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5E034B39" w:rsidR="00EB4E5C" w:rsidRPr="004C0E38" w:rsidRDefault="00EB4E5C" w:rsidP="00B43BF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D4D5B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6878CA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sierpni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6878CA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0B54E709" w:rsidR="00EB4E5C" w:rsidRPr="004C0E38" w:rsidRDefault="00EB4E5C" w:rsidP="00B43BF6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DN.</w:t>
      </w:r>
      <w:r w:rsidR="00700399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14:paraId="498D638D" w14:textId="48C657FC" w:rsidR="00E07D33" w:rsidRPr="004C0E38" w:rsidRDefault="004B3184" w:rsidP="00B43BF6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543BB53C" w14:textId="5CBB8259" w:rsidR="006C1E85" w:rsidRPr="004C0E38" w:rsidRDefault="006C1E85" w:rsidP="00B43BF6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4C0E38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4C0E38" w:rsidRDefault="00EB4E5C" w:rsidP="00B43BF6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D460CB7" w14:textId="6DD2FFF8" w:rsidR="006C1E85" w:rsidRPr="004C0E38" w:rsidRDefault="00EB4E5C" w:rsidP="00B43BF6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4C0E38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4C0E38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</w:t>
      </w:r>
      <w:r w:rsidR="004B3184" w:rsidRPr="004C0E38">
        <w:rPr>
          <w:rFonts w:ascii="Arial" w:hAnsi="Arial" w:cs="Arial"/>
          <w:i/>
          <w:sz w:val="21"/>
          <w:szCs w:val="21"/>
        </w:rPr>
        <w:br/>
        <w:t>(</w:t>
      </w:r>
      <w:bookmarkStart w:id="0" w:name="_Hlk158973579"/>
      <w:r w:rsidR="004B3184" w:rsidRPr="004C0E38">
        <w:rPr>
          <w:rFonts w:ascii="Arial" w:hAnsi="Arial" w:cs="Arial"/>
          <w:i/>
          <w:sz w:val="21"/>
          <w:szCs w:val="21"/>
        </w:rPr>
        <w:t>Dz. U. z 202</w:t>
      </w:r>
      <w:r w:rsidR="008E5B01" w:rsidRPr="004C0E38">
        <w:rPr>
          <w:rFonts w:ascii="Arial" w:hAnsi="Arial" w:cs="Arial"/>
          <w:i/>
          <w:sz w:val="21"/>
          <w:szCs w:val="21"/>
        </w:rPr>
        <w:t>4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r. poz. </w:t>
      </w:r>
      <w:r w:rsidR="008E5B01" w:rsidRPr="004C0E38">
        <w:rPr>
          <w:rFonts w:ascii="Arial" w:hAnsi="Arial" w:cs="Arial"/>
          <w:i/>
          <w:sz w:val="21"/>
          <w:szCs w:val="21"/>
        </w:rPr>
        <w:t>572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z</w:t>
      </w:r>
      <w:r w:rsidR="008E5B01" w:rsidRPr="004C0E38">
        <w:rPr>
          <w:rFonts w:ascii="Arial" w:hAnsi="Arial" w:cs="Arial"/>
          <w:i/>
          <w:sz w:val="21"/>
          <w:szCs w:val="21"/>
        </w:rPr>
        <w:t>e</w:t>
      </w:r>
      <w:r w:rsidR="004B3184" w:rsidRPr="004C0E38">
        <w:rPr>
          <w:rFonts w:ascii="Arial" w:hAnsi="Arial" w:cs="Arial"/>
          <w:i/>
          <w:sz w:val="21"/>
          <w:szCs w:val="21"/>
        </w:rPr>
        <w:t xml:space="preserve"> zm.</w:t>
      </w:r>
      <w:bookmarkEnd w:id="0"/>
      <w:r w:rsidR="004B3184" w:rsidRPr="004C0E38">
        <w:rPr>
          <w:rFonts w:ascii="Arial" w:hAnsi="Arial" w:cs="Arial"/>
          <w:i/>
          <w:sz w:val="21"/>
          <w:szCs w:val="21"/>
        </w:rPr>
        <w:t>) – dalej Kpa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7D6611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7D6611" w:rsidRPr="004C0E38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6C1E85" w:rsidRPr="004C0E38">
        <w:rPr>
          <w:rFonts w:ascii="Arial" w:hAnsi="Arial" w:cs="Arial"/>
          <w:sz w:val="21"/>
          <w:szCs w:val="21"/>
        </w:rPr>
        <w:t>(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>Dz. U. z 202</w:t>
      </w:r>
      <w:r w:rsidR="008E5B01" w:rsidRPr="004C0E38">
        <w:rPr>
          <w:rFonts w:ascii="Arial" w:hAnsi="Arial" w:cs="Arial"/>
          <w:i/>
          <w:iCs/>
          <w:sz w:val="21"/>
          <w:szCs w:val="21"/>
        </w:rPr>
        <w:t>4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 xml:space="preserve"> r. poz. 1</w:t>
      </w:r>
      <w:r w:rsidR="008E5B01" w:rsidRPr="004C0E38">
        <w:rPr>
          <w:rFonts w:ascii="Arial" w:hAnsi="Arial" w:cs="Arial"/>
          <w:i/>
          <w:iCs/>
          <w:sz w:val="21"/>
          <w:szCs w:val="21"/>
        </w:rPr>
        <w:t>112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 xml:space="preserve"> z</w:t>
      </w:r>
      <w:r w:rsidR="008E5B01" w:rsidRPr="004C0E38">
        <w:rPr>
          <w:rFonts w:ascii="Arial" w:hAnsi="Arial" w:cs="Arial"/>
          <w:i/>
          <w:iCs/>
          <w:sz w:val="21"/>
          <w:szCs w:val="21"/>
        </w:rPr>
        <w:t>e</w:t>
      </w:r>
      <w:r w:rsidR="006C1E85" w:rsidRPr="004C0E38">
        <w:rPr>
          <w:rFonts w:ascii="Arial" w:hAnsi="Arial" w:cs="Arial"/>
          <w:i/>
          <w:iCs/>
          <w:sz w:val="21"/>
          <w:szCs w:val="21"/>
        </w:rPr>
        <w:t xml:space="preserve"> zm.</w:t>
      </w:r>
      <w:r w:rsidR="006C1E85" w:rsidRPr="004C0E38">
        <w:rPr>
          <w:rFonts w:ascii="Arial" w:hAnsi="Arial" w:cs="Arial"/>
          <w:sz w:val="21"/>
          <w:szCs w:val="21"/>
        </w:rPr>
        <w:t>)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4C0E38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4C0E38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1" w:name="_Hlk161863419"/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Enerwind Sp. z o.o, z dnia 14.07.2025 r. (wpływ do urzędu 14.07.2025 r.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4C0E38">
        <w:rPr>
          <w:rFonts w:ascii="Arial" w:eastAsia="Calibri" w:hAnsi="Arial" w:cs="Arial"/>
          <w:sz w:val="21"/>
          <w:szCs w:val="21"/>
        </w:rPr>
        <w:t>,</w:t>
      </w:r>
      <w:r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1"/>
      <w:r w:rsidR="006C1E85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8E5B01" w:rsidRPr="004C0E38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Farma wiatrowa Warcimino</w:t>
      </w:r>
      <w:r w:rsidR="008E5B01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”, zlokalizowanego </w:t>
      </w:r>
      <w:r w:rsidR="008E5B01" w:rsidRPr="004C0E38">
        <w:rPr>
          <w:rFonts w:ascii="Arial" w:hAnsi="Arial" w:cs="Arial"/>
          <w:sz w:val="21"/>
          <w:szCs w:val="21"/>
        </w:rPr>
        <w:t>na działkach 1/14 i 55 obręb Warcimino, gm. Potęgowo (powiat słupski, województwo pomorskie)</w:t>
      </w:r>
      <w:r w:rsidR="001A103C" w:rsidRPr="004C0E38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1A103C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z</w:t>
      </w:r>
      <w:r w:rsidR="006C1E85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ostało wszczęte postępowanie administracyjne</w:t>
      </w:r>
      <w:r w:rsidR="004C0E38" w:rsidRPr="004C0E38">
        <w:rPr>
          <w:rFonts w:ascii="Arial" w:eastAsia="Times New Roman" w:hAnsi="Arial" w:cs="Arial"/>
          <w:sz w:val="21"/>
          <w:szCs w:val="21"/>
          <w:u w:val="single"/>
          <w:lang w:eastAsia="pl-PL"/>
        </w:rPr>
        <w:t>.</w:t>
      </w:r>
    </w:p>
    <w:p w14:paraId="22C9A797" w14:textId="2E9D4BAB" w:rsidR="00EB4E5C" w:rsidRPr="004C0E38" w:rsidRDefault="00EB4E5C" w:rsidP="00B43BF6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4C0E38" w:rsidRDefault="00EB4E5C" w:rsidP="00B43BF6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4C0E38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91008EF" w14:textId="77777777" w:rsidR="005F5BAE" w:rsidRPr="004C0E38" w:rsidRDefault="005F5BAE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CA2CA71" w14:textId="2631ECC9" w:rsidR="00EB4E5C" w:rsidRPr="004C0E38" w:rsidRDefault="00EB4E5C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4C0E38" w:rsidRDefault="00EB4E5C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4C0E38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F17BBC6" w14:textId="77777777" w:rsidR="001A103C" w:rsidRDefault="001A103C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231312" w14:textId="77777777" w:rsidR="004C0E38" w:rsidRDefault="004C0E38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C7B5C66" w14:textId="77777777" w:rsidR="00DD0E4F" w:rsidRDefault="00DD0E4F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97FCA" w14:textId="77777777" w:rsidR="00DD0E4F" w:rsidRDefault="00DD0E4F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9BBA10A" w14:textId="77777777" w:rsidR="00DD0E4F" w:rsidRDefault="00DD0E4F" w:rsidP="00B43BF6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3F93C80" w14:textId="77777777" w:rsidR="00E07D33" w:rsidRDefault="00E07D33" w:rsidP="00B43BF6">
      <w:pPr>
        <w:spacing w:after="0" w:line="240" w:lineRule="auto"/>
        <w:rPr>
          <w:rFonts w:ascii="Arial" w:hAnsi="Arial" w:cs="Arial"/>
          <w:bCs/>
          <w:sz w:val="16"/>
          <w:szCs w:val="16"/>
          <w:u w:val="single"/>
        </w:rPr>
      </w:pPr>
    </w:p>
    <w:p w14:paraId="34726055" w14:textId="5031077E" w:rsidR="006C1E85" w:rsidRPr="006C1E85" w:rsidRDefault="006C1E85" w:rsidP="00B43BF6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B43BF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B43BF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B43BF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B43BF6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36C6269E" w:rsidR="006C1E85" w:rsidRPr="006C1E85" w:rsidRDefault="006C1E85" w:rsidP="00B43BF6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Default="00EB4E5C" w:rsidP="00B43BF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0ADDA07C" w14:textId="2C8284EB" w:rsidR="00E07D33" w:rsidRPr="006C1E85" w:rsidRDefault="00E07D33" w:rsidP="00B43BF6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E07D33">
        <w:rPr>
          <w:rFonts w:ascii="Arial" w:eastAsia="Calibri" w:hAnsi="Arial" w:cs="Arial"/>
          <w:sz w:val="16"/>
          <w:szCs w:val="16"/>
          <w:u w:val="single"/>
        </w:rPr>
        <w:t>Art. 75 ust. 1 pkt 1 lit. r ustawy ooś</w:t>
      </w:r>
      <w:r>
        <w:rPr>
          <w:rFonts w:ascii="Arial" w:eastAsia="Calibri" w:hAnsi="Arial" w:cs="Arial"/>
          <w:sz w:val="16"/>
          <w:szCs w:val="16"/>
        </w:rPr>
        <w:t>: W przypadku elektrowni wiatrowych, o</w:t>
      </w:r>
      <w:r w:rsidRPr="00E07D33">
        <w:rPr>
          <w:rFonts w:ascii="Arial" w:eastAsia="Calibri" w:hAnsi="Arial" w:cs="Arial"/>
          <w:sz w:val="16"/>
          <w:szCs w:val="16"/>
        </w:rPr>
        <w:t xml:space="preserve">rganem właściwym do wydania decyzji </w:t>
      </w:r>
      <w:r>
        <w:rPr>
          <w:rFonts w:ascii="Arial" w:eastAsia="Calibri" w:hAnsi="Arial" w:cs="Arial"/>
          <w:sz w:val="16"/>
          <w:szCs w:val="16"/>
        </w:rPr>
        <w:br/>
      </w:r>
      <w:r w:rsidRPr="00E07D33">
        <w:rPr>
          <w:rFonts w:ascii="Arial" w:eastAsia="Calibri" w:hAnsi="Arial" w:cs="Arial"/>
          <w:sz w:val="16"/>
          <w:szCs w:val="16"/>
        </w:rPr>
        <w:t>o środowiskowych uwarunkowaniach jest</w:t>
      </w:r>
      <w:r>
        <w:rPr>
          <w:rFonts w:ascii="Arial" w:eastAsia="Calibri" w:hAnsi="Arial" w:cs="Arial"/>
          <w:sz w:val="16"/>
          <w:szCs w:val="16"/>
        </w:rPr>
        <w:t xml:space="preserve"> </w:t>
      </w:r>
      <w:r w:rsidRPr="00E07D33">
        <w:rPr>
          <w:rFonts w:ascii="Arial" w:eastAsia="Calibri" w:hAnsi="Arial" w:cs="Arial"/>
          <w:sz w:val="16"/>
          <w:szCs w:val="16"/>
        </w:rPr>
        <w:t>regionalny dyrektor ochrony środowiska</w:t>
      </w:r>
      <w:r>
        <w:rPr>
          <w:rFonts w:ascii="Arial" w:eastAsia="Calibri" w:hAnsi="Arial" w:cs="Arial"/>
          <w:sz w:val="16"/>
          <w:szCs w:val="16"/>
        </w:rPr>
        <w:t>.</w:t>
      </w:r>
    </w:p>
    <w:p w14:paraId="05093B11" w14:textId="77777777" w:rsidR="006C1E85" w:rsidRDefault="006C1E85" w:rsidP="00B43BF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4C0E38" w:rsidRDefault="00EB4E5C" w:rsidP="00B43BF6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u w:val="single"/>
          <w:lang w:eastAsia="pl-PL"/>
        </w:rPr>
        <w:t>Przekazuje się do wywieszenia:</w:t>
      </w:r>
    </w:p>
    <w:p w14:paraId="1F11102E" w14:textId="74B78D32" w:rsidR="00EB4E5C" w:rsidRPr="004C0E38" w:rsidRDefault="00EB4E5C" w:rsidP="00B43BF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RDOŚ: </w:t>
      </w:r>
      <w:r w:rsidRPr="004C0E38">
        <w:rPr>
          <w:rFonts w:ascii="Arial" w:hAnsi="Arial" w:cs="Arial"/>
          <w:color w:val="000000"/>
          <w:sz w:val="16"/>
          <w:szCs w:val="16"/>
        </w:rPr>
        <w:t>https://www.gov.pl/web/rdos-gdansk/obwieszczenia-202</w:t>
      </w:r>
      <w:r w:rsidR="008E5B01" w:rsidRPr="004C0E38">
        <w:rPr>
          <w:rFonts w:ascii="Arial" w:hAnsi="Arial" w:cs="Arial"/>
          <w:color w:val="000000"/>
          <w:sz w:val="16"/>
          <w:szCs w:val="16"/>
        </w:rPr>
        <w:t>5</w:t>
      </w:r>
    </w:p>
    <w:p w14:paraId="6CA68123" w14:textId="781C0B34" w:rsidR="00EB4E5C" w:rsidRPr="004C0E38" w:rsidRDefault="00EB4E5C" w:rsidP="00B43BF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4C0E38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B6143F"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53DEAEE1" w14:textId="2FDF9B1A" w:rsidR="006C1E85" w:rsidRPr="004C0E38" w:rsidRDefault="003D6D79" w:rsidP="00B43BF6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  <w:r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="00EB4E5C" w:rsidRPr="004C0E38">
        <w:rPr>
          <w:rFonts w:ascii="Arial" w:eastAsia="Calibri" w:hAnsi="Arial" w:cs="Arial"/>
          <w:sz w:val="16"/>
          <w:szCs w:val="16"/>
          <w:lang w:eastAsia="pl-PL"/>
        </w:rPr>
        <w:t>a</w:t>
      </w:r>
      <w:r w:rsidRPr="004C0E38">
        <w:rPr>
          <w:rFonts w:ascii="Arial" w:eastAsia="Calibri" w:hAnsi="Arial" w:cs="Arial"/>
          <w:sz w:val="16"/>
          <w:szCs w:val="16"/>
          <w:lang w:eastAsia="pl-PL"/>
        </w:rPr>
        <w:t xml:space="preserve">, </w:t>
      </w:r>
      <w:r w:rsidRPr="004C0E38">
        <w:rPr>
          <w:rFonts w:ascii="Arial" w:eastAsia="Times New Roman" w:hAnsi="Arial" w:cs="Arial"/>
          <w:sz w:val="16"/>
          <w:szCs w:val="16"/>
          <w:lang w:eastAsia="pl-PL"/>
        </w:rPr>
        <w:t xml:space="preserve">sprawę prowadzi </w:t>
      </w:r>
      <w:r w:rsidR="008E5B01" w:rsidRPr="004C0E38">
        <w:rPr>
          <w:rFonts w:ascii="Arial" w:eastAsia="Times New Roman" w:hAnsi="Arial" w:cs="Arial"/>
          <w:sz w:val="16"/>
          <w:szCs w:val="16"/>
          <w:lang w:eastAsia="pl-PL"/>
        </w:rPr>
        <w:t>Dominika Nowak</w:t>
      </w:r>
      <w:r w:rsidRPr="004C0E38">
        <w:rPr>
          <w:rFonts w:ascii="Arial" w:hAnsi="Arial" w:cs="Arial"/>
          <w:sz w:val="16"/>
          <w:szCs w:val="16"/>
        </w:rPr>
        <w:t>, tel. 58 68 36 8</w:t>
      </w:r>
      <w:r w:rsidR="001A103C" w:rsidRPr="004C0E38">
        <w:rPr>
          <w:rFonts w:ascii="Arial" w:hAnsi="Arial" w:cs="Arial"/>
          <w:sz w:val="16"/>
          <w:szCs w:val="16"/>
        </w:rPr>
        <w:t>1</w:t>
      </w:r>
      <w:r w:rsidRPr="004C0E38">
        <w:rPr>
          <w:rFonts w:ascii="Arial" w:hAnsi="Arial" w:cs="Arial"/>
          <w:sz w:val="16"/>
          <w:szCs w:val="16"/>
        </w:rPr>
        <w:t>2</w:t>
      </w:r>
    </w:p>
    <w:sectPr w:rsidR="006C1E85" w:rsidRPr="004C0E38" w:rsidSect="001A103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310A9" w14:textId="77777777" w:rsidR="00F90ECA" w:rsidRDefault="00686593">
      <w:pPr>
        <w:spacing w:after="0" w:line="240" w:lineRule="auto"/>
      </w:pPr>
      <w:r>
        <w:separator/>
      </w:r>
    </w:p>
  </w:endnote>
  <w:endnote w:type="continuationSeparator" w:id="0">
    <w:p w14:paraId="393019FF" w14:textId="77777777" w:rsidR="00F90ECA" w:rsidRDefault="006865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07D14077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1A103C">
      <w:rPr>
        <w:rFonts w:ascii="Arial" w:hAnsi="Arial" w:cs="Arial"/>
        <w:sz w:val="18"/>
        <w:szCs w:val="18"/>
      </w:rPr>
      <w:t>9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KB</w:t>
    </w:r>
    <w:r w:rsidRPr="003C0D67">
      <w:rPr>
        <w:rFonts w:ascii="Arial" w:hAnsi="Arial" w:cs="Arial"/>
        <w:sz w:val="18"/>
        <w:szCs w:val="18"/>
      </w:rPr>
      <w:t>.</w:t>
    </w:r>
    <w:r w:rsidR="004B3184">
      <w:rPr>
        <w:rFonts w:ascii="Arial" w:hAnsi="Arial" w:cs="Arial"/>
        <w:sz w:val="18"/>
        <w:szCs w:val="18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41C662E4" w:rsidR="00EB4E5C" w:rsidRPr="001A103C" w:rsidRDefault="000938AE" w:rsidP="001A103C">
    <w:pPr>
      <w:pStyle w:val="Stopka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72CC948D" wp14:editId="2D6BC94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5CA72" w14:textId="77777777" w:rsidR="00F90ECA" w:rsidRDefault="00686593">
      <w:pPr>
        <w:spacing w:after="0" w:line="240" w:lineRule="auto"/>
      </w:pPr>
      <w:r>
        <w:separator/>
      </w:r>
    </w:p>
  </w:footnote>
  <w:footnote w:type="continuationSeparator" w:id="0">
    <w:p w14:paraId="41B9F4A3" w14:textId="77777777" w:rsidR="00F90ECA" w:rsidRDefault="006865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774F4E52" w:rsidR="00EB4E5C" w:rsidRDefault="000938AE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387C8A57" wp14:editId="1CD3EA79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9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1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7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5" w15:restartNumberingAfterBreak="0">
    <w:nsid w:val="76B421D0"/>
    <w:multiLevelType w:val="singleLevel"/>
    <w:tmpl w:val="8750906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</w:abstractNum>
  <w:abstractNum w:abstractNumId="46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5"/>
  </w:num>
  <w:num w:numId="2" w16cid:durableId="1378356570">
    <w:abstractNumId w:val="8"/>
  </w:num>
  <w:num w:numId="3" w16cid:durableId="912619420">
    <w:abstractNumId w:val="34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29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8"/>
  </w:num>
  <w:num w:numId="10" w16cid:durableId="1596135305">
    <w:abstractNumId w:val="42"/>
  </w:num>
  <w:num w:numId="11" w16cid:durableId="1008407330">
    <w:abstractNumId w:val="30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3"/>
  </w:num>
  <w:num w:numId="17" w16cid:durableId="1861122523">
    <w:abstractNumId w:val="36"/>
  </w:num>
  <w:num w:numId="18" w16cid:durableId="2134519019">
    <w:abstractNumId w:val="33"/>
  </w:num>
  <w:num w:numId="19" w16cid:durableId="1303845341">
    <w:abstractNumId w:val="41"/>
  </w:num>
  <w:num w:numId="20" w16cid:durableId="1115291827">
    <w:abstractNumId w:val="44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7"/>
  </w:num>
  <w:num w:numId="25" w16cid:durableId="2119786931">
    <w:abstractNumId w:val="25"/>
  </w:num>
  <w:num w:numId="26" w16cid:durableId="1698119763">
    <w:abstractNumId w:val="35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39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6"/>
  </w:num>
  <w:num w:numId="35" w16cid:durableId="1329208459">
    <w:abstractNumId w:val="11"/>
  </w:num>
  <w:num w:numId="36" w16cid:durableId="1807046143">
    <w:abstractNumId w:val="31"/>
  </w:num>
  <w:num w:numId="37" w16cid:durableId="1393431005">
    <w:abstractNumId w:val="3"/>
  </w:num>
  <w:num w:numId="38" w16cid:durableId="1520660137">
    <w:abstractNumId w:val="27"/>
  </w:num>
  <w:num w:numId="39" w16cid:durableId="1892425872">
    <w:abstractNumId w:val="40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2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6"/>
  </w:num>
  <w:num w:numId="46" w16cid:durableId="1983652505">
    <w:abstractNumId w:val="38"/>
  </w:num>
  <w:num w:numId="47" w16cid:durableId="13444357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938AE"/>
    <w:rsid w:val="000E5849"/>
    <w:rsid w:val="001A103C"/>
    <w:rsid w:val="001A7A9C"/>
    <w:rsid w:val="00227670"/>
    <w:rsid w:val="002740D1"/>
    <w:rsid w:val="00291349"/>
    <w:rsid w:val="002D12BC"/>
    <w:rsid w:val="00303054"/>
    <w:rsid w:val="00304FB1"/>
    <w:rsid w:val="00350DAC"/>
    <w:rsid w:val="003B0860"/>
    <w:rsid w:val="003D6D79"/>
    <w:rsid w:val="00405314"/>
    <w:rsid w:val="00462A2A"/>
    <w:rsid w:val="00493C92"/>
    <w:rsid w:val="004B3184"/>
    <w:rsid w:val="004C0E38"/>
    <w:rsid w:val="004F28BD"/>
    <w:rsid w:val="00594D32"/>
    <w:rsid w:val="005D4DBA"/>
    <w:rsid w:val="005F06EA"/>
    <w:rsid w:val="005F1309"/>
    <w:rsid w:val="005F5BAE"/>
    <w:rsid w:val="00621DA3"/>
    <w:rsid w:val="00686593"/>
    <w:rsid w:val="006878CA"/>
    <w:rsid w:val="006B56F5"/>
    <w:rsid w:val="006C1E85"/>
    <w:rsid w:val="006D4D5B"/>
    <w:rsid w:val="00700399"/>
    <w:rsid w:val="007D6611"/>
    <w:rsid w:val="0082222E"/>
    <w:rsid w:val="008E5B01"/>
    <w:rsid w:val="009074F5"/>
    <w:rsid w:val="0098798D"/>
    <w:rsid w:val="009B54BC"/>
    <w:rsid w:val="009D434C"/>
    <w:rsid w:val="00AA3BFE"/>
    <w:rsid w:val="00B43BF6"/>
    <w:rsid w:val="00B6143F"/>
    <w:rsid w:val="00BC7615"/>
    <w:rsid w:val="00C60B59"/>
    <w:rsid w:val="00CC4C1A"/>
    <w:rsid w:val="00DD0E4F"/>
    <w:rsid w:val="00DE342E"/>
    <w:rsid w:val="00E07D33"/>
    <w:rsid w:val="00E570D7"/>
    <w:rsid w:val="00E85455"/>
    <w:rsid w:val="00EB4E5C"/>
    <w:rsid w:val="00EE103D"/>
    <w:rsid w:val="00F82DC3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492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33</cp:revision>
  <cp:lastPrinted>2022-06-14T10:08:00Z</cp:lastPrinted>
  <dcterms:created xsi:type="dcterms:W3CDTF">2022-02-10T12:46:00Z</dcterms:created>
  <dcterms:modified xsi:type="dcterms:W3CDTF">2025-08-07T13:22:00Z</dcterms:modified>
</cp:coreProperties>
</file>