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2BF55" w14:textId="553E87A0" w:rsidR="00A44CDE" w:rsidRDefault="00703774" w:rsidP="00A44CDE">
      <w:pPr>
        <w:pStyle w:val="Default"/>
        <w:rPr>
          <w:sz w:val="23"/>
          <w:szCs w:val="23"/>
        </w:rPr>
      </w:pPr>
      <w:bookmarkStart w:id="0" w:name="_GoBack"/>
      <w:bookmarkEnd w:id="0"/>
      <w:r w:rsidRPr="00A44CDE">
        <w:rPr>
          <w:rFonts w:ascii="Arial" w:eastAsia="Times New Roman" w:hAnsi="Arial" w:cs="Arial"/>
          <w:b/>
          <w:color w:val="FF0000"/>
          <w:sz w:val="28"/>
          <w:szCs w:val="28"/>
          <w:lang w:eastAsia="pl-PL"/>
        </w:rPr>
        <w:t>INFORMACJA DLA ZDAJĄCEGO EGZAMIN ZAWODOWY W ROKU SZKOLNYM</w:t>
      </w:r>
      <w:r w:rsidR="009206B5" w:rsidRPr="00A44CDE">
        <w:rPr>
          <w:rFonts w:eastAsia="Times New Roman"/>
          <w:b/>
          <w:color w:val="FF0000"/>
          <w:lang w:eastAsia="pl-PL"/>
        </w:rPr>
        <w:t xml:space="preserve"> </w:t>
      </w:r>
      <w:r w:rsidR="000B5C0C">
        <w:rPr>
          <w:rFonts w:ascii="Arial" w:eastAsia="Times New Roman" w:hAnsi="Arial" w:cs="Arial"/>
          <w:b/>
          <w:color w:val="FF0000"/>
          <w:sz w:val="35"/>
          <w:szCs w:val="35"/>
          <w:lang w:eastAsia="pl-PL"/>
        </w:rPr>
        <w:t>2025/2026</w:t>
      </w:r>
      <w:r w:rsidR="009206B5" w:rsidRPr="00A44CDE">
        <w:rPr>
          <w:rFonts w:ascii="Arial" w:eastAsia="Times New Roman" w:hAnsi="Arial" w:cs="Arial"/>
          <w:b/>
          <w:color w:val="FF0000"/>
          <w:sz w:val="35"/>
          <w:szCs w:val="35"/>
          <w:lang w:eastAsia="pl-PL"/>
        </w:rPr>
        <w:t xml:space="preserve"> ( pp</w:t>
      </w:r>
      <w:proofErr w:type="gramStart"/>
      <w:r w:rsidR="009206B5" w:rsidRPr="00A44CDE">
        <w:rPr>
          <w:rFonts w:ascii="Arial" w:eastAsia="Times New Roman" w:hAnsi="Arial" w:cs="Arial"/>
          <w:b/>
          <w:color w:val="FF0000"/>
          <w:sz w:val="35"/>
          <w:szCs w:val="35"/>
          <w:lang w:eastAsia="pl-PL"/>
        </w:rPr>
        <w:t>. 2019)</w:t>
      </w:r>
      <w:r w:rsidRPr="00A44CDE">
        <w:rPr>
          <w:rFonts w:eastAsia="Times New Roman"/>
          <w:b/>
          <w:color w:val="FF0000"/>
          <w:lang w:eastAsia="pl-PL"/>
        </w:rPr>
        <w:br/>
      </w:r>
      <w:r w:rsidR="00A44CDE">
        <w:rPr>
          <w:b/>
          <w:bCs/>
          <w:sz w:val="23"/>
          <w:szCs w:val="23"/>
        </w:rPr>
        <w:t>15.1. AKTY</w:t>
      </w:r>
      <w:proofErr w:type="gramEnd"/>
      <w:r w:rsidR="00A44CDE">
        <w:rPr>
          <w:b/>
          <w:bCs/>
          <w:sz w:val="23"/>
          <w:szCs w:val="23"/>
        </w:rPr>
        <w:t xml:space="preserve"> PRAWNE REGULUJĄCE PRAWA I OBOWIĄZKI ZDAJĄCEGO </w:t>
      </w:r>
    </w:p>
    <w:p w14:paraId="1A62E2CB" w14:textId="77777777" w:rsidR="00A44CDE" w:rsidRDefault="00A44CDE" w:rsidP="00A44CDE">
      <w:pPr>
        <w:pStyle w:val="Default"/>
        <w:rPr>
          <w:sz w:val="22"/>
          <w:szCs w:val="22"/>
        </w:rPr>
      </w:pPr>
      <w:r>
        <w:rPr>
          <w:sz w:val="22"/>
          <w:szCs w:val="22"/>
        </w:rPr>
        <w:t xml:space="preserve">Prawa i obowiązki zdającego przystępującego do egzaminu zawodowego określają akty prawne: </w:t>
      </w:r>
    </w:p>
    <w:p w14:paraId="5C88DBC8" w14:textId="65CE5F33" w:rsidR="00DB7363" w:rsidRPr="00DB7363" w:rsidRDefault="00DB7363" w:rsidP="00DB7363">
      <w:pPr>
        <w:pStyle w:val="Default"/>
        <w:numPr>
          <w:ilvl w:val="0"/>
          <w:numId w:val="2"/>
        </w:numPr>
        <w:rPr>
          <w:sz w:val="22"/>
          <w:szCs w:val="22"/>
        </w:rPr>
      </w:pPr>
      <w:proofErr w:type="gramStart"/>
      <w:r w:rsidRPr="00DB7363">
        <w:rPr>
          <w:sz w:val="22"/>
          <w:szCs w:val="22"/>
        </w:rPr>
        <w:t>art</w:t>
      </w:r>
      <w:proofErr w:type="gramEnd"/>
      <w:r w:rsidRPr="00DB7363">
        <w:rPr>
          <w:sz w:val="22"/>
          <w:szCs w:val="22"/>
        </w:rPr>
        <w:t xml:space="preserve">. 9a ust. 2 ustawy z dnia 7 września 1991 r. o systemie oświaty (Dz.U. </w:t>
      </w:r>
      <w:proofErr w:type="gramStart"/>
      <w:r w:rsidRPr="00DB7363">
        <w:rPr>
          <w:sz w:val="22"/>
          <w:szCs w:val="22"/>
        </w:rPr>
        <w:t>z</w:t>
      </w:r>
      <w:proofErr w:type="gramEnd"/>
      <w:r w:rsidRPr="00DB7363">
        <w:rPr>
          <w:sz w:val="22"/>
          <w:szCs w:val="22"/>
        </w:rPr>
        <w:t xml:space="preserve"> 2025 r. poz. 881, z </w:t>
      </w:r>
      <w:proofErr w:type="spellStart"/>
      <w:r w:rsidRPr="00DB7363">
        <w:rPr>
          <w:sz w:val="22"/>
          <w:szCs w:val="22"/>
        </w:rPr>
        <w:t>późn</w:t>
      </w:r>
      <w:proofErr w:type="spellEnd"/>
      <w:r w:rsidRPr="00DB7363">
        <w:rPr>
          <w:sz w:val="22"/>
          <w:szCs w:val="22"/>
        </w:rPr>
        <w:t xml:space="preserve">. </w:t>
      </w:r>
      <w:proofErr w:type="gramStart"/>
      <w:r w:rsidRPr="00DB7363">
        <w:rPr>
          <w:sz w:val="22"/>
          <w:szCs w:val="22"/>
        </w:rPr>
        <w:t>zm</w:t>
      </w:r>
      <w:proofErr w:type="gramEnd"/>
      <w:r w:rsidRPr="00DB7363">
        <w:rPr>
          <w:sz w:val="22"/>
          <w:szCs w:val="22"/>
        </w:rPr>
        <w:t>.)</w:t>
      </w:r>
      <w:r>
        <w:rPr>
          <w:sz w:val="22"/>
          <w:szCs w:val="22"/>
        </w:rPr>
        <w:t xml:space="preserve"> </w:t>
      </w:r>
      <w:r w:rsidRPr="00DB7363">
        <w:rPr>
          <w:sz w:val="22"/>
          <w:szCs w:val="22"/>
        </w:rPr>
        <w:t>przez Centralną Komisję Egzaminacyjną w Warszawie we współpracy z okręgowymi komisjami egzaminacyjnymi</w:t>
      </w:r>
    </w:p>
    <w:p w14:paraId="2282A2C0" w14:textId="77777777" w:rsidR="00DB7363" w:rsidRPr="00DB7363" w:rsidRDefault="00DB7363" w:rsidP="00DB7363">
      <w:pPr>
        <w:pStyle w:val="Akapitzlist"/>
        <w:numPr>
          <w:ilvl w:val="0"/>
          <w:numId w:val="2"/>
        </w:numPr>
        <w:autoSpaceDE w:val="0"/>
        <w:autoSpaceDN w:val="0"/>
        <w:adjustRightInd w:val="0"/>
        <w:spacing w:after="0" w:line="240" w:lineRule="auto"/>
        <w:rPr>
          <w:rFonts w:ascii="Times New Roman" w:hAnsi="Times New Roman" w:cs="Times New Roman"/>
        </w:rPr>
      </w:pPr>
      <w:r w:rsidRPr="00DB7363">
        <w:rPr>
          <w:rFonts w:ascii="Times New Roman" w:hAnsi="Times New Roman" w:cs="Times New Roman"/>
          <w:color w:val="000000"/>
        </w:rPr>
        <w:t xml:space="preserve">Rozporządzenie Ministra Edukacji Narodowej z dnia 16 maja 2019 r. w sprawie podstaw programowych kształcenia w zawodach szkolnictwa branżowego (Dz.U. </w:t>
      </w:r>
      <w:proofErr w:type="gramStart"/>
      <w:r w:rsidRPr="00DB7363">
        <w:rPr>
          <w:rFonts w:ascii="Times New Roman" w:hAnsi="Times New Roman" w:cs="Times New Roman"/>
          <w:color w:val="000000"/>
        </w:rPr>
        <w:t>z</w:t>
      </w:r>
      <w:proofErr w:type="gramEnd"/>
      <w:r w:rsidRPr="00DB7363">
        <w:rPr>
          <w:rFonts w:ascii="Times New Roman" w:hAnsi="Times New Roman" w:cs="Times New Roman"/>
          <w:color w:val="000000"/>
        </w:rPr>
        <w:t xml:space="preserve"> 2019 r. poz. 991, z </w:t>
      </w:r>
      <w:proofErr w:type="spellStart"/>
      <w:r w:rsidRPr="00DB7363">
        <w:rPr>
          <w:rFonts w:ascii="Times New Roman" w:hAnsi="Times New Roman" w:cs="Times New Roman"/>
          <w:color w:val="000000"/>
        </w:rPr>
        <w:t>późn</w:t>
      </w:r>
      <w:proofErr w:type="spellEnd"/>
      <w:r w:rsidRPr="00DB7363">
        <w:rPr>
          <w:rFonts w:ascii="Times New Roman" w:hAnsi="Times New Roman" w:cs="Times New Roman"/>
          <w:color w:val="000000"/>
        </w:rPr>
        <w:t xml:space="preserve">. </w:t>
      </w:r>
      <w:proofErr w:type="gramStart"/>
      <w:r w:rsidRPr="00DB7363">
        <w:rPr>
          <w:rFonts w:ascii="Times New Roman" w:hAnsi="Times New Roman" w:cs="Times New Roman"/>
          <w:color w:val="000000"/>
        </w:rPr>
        <w:t>zm</w:t>
      </w:r>
      <w:proofErr w:type="gramEnd"/>
      <w:r w:rsidRPr="00DB7363">
        <w:rPr>
          <w:rFonts w:ascii="Times New Roman" w:hAnsi="Times New Roman" w:cs="Times New Roman"/>
          <w:color w:val="000000"/>
        </w:rPr>
        <w:t xml:space="preserve">.) </w:t>
      </w:r>
    </w:p>
    <w:p w14:paraId="01AF695F" w14:textId="77777777" w:rsidR="00DB7363" w:rsidRPr="00DB7363" w:rsidRDefault="00DB7363" w:rsidP="00DB7363">
      <w:pPr>
        <w:pStyle w:val="Akapitzlist"/>
        <w:numPr>
          <w:ilvl w:val="0"/>
          <w:numId w:val="2"/>
        </w:numPr>
        <w:autoSpaceDE w:val="0"/>
        <w:autoSpaceDN w:val="0"/>
        <w:adjustRightInd w:val="0"/>
        <w:spacing w:after="0" w:line="240" w:lineRule="auto"/>
        <w:rPr>
          <w:rFonts w:ascii="Arial" w:hAnsi="Arial" w:cs="Arial"/>
          <w:color w:val="000000"/>
          <w:sz w:val="24"/>
          <w:szCs w:val="24"/>
        </w:rPr>
      </w:pPr>
    </w:p>
    <w:p w14:paraId="76E845E2" w14:textId="0359FFB0" w:rsidR="00430001" w:rsidRDefault="00703774" w:rsidP="00430001">
      <w:pPr>
        <w:pStyle w:val="Default"/>
        <w:rPr>
          <w:rFonts w:eastAsia="Times New Roman"/>
          <w:lang w:eastAsia="pl-PL"/>
        </w:rPr>
      </w:pPr>
      <w:r w:rsidRPr="00A44CDE">
        <w:rPr>
          <w:rFonts w:eastAsia="Times New Roman"/>
          <w:b/>
          <w:lang w:eastAsia="pl-PL"/>
        </w:rPr>
        <w:t>15.2 Ważne dla zdającego informacje o egzaminie zawodowym</w:t>
      </w:r>
      <w:r w:rsidRPr="00703774">
        <w:rPr>
          <w:rFonts w:eastAsia="Times New Roman"/>
          <w:lang w:eastAsia="pl-PL"/>
        </w:rPr>
        <w:br/>
        <w:t>1. Egzamin zawodowy jest przeprowadzany z zakresu jednej kwalifikacji i umożliwia uzyskanie</w:t>
      </w:r>
      <w:proofErr w:type="gramStart"/>
      <w:r w:rsidRPr="00703774">
        <w:rPr>
          <w:rFonts w:eastAsia="Times New Roman"/>
          <w:lang w:eastAsia="pl-PL"/>
        </w:rPr>
        <w:t>:</w:t>
      </w:r>
      <w:r w:rsidRPr="00703774">
        <w:rPr>
          <w:rFonts w:eastAsia="Times New Roman"/>
          <w:lang w:eastAsia="pl-PL"/>
        </w:rPr>
        <w:br/>
        <w:t>- certyfikatu</w:t>
      </w:r>
      <w:proofErr w:type="gramEnd"/>
      <w:r w:rsidRPr="00703774">
        <w:rPr>
          <w:rFonts w:eastAsia="Times New Roman"/>
          <w:lang w:eastAsia="pl-PL"/>
        </w:rPr>
        <w:t xml:space="preserve"> kwalifikacji zawodowej w zakresie jednej kwalifikacji,</w:t>
      </w:r>
      <w:r w:rsidRPr="00703774">
        <w:rPr>
          <w:rFonts w:eastAsia="Times New Roman"/>
          <w:lang w:eastAsia="pl-PL"/>
        </w:rPr>
        <w:br/>
        <w:t>- dyplomu zawodowego - w przypadku uzyskania certyfikatów kwalifikacji zawodowych ze wszystkich</w:t>
      </w:r>
      <w:r>
        <w:rPr>
          <w:rFonts w:eastAsia="Times New Roman"/>
          <w:lang w:eastAsia="pl-PL"/>
        </w:rPr>
        <w:t xml:space="preserve"> </w:t>
      </w:r>
      <w:r w:rsidRPr="00703774">
        <w:rPr>
          <w:rFonts w:eastAsia="Times New Roman"/>
          <w:lang w:eastAsia="pl-PL"/>
        </w:rPr>
        <w:t>kwalifikacji wyodrębnionych w danym zawodzie oraz posiadania wykształcenia zasadniczego</w:t>
      </w:r>
      <w:r>
        <w:rPr>
          <w:rFonts w:eastAsia="Times New Roman"/>
          <w:lang w:eastAsia="pl-PL"/>
        </w:rPr>
        <w:t xml:space="preserve"> </w:t>
      </w:r>
      <w:r w:rsidRPr="00703774">
        <w:rPr>
          <w:rFonts w:eastAsia="Times New Roman"/>
          <w:lang w:eastAsia="pl-PL"/>
        </w:rPr>
        <w:t>zawodowego, wykształcenia zasadniczego branżowego, wykształcenia średniego branżowego lub</w:t>
      </w:r>
      <w:r>
        <w:rPr>
          <w:rFonts w:eastAsia="Times New Roman"/>
          <w:lang w:eastAsia="pl-PL"/>
        </w:rPr>
        <w:t xml:space="preserve"> </w:t>
      </w:r>
      <w:r w:rsidRPr="00703774">
        <w:rPr>
          <w:rFonts w:eastAsia="Times New Roman"/>
          <w:lang w:eastAsia="pl-PL"/>
        </w:rPr>
        <w:t>wykształcenia średniego - odpowiednio do wymaganego dla danego zawodu poziomu wykształcenia.</w:t>
      </w:r>
      <w:r w:rsidRPr="00703774">
        <w:rPr>
          <w:rFonts w:eastAsia="Times New Roman"/>
          <w:lang w:eastAsia="pl-PL"/>
        </w:rPr>
        <w:br/>
        <w:t>2. Egzamin zawodowy jest przeprowadzany w terminach ustalonych przez dyrektora okręgowej komisji</w:t>
      </w:r>
      <w:r>
        <w:rPr>
          <w:rFonts w:eastAsia="Times New Roman"/>
          <w:lang w:eastAsia="pl-PL"/>
        </w:rPr>
        <w:t xml:space="preserve"> </w:t>
      </w:r>
      <w:r w:rsidRPr="00703774">
        <w:rPr>
          <w:rFonts w:eastAsia="Times New Roman"/>
          <w:lang w:eastAsia="pl-PL"/>
        </w:rPr>
        <w:t>egzaminacyjnej i ogłoszonych na stronie internetowej danej komisji okręgowej, na podstawie</w:t>
      </w:r>
      <w:r>
        <w:rPr>
          <w:rFonts w:eastAsia="Times New Roman"/>
          <w:lang w:eastAsia="pl-PL"/>
        </w:rPr>
        <w:t xml:space="preserve"> </w:t>
      </w:r>
      <w:r w:rsidRPr="00703774">
        <w:rPr>
          <w:rFonts w:eastAsia="Times New Roman"/>
          <w:lang w:eastAsia="pl-PL"/>
        </w:rPr>
        <w:t>harmonogramu ogłoszonego przez Dyrektora Centralnej Komisji Egzaminacyjnej w komunikacie</w:t>
      </w:r>
      <w:r>
        <w:rPr>
          <w:rFonts w:eastAsia="Times New Roman"/>
          <w:lang w:eastAsia="pl-PL"/>
        </w:rPr>
        <w:t xml:space="preserve"> </w:t>
      </w:r>
      <w:r w:rsidRPr="00703774">
        <w:rPr>
          <w:rFonts w:eastAsia="Times New Roman"/>
          <w:lang w:eastAsia="pl-PL"/>
        </w:rPr>
        <w:t>w sprawie harmonogramu przeprowadzania egzaminu zawodowego. Harmonogram ten uwzględnia: daty</w:t>
      </w:r>
      <w:r>
        <w:rPr>
          <w:rFonts w:eastAsia="Times New Roman"/>
          <w:lang w:eastAsia="pl-PL"/>
        </w:rPr>
        <w:t xml:space="preserve"> </w:t>
      </w:r>
      <w:r w:rsidRPr="00703774">
        <w:rPr>
          <w:rFonts w:eastAsia="Times New Roman"/>
          <w:lang w:eastAsia="pl-PL"/>
        </w:rPr>
        <w:t>przeprowadzania części pisemnej egzaminu w terminie głównym i dodatkowym, daty rozpoczęcia i</w:t>
      </w:r>
      <w:r>
        <w:rPr>
          <w:rFonts w:eastAsia="Times New Roman"/>
          <w:lang w:eastAsia="pl-PL"/>
        </w:rPr>
        <w:t xml:space="preserve"> </w:t>
      </w:r>
      <w:r w:rsidRPr="00703774">
        <w:rPr>
          <w:rFonts w:eastAsia="Times New Roman"/>
          <w:lang w:eastAsia="pl-PL"/>
        </w:rPr>
        <w:t>zakończenia części praktycznej egzaminu w terminie głównym i w dodatkowym oraz terminy ogłaszania</w:t>
      </w:r>
      <w:r w:rsidRPr="00703774">
        <w:rPr>
          <w:rFonts w:eastAsia="Times New Roman"/>
          <w:lang w:eastAsia="pl-PL"/>
        </w:rPr>
        <w:br/>
        <w:t>wyników z egzaminu i przekazywania zdającym certyfikatów kwalifikacji zawodowej i dyplomów</w:t>
      </w:r>
      <w:r>
        <w:rPr>
          <w:rFonts w:eastAsia="Times New Roman"/>
          <w:lang w:eastAsia="pl-PL"/>
        </w:rPr>
        <w:t xml:space="preserve"> </w:t>
      </w:r>
      <w:r w:rsidRPr="00703774">
        <w:rPr>
          <w:rFonts w:eastAsia="Times New Roman"/>
          <w:lang w:eastAsia="pl-PL"/>
        </w:rPr>
        <w:t>zawodowych.</w:t>
      </w:r>
      <w:r w:rsidRPr="00703774">
        <w:rPr>
          <w:rFonts w:eastAsia="Times New Roman"/>
          <w:lang w:eastAsia="pl-PL"/>
        </w:rPr>
        <w:br/>
      </w:r>
      <w:r w:rsidRPr="00703774">
        <w:rPr>
          <w:rFonts w:eastAsia="Times New Roman"/>
          <w:highlight w:val="yellow"/>
          <w:lang w:eastAsia="pl-PL"/>
        </w:rPr>
        <w:t>3. Przystąpienie do egzaminu zawodowego ucznia jest obowiązkowe</w:t>
      </w:r>
      <w:r w:rsidRPr="00703774">
        <w:rPr>
          <w:rFonts w:eastAsia="Times New Roman"/>
          <w:lang w:eastAsia="pl-PL"/>
        </w:rPr>
        <w:t xml:space="preserve">. </w:t>
      </w:r>
    </w:p>
    <w:p w14:paraId="3349B5DF" w14:textId="75DBB2D4" w:rsidR="002F3AA4" w:rsidRPr="00430001" w:rsidRDefault="00703774" w:rsidP="00430001">
      <w:pPr>
        <w:pStyle w:val="Default"/>
      </w:pPr>
      <w:r w:rsidRPr="00703774">
        <w:rPr>
          <w:rFonts w:eastAsia="Times New Roman"/>
          <w:lang w:eastAsia="pl-PL"/>
        </w:rPr>
        <w:t>O obowiązku</w:t>
      </w:r>
      <w:r>
        <w:rPr>
          <w:rFonts w:eastAsia="Times New Roman"/>
          <w:lang w:eastAsia="pl-PL"/>
        </w:rPr>
        <w:t xml:space="preserve"> </w:t>
      </w:r>
      <w:r w:rsidRPr="00703774">
        <w:rPr>
          <w:rFonts w:eastAsia="Times New Roman"/>
          <w:lang w:eastAsia="pl-PL"/>
        </w:rPr>
        <w:t>przystąpienia do egzaminu zawodowego w danym roku szkolnym lub w danym semestrze informuje ucznia</w:t>
      </w:r>
      <w:r>
        <w:rPr>
          <w:rFonts w:eastAsia="Times New Roman"/>
          <w:lang w:eastAsia="pl-PL"/>
        </w:rPr>
        <w:t xml:space="preserve"> </w:t>
      </w:r>
      <w:r w:rsidRPr="00703774">
        <w:rPr>
          <w:rFonts w:eastAsia="Times New Roman"/>
          <w:lang w:eastAsia="pl-PL"/>
        </w:rPr>
        <w:t>i słuchacza dyrektor tej szkoły w terminie 10 dni od rozpoczęcia odpowiednio roku szkolnego lub semestru.</w:t>
      </w:r>
      <w:r w:rsidRPr="00703774">
        <w:rPr>
          <w:rFonts w:eastAsia="Times New Roman"/>
          <w:lang w:eastAsia="pl-PL"/>
        </w:rPr>
        <w:br/>
      </w:r>
      <w:r w:rsidRPr="00703774">
        <w:rPr>
          <w:rFonts w:eastAsia="Times New Roman"/>
          <w:highlight w:val="yellow"/>
          <w:lang w:eastAsia="pl-PL"/>
        </w:rPr>
        <w:t>4. Nieprzystąpienie ucznia do egzaminu zawodowego w wyznaczonym przez dyrektora szkoły</w:t>
      </w:r>
      <w:r w:rsidRPr="00D317F6">
        <w:rPr>
          <w:rFonts w:eastAsia="Times New Roman"/>
          <w:highlight w:val="yellow"/>
          <w:lang w:eastAsia="pl-PL"/>
        </w:rPr>
        <w:t xml:space="preserve"> </w:t>
      </w:r>
      <w:r w:rsidRPr="00703774">
        <w:rPr>
          <w:rFonts w:eastAsia="Times New Roman"/>
          <w:highlight w:val="yellow"/>
          <w:lang w:eastAsia="pl-PL"/>
        </w:rPr>
        <w:t>terminie skutkuje nieuzyskaniem przez ucznia promocji do następnej klasy, na następny</w:t>
      </w:r>
      <w:r w:rsidRPr="00D317F6">
        <w:rPr>
          <w:rFonts w:eastAsia="Times New Roman"/>
          <w:highlight w:val="yellow"/>
          <w:lang w:eastAsia="pl-PL"/>
        </w:rPr>
        <w:t xml:space="preserve"> </w:t>
      </w:r>
      <w:r w:rsidRPr="00703774">
        <w:rPr>
          <w:rFonts w:eastAsia="Times New Roman"/>
          <w:highlight w:val="yellow"/>
          <w:lang w:eastAsia="pl-PL"/>
        </w:rPr>
        <w:t>semestr lub nieukończeniem szkoły</w:t>
      </w:r>
      <w:r w:rsidRPr="00703774">
        <w:rPr>
          <w:rFonts w:eastAsia="Times New Roman"/>
          <w:lang w:eastAsia="pl-PL"/>
        </w:rPr>
        <w:t>.</w:t>
      </w:r>
      <w:r w:rsidR="002F3AA4">
        <w:rPr>
          <w:rFonts w:eastAsia="Times New Roman"/>
          <w:lang w:eastAsia="pl-PL"/>
        </w:rPr>
        <w:t xml:space="preserve"> </w:t>
      </w:r>
    </w:p>
    <w:p w14:paraId="2820D524" w14:textId="08686C4D" w:rsidR="00ED01BD" w:rsidRDefault="002F3AA4" w:rsidP="00703774">
      <w:pPr>
        <w:spacing w:after="0" w:line="240" w:lineRule="auto"/>
        <w:rPr>
          <w:rFonts w:ascii="Times New Roman" w:eastAsia="Times New Roman" w:hAnsi="Times New Roman" w:cs="Times New Roman"/>
          <w:sz w:val="24"/>
          <w:szCs w:val="24"/>
          <w:lang w:eastAsia="pl-PL"/>
        </w:rPr>
      </w:pPr>
      <w:r w:rsidRPr="002F3AA4">
        <w:rPr>
          <w:rFonts w:ascii="Times New Roman" w:eastAsia="Times New Roman" w:hAnsi="Times New Roman" w:cs="Times New Roman"/>
          <w:color w:val="FF0000"/>
          <w:sz w:val="24"/>
          <w:szCs w:val="24"/>
          <w:lang w:eastAsia="pl-PL"/>
        </w:rPr>
        <w:t>/TERMINY EGZAMIN</w:t>
      </w:r>
      <w:r>
        <w:rPr>
          <w:rFonts w:ascii="Times New Roman" w:eastAsia="Times New Roman" w:hAnsi="Times New Roman" w:cs="Times New Roman"/>
          <w:color w:val="FF0000"/>
          <w:sz w:val="24"/>
          <w:szCs w:val="24"/>
          <w:lang w:eastAsia="pl-PL"/>
        </w:rPr>
        <w:t>ÓW</w:t>
      </w:r>
      <w:r w:rsidRPr="002F3AA4">
        <w:rPr>
          <w:rFonts w:ascii="Times New Roman" w:eastAsia="Times New Roman" w:hAnsi="Times New Roman" w:cs="Times New Roman"/>
          <w:color w:val="FF0000"/>
          <w:sz w:val="24"/>
          <w:szCs w:val="24"/>
          <w:lang w:eastAsia="pl-PL"/>
        </w:rPr>
        <w:t xml:space="preserve"> WYZNACZA CKE</w:t>
      </w:r>
      <w:r>
        <w:rPr>
          <w:rFonts w:ascii="Times New Roman" w:eastAsia="Times New Roman" w:hAnsi="Times New Roman" w:cs="Times New Roman"/>
          <w:color w:val="FF0000"/>
          <w:sz w:val="24"/>
          <w:szCs w:val="24"/>
          <w:lang w:eastAsia="pl-PL"/>
        </w:rPr>
        <w:t xml:space="preserve"> W OGŁASZANYM PRZEZ SIEBIE HARMONOGRAMIE/</w:t>
      </w:r>
      <w:r w:rsidR="00703774" w:rsidRPr="00703774">
        <w:rPr>
          <w:rFonts w:ascii="Times New Roman" w:eastAsia="Times New Roman" w:hAnsi="Times New Roman" w:cs="Times New Roman"/>
          <w:sz w:val="24"/>
          <w:szCs w:val="24"/>
          <w:lang w:eastAsia="pl-PL"/>
        </w:rPr>
        <w:br/>
      </w:r>
      <w:r w:rsidR="00703774" w:rsidRPr="00703774">
        <w:rPr>
          <w:rFonts w:ascii="Times New Roman" w:eastAsia="Times New Roman" w:hAnsi="Times New Roman" w:cs="Times New Roman"/>
          <w:sz w:val="24"/>
          <w:szCs w:val="24"/>
          <w:u w:val="single"/>
          <w:lang w:eastAsia="pl-PL"/>
        </w:rPr>
        <w:t>5. Uczeń, który z przyczyn losowych lub zdrowotnych nie przystąpił do egzaminu w terminie</w:t>
      </w:r>
      <w:r w:rsidR="00703774" w:rsidRPr="00D317F6">
        <w:rPr>
          <w:rFonts w:ascii="Times New Roman" w:eastAsia="Times New Roman" w:hAnsi="Times New Roman" w:cs="Times New Roman"/>
          <w:sz w:val="24"/>
          <w:szCs w:val="24"/>
          <w:u w:val="single"/>
          <w:lang w:eastAsia="pl-PL"/>
        </w:rPr>
        <w:t xml:space="preserve"> </w:t>
      </w:r>
      <w:r w:rsidR="00703774" w:rsidRPr="00703774">
        <w:rPr>
          <w:rFonts w:ascii="Times New Roman" w:eastAsia="Times New Roman" w:hAnsi="Times New Roman" w:cs="Times New Roman"/>
          <w:sz w:val="24"/>
          <w:szCs w:val="24"/>
          <w:u w:val="single"/>
          <w:lang w:eastAsia="pl-PL"/>
        </w:rPr>
        <w:t>głównym, lub przerwał ten egzamin w części pisemnej lub części praktycznej, może przystąpić do</w:t>
      </w:r>
      <w:r w:rsidR="00703774" w:rsidRPr="00D317F6">
        <w:rPr>
          <w:rFonts w:ascii="Times New Roman" w:eastAsia="Times New Roman" w:hAnsi="Times New Roman" w:cs="Times New Roman"/>
          <w:sz w:val="24"/>
          <w:szCs w:val="24"/>
          <w:u w:val="single"/>
          <w:lang w:eastAsia="pl-PL"/>
        </w:rPr>
        <w:t xml:space="preserve"> </w:t>
      </w:r>
      <w:r w:rsidR="00703774" w:rsidRPr="00703774">
        <w:rPr>
          <w:rFonts w:ascii="Times New Roman" w:eastAsia="Times New Roman" w:hAnsi="Times New Roman" w:cs="Times New Roman"/>
          <w:sz w:val="24"/>
          <w:szCs w:val="24"/>
          <w:u w:val="single"/>
          <w:lang w:eastAsia="pl-PL"/>
        </w:rPr>
        <w:t>egzaminu w terminie dodatkowym. W tym celu należy złożyć do dyrektora szkoły udokumentowany</w:t>
      </w:r>
      <w:r w:rsidR="00703774" w:rsidRPr="00D317F6">
        <w:rPr>
          <w:rFonts w:ascii="Times New Roman" w:eastAsia="Times New Roman" w:hAnsi="Times New Roman" w:cs="Times New Roman"/>
          <w:sz w:val="24"/>
          <w:szCs w:val="24"/>
          <w:u w:val="single"/>
          <w:lang w:eastAsia="pl-PL"/>
        </w:rPr>
        <w:t xml:space="preserve"> </w:t>
      </w:r>
      <w:r w:rsidR="00703774" w:rsidRPr="00703774">
        <w:rPr>
          <w:rFonts w:ascii="Times New Roman" w:eastAsia="Times New Roman" w:hAnsi="Times New Roman" w:cs="Times New Roman"/>
          <w:sz w:val="24"/>
          <w:szCs w:val="24"/>
          <w:u w:val="single"/>
          <w:lang w:eastAsia="pl-PL"/>
        </w:rPr>
        <w:t>wniosek (Załącznik 33) nie później niż w dniu, w którym odbywa się część pisemna lub część praktyczna</w:t>
      </w:r>
      <w:r w:rsidR="00703774" w:rsidRPr="00D317F6">
        <w:rPr>
          <w:rFonts w:ascii="Times New Roman" w:eastAsia="Times New Roman" w:hAnsi="Times New Roman" w:cs="Times New Roman"/>
          <w:sz w:val="24"/>
          <w:szCs w:val="24"/>
          <w:u w:val="single"/>
          <w:lang w:eastAsia="pl-PL"/>
        </w:rPr>
        <w:t xml:space="preserve"> </w:t>
      </w:r>
      <w:r w:rsidR="00703774" w:rsidRPr="00703774">
        <w:rPr>
          <w:rFonts w:ascii="Times New Roman" w:eastAsia="Times New Roman" w:hAnsi="Times New Roman" w:cs="Times New Roman"/>
          <w:sz w:val="24"/>
          <w:szCs w:val="24"/>
          <w:u w:val="single"/>
          <w:lang w:eastAsia="pl-PL"/>
        </w:rPr>
        <w:t>egzaminu</w:t>
      </w:r>
      <w:r w:rsidR="00703774" w:rsidRPr="00703774">
        <w:rPr>
          <w:rFonts w:ascii="Times New Roman" w:eastAsia="Times New Roman" w:hAnsi="Times New Roman" w:cs="Times New Roman"/>
          <w:sz w:val="24"/>
          <w:szCs w:val="24"/>
          <w:lang w:eastAsia="pl-PL"/>
        </w:rPr>
        <w:t>. Dalszy tok postępowania jest następujący</w:t>
      </w:r>
      <w:proofErr w:type="gramStart"/>
      <w:r w:rsidR="00703774" w:rsidRPr="00703774">
        <w:rPr>
          <w:rFonts w:ascii="Times New Roman" w:eastAsia="Times New Roman" w:hAnsi="Times New Roman" w:cs="Times New Roman"/>
          <w:sz w:val="24"/>
          <w:szCs w:val="24"/>
          <w:lang w:eastAsia="pl-PL"/>
        </w:rPr>
        <w:t>:</w:t>
      </w:r>
      <w:r w:rsidR="00703774" w:rsidRPr="00703774">
        <w:rPr>
          <w:rFonts w:ascii="Times New Roman" w:eastAsia="Times New Roman" w:hAnsi="Times New Roman" w:cs="Times New Roman"/>
          <w:sz w:val="24"/>
          <w:szCs w:val="24"/>
          <w:lang w:eastAsia="pl-PL"/>
        </w:rPr>
        <w:br/>
        <w:t>- dyrektor</w:t>
      </w:r>
      <w:proofErr w:type="gramEnd"/>
      <w:r w:rsidR="00703774" w:rsidRPr="00703774">
        <w:rPr>
          <w:rFonts w:ascii="Times New Roman" w:eastAsia="Times New Roman" w:hAnsi="Times New Roman" w:cs="Times New Roman"/>
          <w:sz w:val="24"/>
          <w:szCs w:val="24"/>
          <w:lang w:eastAsia="pl-PL"/>
        </w:rPr>
        <w:t xml:space="preserve"> szkoły przekazuje do okręgowej komisji egzaminacyjnej wniosek nie później niż następnego</w:t>
      </w:r>
      <w:r w:rsidR="00703774">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dnia po jego otrzymaniu,</w:t>
      </w:r>
      <w:r w:rsidR="00703774" w:rsidRPr="00703774">
        <w:rPr>
          <w:rFonts w:ascii="Times New Roman" w:eastAsia="Times New Roman" w:hAnsi="Times New Roman" w:cs="Times New Roman"/>
          <w:sz w:val="24"/>
          <w:szCs w:val="24"/>
          <w:lang w:eastAsia="pl-PL"/>
        </w:rPr>
        <w:br/>
        <w:t>- dyrektor okręgowej komisji rozpatruje wniosek w ciągu 2 dni,</w:t>
      </w:r>
      <w:r w:rsidR="00703774" w:rsidRPr="00703774">
        <w:rPr>
          <w:rFonts w:ascii="Times New Roman" w:eastAsia="Times New Roman" w:hAnsi="Times New Roman" w:cs="Times New Roman"/>
          <w:sz w:val="24"/>
          <w:szCs w:val="24"/>
          <w:lang w:eastAsia="pl-PL"/>
        </w:rPr>
        <w:br/>
        <w:t>- dyrektor okręgowej komisji przekazuje rozstrzygnięcie dyrektorowi szkoły, który przesłał wniosek,</w:t>
      </w:r>
      <w:r w:rsidR="00703774" w:rsidRPr="00703774">
        <w:rPr>
          <w:rFonts w:ascii="Times New Roman" w:eastAsia="Times New Roman" w:hAnsi="Times New Roman" w:cs="Times New Roman"/>
          <w:sz w:val="24"/>
          <w:szCs w:val="24"/>
          <w:lang w:eastAsia="pl-PL"/>
        </w:rPr>
        <w:br/>
        <w:t>- rozstrzygnięcie dyrektora okręgowej komisji egzaminacyjnej jest ostateczne.</w:t>
      </w:r>
      <w:r w:rsidR="00703774" w:rsidRPr="00703774">
        <w:rPr>
          <w:rFonts w:ascii="Times New Roman" w:eastAsia="Times New Roman" w:hAnsi="Times New Roman" w:cs="Times New Roman"/>
          <w:sz w:val="24"/>
          <w:szCs w:val="24"/>
          <w:lang w:eastAsia="pl-PL"/>
        </w:rPr>
        <w:br/>
        <w:t xml:space="preserve">6. W szczególnych przypadkach losowych lub zdrowotnych, uniemożliwiających uczniowi </w:t>
      </w:r>
      <w:r w:rsidR="00703774" w:rsidRPr="00703774">
        <w:rPr>
          <w:rFonts w:ascii="Times New Roman" w:eastAsia="Times New Roman" w:hAnsi="Times New Roman" w:cs="Times New Roman"/>
          <w:sz w:val="24"/>
          <w:szCs w:val="24"/>
          <w:lang w:eastAsia="pl-PL"/>
        </w:rPr>
        <w:lastRenderedPageBreak/>
        <w:t>lub słuchaczowi</w:t>
      </w:r>
      <w:r w:rsidR="00703774">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przystąpienie do części pisemnej lub części praktycznej w terminie dodatkowym, dyrektor okręgowej</w:t>
      </w:r>
      <w:r w:rsidR="00703774">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komisji egzaminacyjnej, na udokumentowany wniosek dyrektora szkoły, może zwolnić ucznia lub</w:t>
      </w:r>
      <w:r w:rsidR="00703774">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słuchacza z obowiązku przystąpienia do egzaminu zawodowego lub jego części. Dyrektor szkoły składa</w:t>
      </w:r>
      <w:r w:rsidR="00703774">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wniosek w porozumieniu z uczniem lub słuchaczem, a w przypadku niepełnoletniego ucznia lub słuchacza</w:t>
      </w:r>
      <w:r w:rsidR="00703774">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 jego rodzicami.</w:t>
      </w:r>
      <w:r w:rsidR="00703774" w:rsidRPr="00703774">
        <w:rPr>
          <w:rFonts w:ascii="Times New Roman" w:eastAsia="Times New Roman" w:hAnsi="Times New Roman" w:cs="Times New Roman"/>
          <w:sz w:val="24"/>
          <w:szCs w:val="24"/>
          <w:lang w:eastAsia="pl-PL"/>
        </w:rPr>
        <w:br/>
        <w:t>7</w:t>
      </w:r>
      <w:r w:rsidR="00703774" w:rsidRPr="00703774">
        <w:rPr>
          <w:rFonts w:ascii="Times New Roman" w:eastAsia="Times New Roman" w:hAnsi="Times New Roman" w:cs="Times New Roman"/>
          <w:sz w:val="24"/>
          <w:szCs w:val="24"/>
          <w:highlight w:val="yellow"/>
          <w:lang w:eastAsia="pl-PL"/>
        </w:rPr>
        <w:t>. Egzamin zawodowy składa się z części pisemnej i praktycznej. Część pisemna przeprowadzana jest w</w:t>
      </w:r>
      <w:r w:rsidR="00703774" w:rsidRPr="00D317F6">
        <w:rPr>
          <w:rFonts w:ascii="Times New Roman" w:eastAsia="Times New Roman" w:hAnsi="Times New Roman" w:cs="Times New Roman"/>
          <w:sz w:val="24"/>
          <w:szCs w:val="24"/>
          <w:highlight w:val="yellow"/>
          <w:lang w:eastAsia="pl-PL"/>
        </w:rPr>
        <w:t xml:space="preserve"> </w:t>
      </w:r>
      <w:r w:rsidR="00703774" w:rsidRPr="00703774">
        <w:rPr>
          <w:rFonts w:ascii="Times New Roman" w:eastAsia="Times New Roman" w:hAnsi="Times New Roman" w:cs="Times New Roman"/>
          <w:sz w:val="24"/>
          <w:szCs w:val="24"/>
          <w:highlight w:val="yellow"/>
          <w:lang w:eastAsia="pl-PL"/>
        </w:rPr>
        <w:t>formie testu pisemnego z wykorzystaniem elektronicznego systemu przeprowadzania egzaminu</w:t>
      </w:r>
      <w:r w:rsidR="00703774" w:rsidRPr="00D317F6">
        <w:rPr>
          <w:rFonts w:ascii="Times New Roman" w:eastAsia="Times New Roman" w:hAnsi="Times New Roman" w:cs="Times New Roman"/>
          <w:sz w:val="24"/>
          <w:szCs w:val="24"/>
          <w:highlight w:val="yellow"/>
          <w:lang w:eastAsia="pl-PL"/>
        </w:rPr>
        <w:t xml:space="preserve"> </w:t>
      </w:r>
      <w:r w:rsidR="00703774" w:rsidRPr="00703774">
        <w:rPr>
          <w:rFonts w:ascii="Times New Roman" w:eastAsia="Times New Roman" w:hAnsi="Times New Roman" w:cs="Times New Roman"/>
          <w:sz w:val="24"/>
          <w:szCs w:val="24"/>
          <w:highlight w:val="yellow"/>
          <w:lang w:eastAsia="pl-PL"/>
        </w:rPr>
        <w:t>zawodowego, a część praktyczna w formie zadania</w:t>
      </w:r>
      <w:r w:rsidR="00D317F6">
        <w:rPr>
          <w:rFonts w:ascii="Times New Roman" w:eastAsia="Times New Roman" w:hAnsi="Times New Roman" w:cs="Times New Roman"/>
          <w:sz w:val="24"/>
          <w:szCs w:val="24"/>
          <w:highlight w:val="yellow"/>
          <w:lang w:eastAsia="pl-PL"/>
        </w:rPr>
        <w:t>/DOKUMENT/</w:t>
      </w:r>
      <w:r w:rsidR="00703774" w:rsidRPr="00703774">
        <w:rPr>
          <w:rFonts w:ascii="Times New Roman" w:eastAsia="Times New Roman" w:hAnsi="Times New Roman" w:cs="Times New Roman"/>
          <w:sz w:val="24"/>
          <w:szCs w:val="24"/>
          <w:highlight w:val="yellow"/>
          <w:lang w:eastAsia="pl-PL"/>
        </w:rPr>
        <w:t xml:space="preserve"> lub zadań praktycznych</w:t>
      </w:r>
      <w:r w:rsidR="00D317F6">
        <w:rPr>
          <w:rFonts w:ascii="Times New Roman" w:eastAsia="Times New Roman" w:hAnsi="Times New Roman" w:cs="Times New Roman"/>
          <w:sz w:val="24"/>
          <w:szCs w:val="24"/>
          <w:lang w:eastAsia="pl-PL"/>
        </w:rPr>
        <w:t xml:space="preserve"> /</w:t>
      </w:r>
      <w:r w:rsidR="00D317F6" w:rsidRPr="00F26ADC">
        <w:rPr>
          <w:rFonts w:ascii="Times New Roman" w:eastAsia="Times New Roman" w:hAnsi="Times New Roman" w:cs="Times New Roman"/>
          <w:sz w:val="24"/>
          <w:szCs w:val="24"/>
          <w:highlight w:val="yellow"/>
          <w:lang w:eastAsia="pl-PL"/>
        </w:rPr>
        <w:t>WYKONANIE/</w:t>
      </w:r>
      <w:r w:rsidR="00703774" w:rsidRPr="00703774">
        <w:rPr>
          <w:rFonts w:ascii="Times New Roman" w:eastAsia="Times New Roman" w:hAnsi="Times New Roman" w:cs="Times New Roman"/>
          <w:sz w:val="24"/>
          <w:szCs w:val="24"/>
          <w:lang w:eastAsia="pl-PL"/>
        </w:rPr>
        <w:br/>
        <w:t>8. Przykładowe zadania egzaminacyjne do części pisemnej i części praktycznej egzaminu zawodowego wraz</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 rozwiązaniami są zamieszczone w Informatorach o egzaminie zawodowym, dostępnych na stronie</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internetowej Centralnej Komisji Egzaminacyjnej (www.</w:t>
      </w:r>
      <w:proofErr w:type="gramStart"/>
      <w:r w:rsidR="00703774" w:rsidRPr="00703774">
        <w:rPr>
          <w:rFonts w:ascii="Times New Roman" w:eastAsia="Times New Roman" w:hAnsi="Times New Roman" w:cs="Times New Roman"/>
          <w:sz w:val="24"/>
          <w:szCs w:val="24"/>
          <w:lang w:eastAsia="pl-PL"/>
        </w:rPr>
        <w:t>cke</w:t>
      </w:r>
      <w:proofErr w:type="gramEnd"/>
      <w:r w:rsidR="00703774" w:rsidRPr="00703774">
        <w:rPr>
          <w:rFonts w:ascii="Times New Roman" w:eastAsia="Times New Roman" w:hAnsi="Times New Roman" w:cs="Times New Roman"/>
          <w:sz w:val="24"/>
          <w:szCs w:val="24"/>
          <w:lang w:eastAsia="pl-PL"/>
        </w:rPr>
        <w:t>.</w:t>
      </w:r>
      <w:proofErr w:type="gramStart"/>
      <w:r w:rsidR="00703774" w:rsidRPr="00703774">
        <w:rPr>
          <w:rFonts w:ascii="Times New Roman" w:eastAsia="Times New Roman" w:hAnsi="Times New Roman" w:cs="Times New Roman"/>
          <w:sz w:val="24"/>
          <w:szCs w:val="24"/>
          <w:lang w:eastAsia="pl-PL"/>
        </w:rPr>
        <w:t>gov</w:t>
      </w:r>
      <w:proofErr w:type="gramEnd"/>
      <w:r w:rsidR="00703774" w:rsidRPr="00703774">
        <w:rPr>
          <w:rFonts w:ascii="Times New Roman" w:eastAsia="Times New Roman" w:hAnsi="Times New Roman" w:cs="Times New Roman"/>
          <w:sz w:val="24"/>
          <w:szCs w:val="24"/>
          <w:lang w:eastAsia="pl-PL"/>
        </w:rPr>
        <w:t>.pl</w:t>
      </w:r>
      <w:proofErr w:type="gramStart"/>
      <w:r w:rsidR="00703774" w:rsidRPr="00703774">
        <w:rPr>
          <w:rFonts w:ascii="Times New Roman" w:eastAsia="Times New Roman" w:hAnsi="Times New Roman" w:cs="Times New Roman"/>
          <w:sz w:val="24"/>
          <w:szCs w:val="24"/>
          <w:lang w:eastAsia="pl-PL"/>
        </w:rPr>
        <w:t>).</w:t>
      </w:r>
      <w:r w:rsidR="00703774" w:rsidRPr="00703774">
        <w:rPr>
          <w:rFonts w:ascii="Times New Roman" w:eastAsia="Times New Roman" w:hAnsi="Times New Roman" w:cs="Times New Roman"/>
          <w:sz w:val="24"/>
          <w:szCs w:val="24"/>
          <w:lang w:eastAsia="pl-PL"/>
        </w:rPr>
        <w:br/>
        <w:t>9. Do</w:t>
      </w:r>
      <w:proofErr w:type="gramEnd"/>
      <w:r w:rsidR="00703774" w:rsidRPr="00703774">
        <w:rPr>
          <w:rFonts w:ascii="Times New Roman" w:eastAsia="Times New Roman" w:hAnsi="Times New Roman" w:cs="Times New Roman"/>
          <w:sz w:val="24"/>
          <w:szCs w:val="24"/>
          <w:lang w:eastAsia="pl-PL"/>
        </w:rPr>
        <w:t xml:space="preserve"> części pisemnej egzaminu zawodowego zdający przystępuje w szkole, do której uczęszcza.</w:t>
      </w:r>
      <w:r w:rsidR="00703774" w:rsidRPr="00703774">
        <w:rPr>
          <w:rFonts w:ascii="Times New Roman" w:eastAsia="Times New Roman" w:hAnsi="Times New Roman" w:cs="Times New Roman"/>
          <w:sz w:val="24"/>
          <w:szCs w:val="24"/>
          <w:lang w:eastAsia="pl-PL"/>
        </w:rPr>
        <w:br/>
        <w:t>10. Do części praktycznej egzaminu zawodowego słuchacz przystępuje w szkole, do której uczęszcza, albo w</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placówce lub centrum, w którym odbywa praktyczną naukę zawodu, lub u pracodawcy, u którego odbywa</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praktyczną naukę zawodu.</w:t>
      </w:r>
      <w:r w:rsidR="00703774" w:rsidRPr="00703774">
        <w:rPr>
          <w:rFonts w:ascii="Times New Roman" w:eastAsia="Times New Roman" w:hAnsi="Times New Roman" w:cs="Times New Roman"/>
          <w:sz w:val="24"/>
          <w:szCs w:val="24"/>
          <w:lang w:eastAsia="pl-PL"/>
        </w:rPr>
        <w:br/>
        <w:t>11. W uzasadnionych przypadkach słuchacz może przystąpić do części pisemnej i części praktycznej egzaminu</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zawodowego w innym miejscu niż miejsce, o którym mowa w pkt.9 i 10, wskazanym przez dyrektora</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okręgowej komisji egzaminacyjnej.</w:t>
      </w:r>
      <w:r w:rsidR="00703774" w:rsidRPr="00703774">
        <w:rPr>
          <w:rFonts w:ascii="Times New Roman" w:eastAsia="Times New Roman" w:hAnsi="Times New Roman" w:cs="Times New Roman"/>
          <w:sz w:val="24"/>
          <w:szCs w:val="24"/>
          <w:lang w:eastAsia="pl-PL"/>
        </w:rPr>
        <w:br/>
        <w:t>12. Przewodniczący zespołu egzaminacyjnego (dyrektor szkoły) informuje słuchaczy o miejscu i terminie</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przystąpienia do części pisemnej – nie później niż na 2 tygodnie przed terminem egzaminu i o miejscu</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przystąpienia do części praktycznej – nie później niż na miesiąc przed pierwszym dniem terminu głównego</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egzaminu.</w:t>
      </w:r>
      <w:r w:rsidR="00703774" w:rsidRPr="00703774">
        <w:rPr>
          <w:rFonts w:ascii="Times New Roman" w:eastAsia="Times New Roman" w:hAnsi="Times New Roman" w:cs="Times New Roman"/>
          <w:sz w:val="24"/>
          <w:szCs w:val="24"/>
          <w:lang w:eastAsia="pl-PL"/>
        </w:rPr>
        <w:br/>
        <w:t>13. Laureat lub finalista turnieju lub olimpiady tematycznej związanych z wybraną dziedziną wiedzy</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wymienionych w wykazie ogłoszonym nie później niż na dwa lata przed terminem przeprowadzania</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egzaminu zawodowego przez Ministra Edukacji Narodowej, może być zwolniony z części pisemnej</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egzaminu z jednoczesnym uzyskaniem z części pisemnej egzaminu najwyższego wyniku (100%).</w:t>
      </w:r>
      <w:r w:rsidR="00703774" w:rsidRPr="00703774">
        <w:rPr>
          <w:rFonts w:ascii="Times New Roman" w:eastAsia="Times New Roman" w:hAnsi="Times New Roman" w:cs="Times New Roman"/>
          <w:sz w:val="24"/>
          <w:szCs w:val="24"/>
          <w:lang w:eastAsia="pl-PL"/>
        </w:rPr>
        <w:br/>
        <w:t>Zwolnienie następuje na podstawie zaświadczenia stwierdzającego uzyskanie tytułu laureata lub finalisty</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przedłożonego przewodniczącemu zespołu egzaminacyjnego (dyrektorowi szkoły).</w:t>
      </w:r>
      <w:r w:rsidR="00703774" w:rsidRPr="00703774">
        <w:rPr>
          <w:rFonts w:ascii="Times New Roman" w:eastAsia="Times New Roman" w:hAnsi="Times New Roman" w:cs="Times New Roman"/>
          <w:sz w:val="24"/>
          <w:szCs w:val="24"/>
          <w:lang w:eastAsia="pl-PL"/>
        </w:rPr>
        <w:br/>
        <w:t xml:space="preserve">14. Dyrektor Centralnej Komisji Egzaminacyjnej </w:t>
      </w:r>
      <w:proofErr w:type="gramStart"/>
      <w:r w:rsidR="00703774" w:rsidRPr="00703774">
        <w:rPr>
          <w:rFonts w:ascii="Times New Roman" w:eastAsia="Times New Roman" w:hAnsi="Times New Roman" w:cs="Times New Roman"/>
          <w:sz w:val="24"/>
          <w:szCs w:val="24"/>
          <w:lang w:eastAsia="pl-PL"/>
        </w:rPr>
        <w:t>ogłasza co</w:t>
      </w:r>
      <w:proofErr w:type="gramEnd"/>
      <w:r w:rsidR="00703774" w:rsidRPr="00703774">
        <w:rPr>
          <w:rFonts w:ascii="Times New Roman" w:eastAsia="Times New Roman" w:hAnsi="Times New Roman" w:cs="Times New Roman"/>
          <w:sz w:val="24"/>
          <w:szCs w:val="24"/>
          <w:lang w:eastAsia="pl-PL"/>
        </w:rPr>
        <w:t xml:space="preserve"> roku komunikat dotyczący szczegółowych</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sposobów dostosowania warunków i form przeprowadzania egzaminu zawodowego, a na miesiąc przed</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pierwszym dniem terminu głównego egzaminu – komunikat o materiałach i przyborach pomocniczych, z</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których mogą korzystać zdający na egzaminie.</w:t>
      </w:r>
      <w:r w:rsidR="00703774" w:rsidRPr="00703774">
        <w:rPr>
          <w:rFonts w:ascii="Times New Roman" w:eastAsia="Times New Roman" w:hAnsi="Times New Roman" w:cs="Times New Roman"/>
          <w:sz w:val="24"/>
          <w:szCs w:val="24"/>
          <w:lang w:eastAsia="pl-PL"/>
        </w:rPr>
        <w:br/>
      </w:r>
      <w:r w:rsidR="00703774" w:rsidRPr="00A44CDE">
        <w:rPr>
          <w:rFonts w:ascii="Times New Roman" w:eastAsia="Times New Roman" w:hAnsi="Times New Roman" w:cs="Times New Roman"/>
          <w:b/>
          <w:sz w:val="24"/>
          <w:szCs w:val="24"/>
          <w:lang w:eastAsia="pl-PL"/>
        </w:rPr>
        <w:t>15.3 Składanie deklaracji przystąpienia do egzaminu zawodowego</w:t>
      </w:r>
      <w:r w:rsidR="00ED01BD" w:rsidRPr="00A44CDE">
        <w:rPr>
          <w:rFonts w:ascii="Times New Roman" w:eastAsia="Times New Roman" w:hAnsi="Times New Roman" w:cs="Times New Roman"/>
          <w:b/>
          <w:sz w:val="24"/>
          <w:szCs w:val="24"/>
          <w:lang w:eastAsia="pl-PL"/>
        </w:rPr>
        <w:t>:</w:t>
      </w:r>
    </w:p>
    <w:p w14:paraId="1881CDEC" w14:textId="77777777" w:rsidR="00A44CDE" w:rsidRDefault="00703774" w:rsidP="00A44CDE">
      <w:pPr>
        <w:pStyle w:val="Akapitzlist"/>
        <w:numPr>
          <w:ilvl w:val="0"/>
          <w:numId w:val="3"/>
        </w:numPr>
        <w:spacing w:after="0" w:line="240" w:lineRule="auto"/>
        <w:rPr>
          <w:rFonts w:ascii="Times New Roman" w:eastAsia="Times New Roman" w:hAnsi="Times New Roman" w:cs="Times New Roman"/>
          <w:sz w:val="24"/>
          <w:szCs w:val="24"/>
          <w:lang w:eastAsia="pl-PL"/>
        </w:rPr>
      </w:pPr>
      <w:r w:rsidRPr="00A44CDE">
        <w:rPr>
          <w:rFonts w:ascii="Times New Roman" w:eastAsia="Times New Roman" w:hAnsi="Times New Roman" w:cs="Times New Roman"/>
          <w:sz w:val="24"/>
          <w:szCs w:val="24"/>
          <w:highlight w:val="yellow"/>
          <w:lang w:eastAsia="pl-PL"/>
        </w:rPr>
        <w:t>Zdający, który zamierza przystąpić do egzaminu zawodowego, składa pisemną deklarację przystąpienia do</w:t>
      </w:r>
      <w:r w:rsidR="00ED01BD" w:rsidRPr="00A44CDE">
        <w:rPr>
          <w:rFonts w:ascii="Times New Roman" w:eastAsia="Times New Roman" w:hAnsi="Times New Roman" w:cs="Times New Roman"/>
          <w:sz w:val="24"/>
          <w:szCs w:val="24"/>
          <w:highlight w:val="yellow"/>
          <w:lang w:eastAsia="pl-PL"/>
        </w:rPr>
        <w:t xml:space="preserve"> </w:t>
      </w:r>
      <w:r w:rsidRPr="00A44CDE">
        <w:rPr>
          <w:rFonts w:ascii="Times New Roman" w:eastAsia="Times New Roman" w:hAnsi="Times New Roman" w:cs="Times New Roman"/>
          <w:sz w:val="24"/>
          <w:szCs w:val="24"/>
          <w:highlight w:val="yellow"/>
          <w:lang w:eastAsia="pl-PL"/>
        </w:rPr>
        <w:t>tego egzaminu</w:t>
      </w:r>
      <w:r w:rsidRPr="00A44CDE">
        <w:rPr>
          <w:rFonts w:ascii="Times New Roman" w:eastAsia="Times New Roman" w:hAnsi="Times New Roman" w:cs="Times New Roman"/>
          <w:sz w:val="24"/>
          <w:szCs w:val="24"/>
          <w:lang w:eastAsia="pl-PL"/>
        </w:rPr>
        <w:t>.</w:t>
      </w:r>
      <w:r w:rsidR="00D317F6" w:rsidRPr="00A44CDE">
        <w:rPr>
          <w:rFonts w:ascii="Times New Roman" w:eastAsia="Times New Roman" w:hAnsi="Times New Roman" w:cs="Times New Roman"/>
          <w:sz w:val="24"/>
          <w:szCs w:val="24"/>
          <w:lang w:eastAsia="pl-PL"/>
        </w:rPr>
        <w:t xml:space="preserve"> </w:t>
      </w:r>
    </w:p>
    <w:p w14:paraId="30B2D633" w14:textId="4AA42200" w:rsidR="00A44CDE" w:rsidRPr="00A44CDE" w:rsidRDefault="00703774" w:rsidP="00A44CDE">
      <w:pPr>
        <w:pStyle w:val="Akapitzlist"/>
        <w:numPr>
          <w:ilvl w:val="0"/>
          <w:numId w:val="3"/>
        </w:numPr>
        <w:spacing w:after="0" w:line="240" w:lineRule="auto"/>
        <w:rPr>
          <w:rFonts w:ascii="Times New Roman" w:eastAsia="Times New Roman" w:hAnsi="Times New Roman" w:cs="Times New Roman"/>
          <w:sz w:val="24"/>
          <w:szCs w:val="24"/>
          <w:lang w:eastAsia="pl-PL"/>
        </w:rPr>
      </w:pPr>
      <w:r w:rsidRPr="00A44CDE">
        <w:rPr>
          <w:rFonts w:ascii="Times New Roman" w:eastAsia="Times New Roman" w:hAnsi="Times New Roman" w:cs="Times New Roman"/>
          <w:sz w:val="24"/>
          <w:szCs w:val="24"/>
          <w:lang w:eastAsia="pl-PL"/>
        </w:rPr>
        <w:t>Uczeń, słuchacz składa deklarację dyrektorowi szkoły, do której uczęszcza, absolwent – dyrektorowi szkoły,</w:t>
      </w:r>
      <w:r w:rsidR="00ED01BD" w:rsidRPr="00A44CDE">
        <w:rPr>
          <w:rFonts w:ascii="Times New Roman" w:eastAsia="Times New Roman" w:hAnsi="Times New Roman" w:cs="Times New Roman"/>
          <w:sz w:val="24"/>
          <w:szCs w:val="24"/>
          <w:lang w:eastAsia="pl-PL"/>
        </w:rPr>
        <w:t xml:space="preserve"> </w:t>
      </w:r>
      <w:r w:rsidRPr="00A44CDE">
        <w:rPr>
          <w:rFonts w:ascii="Times New Roman" w:eastAsia="Times New Roman" w:hAnsi="Times New Roman" w:cs="Times New Roman"/>
          <w:sz w:val="24"/>
          <w:szCs w:val="24"/>
          <w:lang w:eastAsia="pl-PL"/>
        </w:rPr>
        <w:t>którą ukończył (Załącznik 3a).</w:t>
      </w:r>
    </w:p>
    <w:p w14:paraId="40CC8C53" w14:textId="77777777" w:rsidR="00DB7363" w:rsidRPr="00DB7363" w:rsidRDefault="00A44CDE" w:rsidP="00DB7363">
      <w:pPr>
        <w:pStyle w:val="Default"/>
        <w:numPr>
          <w:ilvl w:val="0"/>
          <w:numId w:val="3"/>
        </w:numPr>
        <w:spacing w:after="509"/>
        <w:rPr>
          <w:color w:val="auto"/>
          <w:sz w:val="22"/>
          <w:szCs w:val="22"/>
        </w:rPr>
      </w:pPr>
      <w:r>
        <w:rPr>
          <w:color w:val="auto"/>
          <w:sz w:val="22"/>
          <w:szCs w:val="22"/>
        </w:rPr>
        <w:t>Osoba, która ukończyła kwalifikacyjny kurs zawodowy oraz osoba będąca uczestnikiem kwalifikacyjnego kursu zawodowego, który kończy się nie później niż na sześć tygodni przed terminem egzaminu, składają deklarację podmiotowi prowadzącemu kwalifikacyjny kurs zawodowy wraz z zaświadczeniem o ukończeniu tego kursu lub zaświadczenie przedkłada po zakończeniu kursu (Załącznik 3b</w:t>
      </w:r>
      <w:proofErr w:type="gramStart"/>
      <w:r>
        <w:rPr>
          <w:color w:val="auto"/>
          <w:sz w:val="22"/>
          <w:szCs w:val="22"/>
        </w:rPr>
        <w:t xml:space="preserve">). </w:t>
      </w:r>
      <w:r w:rsidR="00703774" w:rsidRPr="00A44CDE">
        <w:rPr>
          <w:rFonts w:eastAsia="Times New Roman"/>
          <w:lang w:eastAsia="pl-PL"/>
        </w:rPr>
        <w:br/>
      </w:r>
      <w:r w:rsidR="00703774" w:rsidRPr="00A44CDE">
        <w:rPr>
          <w:rFonts w:eastAsia="Times New Roman"/>
          <w:b/>
          <w:lang w:eastAsia="pl-PL"/>
        </w:rPr>
        <w:t>15.4 Termin</w:t>
      </w:r>
      <w:proofErr w:type="gramEnd"/>
      <w:r w:rsidR="00703774" w:rsidRPr="00A44CDE">
        <w:rPr>
          <w:rFonts w:eastAsia="Times New Roman"/>
          <w:b/>
          <w:lang w:eastAsia="pl-PL"/>
        </w:rPr>
        <w:t xml:space="preserve"> składania deklaracji przystąpienia do egzaminu potwierdzającego kwalifikacje w zawodzie</w:t>
      </w:r>
      <w:r w:rsidR="00ED01BD" w:rsidRPr="00A44CDE">
        <w:rPr>
          <w:rFonts w:eastAsia="Times New Roman"/>
          <w:b/>
          <w:lang w:eastAsia="pl-PL"/>
        </w:rPr>
        <w:t xml:space="preserve"> </w:t>
      </w:r>
      <w:r w:rsidR="00703774" w:rsidRPr="00A44CDE">
        <w:rPr>
          <w:rFonts w:eastAsia="Times New Roman"/>
          <w:b/>
          <w:lang w:eastAsia="pl-PL"/>
        </w:rPr>
        <w:t>przez zdających</w:t>
      </w:r>
      <w:r w:rsidR="00703774" w:rsidRPr="00A44CDE">
        <w:rPr>
          <w:rFonts w:eastAsia="Times New Roman"/>
          <w:lang w:eastAsia="pl-PL"/>
        </w:rPr>
        <w:br/>
        <w:t>1. Uczeń, słuchacz, absolwent, osoba, która jest uczestnikiem kwalifikacyjnego kursu zawodowego lub</w:t>
      </w:r>
      <w:r w:rsidR="00D317F6" w:rsidRPr="00A44CDE">
        <w:rPr>
          <w:rFonts w:eastAsia="Times New Roman"/>
          <w:lang w:eastAsia="pl-PL"/>
        </w:rPr>
        <w:t xml:space="preserve"> </w:t>
      </w:r>
      <w:r w:rsidR="00703774" w:rsidRPr="00A44CDE">
        <w:rPr>
          <w:rFonts w:eastAsia="Times New Roman"/>
          <w:lang w:eastAsia="pl-PL"/>
        </w:rPr>
        <w:t xml:space="preserve">ukończyła kwalifikacyjny kurs zawodowy, składają deklarację nie </w:t>
      </w:r>
      <w:r w:rsidR="00703774" w:rsidRPr="00A44CDE">
        <w:rPr>
          <w:rFonts w:eastAsia="Times New Roman"/>
          <w:lang w:eastAsia="pl-PL"/>
        </w:rPr>
        <w:lastRenderedPageBreak/>
        <w:t>później niż</w:t>
      </w:r>
      <w:proofErr w:type="gramStart"/>
      <w:r w:rsidR="00703774" w:rsidRPr="00A44CDE">
        <w:rPr>
          <w:rFonts w:eastAsia="Times New Roman"/>
          <w:lang w:eastAsia="pl-PL"/>
        </w:rPr>
        <w:t>:</w:t>
      </w:r>
      <w:r w:rsidR="00703774" w:rsidRPr="00A44CDE">
        <w:rPr>
          <w:rFonts w:eastAsia="Times New Roman"/>
          <w:lang w:eastAsia="pl-PL"/>
        </w:rPr>
        <w:br/>
      </w:r>
      <w:r w:rsidR="00703774" w:rsidRPr="00A44CDE">
        <w:rPr>
          <w:rFonts w:eastAsia="Times New Roman"/>
          <w:u w:val="single"/>
          <w:lang w:eastAsia="pl-PL"/>
        </w:rPr>
        <w:t>− do</w:t>
      </w:r>
      <w:proofErr w:type="gramEnd"/>
      <w:r w:rsidR="00703774" w:rsidRPr="00A44CDE">
        <w:rPr>
          <w:rFonts w:eastAsia="Times New Roman"/>
          <w:u w:val="single"/>
          <w:lang w:eastAsia="pl-PL"/>
        </w:rPr>
        <w:t xml:space="preserve"> dnia </w:t>
      </w:r>
      <w:r w:rsidR="009206B5" w:rsidRPr="00A44CDE">
        <w:rPr>
          <w:rFonts w:eastAsia="Times New Roman"/>
          <w:u w:val="single"/>
          <w:lang w:eastAsia="pl-PL"/>
        </w:rPr>
        <w:t>15 września (na sesję</w:t>
      </w:r>
      <w:r w:rsidR="00041875" w:rsidRPr="00A44CDE">
        <w:rPr>
          <w:rFonts w:eastAsia="Times New Roman"/>
          <w:u w:val="single"/>
          <w:lang w:eastAsia="pl-PL"/>
        </w:rPr>
        <w:t xml:space="preserve"> Zima)</w:t>
      </w:r>
    </w:p>
    <w:p w14:paraId="21910FA1" w14:textId="02303355" w:rsidR="00041875" w:rsidRPr="00DB7363" w:rsidRDefault="009206B5" w:rsidP="00DB7363">
      <w:pPr>
        <w:pStyle w:val="Default"/>
        <w:spacing w:after="509"/>
        <w:ind w:left="360"/>
        <w:rPr>
          <w:color w:val="auto"/>
          <w:sz w:val="22"/>
          <w:szCs w:val="22"/>
        </w:rPr>
      </w:pPr>
      <w:r w:rsidRPr="00DB7363">
        <w:rPr>
          <w:rFonts w:eastAsia="Times New Roman"/>
          <w:u w:val="single"/>
          <w:lang w:eastAsia="pl-PL"/>
        </w:rPr>
        <w:t>- do dnia 07 lutego (na sesję</w:t>
      </w:r>
      <w:r w:rsidR="00041875" w:rsidRPr="00DB7363">
        <w:rPr>
          <w:rFonts w:eastAsia="Times New Roman"/>
          <w:u w:val="single"/>
          <w:lang w:eastAsia="pl-PL"/>
        </w:rPr>
        <w:t xml:space="preserve"> Lato)</w:t>
      </w:r>
    </w:p>
    <w:p w14:paraId="415A806B" w14:textId="4F333238" w:rsidR="00B1581B" w:rsidRDefault="00703774" w:rsidP="00B1581B">
      <w:pPr>
        <w:spacing w:after="0" w:line="240" w:lineRule="auto"/>
        <w:rPr>
          <w:rFonts w:ascii="Times New Roman" w:eastAsia="Times New Roman" w:hAnsi="Times New Roman" w:cs="Times New Roman"/>
          <w:sz w:val="24"/>
          <w:szCs w:val="24"/>
          <w:lang w:eastAsia="pl-PL"/>
        </w:rPr>
      </w:pPr>
      <w:r w:rsidRPr="00703774">
        <w:rPr>
          <w:rFonts w:ascii="Times New Roman" w:eastAsia="Times New Roman" w:hAnsi="Times New Roman" w:cs="Times New Roman"/>
          <w:sz w:val="24"/>
          <w:szCs w:val="24"/>
          <w:lang w:eastAsia="pl-PL"/>
        </w:rPr>
        <w:t>4. W przypadku ponownego przystępowania do egzaminu zawodowego przez zdającego, który nie zdał tego</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egzaminu, deklarację składa się po otrzymaniu informacji o wynikach z poszczególnych części egzaminu</w:t>
      </w:r>
      <w:r w:rsidR="00B1581B">
        <w:rPr>
          <w:rFonts w:ascii="Times New Roman" w:eastAsia="Times New Roman" w:hAnsi="Times New Roman" w:cs="Times New Roman"/>
          <w:sz w:val="24"/>
          <w:szCs w:val="24"/>
          <w:lang w:eastAsia="pl-PL"/>
        </w:rPr>
        <w:t xml:space="preserve"> </w:t>
      </w:r>
    </w:p>
    <w:p w14:paraId="730A126E" w14:textId="77777777" w:rsidR="00A44CDE" w:rsidRPr="00A44CDE" w:rsidRDefault="00A44CDE" w:rsidP="00A44CDE">
      <w:pPr>
        <w:pStyle w:val="Default"/>
        <w:rPr>
          <w:color w:val="auto"/>
        </w:rPr>
      </w:pPr>
      <w:r w:rsidRPr="00A44CDE">
        <w:rPr>
          <w:b/>
          <w:bCs/>
          <w:color w:val="auto"/>
        </w:rPr>
        <w:t xml:space="preserve">15.5. MIEJSCE, W KTÓRYM ZDAJĄCY PRZYSTĘPUJE DO EGZAMINU ZAWODOWEGO </w:t>
      </w:r>
    </w:p>
    <w:p w14:paraId="6471F707" w14:textId="77777777" w:rsidR="00A44CDE" w:rsidRPr="00A44CDE" w:rsidRDefault="00A44CDE" w:rsidP="00A44CDE">
      <w:pPr>
        <w:pStyle w:val="Default"/>
        <w:rPr>
          <w:color w:val="auto"/>
        </w:rPr>
      </w:pPr>
      <w:proofErr w:type="gramStart"/>
      <w:r w:rsidRPr="00A44CDE">
        <w:rPr>
          <w:color w:val="auto"/>
        </w:rPr>
        <w:t>uczeń</w:t>
      </w:r>
      <w:proofErr w:type="gramEnd"/>
      <w:r w:rsidRPr="00A44CDE">
        <w:rPr>
          <w:color w:val="auto"/>
        </w:rPr>
        <w:t xml:space="preserve"> (słuchacz) przystępuje w szkole, do której uczęszcza, </w:t>
      </w:r>
    </w:p>
    <w:p w14:paraId="031EA522" w14:textId="77777777" w:rsidR="00A44CDE" w:rsidRPr="00A44CDE" w:rsidRDefault="00A44CDE" w:rsidP="00A44CDE">
      <w:pPr>
        <w:pStyle w:val="Default"/>
        <w:rPr>
          <w:color w:val="auto"/>
        </w:rPr>
      </w:pPr>
      <w:proofErr w:type="gramStart"/>
      <w:r w:rsidRPr="00A44CDE">
        <w:rPr>
          <w:color w:val="auto"/>
        </w:rPr>
        <w:t>absolwent</w:t>
      </w:r>
      <w:proofErr w:type="gramEnd"/>
      <w:r w:rsidRPr="00A44CDE">
        <w:rPr>
          <w:color w:val="auto"/>
        </w:rPr>
        <w:t xml:space="preserve"> przystępuje w szkole, którą ukończył, </w:t>
      </w:r>
    </w:p>
    <w:p w14:paraId="49B1B7CF" w14:textId="77777777" w:rsidR="00A44CDE" w:rsidRPr="00A44CDE" w:rsidRDefault="00A44CDE" w:rsidP="00A44CDE">
      <w:pPr>
        <w:pStyle w:val="Default"/>
        <w:rPr>
          <w:color w:val="auto"/>
        </w:rPr>
      </w:pPr>
      <w:proofErr w:type="gramStart"/>
      <w:r w:rsidRPr="00A44CDE">
        <w:rPr>
          <w:color w:val="auto"/>
        </w:rPr>
        <w:t>osoba</w:t>
      </w:r>
      <w:proofErr w:type="gramEnd"/>
      <w:r w:rsidRPr="00A44CDE">
        <w:rPr>
          <w:color w:val="auto"/>
        </w:rPr>
        <w:t xml:space="preserve">, która ukończyła kwalifikacyjny kurs zawodowy przystępuje w podmiocie prowadzącym kurs lub w miejscu wskazanym przez ten podmiot, </w:t>
      </w:r>
    </w:p>
    <w:p w14:paraId="41E54B5B" w14:textId="77777777" w:rsidR="00A44CDE" w:rsidRPr="00A44CDE" w:rsidRDefault="00A44CDE" w:rsidP="00A44CDE">
      <w:pPr>
        <w:pStyle w:val="Default"/>
        <w:rPr>
          <w:color w:val="auto"/>
        </w:rPr>
      </w:pPr>
      <w:proofErr w:type="gramStart"/>
      <w:r w:rsidRPr="00A44CDE">
        <w:rPr>
          <w:color w:val="auto"/>
        </w:rPr>
        <w:t>w</w:t>
      </w:r>
      <w:proofErr w:type="gramEnd"/>
      <w:r w:rsidRPr="00A44CDE">
        <w:rPr>
          <w:color w:val="auto"/>
        </w:rPr>
        <w:t xml:space="preserve"> uzasadnionych przypadkach uczeń (słuchacz), absolwent lub osoba, która ukończyła kwalifikacyjny kurs zawodowy, mogą przystąpić do części pisemnej egzaminu zawodowego w innym miejscu, niż miejsce, o którym mowa w lit. a, b i c, wskazanym przez dyrektora okręgowej komisji egzaminacyjnej, </w:t>
      </w:r>
    </w:p>
    <w:p w14:paraId="778FF342" w14:textId="77777777" w:rsidR="00A44CDE" w:rsidRDefault="00A44CDE" w:rsidP="00B1581B">
      <w:pPr>
        <w:spacing w:after="0" w:line="240" w:lineRule="auto"/>
        <w:rPr>
          <w:rFonts w:ascii="Times New Roman" w:eastAsia="Times New Roman" w:hAnsi="Times New Roman" w:cs="Times New Roman"/>
          <w:sz w:val="24"/>
          <w:szCs w:val="24"/>
          <w:lang w:eastAsia="pl-PL"/>
        </w:rPr>
      </w:pPr>
    </w:p>
    <w:p w14:paraId="68742F4C" w14:textId="77777777" w:rsidR="00A44CDE" w:rsidRPr="00703774" w:rsidRDefault="00A44CDE" w:rsidP="00B1581B">
      <w:pPr>
        <w:spacing w:after="0" w:line="240" w:lineRule="auto"/>
        <w:rPr>
          <w:rFonts w:ascii="Times New Roman" w:eastAsia="Times New Roman" w:hAnsi="Times New Roman" w:cs="Times New Roman"/>
          <w:sz w:val="24"/>
          <w:szCs w:val="24"/>
          <w:lang w:eastAsia="pl-PL"/>
        </w:rPr>
      </w:pPr>
    </w:p>
    <w:p w14:paraId="3561EC53" w14:textId="77777777" w:rsidR="000B5C0C" w:rsidRDefault="00703774" w:rsidP="00703774">
      <w:pPr>
        <w:spacing w:after="0" w:line="240" w:lineRule="auto"/>
        <w:rPr>
          <w:rFonts w:ascii="Times New Roman" w:eastAsia="Times New Roman" w:hAnsi="Times New Roman" w:cs="Times New Roman"/>
          <w:sz w:val="24"/>
          <w:szCs w:val="24"/>
          <w:lang w:eastAsia="pl-PL"/>
        </w:rPr>
      </w:pPr>
      <w:r w:rsidRPr="00703774">
        <w:rPr>
          <w:rFonts w:ascii="Times New Roman" w:eastAsia="Times New Roman" w:hAnsi="Times New Roman" w:cs="Times New Roman"/>
          <w:sz w:val="24"/>
          <w:szCs w:val="24"/>
          <w:highlight w:val="yellow"/>
          <w:lang w:eastAsia="pl-PL"/>
        </w:rPr>
        <w:t>15.6 Dostosowanie warunków przeprowadzania egzaminu</w:t>
      </w:r>
      <w:r w:rsidRPr="00703774">
        <w:rPr>
          <w:rFonts w:ascii="Times New Roman" w:eastAsia="Times New Roman" w:hAnsi="Times New Roman" w:cs="Times New Roman"/>
          <w:sz w:val="24"/>
          <w:szCs w:val="24"/>
          <w:lang w:eastAsia="pl-PL"/>
        </w:rPr>
        <w:br/>
        <w:t>1. Zdający niepełnosprawny, chory, z dysfunkcją może przystąpić do egzaminu</w:t>
      </w:r>
      <w:r w:rsidRPr="00703774">
        <w:rPr>
          <w:rFonts w:ascii="Times New Roman" w:eastAsia="Times New Roman" w:hAnsi="Times New Roman" w:cs="Times New Roman"/>
          <w:sz w:val="24"/>
          <w:szCs w:val="24"/>
          <w:lang w:eastAsia="pl-PL"/>
        </w:rPr>
        <w:br/>
        <w:t>w warunkach i formie dostosowanych do jego potrzeb edukacyjnych i możliwości psychofizycznych na</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podstawie dokumentów o stanie zdrowia lub rodzaju dysfunkcji będących podstawą dostosowania</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egzaminu.</w:t>
      </w:r>
      <w:r w:rsidRPr="00703774">
        <w:rPr>
          <w:rFonts w:ascii="Times New Roman" w:eastAsia="Times New Roman" w:hAnsi="Times New Roman" w:cs="Times New Roman"/>
          <w:sz w:val="24"/>
          <w:szCs w:val="24"/>
          <w:lang w:eastAsia="pl-PL"/>
        </w:rPr>
        <w:br/>
        <w:t>2. Szczegółowa informacja w sprawie dostosowania warunków i formy przeprowadzania egzaminu</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zawodowego jest zamieszczona na stronach internetowych okręgowej komisji egzaminacyjnej i Centralnej</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Komisji Egzaminacyjnej (komunikat dyrektora Centralnej Komisji Egzaminacyjnej o sposobach</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dostosowania warunków i formy przeprowadzania egzaminu zawodowego).</w:t>
      </w:r>
      <w:r w:rsidRPr="00703774">
        <w:rPr>
          <w:rFonts w:ascii="Times New Roman" w:eastAsia="Times New Roman" w:hAnsi="Times New Roman" w:cs="Times New Roman"/>
          <w:sz w:val="24"/>
          <w:szCs w:val="24"/>
          <w:lang w:eastAsia="pl-PL"/>
        </w:rPr>
        <w:br/>
      </w:r>
      <w:r w:rsidRPr="00703774">
        <w:rPr>
          <w:rFonts w:ascii="Times New Roman" w:eastAsia="Times New Roman" w:hAnsi="Times New Roman" w:cs="Times New Roman"/>
          <w:sz w:val="24"/>
          <w:szCs w:val="24"/>
          <w:lang w:eastAsia="pl-PL"/>
        </w:rPr>
        <w:br/>
        <w:t>4. Dokumenty będące podstawą dostosowania warunków i formy egzaminu zawodowego (orzeczenie</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o potrzebie kształcenia specjalnego, orzeczenie o potrzebie indywidualnego nauczania, opinia poradni</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psychologiczno-pedagogicznej o specyficznych trudnościach w uczeniu się, opinia rady pedagogicznej,</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zaświadczenie lekarskie o chorobie lub tymczasowej niesprawności) słuchacz składa wraz z deklaracją</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przystąpienia do egzaminu.</w:t>
      </w:r>
    </w:p>
    <w:p w14:paraId="458809D2" w14:textId="08B3EB19" w:rsidR="009206B5" w:rsidRPr="000B5C0C" w:rsidRDefault="00703774" w:rsidP="00703774">
      <w:pPr>
        <w:spacing w:after="0" w:line="240" w:lineRule="auto"/>
        <w:rPr>
          <w:rFonts w:ascii="Times New Roman" w:eastAsia="Times New Roman" w:hAnsi="Times New Roman" w:cs="Times New Roman"/>
          <w:sz w:val="24"/>
          <w:szCs w:val="24"/>
          <w:lang w:eastAsia="pl-PL"/>
        </w:rPr>
      </w:pPr>
      <w:r w:rsidRPr="00703774">
        <w:rPr>
          <w:rFonts w:ascii="Times New Roman" w:eastAsia="Times New Roman" w:hAnsi="Times New Roman" w:cs="Times New Roman"/>
          <w:sz w:val="24"/>
          <w:szCs w:val="24"/>
          <w:lang w:eastAsia="pl-PL"/>
        </w:rPr>
        <w:br/>
        <w:t>6. Rada pedagogiczna, spośród możliwych sposobów dostosowania warunków i form przeprowadzania</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egzaminu zawodowego, wymienionych w komunikacie, wskazuje sposób lub sposoby dostosowania</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warunków lub formy przeprowadzania egzaminu zawodowego dla słuchacza.</w:t>
      </w:r>
      <w:r w:rsidR="002F3AA4">
        <w:rPr>
          <w:rFonts w:ascii="Times New Roman" w:eastAsia="Times New Roman" w:hAnsi="Times New Roman" w:cs="Times New Roman"/>
          <w:sz w:val="24"/>
          <w:szCs w:val="24"/>
          <w:lang w:eastAsia="pl-PL"/>
        </w:rPr>
        <w:t xml:space="preserve"> </w:t>
      </w:r>
      <w:r w:rsidR="002F3AA4" w:rsidRPr="002F3AA4">
        <w:rPr>
          <w:rFonts w:ascii="Times New Roman" w:eastAsia="Times New Roman" w:hAnsi="Times New Roman" w:cs="Times New Roman"/>
          <w:color w:val="FF0000"/>
          <w:sz w:val="24"/>
          <w:szCs w:val="24"/>
          <w:lang w:eastAsia="pl-PL"/>
        </w:rPr>
        <w:t>/</w:t>
      </w:r>
      <w:proofErr w:type="gramStart"/>
      <w:r w:rsidR="00041875">
        <w:rPr>
          <w:rFonts w:ascii="Times New Roman" w:eastAsia="Times New Roman" w:hAnsi="Times New Roman" w:cs="Times New Roman"/>
          <w:color w:val="FF0000"/>
          <w:sz w:val="24"/>
          <w:szCs w:val="24"/>
          <w:lang w:eastAsia="pl-PL"/>
        </w:rPr>
        <w:t xml:space="preserve">NAJCZĘŚCIEJ </w:t>
      </w:r>
      <w:r w:rsidR="009206B5">
        <w:rPr>
          <w:rFonts w:ascii="Times New Roman" w:eastAsia="Times New Roman" w:hAnsi="Times New Roman" w:cs="Times New Roman"/>
          <w:color w:val="FF0000"/>
          <w:sz w:val="24"/>
          <w:szCs w:val="24"/>
          <w:lang w:eastAsia="pl-PL"/>
        </w:rPr>
        <w:t xml:space="preserve"> DOSTOSOWANIE</w:t>
      </w:r>
      <w:proofErr w:type="gramEnd"/>
      <w:r w:rsidR="009206B5">
        <w:rPr>
          <w:rFonts w:ascii="Times New Roman" w:eastAsia="Times New Roman" w:hAnsi="Times New Roman" w:cs="Times New Roman"/>
          <w:color w:val="FF0000"/>
          <w:sz w:val="24"/>
          <w:szCs w:val="24"/>
          <w:lang w:eastAsia="pl-PL"/>
        </w:rPr>
        <w:t xml:space="preserve"> POLEGA</w:t>
      </w:r>
      <w:r w:rsidR="002F3AA4" w:rsidRPr="002F3AA4">
        <w:rPr>
          <w:rFonts w:ascii="Times New Roman" w:eastAsia="Times New Roman" w:hAnsi="Times New Roman" w:cs="Times New Roman"/>
          <w:color w:val="FF0000"/>
          <w:sz w:val="24"/>
          <w:szCs w:val="24"/>
          <w:lang w:eastAsia="pl-PL"/>
        </w:rPr>
        <w:t xml:space="preserve"> NA WYDŁUŻENIU CZASU OB</w:t>
      </w:r>
      <w:r w:rsidR="002F3AA4">
        <w:rPr>
          <w:rFonts w:ascii="Times New Roman" w:eastAsia="Times New Roman" w:hAnsi="Times New Roman" w:cs="Times New Roman"/>
          <w:color w:val="FF0000"/>
          <w:sz w:val="24"/>
          <w:szCs w:val="24"/>
          <w:lang w:eastAsia="pl-PL"/>
        </w:rPr>
        <w:t>YDWU</w:t>
      </w:r>
      <w:r w:rsidR="002F3AA4" w:rsidRPr="002F3AA4">
        <w:rPr>
          <w:rFonts w:ascii="Times New Roman" w:eastAsia="Times New Roman" w:hAnsi="Times New Roman" w:cs="Times New Roman"/>
          <w:color w:val="FF0000"/>
          <w:sz w:val="24"/>
          <w:szCs w:val="24"/>
          <w:lang w:eastAsia="pl-PL"/>
        </w:rPr>
        <w:t xml:space="preserve"> CZĘŚCI EZ O 30 MINUT/</w:t>
      </w:r>
      <w:r w:rsidRPr="00703774">
        <w:rPr>
          <w:rFonts w:ascii="Times New Roman" w:eastAsia="Times New Roman" w:hAnsi="Times New Roman" w:cs="Times New Roman"/>
          <w:sz w:val="24"/>
          <w:szCs w:val="24"/>
          <w:lang w:eastAsia="pl-PL"/>
        </w:rPr>
        <w:br/>
        <w:t>7. Dyrektor szkoły lub upoważniony przez niego nauczyciel informuje na piśmie zdającego, a w przypadku</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niepełnoletniego zdającego jego rodziców o wskazanych sposobach dostosowania warunków i form</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przeprowadzania egzaminu zawodowego do jego potrzeb edukacyjnych i możliwości psychofizycznych.</w:t>
      </w:r>
      <w:r w:rsidRPr="00703774">
        <w:rPr>
          <w:rFonts w:ascii="Times New Roman" w:eastAsia="Times New Roman" w:hAnsi="Times New Roman" w:cs="Times New Roman"/>
          <w:sz w:val="24"/>
          <w:szCs w:val="24"/>
          <w:lang w:eastAsia="pl-PL"/>
        </w:rPr>
        <w:br/>
        <w:t>8. Zdający lub rodzice niepełnoletniego zdającego składają oświadczenie o korzystaniu albo niekorzystaniu ze</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wskazanych sposobów dostosowania, w terminie 3 dni roboczych od dnia otrzymania informacji.</w:t>
      </w:r>
      <w:r w:rsidRPr="00703774">
        <w:rPr>
          <w:rFonts w:ascii="Times New Roman" w:eastAsia="Times New Roman" w:hAnsi="Times New Roman" w:cs="Times New Roman"/>
          <w:sz w:val="24"/>
          <w:szCs w:val="24"/>
          <w:lang w:eastAsia="pl-PL"/>
        </w:rPr>
        <w:br/>
      </w:r>
      <w:r w:rsidRPr="00703774">
        <w:rPr>
          <w:rFonts w:ascii="Times New Roman" w:eastAsia="Times New Roman" w:hAnsi="Times New Roman" w:cs="Times New Roman"/>
          <w:sz w:val="24"/>
          <w:szCs w:val="24"/>
          <w:lang w:eastAsia="pl-PL"/>
        </w:rPr>
        <w:lastRenderedPageBreak/>
        <w:t>9. Zdający, który jest chory, w czasie trwania egzaminu zawodowego może korzystać ze sprzętu medycznego</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i leków koniecznych ze względu na chorobę.</w:t>
      </w:r>
      <w:r w:rsidRPr="00703774">
        <w:rPr>
          <w:rFonts w:ascii="Times New Roman" w:eastAsia="Times New Roman" w:hAnsi="Times New Roman" w:cs="Times New Roman"/>
          <w:sz w:val="24"/>
          <w:szCs w:val="24"/>
          <w:lang w:eastAsia="pl-PL"/>
        </w:rPr>
        <w:br/>
        <w:t>10. Zaświadczenie o stanie zdrowia dołącza się do deklaracji lub w szczególnych</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przypadkach można</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przedłożyć w terminie późniejszym przewodniczącemu zespołu egzaminacyjnego (dyrektorowi szkoły).</w:t>
      </w:r>
      <w:r w:rsidRPr="00703774">
        <w:rPr>
          <w:rFonts w:ascii="Times New Roman" w:eastAsia="Times New Roman" w:hAnsi="Times New Roman" w:cs="Times New Roman"/>
          <w:sz w:val="24"/>
          <w:szCs w:val="24"/>
          <w:lang w:eastAsia="pl-PL"/>
        </w:rPr>
        <w:br/>
      </w:r>
      <w:r w:rsidRPr="00A44CDE">
        <w:rPr>
          <w:rFonts w:ascii="Times New Roman" w:eastAsia="Times New Roman" w:hAnsi="Times New Roman" w:cs="Times New Roman"/>
          <w:b/>
          <w:sz w:val="24"/>
          <w:szCs w:val="24"/>
          <w:highlight w:val="yellow"/>
          <w:lang w:eastAsia="pl-PL"/>
        </w:rPr>
        <w:t>15.7 Warunki zdania egzaminu, uzyskania certyfikatu kwalifikacji zawodowej i dyplomu zawodowego</w:t>
      </w:r>
      <w:r w:rsidRPr="00703774">
        <w:rPr>
          <w:rFonts w:ascii="Times New Roman" w:eastAsia="Times New Roman" w:hAnsi="Times New Roman" w:cs="Times New Roman"/>
          <w:sz w:val="24"/>
          <w:szCs w:val="24"/>
          <w:lang w:eastAsia="pl-PL"/>
        </w:rPr>
        <w:br/>
      </w:r>
      <w:r w:rsidRPr="00703774">
        <w:rPr>
          <w:rFonts w:ascii="Times New Roman" w:eastAsia="Times New Roman" w:hAnsi="Times New Roman" w:cs="Times New Roman"/>
          <w:sz w:val="24"/>
          <w:szCs w:val="24"/>
          <w:u w:val="single"/>
          <w:lang w:eastAsia="pl-PL"/>
        </w:rPr>
        <w:t>1. Zdający zdał egzamin zawodowy, jeżeli uzyskał</w:t>
      </w:r>
      <w:proofErr w:type="gramStart"/>
      <w:r w:rsidRPr="00703774">
        <w:rPr>
          <w:rFonts w:ascii="Times New Roman" w:eastAsia="Times New Roman" w:hAnsi="Times New Roman" w:cs="Times New Roman"/>
          <w:sz w:val="24"/>
          <w:szCs w:val="24"/>
          <w:u w:val="single"/>
          <w:lang w:eastAsia="pl-PL"/>
        </w:rPr>
        <w:t>:</w:t>
      </w:r>
      <w:r w:rsidRPr="00703774">
        <w:rPr>
          <w:rFonts w:ascii="Times New Roman" w:eastAsia="Times New Roman" w:hAnsi="Times New Roman" w:cs="Times New Roman"/>
          <w:sz w:val="24"/>
          <w:szCs w:val="24"/>
          <w:u w:val="single"/>
          <w:lang w:eastAsia="pl-PL"/>
        </w:rPr>
        <w:br/>
        <w:t>− z</w:t>
      </w:r>
      <w:proofErr w:type="gramEnd"/>
      <w:r w:rsidRPr="00703774">
        <w:rPr>
          <w:rFonts w:ascii="Times New Roman" w:eastAsia="Times New Roman" w:hAnsi="Times New Roman" w:cs="Times New Roman"/>
          <w:sz w:val="24"/>
          <w:szCs w:val="24"/>
          <w:u w:val="single"/>
          <w:lang w:eastAsia="pl-PL"/>
        </w:rPr>
        <w:t xml:space="preserve"> części pisemnej – co najmniej 50% punktów możliwych do uzyskania oraz</w:t>
      </w:r>
      <w:r w:rsidRPr="00703774">
        <w:rPr>
          <w:rFonts w:ascii="Times New Roman" w:eastAsia="Times New Roman" w:hAnsi="Times New Roman" w:cs="Times New Roman"/>
          <w:sz w:val="24"/>
          <w:szCs w:val="24"/>
          <w:u w:val="single"/>
          <w:lang w:eastAsia="pl-PL"/>
        </w:rPr>
        <w:br/>
        <w:t>− z części praktycznej – co najmniej 75% punktów możliwych do uzyskania.</w:t>
      </w:r>
      <w:r w:rsidRPr="00703774">
        <w:rPr>
          <w:rFonts w:ascii="Times New Roman" w:eastAsia="Times New Roman" w:hAnsi="Times New Roman" w:cs="Times New Roman"/>
          <w:sz w:val="24"/>
          <w:szCs w:val="24"/>
          <w:lang w:eastAsia="pl-PL"/>
        </w:rPr>
        <w:br/>
        <w:t>2. Zdający, który zdał egzamin z części pisemnej i egzamin z części praktycznej z zakresu danej kwalifikacji,</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otrzymuje certyfikat kwalifikacji zawodowej wydany przez okręgową komisję egzaminacyjną. Zdający,</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który nie zdał egzaminu zawodowego, otrzymuje informację o wynikach z tego egzaminu opracowaną przez</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okręgową komisję egzaminacyjną.</w:t>
      </w:r>
      <w:r w:rsidRPr="00703774">
        <w:rPr>
          <w:rFonts w:ascii="Times New Roman" w:eastAsia="Times New Roman" w:hAnsi="Times New Roman" w:cs="Times New Roman"/>
          <w:sz w:val="24"/>
          <w:szCs w:val="24"/>
          <w:lang w:eastAsia="pl-PL"/>
        </w:rPr>
        <w:br/>
        <w:t>3. Zdający, który zdał egzaminy ze wszystkich kwalifikacji wyodrębnionych w danym zawodzie i uzyskał</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świadectwo ukończenia szkoły otrzymuje dyplom zawodowy wydany przez okręgową komisję</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egzaminacyjną.</w:t>
      </w:r>
      <w:r w:rsidRPr="00703774">
        <w:rPr>
          <w:rFonts w:ascii="Times New Roman" w:eastAsia="Times New Roman" w:hAnsi="Times New Roman" w:cs="Times New Roman"/>
          <w:sz w:val="24"/>
          <w:szCs w:val="24"/>
          <w:lang w:eastAsia="pl-PL"/>
        </w:rPr>
        <w:br/>
        <w:t>4. Laureat i finalista turnieju lub olimpiady tematycznej związanych z wybraną dziedziną wiedzy są zwolnieni</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z części pisemnej egzaminu zawodowego na podstawie zaświadczenia stwierdzającego uzyskanie tytułu</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odpowiednio laureata lub finalisty. Zaświadczenie przedkłada się przewodniczącemu zespołu</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egzaminacyjnego (dyrektorowi szkoły). Zwolnienie jest równoznaczne z uzyskaniem z części pisemnej</w:t>
      </w:r>
      <w:r w:rsidRPr="00703774">
        <w:rPr>
          <w:rFonts w:ascii="Times New Roman" w:eastAsia="Times New Roman" w:hAnsi="Times New Roman" w:cs="Times New Roman"/>
          <w:sz w:val="24"/>
          <w:szCs w:val="24"/>
          <w:lang w:eastAsia="pl-PL"/>
        </w:rPr>
        <w:br/>
        <w:t>egzaminu zawodowego najwyższego wyniku (100% punktów możliwych do uzyskania).</w:t>
      </w:r>
      <w:r w:rsidRPr="00703774">
        <w:rPr>
          <w:rFonts w:ascii="Times New Roman" w:eastAsia="Times New Roman" w:hAnsi="Times New Roman" w:cs="Times New Roman"/>
          <w:sz w:val="24"/>
          <w:szCs w:val="24"/>
          <w:lang w:eastAsia="pl-PL"/>
        </w:rPr>
        <w:br/>
      </w:r>
      <w:proofErr w:type="spellStart"/>
      <w:r w:rsidRPr="00703774">
        <w:rPr>
          <w:rFonts w:ascii="Times New Roman" w:eastAsia="Times New Roman" w:hAnsi="Times New Roman" w:cs="Times New Roman"/>
          <w:sz w:val="24"/>
          <w:szCs w:val="24"/>
          <w:lang w:eastAsia="pl-PL"/>
        </w:rPr>
        <w:t>Zdajacy</w:t>
      </w:r>
      <w:proofErr w:type="spellEnd"/>
      <w:proofErr w:type="gramStart"/>
      <w:r w:rsidRPr="00703774">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br/>
        <w:t>− który</w:t>
      </w:r>
      <w:proofErr w:type="gramEnd"/>
      <w:r w:rsidRPr="00703774">
        <w:rPr>
          <w:rFonts w:ascii="Times New Roman" w:eastAsia="Times New Roman" w:hAnsi="Times New Roman" w:cs="Times New Roman"/>
          <w:sz w:val="24"/>
          <w:szCs w:val="24"/>
          <w:lang w:eastAsia="pl-PL"/>
        </w:rPr>
        <w:t xml:space="preserve"> z powodów losowych lub zdrowotnych uniemożliwiających przystąpienie do części pisemnej lub</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części praktycznej egzaminu w terminie dodatkowym został zwolniony przez dyrektora okręgowej</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komisji egzaminacyjnej z obowiązku przystąpienia do egzaminu zawodowego lub jego części albo</w:t>
      </w:r>
      <w:r w:rsidRPr="00703774">
        <w:rPr>
          <w:rFonts w:ascii="Times New Roman" w:eastAsia="Times New Roman" w:hAnsi="Times New Roman" w:cs="Times New Roman"/>
          <w:sz w:val="24"/>
          <w:szCs w:val="24"/>
          <w:lang w:eastAsia="pl-PL"/>
        </w:rPr>
        <w:br/>
        <w:t>− którego część pisemna lub część praktyczna egzaminu zawodowego została unieważniona, albo</w:t>
      </w:r>
      <w:r w:rsidRPr="00703774">
        <w:rPr>
          <w:rFonts w:ascii="Times New Roman" w:eastAsia="Times New Roman" w:hAnsi="Times New Roman" w:cs="Times New Roman"/>
          <w:sz w:val="24"/>
          <w:szCs w:val="24"/>
          <w:lang w:eastAsia="pl-PL"/>
        </w:rPr>
        <w:br/>
        <w:t>− który nie uzyskał wymaganej do zdania egzaminu zawodowego liczby punktów z danej części tego</w:t>
      </w:r>
      <w:r w:rsidRPr="00703774">
        <w:rPr>
          <w:rFonts w:ascii="Times New Roman" w:eastAsia="Times New Roman" w:hAnsi="Times New Roman" w:cs="Times New Roman"/>
          <w:sz w:val="24"/>
          <w:szCs w:val="24"/>
          <w:lang w:eastAsia="pl-PL"/>
        </w:rPr>
        <w:br/>
        <w:t>egzaminu</w:t>
      </w:r>
      <w:r w:rsidRPr="00703774">
        <w:rPr>
          <w:rFonts w:ascii="Times New Roman" w:eastAsia="Times New Roman" w:hAnsi="Times New Roman" w:cs="Times New Roman"/>
          <w:sz w:val="24"/>
          <w:szCs w:val="24"/>
          <w:lang w:eastAsia="pl-PL"/>
        </w:rPr>
        <w:br/>
        <w:t>ma prawo przystąpić do egzaminu zawodowego lub odpowiedniej części tego egzaminu w kolejnych</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terminach głównych jego przeprowadzania w trakcie nauki.</w:t>
      </w:r>
      <w:r w:rsidRPr="00703774">
        <w:rPr>
          <w:rFonts w:ascii="Times New Roman" w:eastAsia="Times New Roman" w:hAnsi="Times New Roman" w:cs="Times New Roman"/>
          <w:sz w:val="24"/>
          <w:szCs w:val="24"/>
          <w:lang w:eastAsia="pl-PL"/>
        </w:rPr>
        <w:br/>
        <w:t>5. Zdający, który nie zdał egzaminu ponownie składa deklarację po otrzymaniu informacji o wynikach</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egzaminu zawodowego, z zachowaniem terminu do 15 września lub do 7 lutego danego roku, w którym</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zamierza przystąpić do egzaminu zawodowego. Jeżeli zdający otrzymał informację o wynikach egzaminu</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po upływie tego terminu, składa deklarację w terminie 7 dni od dnia ogłoszenia wyników egzaminu,</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ustalonego dla danego terminu egzaminu przez dyrektora Centralnej Komisji Egzaminacyjnej.</w:t>
      </w:r>
      <w:r w:rsidRPr="00703774">
        <w:rPr>
          <w:rFonts w:ascii="Times New Roman" w:eastAsia="Times New Roman" w:hAnsi="Times New Roman" w:cs="Times New Roman"/>
          <w:sz w:val="24"/>
          <w:szCs w:val="24"/>
          <w:lang w:eastAsia="pl-PL"/>
        </w:rPr>
        <w:br/>
        <w:t>Po upływie 5 lat, licząc od dnia zakończenia roku szkolnego, w którym zdający po raz pierwszy</w:t>
      </w:r>
      <w:proofErr w:type="gramStart"/>
      <w:r w:rsidRPr="00703774">
        <w:rPr>
          <w:rFonts w:ascii="Times New Roman" w:eastAsia="Times New Roman" w:hAnsi="Times New Roman" w:cs="Times New Roman"/>
          <w:sz w:val="24"/>
          <w:szCs w:val="24"/>
          <w:lang w:eastAsia="pl-PL"/>
        </w:rPr>
        <w:t>:</w:t>
      </w:r>
      <w:r w:rsidRPr="00703774">
        <w:rPr>
          <w:rFonts w:ascii="Times New Roman" w:eastAsia="Times New Roman" w:hAnsi="Times New Roman" w:cs="Times New Roman"/>
          <w:sz w:val="24"/>
          <w:szCs w:val="24"/>
          <w:lang w:eastAsia="pl-PL"/>
        </w:rPr>
        <w:br/>
        <w:t>− przystąpił</w:t>
      </w:r>
      <w:proofErr w:type="gramEnd"/>
      <w:r w:rsidRPr="00703774">
        <w:rPr>
          <w:rFonts w:ascii="Times New Roman" w:eastAsia="Times New Roman" w:hAnsi="Times New Roman" w:cs="Times New Roman"/>
          <w:sz w:val="24"/>
          <w:szCs w:val="24"/>
          <w:lang w:eastAsia="pl-PL"/>
        </w:rPr>
        <w:t xml:space="preserve"> do egzaminu zawodowego i nie uzyskał z jednej lub obu części tego egzaminu wymaganej</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do zdania liczby punktów albo</w:t>
      </w:r>
      <w:r w:rsidRPr="00703774">
        <w:rPr>
          <w:rFonts w:ascii="Times New Roman" w:eastAsia="Times New Roman" w:hAnsi="Times New Roman" w:cs="Times New Roman"/>
          <w:sz w:val="24"/>
          <w:szCs w:val="24"/>
          <w:lang w:eastAsia="pl-PL"/>
        </w:rPr>
        <w:br/>
        <w:t>− przystąpił do egzaminu zawodowego, którego część pisemna lub część praktyczna egzaminu</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zawodowego została unieważniona, albo</w:t>
      </w:r>
      <w:r w:rsidRPr="00703774">
        <w:rPr>
          <w:rFonts w:ascii="Times New Roman" w:eastAsia="Times New Roman" w:hAnsi="Times New Roman" w:cs="Times New Roman"/>
          <w:sz w:val="24"/>
          <w:szCs w:val="24"/>
          <w:lang w:eastAsia="pl-PL"/>
        </w:rPr>
        <w:br/>
        <w:t>− nie przystąpił do części pisemnej lub części praktycznej egzaminu zawodowego w wyznaczonym</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terminie</w:t>
      </w:r>
      <w:r w:rsidRPr="00703774">
        <w:rPr>
          <w:rFonts w:ascii="Times New Roman" w:eastAsia="Times New Roman" w:hAnsi="Times New Roman" w:cs="Times New Roman"/>
          <w:sz w:val="24"/>
          <w:szCs w:val="24"/>
          <w:lang w:eastAsia="pl-PL"/>
        </w:rPr>
        <w:br/>
        <w:t>zdający ten przystępuje do egzaminu zawodowego w pełnym zakresie.</w:t>
      </w:r>
      <w:r w:rsidRPr="00703774">
        <w:rPr>
          <w:rFonts w:ascii="Times New Roman" w:eastAsia="Times New Roman" w:hAnsi="Times New Roman" w:cs="Times New Roman"/>
          <w:sz w:val="24"/>
          <w:szCs w:val="24"/>
          <w:lang w:eastAsia="pl-PL"/>
        </w:rPr>
        <w:br/>
      </w:r>
      <w:r w:rsidRPr="00703774">
        <w:rPr>
          <w:rFonts w:ascii="Times New Roman" w:eastAsia="Times New Roman" w:hAnsi="Times New Roman" w:cs="Times New Roman"/>
          <w:sz w:val="24"/>
          <w:szCs w:val="24"/>
          <w:lang w:eastAsia="pl-PL"/>
        </w:rPr>
        <w:lastRenderedPageBreak/>
        <w:t>6. Po ogłoszeniu wyników egzaminu przez okręgową komisje egzaminacyjną, zdający ma prawo wglądu do</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odpowiedzi z części pisemnej zapisanych w elektronicznym systemie przeprowadzania egzaminu</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zawodowego i karty oceny oraz rezultatów w postaci dokumentacji z części praktycznej egzaminu, jeżeli</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dokumentacja ta jest rezultatem końcowym z wykonania zadania egzaminacyjnego, w miejscu i czasie</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wskazanym przez dyrektora okręgowej komisji egzaminacyjnej, w terminie 6 miesięcy od dnia ogłoszenia</w:t>
      </w:r>
      <w:r w:rsidRPr="00703774">
        <w:rPr>
          <w:rFonts w:ascii="Times New Roman" w:eastAsia="Times New Roman" w:hAnsi="Times New Roman" w:cs="Times New Roman"/>
          <w:sz w:val="24"/>
          <w:szCs w:val="24"/>
          <w:lang w:eastAsia="pl-PL"/>
        </w:rPr>
        <w:br/>
        <w:t>wyników z egzaminu. Podczas dokonywania wglądu zdający ma możliwość zapoznania się z zasadami</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oceniania rozwiązań zadań oraz, po wglądzie, zwrócić się z uzasadnionym wnioskiem o weryfikację sumy</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punktów z danej części egzaminu. Weryfikacji sumy punktów dokonuje się w terminie 7 dni od dnia</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otrzymania wniosku. Dyrektor okręgowej komisji egzaminacyjnej informuje pisemnie zdającego, o wyniku</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weryfikacji sumy punktów.</w:t>
      </w:r>
      <w:r w:rsidRPr="00703774">
        <w:rPr>
          <w:rFonts w:ascii="Times New Roman" w:eastAsia="Times New Roman" w:hAnsi="Times New Roman" w:cs="Times New Roman"/>
          <w:sz w:val="24"/>
          <w:szCs w:val="24"/>
          <w:lang w:eastAsia="pl-PL"/>
        </w:rPr>
        <w:br/>
        <w:t>7. Zdający lub rodzice niepełnoletniego zdającego mogą wnieść do Kolegium Arbitrażu Egzaminacyjnego</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odwołanie od wyniku weryfikacji sumy punktów z części pisemnej egzaminu zawodowego, za</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pośrednictwem dyrektora okręgowej komisji egzaminacyjnej, w terminie 7 dni od dnia otrzymania</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informacji o wyniku weryfikacji sumy punktów.</w:t>
      </w:r>
      <w:r w:rsidRPr="00703774">
        <w:rPr>
          <w:rFonts w:ascii="Times New Roman" w:eastAsia="Times New Roman" w:hAnsi="Times New Roman" w:cs="Times New Roman"/>
          <w:sz w:val="24"/>
          <w:szCs w:val="24"/>
          <w:lang w:eastAsia="pl-PL"/>
        </w:rPr>
        <w:br/>
      </w:r>
    </w:p>
    <w:p w14:paraId="4902BEBC" w14:textId="77777777" w:rsidR="009206B5" w:rsidRDefault="009206B5" w:rsidP="00703774">
      <w:pPr>
        <w:spacing w:after="0" w:line="240" w:lineRule="auto"/>
        <w:rPr>
          <w:rFonts w:ascii="Times New Roman" w:eastAsia="Times New Roman" w:hAnsi="Times New Roman" w:cs="Times New Roman"/>
          <w:sz w:val="24"/>
          <w:szCs w:val="24"/>
          <w:highlight w:val="yellow"/>
          <w:lang w:eastAsia="pl-PL"/>
        </w:rPr>
      </w:pPr>
    </w:p>
    <w:p w14:paraId="794EC15F" w14:textId="77777777" w:rsidR="000B5C0C" w:rsidRDefault="00703774" w:rsidP="00703774">
      <w:pPr>
        <w:spacing w:after="0" w:line="240" w:lineRule="auto"/>
        <w:rPr>
          <w:rFonts w:ascii="Times New Roman" w:eastAsia="Times New Roman" w:hAnsi="Times New Roman" w:cs="Times New Roman"/>
          <w:sz w:val="24"/>
          <w:szCs w:val="24"/>
          <w:u w:val="single"/>
          <w:lang w:eastAsia="pl-PL"/>
        </w:rPr>
      </w:pPr>
      <w:r w:rsidRPr="00703774">
        <w:rPr>
          <w:rFonts w:ascii="Times New Roman" w:eastAsia="Times New Roman" w:hAnsi="Times New Roman" w:cs="Times New Roman"/>
          <w:sz w:val="24"/>
          <w:szCs w:val="24"/>
          <w:highlight w:val="yellow"/>
          <w:lang w:eastAsia="pl-PL"/>
        </w:rPr>
        <w:t>15.8 Część pisemna egzaminu</w:t>
      </w:r>
      <w:r w:rsidRPr="00703774">
        <w:rPr>
          <w:rFonts w:ascii="Times New Roman" w:eastAsia="Times New Roman" w:hAnsi="Times New Roman" w:cs="Times New Roman"/>
          <w:sz w:val="24"/>
          <w:szCs w:val="24"/>
          <w:lang w:eastAsia="pl-PL"/>
        </w:rPr>
        <w:br/>
        <w:t>1</w:t>
      </w:r>
      <w:r w:rsidRPr="00703774">
        <w:rPr>
          <w:rFonts w:ascii="Times New Roman" w:eastAsia="Times New Roman" w:hAnsi="Times New Roman" w:cs="Times New Roman"/>
          <w:sz w:val="24"/>
          <w:szCs w:val="24"/>
          <w:u w:val="single"/>
          <w:lang w:eastAsia="pl-PL"/>
        </w:rPr>
        <w:t>. Część pisemna egzaminu zawodowego trwa 60 minut.</w:t>
      </w:r>
      <w:r w:rsidRPr="00703774">
        <w:rPr>
          <w:rFonts w:ascii="Times New Roman" w:eastAsia="Times New Roman" w:hAnsi="Times New Roman" w:cs="Times New Roman"/>
          <w:sz w:val="24"/>
          <w:szCs w:val="24"/>
          <w:u w:val="single"/>
          <w:lang w:eastAsia="pl-PL"/>
        </w:rPr>
        <w:br/>
        <w:t xml:space="preserve">2. Część pisemna egzaminu zawodowego przeprowadzana jest w formie testu pisemnego, </w:t>
      </w:r>
    </w:p>
    <w:p w14:paraId="5B50CCBC" w14:textId="5D5D488E" w:rsidR="0039689E" w:rsidRDefault="00703774" w:rsidP="00703774">
      <w:pPr>
        <w:spacing w:after="0" w:line="240" w:lineRule="auto"/>
        <w:rPr>
          <w:rFonts w:ascii="Times New Roman" w:eastAsia="Times New Roman" w:hAnsi="Times New Roman" w:cs="Times New Roman"/>
          <w:sz w:val="24"/>
          <w:szCs w:val="24"/>
          <w:lang w:eastAsia="pl-PL"/>
        </w:rPr>
      </w:pPr>
      <w:proofErr w:type="gramStart"/>
      <w:r w:rsidRPr="00703774">
        <w:rPr>
          <w:rFonts w:ascii="Times New Roman" w:eastAsia="Times New Roman" w:hAnsi="Times New Roman" w:cs="Times New Roman"/>
          <w:sz w:val="24"/>
          <w:szCs w:val="24"/>
          <w:u w:val="single"/>
          <w:lang w:eastAsia="pl-PL"/>
        </w:rPr>
        <w:t>z</w:t>
      </w:r>
      <w:proofErr w:type="gramEnd"/>
      <w:r w:rsidRPr="00703774">
        <w:rPr>
          <w:rFonts w:ascii="Times New Roman" w:eastAsia="Times New Roman" w:hAnsi="Times New Roman" w:cs="Times New Roman"/>
          <w:sz w:val="24"/>
          <w:szCs w:val="24"/>
          <w:u w:val="single"/>
          <w:lang w:eastAsia="pl-PL"/>
        </w:rPr>
        <w:t xml:space="preserve"> wykorzystaniem</w:t>
      </w:r>
      <w:r w:rsidR="00F93902" w:rsidRPr="007004ED">
        <w:rPr>
          <w:rFonts w:ascii="Times New Roman" w:eastAsia="Times New Roman" w:hAnsi="Times New Roman" w:cs="Times New Roman"/>
          <w:sz w:val="24"/>
          <w:szCs w:val="24"/>
          <w:u w:val="single"/>
          <w:lang w:eastAsia="pl-PL"/>
        </w:rPr>
        <w:t xml:space="preserve"> </w:t>
      </w:r>
      <w:r w:rsidRPr="00703774">
        <w:rPr>
          <w:rFonts w:ascii="Times New Roman" w:eastAsia="Times New Roman" w:hAnsi="Times New Roman" w:cs="Times New Roman"/>
          <w:sz w:val="24"/>
          <w:szCs w:val="24"/>
          <w:u w:val="single"/>
          <w:lang w:eastAsia="pl-PL"/>
        </w:rPr>
        <w:t>elektronicznego systemu przeprowadzania egzaminu zawodowego. Test pisemny składa się z 40 zadań</w:t>
      </w:r>
      <w:r w:rsidR="00F93902" w:rsidRPr="007004ED">
        <w:rPr>
          <w:rFonts w:ascii="Times New Roman" w:eastAsia="Times New Roman" w:hAnsi="Times New Roman" w:cs="Times New Roman"/>
          <w:sz w:val="24"/>
          <w:szCs w:val="24"/>
          <w:u w:val="single"/>
          <w:lang w:eastAsia="pl-PL"/>
        </w:rPr>
        <w:t xml:space="preserve"> </w:t>
      </w:r>
      <w:r w:rsidRPr="00703774">
        <w:rPr>
          <w:rFonts w:ascii="Times New Roman" w:eastAsia="Times New Roman" w:hAnsi="Times New Roman" w:cs="Times New Roman"/>
          <w:sz w:val="24"/>
          <w:szCs w:val="24"/>
          <w:u w:val="single"/>
          <w:lang w:eastAsia="pl-PL"/>
        </w:rPr>
        <w:t>testowych wielokrotnego wyboru z jedną poprawną odpowiedzią.</w:t>
      </w:r>
      <w:r w:rsidRPr="00703774">
        <w:rPr>
          <w:rFonts w:ascii="Times New Roman" w:eastAsia="Times New Roman" w:hAnsi="Times New Roman" w:cs="Times New Roman"/>
          <w:sz w:val="24"/>
          <w:szCs w:val="24"/>
          <w:u w:val="single"/>
          <w:lang w:eastAsia="pl-PL"/>
        </w:rPr>
        <w:br/>
      </w:r>
      <w:r w:rsidRPr="00703774">
        <w:rPr>
          <w:rFonts w:ascii="Times New Roman" w:eastAsia="Times New Roman" w:hAnsi="Times New Roman" w:cs="Times New Roman"/>
          <w:sz w:val="24"/>
          <w:szCs w:val="24"/>
          <w:lang w:eastAsia="pl-PL"/>
        </w:rPr>
        <w:t>3. Zdający na egzaminie z części pisemnej może korzystać z kalkulatora prostego.</w:t>
      </w:r>
      <w:r w:rsidRPr="00703774">
        <w:rPr>
          <w:rFonts w:ascii="Times New Roman" w:eastAsia="Times New Roman" w:hAnsi="Times New Roman" w:cs="Times New Roman"/>
          <w:sz w:val="24"/>
          <w:szCs w:val="24"/>
          <w:lang w:eastAsia="pl-PL"/>
        </w:rPr>
        <w:br/>
        <w:t>4. Wykaz materiałów i przyborów pomocniczych, z których mogą korzystać zdający w części pisemnej</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egzaminu zawodowego znajdują się w komunikacie dyrektora Centralnej Komisji Egzaminacyjnej o</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przyborach.</w:t>
      </w:r>
      <w:r w:rsidRPr="00703774">
        <w:rPr>
          <w:rFonts w:ascii="Times New Roman" w:eastAsia="Times New Roman" w:hAnsi="Times New Roman" w:cs="Times New Roman"/>
          <w:sz w:val="24"/>
          <w:szCs w:val="24"/>
          <w:lang w:eastAsia="pl-PL"/>
        </w:rPr>
        <w:br/>
        <w:t>5. Część pisemna egzaminu zawodowego rozpoczyna się o godzinie ustalonej przez przewodniczącego</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zespołu egzaminacyjnego.</w:t>
      </w:r>
      <w:r w:rsidR="0039689E">
        <w:rPr>
          <w:rFonts w:ascii="Times New Roman" w:eastAsia="Times New Roman" w:hAnsi="Times New Roman" w:cs="Times New Roman"/>
          <w:sz w:val="24"/>
          <w:szCs w:val="24"/>
          <w:lang w:eastAsia="pl-PL"/>
        </w:rPr>
        <w:t xml:space="preserve"> </w:t>
      </w:r>
    </w:p>
    <w:p w14:paraId="46947FE0" w14:textId="5E2DCABF" w:rsidR="004738EE" w:rsidRPr="004738EE" w:rsidRDefault="0039689E" w:rsidP="00703774">
      <w:pPr>
        <w:spacing w:after="0" w:line="240" w:lineRule="auto"/>
        <w:rPr>
          <w:rFonts w:ascii="Times New Roman" w:eastAsia="Times New Roman" w:hAnsi="Times New Roman" w:cs="Times New Roman"/>
          <w:color w:val="FF0000"/>
          <w:sz w:val="24"/>
          <w:szCs w:val="24"/>
          <w:lang w:eastAsia="pl-PL"/>
        </w:rPr>
      </w:pPr>
      <w:r w:rsidRPr="004738EE">
        <w:rPr>
          <w:rFonts w:ascii="Times New Roman" w:eastAsia="Times New Roman" w:hAnsi="Times New Roman" w:cs="Times New Roman"/>
          <w:color w:val="FF0000"/>
          <w:sz w:val="24"/>
          <w:szCs w:val="24"/>
          <w:lang w:eastAsia="pl-PL"/>
        </w:rPr>
        <w:t xml:space="preserve">ZDAJĄCY W NASZEJ SZKOLE TEN EGZAMIN ZDAJĄ </w:t>
      </w:r>
      <w:r w:rsidR="004738EE" w:rsidRPr="004738EE">
        <w:rPr>
          <w:rFonts w:ascii="Times New Roman" w:eastAsia="Times New Roman" w:hAnsi="Times New Roman" w:cs="Times New Roman"/>
          <w:color w:val="FF0000"/>
          <w:sz w:val="24"/>
          <w:szCs w:val="24"/>
          <w:lang w:eastAsia="pl-PL"/>
        </w:rPr>
        <w:t xml:space="preserve">W PRACOWNI KOMPUTEROWEJ PODZIELENI NA </w:t>
      </w:r>
      <w:proofErr w:type="gramStart"/>
      <w:r w:rsidR="004738EE">
        <w:rPr>
          <w:rFonts w:ascii="Times New Roman" w:eastAsia="Times New Roman" w:hAnsi="Times New Roman" w:cs="Times New Roman"/>
          <w:color w:val="FF0000"/>
          <w:sz w:val="24"/>
          <w:szCs w:val="24"/>
          <w:lang w:eastAsia="pl-PL"/>
        </w:rPr>
        <w:t xml:space="preserve">MAX. </w:t>
      </w:r>
      <w:r w:rsidR="00430001">
        <w:rPr>
          <w:rFonts w:ascii="Times New Roman" w:eastAsia="Times New Roman" w:hAnsi="Times New Roman" w:cs="Times New Roman"/>
          <w:color w:val="FF0000"/>
          <w:sz w:val="24"/>
          <w:szCs w:val="24"/>
          <w:lang w:eastAsia="pl-PL"/>
        </w:rPr>
        <w:t xml:space="preserve">15 </w:t>
      </w:r>
      <w:r w:rsidR="004738EE" w:rsidRPr="004738EE">
        <w:rPr>
          <w:rFonts w:ascii="Times New Roman" w:eastAsia="Times New Roman" w:hAnsi="Times New Roman" w:cs="Times New Roman"/>
          <w:color w:val="FF0000"/>
          <w:sz w:val="24"/>
          <w:szCs w:val="24"/>
          <w:lang w:eastAsia="pl-PL"/>
        </w:rPr>
        <w:t xml:space="preserve"> OSOBOWE</w:t>
      </w:r>
      <w:proofErr w:type="gramEnd"/>
      <w:r w:rsidR="004738EE" w:rsidRPr="004738EE">
        <w:rPr>
          <w:rFonts w:ascii="Times New Roman" w:eastAsia="Times New Roman" w:hAnsi="Times New Roman" w:cs="Times New Roman"/>
          <w:color w:val="FF0000"/>
          <w:sz w:val="24"/>
          <w:szCs w:val="24"/>
          <w:lang w:eastAsia="pl-PL"/>
        </w:rPr>
        <w:t xml:space="preserve"> GRUPY;</w:t>
      </w:r>
    </w:p>
    <w:p w14:paraId="06A572F8" w14:textId="76F4BD0A" w:rsidR="0039689E" w:rsidRDefault="004738EE" w:rsidP="00703774">
      <w:pPr>
        <w:spacing w:after="0" w:line="240" w:lineRule="auto"/>
        <w:rPr>
          <w:rFonts w:ascii="Times New Roman" w:eastAsia="Times New Roman" w:hAnsi="Times New Roman" w:cs="Times New Roman"/>
          <w:sz w:val="24"/>
          <w:szCs w:val="24"/>
          <w:lang w:eastAsia="pl-PL"/>
        </w:rPr>
      </w:pPr>
      <w:r w:rsidRPr="004738EE">
        <w:rPr>
          <w:rFonts w:ascii="Times New Roman" w:eastAsia="Times New Roman" w:hAnsi="Times New Roman" w:cs="Times New Roman"/>
          <w:color w:val="FF0000"/>
          <w:sz w:val="24"/>
          <w:szCs w:val="24"/>
          <w:lang w:eastAsia="pl-PL"/>
        </w:rPr>
        <w:t xml:space="preserve">DOKŁADNE </w:t>
      </w:r>
      <w:r w:rsidR="00041875">
        <w:rPr>
          <w:rFonts w:ascii="Times New Roman" w:eastAsia="Times New Roman" w:hAnsi="Times New Roman" w:cs="Times New Roman"/>
          <w:color w:val="FF0000"/>
          <w:sz w:val="24"/>
          <w:szCs w:val="24"/>
          <w:lang w:eastAsia="pl-PL"/>
        </w:rPr>
        <w:t xml:space="preserve">DATY I </w:t>
      </w:r>
      <w:r w:rsidRPr="004738EE">
        <w:rPr>
          <w:rFonts w:ascii="Times New Roman" w:eastAsia="Times New Roman" w:hAnsi="Times New Roman" w:cs="Times New Roman"/>
          <w:color w:val="FF0000"/>
          <w:sz w:val="24"/>
          <w:szCs w:val="24"/>
          <w:lang w:eastAsia="pl-PL"/>
        </w:rPr>
        <w:t xml:space="preserve">GODZINY ZDAWANIA </w:t>
      </w:r>
      <w:r w:rsidR="00041875">
        <w:rPr>
          <w:rFonts w:ascii="Times New Roman" w:eastAsia="Times New Roman" w:hAnsi="Times New Roman" w:cs="Times New Roman"/>
          <w:color w:val="FF0000"/>
          <w:sz w:val="24"/>
          <w:szCs w:val="24"/>
          <w:lang w:eastAsia="pl-PL"/>
        </w:rPr>
        <w:t xml:space="preserve">SĄ </w:t>
      </w:r>
      <w:r w:rsidRPr="004738EE">
        <w:rPr>
          <w:rFonts w:ascii="Times New Roman" w:eastAsia="Times New Roman" w:hAnsi="Times New Roman" w:cs="Times New Roman"/>
          <w:color w:val="FF0000"/>
          <w:sz w:val="24"/>
          <w:szCs w:val="24"/>
          <w:lang w:eastAsia="pl-PL"/>
        </w:rPr>
        <w:t xml:space="preserve">PODANE </w:t>
      </w:r>
      <w:r w:rsidR="009206B5">
        <w:rPr>
          <w:rFonts w:ascii="Times New Roman" w:eastAsia="Times New Roman" w:hAnsi="Times New Roman" w:cs="Times New Roman"/>
          <w:color w:val="FF0000"/>
          <w:sz w:val="24"/>
          <w:szCs w:val="24"/>
          <w:lang w:eastAsia="pl-PL"/>
        </w:rPr>
        <w:t>NA MIESIĄC PRZED EZ</w:t>
      </w:r>
      <w:r>
        <w:rPr>
          <w:rFonts w:ascii="Times New Roman" w:eastAsia="Times New Roman" w:hAnsi="Times New Roman" w:cs="Times New Roman"/>
          <w:sz w:val="24"/>
          <w:szCs w:val="24"/>
          <w:lang w:eastAsia="pl-PL"/>
        </w:rPr>
        <w:t>;</w:t>
      </w:r>
      <w:r w:rsidR="00703774" w:rsidRPr="00703774">
        <w:rPr>
          <w:rFonts w:ascii="Times New Roman" w:eastAsia="Times New Roman" w:hAnsi="Times New Roman" w:cs="Times New Roman"/>
          <w:sz w:val="24"/>
          <w:szCs w:val="24"/>
          <w:lang w:eastAsia="pl-PL"/>
        </w:rPr>
        <w:br/>
        <w:t>6. Przed rozpoczęciem części pisemnej egzaminu zawodowego zdający otrzymuje od przewodniczącego</w:t>
      </w:r>
      <w:r w:rsidR="00F93902">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zespołu nadzorującego karty identyfikacyjne z nazwą użytkownika i hasłem niezbędnym do uzyskania</w:t>
      </w:r>
      <w:r w:rsidR="00F93902">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dostępu do elektronicznego systemu przeprowadzania egzaminu, sprawdza poprawność danych</w:t>
      </w:r>
      <w:r w:rsidR="00F93902">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zapisanych na tych kartach.</w:t>
      </w:r>
      <w:r w:rsidR="00703774" w:rsidRPr="00703774">
        <w:rPr>
          <w:rFonts w:ascii="Times New Roman" w:eastAsia="Times New Roman" w:hAnsi="Times New Roman" w:cs="Times New Roman"/>
          <w:sz w:val="24"/>
          <w:szCs w:val="24"/>
          <w:lang w:eastAsia="pl-PL"/>
        </w:rPr>
        <w:br/>
        <w:t>7. Zdający wchodzą do sali o godzinie wyznaczonej przez przewodniczącego zespołu egzaminacyjnego</w:t>
      </w:r>
      <w:r w:rsidR="00F93902">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(dyrektora szkoły) pojedynczo, okazując dokument ze zdjęciem potwierdzający tożsamość, a następnie są</w:t>
      </w:r>
      <w:r w:rsidR="00F93902">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losowane numery stanowisk egzaminacyjnych.</w:t>
      </w:r>
      <w:r w:rsidR="00703774" w:rsidRPr="00703774">
        <w:rPr>
          <w:rFonts w:ascii="Times New Roman" w:eastAsia="Times New Roman" w:hAnsi="Times New Roman" w:cs="Times New Roman"/>
          <w:sz w:val="24"/>
          <w:szCs w:val="24"/>
          <w:lang w:eastAsia="pl-PL"/>
        </w:rPr>
        <w:br/>
        <w:t>Na egzaminie zawodowym numery stanowisk egzaminacyjnych są losowane</w:t>
      </w:r>
      <w:proofErr w:type="gramStart"/>
      <w:r w:rsidR="00703774" w:rsidRPr="00703774">
        <w:rPr>
          <w:rFonts w:ascii="Times New Roman" w:eastAsia="Times New Roman" w:hAnsi="Times New Roman" w:cs="Times New Roman"/>
          <w:sz w:val="24"/>
          <w:szCs w:val="24"/>
          <w:lang w:eastAsia="pl-PL"/>
        </w:rPr>
        <w:t>:</w:t>
      </w:r>
      <w:r w:rsidR="00703774" w:rsidRPr="00703774">
        <w:rPr>
          <w:rFonts w:ascii="Times New Roman" w:eastAsia="Times New Roman" w:hAnsi="Times New Roman" w:cs="Times New Roman"/>
          <w:sz w:val="24"/>
          <w:szCs w:val="24"/>
          <w:lang w:eastAsia="pl-PL"/>
        </w:rPr>
        <w:br/>
        <w:t>− przez</w:t>
      </w:r>
      <w:proofErr w:type="gramEnd"/>
      <w:r w:rsidR="00703774" w:rsidRPr="00703774">
        <w:rPr>
          <w:rFonts w:ascii="Times New Roman" w:eastAsia="Times New Roman" w:hAnsi="Times New Roman" w:cs="Times New Roman"/>
          <w:sz w:val="24"/>
          <w:szCs w:val="24"/>
          <w:lang w:eastAsia="pl-PL"/>
        </w:rPr>
        <w:t xml:space="preserve"> zdających albo</w:t>
      </w:r>
      <w:r w:rsidR="00703774" w:rsidRPr="00703774">
        <w:rPr>
          <w:rFonts w:ascii="Times New Roman" w:eastAsia="Times New Roman" w:hAnsi="Times New Roman" w:cs="Times New Roman"/>
          <w:sz w:val="24"/>
          <w:szCs w:val="24"/>
          <w:lang w:eastAsia="pl-PL"/>
        </w:rPr>
        <w:br/>
        <w:t>− z wykorzystaniem automatycznego losowania i przydzielania stanowisk egzaminacyjnych przez</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elektroniczny system</w:t>
      </w:r>
      <w:r w:rsidR="00DB7363">
        <w:rPr>
          <w:rFonts w:ascii="Times New Roman" w:eastAsia="Times New Roman" w:hAnsi="Times New Roman" w:cs="Times New Roman"/>
          <w:sz w:val="24"/>
          <w:szCs w:val="24"/>
          <w:lang w:eastAsia="pl-PL"/>
        </w:rPr>
        <w:t xml:space="preserve"> przeprowadzania egzaminu zawodo</w:t>
      </w:r>
      <w:r w:rsidR="00703774" w:rsidRPr="00703774">
        <w:rPr>
          <w:rFonts w:ascii="Times New Roman" w:eastAsia="Times New Roman" w:hAnsi="Times New Roman" w:cs="Times New Roman"/>
          <w:sz w:val="24"/>
          <w:szCs w:val="24"/>
          <w:lang w:eastAsia="pl-PL"/>
        </w:rPr>
        <w:t>w</w:t>
      </w:r>
      <w:r w:rsidR="00DB7363">
        <w:rPr>
          <w:rFonts w:ascii="Times New Roman" w:eastAsia="Times New Roman" w:hAnsi="Times New Roman" w:cs="Times New Roman"/>
          <w:sz w:val="24"/>
          <w:szCs w:val="24"/>
          <w:lang w:eastAsia="pl-PL"/>
        </w:rPr>
        <w:t>e</w:t>
      </w:r>
      <w:r w:rsidR="00703774" w:rsidRPr="00703774">
        <w:rPr>
          <w:rFonts w:ascii="Times New Roman" w:eastAsia="Times New Roman" w:hAnsi="Times New Roman" w:cs="Times New Roman"/>
          <w:sz w:val="24"/>
          <w:szCs w:val="24"/>
          <w:lang w:eastAsia="pl-PL"/>
        </w:rPr>
        <w:t>go</w:t>
      </w:r>
      <w:r w:rsidR="00703774" w:rsidRPr="00703774">
        <w:rPr>
          <w:rFonts w:ascii="Times New Roman" w:eastAsia="Times New Roman" w:hAnsi="Times New Roman" w:cs="Times New Roman"/>
          <w:sz w:val="24"/>
          <w:szCs w:val="24"/>
          <w:lang w:eastAsia="pl-PL"/>
        </w:rPr>
        <w:br/>
        <w:t>8. W czasie trwania części pisemnej egzaminu zawodowego każdy zdający pracuje przy indywidualnym</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stanowisku egzaminacyjnym wspomaganym elektronicznie.</w:t>
      </w:r>
      <w:r w:rsidR="00703774" w:rsidRPr="00703774">
        <w:rPr>
          <w:rFonts w:ascii="Times New Roman" w:eastAsia="Times New Roman" w:hAnsi="Times New Roman" w:cs="Times New Roman"/>
          <w:sz w:val="24"/>
          <w:szCs w:val="24"/>
          <w:lang w:eastAsia="pl-PL"/>
        </w:rPr>
        <w:br/>
        <w:t xml:space="preserve">9. W czasie trwania części pisemnej egzaminu zawodowego zdający nie powinni opuszczać </w:t>
      </w:r>
      <w:r w:rsidR="003661A0" w:rsidRPr="00703774">
        <w:rPr>
          <w:rFonts w:ascii="Times New Roman" w:eastAsia="Times New Roman" w:hAnsi="Times New Roman" w:cs="Times New Roman"/>
          <w:sz w:val="24"/>
          <w:szCs w:val="24"/>
          <w:lang w:eastAsia="pl-PL"/>
        </w:rPr>
        <w:t>S</w:t>
      </w:r>
      <w:r w:rsidR="00703774" w:rsidRPr="00703774">
        <w:rPr>
          <w:rFonts w:ascii="Times New Roman" w:eastAsia="Times New Roman" w:hAnsi="Times New Roman" w:cs="Times New Roman"/>
          <w:sz w:val="24"/>
          <w:szCs w:val="24"/>
          <w:lang w:eastAsia="pl-PL"/>
        </w:rPr>
        <w:t>ali</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egzaminacyjnej. Opuszczenie sali egzaminacyjnej możliwe tylko w uzasadnionych przypadkach za zgodą</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przewodniczącego zespołu nadzorującego.</w:t>
      </w:r>
      <w:r w:rsidR="00703774" w:rsidRPr="00703774">
        <w:rPr>
          <w:rFonts w:ascii="Times New Roman" w:eastAsia="Times New Roman" w:hAnsi="Times New Roman" w:cs="Times New Roman"/>
          <w:sz w:val="24"/>
          <w:szCs w:val="24"/>
          <w:lang w:eastAsia="pl-PL"/>
        </w:rPr>
        <w:br/>
        <w:t>10. W czasie trwania części pisemnej egzaminu zawodowego zdającym nie udziela się żadnych wyjaśnień</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dotyczących zadań egzaminacyjnych ani ich nie komentuje.</w:t>
      </w:r>
      <w:r w:rsidR="00703774" w:rsidRPr="00703774">
        <w:rPr>
          <w:rFonts w:ascii="Times New Roman" w:eastAsia="Times New Roman" w:hAnsi="Times New Roman" w:cs="Times New Roman"/>
          <w:sz w:val="24"/>
          <w:szCs w:val="24"/>
          <w:lang w:eastAsia="pl-PL"/>
        </w:rPr>
        <w:br/>
      </w:r>
      <w:r w:rsidR="00703774" w:rsidRPr="00703774">
        <w:rPr>
          <w:rFonts w:ascii="Times New Roman" w:eastAsia="Times New Roman" w:hAnsi="Times New Roman" w:cs="Times New Roman"/>
          <w:sz w:val="24"/>
          <w:szCs w:val="24"/>
          <w:lang w:eastAsia="pl-PL"/>
        </w:rPr>
        <w:lastRenderedPageBreak/>
        <w:t>11. Stanowiska egzaminacyjne powinny być tak przygotowane, aby była zapewniona samodzielna praca</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zdających.</w:t>
      </w:r>
      <w:r w:rsidR="00703774" w:rsidRPr="00703774">
        <w:rPr>
          <w:rFonts w:ascii="Times New Roman" w:eastAsia="Times New Roman" w:hAnsi="Times New Roman" w:cs="Times New Roman"/>
          <w:sz w:val="24"/>
          <w:szCs w:val="24"/>
          <w:lang w:eastAsia="pl-PL"/>
        </w:rPr>
        <w:br/>
        <w:t>12. Zdający rozwiązuje zadania w dowolnej kolejności i zaznacza oraz zapisuje w elektronicznym systemie</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swój wybór odpowiedzi.</w:t>
      </w:r>
      <w:r w:rsidR="00703774" w:rsidRPr="00703774">
        <w:rPr>
          <w:rFonts w:ascii="Times New Roman" w:eastAsia="Times New Roman" w:hAnsi="Times New Roman" w:cs="Times New Roman"/>
          <w:sz w:val="24"/>
          <w:szCs w:val="24"/>
          <w:lang w:eastAsia="pl-PL"/>
        </w:rPr>
        <w:br/>
        <w:t>13. W przypadku stwierdzenia niesamodzielnego wykonywania zadań egzaminacyjnych przez zdającego,</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wniesienia lub korzystania w sali egzaminacyjnej z urządzenia telekomunikacyjnego albo materiałów lub</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przyborów pomocniczych niewymienionych w komunikacie Dyrektora CKE o przyborach lub zakłócania</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prawidłowego przebiegu części pisemnej egzaminu w sposób utrudniający pracę pozostałym zdającym,</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przewodniczący zespołu egzaminacyjnego przerywa i unieważnia temu zdającemu część pisemną</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egzaminu zawodowego.</w:t>
      </w:r>
      <w:r w:rsidR="00703774" w:rsidRPr="00703774">
        <w:rPr>
          <w:rFonts w:ascii="Times New Roman" w:eastAsia="Times New Roman" w:hAnsi="Times New Roman" w:cs="Times New Roman"/>
          <w:sz w:val="24"/>
          <w:szCs w:val="24"/>
          <w:lang w:eastAsia="pl-PL"/>
        </w:rPr>
        <w:br/>
        <w:t>14. W przypadku unieważnienia części pisemnej egzaminu danego zdającego, dyrektor okręgowej komisji</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 xml:space="preserve">egzaminacyjnej ustala wynik uzyskany z części pisemnej tego </w:t>
      </w:r>
      <w:proofErr w:type="gramStart"/>
      <w:r w:rsidR="00703774" w:rsidRPr="00703774">
        <w:rPr>
          <w:rFonts w:ascii="Times New Roman" w:eastAsia="Times New Roman" w:hAnsi="Times New Roman" w:cs="Times New Roman"/>
          <w:sz w:val="24"/>
          <w:szCs w:val="24"/>
          <w:lang w:eastAsia="pl-PL"/>
        </w:rPr>
        <w:t>egzaminu jako</w:t>
      </w:r>
      <w:proofErr w:type="gramEnd"/>
      <w:r w:rsidR="00703774" w:rsidRPr="00703774">
        <w:rPr>
          <w:rFonts w:ascii="Times New Roman" w:eastAsia="Times New Roman" w:hAnsi="Times New Roman" w:cs="Times New Roman"/>
          <w:sz w:val="24"/>
          <w:szCs w:val="24"/>
          <w:lang w:eastAsia="pl-PL"/>
        </w:rPr>
        <w:t xml:space="preserve"> „0%”.</w:t>
      </w:r>
      <w:r w:rsidR="00703774" w:rsidRPr="00703774">
        <w:rPr>
          <w:rFonts w:ascii="Times New Roman" w:eastAsia="Times New Roman" w:hAnsi="Times New Roman" w:cs="Times New Roman"/>
          <w:sz w:val="24"/>
          <w:szCs w:val="24"/>
          <w:lang w:eastAsia="pl-PL"/>
        </w:rPr>
        <w:br/>
        <w:t>15. Zdający, który ukończył pracę przed wyznaczonym czasem, zgłasza to przewodniczącemu zespołu</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nadzorującego przez podniesienie ręki. Po otrzymaniu zezwolenia na opuszczenie sali zdający wychodzi,</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nie zakłócając pracy pozostałym piszącym.</w:t>
      </w:r>
      <w:r w:rsidR="00703774" w:rsidRPr="00703774">
        <w:rPr>
          <w:rFonts w:ascii="Times New Roman" w:eastAsia="Times New Roman" w:hAnsi="Times New Roman" w:cs="Times New Roman"/>
          <w:sz w:val="24"/>
          <w:szCs w:val="24"/>
          <w:lang w:eastAsia="pl-PL"/>
        </w:rPr>
        <w:br/>
        <w:t>16. Po zakończeniu części pisemnej zdający uzyskuje wstępną informację o liczbie poprawnie udzielonych</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odpowiedzi. Odpowiedzi udzielone przez zdających zostają zapisane i</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zarchiwizowane w elektronicznym</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systemie przeprowadzania egzaminu zawodowego, a następnie przesłane w postaci elektronicznej</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okręgowej komisji egzaminacyjnej.</w:t>
      </w:r>
      <w:r w:rsidR="00703774" w:rsidRPr="00703774">
        <w:rPr>
          <w:rFonts w:ascii="Times New Roman" w:eastAsia="Times New Roman" w:hAnsi="Times New Roman" w:cs="Times New Roman"/>
          <w:sz w:val="24"/>
          <w:szCs w:val="24"/>
          <w:lang w:eastAsia="pl-PL"/>
        </w:rPr>
        <w:br/>
        <w:t>17. Zdający w terminie 2 dni roboczych od dnia przeprowadzenia części pisemnej egzaminu zawodowego</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mogą zgłosić zastrzeżenia wraz z uzasadnieniem do dyrektora okręgowej komisji egzaminacyjnej, jeżeli</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uznają, że w trakcie egzaminu zostały naruszone przepisy dotyczące jego przeprowadzania. Dyrektor</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okręgowej komisji egzaminacyjnej rozpatruje zastrzeżenia w terminie 7 dni od dnia ich otrzymania i</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informuje pisemnie zdającego, o wyniku rozstrzygnięcia.</w:t>
      </w:r>
      <w:r w:rsidR="00703774" w:rsidRPr="00703774">
        <w:rPr>
          <w:rFonts w:ascii="Times New Roman" w:eastAsia="Times New Roman" w:hAnsi="Times New Roman" w:cs="Times New Roman"/>
          <w:sz w:val="24"/>
          <w:szCs w:val="24"/>
          <w:lang w:eastAsia="pl-PL"/>
        </w:rPr>
        <w:br/>
        <w:t>18. Wynik części pisemnej egzaminu ustala dyrektor okręgowej komisji egzaminacyjnej, po elektronicznym</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 xml:space="preserve">odczytaniu odpowiedzi </w:t>
      </w:r>
      <w:proofErr w:type="spellStart"/>
      <w:r w:rsidR="00703774" w:rsidRPr="00703774">
        <w:rPr>
          <w:rFonts w:ascii="Times New Roman" w:eastAsia="Times New Roman" w:hAnsi="Times New Roman" w:cs="Times New Roman"/>
          <w:sz w:val="24"/>
          <w:szCs w:val="24"/>
          <w:lang w:eastAsia="pl-PL"/>
        </w:rPr>
        <w:t>zdajacego</w:t>
      </w:r>
      <w:proofErr w:type="spellEnd"/>
      <w:r w:rsidR="00703774" w:rsidRPr="00703774">
        <w:rPr>
          <w:rFonts w:ascii="Times New Roman" w:eastAsia="Times New Roman" w:hAnsi="Times New Roman" w:cs="Times New Roman"/>
          <w:sz w:val="24"/>
          <w:szCs w:val="24"/>
          <w:lang w:eastAsia="pl-PL"/>
        </w:rPr>
        <w:t xml:space="preserve"> zapisanych i zarchiwizowanych w elektronicznym systemie</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przeprowadzania egzaminu.</w:t>
      </w:r>
      <w:r w:rsidR="00703774" w:rsidRPr="00703774">
        <w:rPr>
          <w:rFonts w:ascii="Times New Roman" w:eastAsia="Times New Roman" w:hAnsi="Times New Roman" w:cs="Times New Roman"/>
          <w:sz w:val="24"/>
          <w:szCs w:val="24"/>
          <w:lang w:eastAsia="pl-PL"/>
        </w:rPr>
        <w:br/>
      </w:r>
      <w:r w:rsidR="00703774" w:rsidRPr="00703774">
        <w:rPr>
          <w:rFonts w:ascii="Times New Roman" w:eastAsia="Times New Roman" w:hAnsi="Times New Roman" w:cs="Times New Roman"/>
          <w:sz w:val="24"/>
          <w:szCs w:val="24"/>
          <w:highlight w:val="yellow"/>
          <w:lang w:eastAsia="pl-PL"/>
        </w:rPr>
        <w:t>15.9 Część praktyczna egzaminu</w:t>
      </w:r>
      <w:r w:rsidR="00703774" w:rsidRPr="00703774">
        <w:rPr>
          <w:rFonts w:ascii="Times New Roman" w:eastAsia="Times New Roman" w:hAnsi="Times New Roman" w:cs="Times New Roman"/>
          <w:sz w:val="24"/>
          <w:szCs w:val="24"/>
          <w:lang w:eastAsia="pl-PL"/>
        </w:rPr>
        <w:br/>
        <w:t>1. Część praktyczna egzaminu zawodowego trwa nie krócej niż 120 minut i nie dłużej niż 240 minut (czas</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trwania części praktycznej egzaminu jest określony w Informatorze o egzaminie z każdej kwalifikacji).</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br/>
        <w:t>2. Część praktyczna egzaminu zawodowego polega na wykonaniu zadania lub zadań egzaminacyjnych,</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których rezultatem jest wyrób, usługa lub dokumentacja.</w:t>
      </w:r>
      <w:r w:rsidR="00703774" w:rsidRPr="00703774">
        <w:rPr>
          <w:rFonts w:ascii="Times New Roman" w:eastAsia="Times New Roman" w:hAnsi="Times New Roman" w:cs="Times New Roman"/>
          <w:sz w:val="24"/>
          <w:szCs w:val="24"/>
          <w:lang w:eastAsia="pl-PL"/>
        </w:rPr>
        <w:br/>
        <w:t>3. Część praktyczna egzaminu jest przeprowadzana według modelu</w:t>
      </w:r>
      <w:proofErr w:type="gramStart"/>
      <w:r w:rsidR="00703774" w:rsidRPr="00703774">
        <w:rPr>
          <w:rFonts w:ascii="Times New Roman" w:eastAsia="Times New Roman" w:hAnsi="Times New Roman" w:cs="Times New Roman"/>
          <w:sz w:val="24"/>
          <w:szCs w:val="24"/>
          <w:lang w:eastAsia="pl-PL"/>
        </w:rPr>
        <w:t>:</w:t>
      </w:r>
      <w:r w:rsidR="00703774" w:rsidRPr="00703774">
        <w:rPr>
          <w:rFonts w:ascii="Times New Roman" w:eastAsia="Times New Roman" w:hAnsi="Times New Roman" w:cs="Times New Roman"/>
          <w:sz w:val="24"/>
          <w:szCs w:val="24"/>
          <w:lang w:eastAsia="pl-PL"/>
        </w:rPr>
        <w:br/>
      </w:r>
      <w:r w:rsidR="00703774" w:rsidRPr="00703774">
        <w:rPr>
          <w:rFonts w:ascii="Times New Roman" w:eastAsia="Times New Roman" w:hAnsi="Times New Roman" w:cs="Times New Roman"/>
          <w:sz w:val="24"/>
          <w:szCs w:val="24"/>
          <w:highlight w:val="yellow"/>
          <w:u w:val="single"/>
          <w:lang w:eastAsia="pl-PL"/>
        </w:rPr>
        <w:t>w</w:t>
      </w:r>
      <w:r w:rsidR="00041875">
        <w:rPr>
          <w:rFonts w:ascii="Times New Roman" w:eastAsia="Times New Roman" w:hAnsi="Times New Roman" w:cs="Times New Roman"/>
          <w:sz w:val="24"/>
          <w:szCs w:val="24"/>
          <w:highlight w:val="yellow"/>
          <w:u w:val="single"/>
          <w:lang w:eastAsia="pl-PL"/>
        </w:rPr>
        <w:t>ykonanie</w:t>
      </w:r>
      <w:proofErr w:type="gramEnd"/>
      <w:r w:rsidR="00041875">
        <w:rPr>
          <w:rFonts w:ascii="Times New Roman" w:eastAsia="Times New Roman" w:hAnsi="Times New Roman" w:cs="Times New Roman"/>
          <w:sz w:val="24"/>
          <w:szCs w:val="24"/>
          <w:highlight w:val="yellow"/>
          <w:u w:val="single"/>
          <w:lang w:eastAsia="pl-PL"/>
        </w:rPr>
        <w:t xml:space="preserve"> /w/</w:t>
      </w:r>
      <w:r w:rsidR="00703774" w:rsidRPr="00703774">
        <w:rPr>
          <w:rFonts w:ascii="Times New Roman" w:eastAsia="Times New Roman" w:hAnsi="Times New Roman" w:cs="Times New Roman"/>
          <w:sz w:val="24"/>
          <w:szCs w:val="24"/>
          <w:highlight w:val="yellow"/>
          <w:u w:val="single"/>
          <w:lang w:eastAsia="pl-PL"/>
        </w:rPr>
        <w:t xml:space="preserve"> - gdy rezultatem końcowym jest wyrób</w:t>
      </w:r>
      <w:r w:rsidR="00041875">
        <w:rPr>
          <w:rFonts w:ascii="Times New Roman" w:eastAsia="Times New Roman" w:hAnsi="Times New Roman" w:cs="Times New Roman"/>
          <w:sz w:val="24"/>
          <w:szCs w:val="24"/>
          <w:u w:val="single"/>
          <w:lang w:eastAsia="pl-PL"/>
        </w:rPr>
        <w:t>:</w:t>
      </w:r>
      <w:r w:rsidR="00703774" w:rsidRPr="00703774">
        <w:rPr>
          <w:rFonts w:ascii="Times New Roman" w:eastAsia="Times New Roman" w:hAnsi="Times New Roman" w:cs="Times New Roman"/>
          <w:sz w:val="24"/>
          <w:szCs w:val="24"/>
          <w:lang w:eastAsia="pl-PL"/>
        </w:rPr>
        <w:t xml:space="preserve"> </w:t>
      </w:r>
      <w:r w:rsidR="00041875" w:rsidRPr="00041875">
        <w:rPr>
          <w:rFonts w:ascii="Times New Roman" w:eastAsia="Times New Roman" w:hAnsi="Times New Roman" w:cs="Times New Roman"/>
          <w:color w:val="FF0000"/>
          <w:sz w:val="24"/>
          <w:szCs w:val="24"/>
          <w:lang w:eastAsia="pl-PL"/>
        </w:rPr>
        <w:t>ROL.04; ROL.12; ROL.07</w:t>
      </w:r>
      <w:r w:rsidR="00703774" w:rsidRPr="00703774">
        <w:rPr>
          <w:rFonts w:ascii="Times New Roman" w:eastAsia="Times New Roman" w:hAnsi="Times New Roman" w:cs="Times New Roman"/>
          <w:sz w:val="24"/>
          <w:szCs w:val="24"/>
          <w:lang w:eastAsia="pl-PL"/>
        </w:rPr>
        <w:br/>
      </w:r>
      <w:r w:rsidR="00703774" w:rsidRPr="00041875">
        <w:rPr>
          <w:rFonts w:ascii="Times New Roman" w:eastAsia="Times New Roman" w:hAnsi="Times New Roman" w:cs="Times New Roman"/>
          <w:sz w:val="24"/>
          <w:szCs w:val="24"/>
          <w:highlight w:val="yellow"/>
          <w:lang w:eastAsia="pl-PL"/>
        </w:rPr>
        <w:t>d</w:t>
      </w:r>
      <w:r w:rsidR="00041875">
        <w:rPr>
          <w:rFonts w:ascii="Times New Roman" w:eastAsia="Times New Roman" w:hAnsi="Times New Roman" w:cs="Times New Roman"/>
          <w:sz w:val="24"/>
          <w:szCs w:val="24"/>
          <w:highlight w:val="yellow"/>
          <w:lang w:eastAsia="pl-PL"/>
        </w:rPr>
        <w:t>okument /d/</w:t>
      </w:r>
      <w:r w:rsidR="00703774" w:rsidRPr="00041875">
        <w:rPr>
          <w:rFonts w:ascii="Times New Roman" w:eastAsia="Times New Roman" w:hAnsi="Times New Roman" w:cs="Times New Roman"/>
          <w:sz w:val="24"/>
          <w:szCs w:val="24"/>
          <w:highlight w:val="yellow"/>
          <w:lang w:eastAsia="pl-PL"/>
        </w:rPr>
        <w:t xml:space="preserve"> - gdy jedynym rezultatem końcowym jest dokumentacja</w:t>
      </w:r>
      <w:r w:rsidR="00703774" w:rsidRPr="00041875">
        <w:rPr>
          <w:rFonts w:ascii="Times New Roman" w:eastAsia="Times New Roman" w:hAnsi="Times New Roman" w:cs="Times New Roman"/>
          <w:color w:val="FF0000"/>
          <w:sz w:val="24"/>
          <w:szCs w:val="24"/>
          <w:highlight w:val="yellow"/>
          <w:lang w:eastAsia="pl-PL"/>
        </w:rPr>
        <w:t>,</w:t>
      </w:r>
      <w:r w:rsidR="00041875" w:rsidRPr="00041875">
        <w:rPr>
          <w:rFonts w:ascii="Times New Roman" w:eastAsia="Times New Roman" w:hAnsi="Times New Roman" w:cs="Times New Roman"/>
          <w:color w:val="FF0000"/>
          <w:sz w:val="24"/>
          <w:szCs w:val="24"/>
          <w:lang w:eastAsia="pl-PL"/>
        </w:rPr>
        <w:t>: ROL.06; ROL.10; ROL.11; OGR.03; OGR.04</w:t>
      </w:r>
      <w:r w:rsidR="00711D91" w:rsidRPr="00041875">
        <w:rPr>
          <w:rFonts w:ascii="Times New Roman" w:eastAsia="Times New Roman" w:hAnsi="Times New Roman" w:cs="Times New Roman"/>
          <w:color w:val="FF0000"/>
          <w:sz w:val="24"/>
          <w:szCs w:val="24"/>
          <w:lang w:eastAsia="pl-PL"/>
        </w:rPr>
        <w:t xml:space="preserve"> </w:t>
      </w:r>
      <w:r w:rsidR="00703774" w:rsidRPr="00041875">
        <w:rPr>
          <w:rFonts w:ascii="Times New Roman" w:eastAsia="Times New Roman" w:hAnsi="Times New Roman" w:cs="Times New Roman"/>
          <w:color w:val="FF0000"/>
          <w:sz w:val="24"/>
          <w:szCs w:val="24"/>
          <w:lang w:eastAsia="pl-PL"/>
        </w:rPr>
        <w:br/>
      </w:r>
      <w:r w:rsidR="00703774" w:rsidRPr="00703774">
        <w:rPr>
          <w:rFonts w:ascii="Times New Roman" w:eastAsia="Times New Roman" w:hAnsi="Times New Roman" w:cs="Times New Roman"/>
          <w:sz w:val="24"/>
          <w:szCs w:val="24"/>
          <w:lang w:eastAsia="pl-PL"/>
        </w:rPr>
        <w:t>4. Zdający w dniu egzaminu z części praktycznej zgłasza się do miejsca przeprowadzania egzaminu,</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wskazanego przez dyrektora szkoły, nie później niż na 30 minut przed godziną rozpoczęcia egzaminu.</w:t>
      </w:r>
      <w:r w:rsidR="00703774" w:rsidRPr="00703774">
        <w:rPr>
          <w:rFonts w:ascii="Times New Roman" w:eastAsia="Times New Roman" w:hAnsi="Times New Roman" w:cs="Times New Roman"/>
          <w:sz w:val="24"/>
          <w:szCs w:val="24"/>
          <w:lang w:eastAsia="pl-PL"/>
        </w:rPr>
        <w:br/>
        <w:t>5. Wykaz materiałów i przyborów pomocniczych, z których mogą korzystać zdający w części praktycznej</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egzaminu zawodowego znajduje się w komunikacie dyrektora Centralnej Komisji Egzaminacyjnej.</w:t>
      </w:r>
      <w:r w:rsidR="00703774" w:rsidRPr="00703774">
        <w:rPr>
          <w:rFonts w:ascii="Times New Roman" w:eastAsia="Times New Roman" w:hAnsi="Times New Roman" w:cs="Times New Roman"/>
          <w:sz w:val="24"/>
          <w:szCs w:val="24"/>
          <w:lang w:eastAsia="pl-PL"/>
        </w:rPr>
        <w:br/>
        <w:t>6. Zdający wchodzą do miejsca przeprowadzania części praktycznej egzaminu o godzinie wyznaczonej przez</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przewodniczącego zespołu egzaminacyjnego (dyrektora szkoły) pojedynczo, okazując dokument ze</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zdjęciem potwierdzający tożsamość, a następnie są losowane numery stanowisk egzaminacyjnych.</w:t>
      </w:r>
      <w:r w:rsidR="00703774" w:rsidRPr="00703774">
        <w:rPr>
          <w:rFonts w:ascii="Times New Roman" w:eastAsia="Times New Roman" w:hAnsi="Times New Roman" w:cs="Times New Roman"/>
          <w:sz w:val="24"/>
          <w:szCs w:val="24"/>
          <w:lang w:eastAsia="pl-PL"/>
        </w:rPr>
        <w:br/>
      </w:r>
      <w:r w:rsidR="00703774" w:rsidRPr="00703774">
        <w:rPr>
          <w:rFonts w:ascii="Times New Roman" w:eastAsia="Times New Roman" w:hAnsi="Times New Roman" w:cs="Times New Roman"/>
          <w:sz w:val="24"/>
          <w:szCs w:val="24"/>
          <w:lang w:eastAsia="pl-PL"/>
        </w:rPr>
        <w:lastRenderedPageBreak/>
        <w:t>7. Przed rozpoczęciem części praktycznej egzaminu zawodowego przewodniczący zespołu egzaminacyjnego</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(dyrektor szkoły) sprawdza, czy pakiety zawierające arkusze egzaminacyjne i karty oceny oraz inne</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materiały egzaminacyjne niezbędne do przeprowadzenia części praktycznej egzaminu zawodowego nie</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zostały naruszone. Następnie w obecności zespołów nadzorujących i przedstawiciela zdających, przekazuje</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arkusze z kartami oceny oraz materiały niezbędne do wykonania zadania egzaminacyjnego</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przewodniczącym zespołów nadzorujących w liczbie odpowiadającej liczbie zdających w poszczególnych</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miejscach przeprowadzania egzaminu.</w:t>
      </w:r>
      <w:r w:rsidR="00703774" w:rsidRPr="00703774">
        <w:rPr>
          <w:rFonts w:ascii="Times New Roman" w:eastAsia="Times New Roman" w:hAnsi="Times New Roman" w:cs="Times New Roman"/>
          <w:sz w:val="24"/>
          <w:szCs w:val="24"/>
          <w:lang w:eastAsia="pl-PL"/>
        </w:rPr>
        <w:br/>
        <w:t>Część praktyczna egzaminu zawodowego rozpoczyna się o godzinie określonej w Informacji (patrz pkt</w:t>
      </w:r>
      <w:proofErr w:type="gramStart"/>
      <w:r w:rsidR="00703774" w:rsidRPr="00703774">
        <w:rPr>
          <w:rFonts w:ascii="Times New Roman" w:eastAsia="Times New Roman" w:hAnsi="Times New Roman" w:cs="Times New Roman"/>
          <w:sz w:val="24"/>
          <w:szCs w:val="24"/>
          <w:lang w:eastAsia="pl-PL"/>
        </w:rPr>
        <w:t>.</w:t>
      </w:r>
      <w:r w:rsidR="00703774" w:rsidRPr="00703774">
        <w:rPr>
          <w:rFonts w:ascii="Times New Roman" w:eastAsia="Times New Roman" w:hAnsi="Times New Roman" w:cs="Times New Roman"/>
          <w:sz w:val="24"/>
          <w:szCs w:val="24"/>
          <w:lang w:eastAsia="pl-PL"/>
        </w:rPr>
        <w:br/>
        <w:t>2.8.3). Czas</w:t>
      </w:r>
      <w:proofErr w:type="gramEnd"/>
      <w:r w:rsidR="00703774" w:rsidRPr="00703774">
        <w:rPr>
          <w:rFonts w:ascii="Times New Roman" w:eastAsia="Times New Roman" w:hAnsi="Times New Roman" w:cs="Times New Roman"/>
          <w:sz w:val="24"/>
          <w:szCs w:val="24"/>
          <w:lang w:eastAsia="pl-PL"/>
        </w:rPr>
        <w:t xml:space="preserve"> trwania części praktycznej rozpoczyna się z chwilą zapisania w widocznym miejscu przez</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przewodniczącego zespołu nadzorującego czasu rozpoczęcia i zakończenia pracy zdających.</w:t>
      </w:r>
      <w:r w:rsidR="00703774" w:rsidRPr="00703774">
        <w:rPr>
          <w:rFonts w:ascii="Times New Roman" w:eastAsia="Times New Roman" w:hAnsi="Times New Roman" w:cs="Times New Roman"/>
          <w:sz w:val="24"/>
          <w:szCs w:val="24"/>
          <w:lang w:eastAsia="pl-PL"/>
        </w:rPr>
        <w:br/>
        <w:t>10. Członkowie zespołu nadzorującego rozdają zdającym pakiety: arkusze egzaminacyjne z kartami oceny i</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materiały niezbędne do wykonania zadania, polecając sprawdzenie, czy są one kompletne.</w:t>
      </w:r>
      <w:r w:rsidR="00703774" w:rsidRPr="00703774">
        <w:rPr>
          <w:rFonts w:ascii="Times New Roman" w:eastAsia="Times New Roman" w:hAnsi="Times New Roman" w:cs="Times New Roman"/>
          <w:sz w:val="24"/>
          <w:szCs w:val="24"/>
          <w:lang w:eastAsia="pl-PL"/>
        </w:rPr>
        <w:br/>
        <w:t>11. Zdający ma obowiązek zapoznania się z Instrukcją dla zdającego zamieszczoną na pierwszej stronie arkusza</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egzaminacyjnego.</w:t>
      </w:r>
      <w:r w:rsidR="00703774" w:rsidRPr="00703774">
        <w:rPr>
          <w:rFonts w:ascii="Times New Roman" w:eastAsia="Times New Roman" w:hAnsi="Times New Roman" w:cs="Times New Roman"/>
          <w:sz w:val="24"/>
          <w:szCs w:val="24"/>
          <w:lang w:eastAsia="pl-PL"/>
        </w:rPr>
        <w:br/>
        <w:t>12. Zdający zamieszcza na 1 stronie arkusza egzaminacyjnego numer PESEL a w karcie oceny symbol</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kwalifikacji wyodrębnionej w zawodzie lub zawodach, numer zadania, numer stanowiska egzaminacyjnego,</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numer PESEL, a w przypadku braku numeru PESEL – serię i numer paszportu lub innego dokumentu</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potwierdzającego tożsamość. Zdający nie podpisuje karty oceny.</w:t>
      </w:r>
      <w:r w:rsidR="00703774" w:rsidRPr="00703774">
        <w:rPr>
          <w:rFonts w:ascii="Times New Roman" w:eastAsia="Times New Roman" w:hAnsi="Times New Roman" w:cs="Times New Roman"/>
          <w:sz w:val="24"/>
          <w:szCs w:val="24"/>
          <w:lang w:eastAsia="pl-PL"/>
        </w:rPr>
        <w:br/>
        <w:t>13. Na stanowisku egzaminacyjnym zdający sprawdza, czy arkusz egzaminacyjny jest kompletny, tzn. czy ma</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wszystkie strony, czy strony są wyraźnie wydrukowane. Braki natychmiast zgłasza przewodniczącemu</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zespołu nadzorującego i otrzymuje kompletny arkusz. Informację o wymianie arkusza przewodniczący</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zamieszcza w protokole przebiegu części praktycznej egzaminu zawodowego, a zdający potwierdza</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podpisem w wykazie zdających.</w:t>
      </w:r>
      <w:r w:rsidR="00703774" w:rsidRPr="00703774">
        <w:rPr>
          <w:rFonts w:ascii="Times New Roman" w:eastAsia="Times New Roman" w:hAnsi="Times New Roman" w:cs="Times New Roman"/>
          <w:sz w:val="24"/>
          <w:szCs w:val="24"/>
          <w:lang w:eastAsia="pl-PL"/>
        </w:rPr>
        <w:br/>
        <w:t>14. Zdający na zapoznanie się z treścią zadania lub zadań egzaminacyjnych oraz z wyposażeniem stanowiska</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egzaminacyjnego ma 10 minut, których nie wlicza się do czasu trwania części praktycznej egzaminu</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zawodowego.</w:t>
      </w:r>
      <w:r w:rsidR="00703774" w:rsidRPr="00703774">
        <w:rPr>
          <w:rFonts w:ascii="Times New Roman" w:eastAsia="Times New Roman" w:hAnsi="Times New Roman" w:cs="Times New Roman"/>
          <w:sz w:val="24"/>
          <w:szCs w:val="24"/>
          <w:lang w:eastAsia="pl-PL"/>
        </w:rPr>
        <w:br/>
        <w:t>15. W czasie trwania części praktycznej egzaminu zawodowego każdy zdający pracuje przy osobnym</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stanowisku egzaminacyjnym, z wyjątkiem takich kwalifikacji wyodrębnionych w danym zawodzie lub</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zawodach, w których zadanie lub część zadania egzaminacyjnego przy tym samym stanowisku</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egzaminacyjnym może wykonywać więcej niż jeden zdający.</w:t>
      </w:r>
      <w:r w:rsidR="00703774" w:rsidRPr="00703774">
        <w:rPr>
          <w:rFonts w:ascii="Times New Roman" w:eastAsia="Times New Roman" w:hAnsi="Times New Roman" w:cs="Times New Roman"/>
          <w:sz w:val="24"/>
          <w:szCs w:val="24"/>
          <w:lang w:eastAsia="pl-PL"/>
        </w:rPr>
        <w:br/>
        <w:t>16. W czasie trwania części praktycznej egzaminu zawodowego zdający nie powinni opuszczać miejsca</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przeprowadzania egzaminu. Opuszczenie miejsca egzaminu jest możliwe tylko w uzasadnionych</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przypadkach za zgodą przewodniczącego zespołu nadzorującego.</w:t>
      </w:r>
      <w:r w:rsidR="00703774" w:rsidRPr="00703774">
        <w:rPr>
          <w:rFonts w:ascii="Times New Roman" w:eastAsia="Times New Roman" w:hAnsi="Times New Roman" w:cs="Times New Roman"/>
          <w:sz w:val="24"/>
          <w:szCs w:val="24"/>
          <w:lang w:eastAsia="pl-PL"/>
        </w:rPr>
        <w:br/>
        <w:t>17. W czasie trwania części praktycznej egzaminu zawodowego zdającym nie udziela się żadnych wyjaśnień</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dotyczących zadań egzaminacyjnych ani ich nie komentuje.</w:t>
      </w:r>
      <w:r w:rsidR="00703774" w:rsidRPr="00703774">
        <w:rPr>
          <w:rFonts w:ascii="Times New Roman" w:eastAsia="Times New Roman" w:hAnsi="Times New Roman" w:cs="Times New Roman"/>
          <w:sz w:val="24"/>
          <w:szCs w:val="24"/>
          <w:lang w:eastAsia="pl-PL"/>
        </w:rPr>
        <w:br/>
        <w:t>18. Stanowiska egzaminacyjne powinny być tak przygotowane, aby zdającym była zapewniona samodzielność</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pracy.</w:t>
      </w:r>
      <w:r w:rsidR="00703774" w:rsidRPr="00703774">
        <w:rPr>
          <w:rFonts w:ascii="Times New Roman" w:eastAsia="Times New Roman" w:hAnsi="Times New Roman" w:cs="Times New Roman"/>
          <w:sz w:val="24"/>
          <w:szCs w:val="24"/>
          <w:lang w:eastAsia="pl-PL"/>
        </w:rPr>
        <w:br/>
        <w:t>19. Na 30 minut przed ustalonym czasem zakończenia egzaminu przewodniczący zespołu nadzorującego</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przypomina zdającym ile czasu pozostało do zakończenia egzaminu.</w:t>
      </w:r>
      <w:r w:rsidR="00703774" w:rsidRPr="00703774">
        <w:rPr>
          <w:rFonts w:ascii="Times New Roman" w:eastAsia="Times New Roman" w:hAnsi="Times New Roman" w:cs="Times New Roman"/>
          <w:sz w:val="24"/>
          <w:szCs w:val="24"/>
          <w:lang w:eastAsia="pl-PL"/>
        </w:rPr>
        <w:br/>
        <w:t xml:space="preserve">20. W </w:t>
      </w:r>
      <w:proofErr w:type="gramStart"/>
      <w:r w:rsidR="00703774" w:rsidRPr="00703774">
        <w:rPr>
          <w:rFonts w:ascii="Times New Roman" w:eastAsia="Times New Roman" w:hAnsi="Times New Roman" w:cs="Times New Roman"/>
          <w:sz w:val="24"/>
          <w:szCs w:val="24"/>
          <w:lang w:eastAsia="pl-PL"/>
        </w:rPr>
        <w:t>przypadku gdy</w:t>
      </w:r>
      <w:proofErr w:type="gramEnd"/>
      <w:r w:rsidR="00703774" w:rsidRPr="00703774">
        <w:rPr>
          <w:rFonts w:ascii="Times New Roman" w:eastAsia="Times New Roman" w:hAnsi="Times New Roman" w:cs="Times New Roman"/>
          <w:sz w:val="24"/>
          <w:szCs w:val="24"/>
          <w:lang w:eastAsia="pl-PL"/>
        </w:rPr>
        <w:t xml:space="preserve"> rezultatem końcowym wykonania zadania lub zadań egzaminacyjnych jest wyrób lub</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usługa, po zakończeniu części praktycznej egzaminu zawodowego zdający pozostawiają na swoich</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stanowiskach egzaminacyjnych rezultaty końcowe wykonania zadania lub zadań egzaminacyjnych oraz</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związaną z nimi dokumentację i opuszczają miejsce przeprowadzania egzaminu.</w:t>
      </w:r>
      <w:r w:rsidR="00703774" w:rsidRPr="00703774">
        <w:rPr>
          <w:rFonts w:ascii="Times New Roman" w:eastAsia="Times New Roman" w:hAnsi="Times New Roman" w:cs="Times New Roman"/>
          <w:sz w:val="24"/>
          <w:szCs w:val="24"/>
          <w:lang w:eastAsia="pl-PL"/>
        </w:rPr>
        <w:br/>
      </w:r>
      <w:r w:rsidR="00703774" w:rsidRPr="00703774">
        <w:rPr>
          <w:rFonts w:ascii="Times New Roman" w:eastAsia="Times New Roman" w:hAnsi="Times New Roman" w:cs="Times New Roman"/>
          <w:sz w:val="24"/>
          <w:szCs w:val="24"/>
          <w:lang w:eastAsia="pl-PL"/>
        </w:rPr>
        <w:lastRenderedPageBreak/>
        <w:t xml:space="preserve">21. W </w:t>
      </w:r>
      <w:proofErr w:type="gramStart"/>
      <w:r w:rsidR="00703774" w:rsidRPr="00703774">
        <w:rPr>
          <w:rFonts w:ascii="Times New Roman" w:eastAsia="Times New Roman" w:hAnsi="Times New Roman" w:cs="Times New Roman"/>
          <w:sz w:val="24"/>
          <w:szCs w:val="24"/>
          <w:lang w:eastAsia="pl-PL"/>
        </w:rPr>
        <w:t>przypadku gdy</w:t>
      </w:r>
      <w:proofErr w:type="gramEnd"/>
      <w:r w:rsidR="00703774" w:rsidRPr="00703774">
        <w:rPr>
          <w:rFonts w:ascii="Times New Roman" w:eastAsia="Times New Roman" w:hAnsi="Times New Roman" w:cs="Times New Roman"/>
          <w:sz w:val="24"/>
          <w:szCs w:val="24"/>
          <w:lang w:eastAsia="pl-PL"/>
        </w:rPr>
        <w:t xml:space="preserve"> jedynym rezultatem końcowym wykonania zadania lub zadań egzaminacyjnych jest</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dokumentacja, po zakończeniu części praktycznej egzaminu zawodowego zdający pozostawiają na swoich</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stanowiskach egzaminacyjnych arkusze egzaminacyjne i dokumentację i opuszczają miejsce</w:t>
      </w:r>
      <w:r w:rsidR="00383700">
        <w:rPr>
          <w:rFonts w:ascii="Times New Roman" w:eastAsia="Times New Roman" w:hAnsi="Times New Roman" w:cs="Times New Roman"/>
          <w:sz w:val="24"/>
          <w:szCs w:val="24"/>
          <w:lang w:eastAsia="pl-PL"/>
        </w:rPr>
        <w:t xml:space="preserve"> </w:t>
      </w:r>
      <w:r w:rsidR="00430001">
        <w:rPr>
          <w:rFonts w:ascii="Times New Roman" w:eastAsia="Times New Roman" w:hAnsi="Times New Roman" w:cs="Times New Roman"/>
          <w:sz w:val="24"/>
          <w:szCs w:val="24"/>
          <w:lang w:eastAsia="pl-PL"/>
        </w:rPr>
        <w:t>przeprowadz</w:t>
      </w:r>
      <w:r w:rsidR="00703774" w:rsidRPr="00703774">
        <w:rPr>
          <w:rFonts w:ascii="Times New Roman" w:eastAsia="Times New Roman" w:hAnsi="Times New Roman" w:cs="Times New Roman"/>
          <w:sz w:val="24"/>
          <w:szCs w:val="24"/>
          <w:lang w:eastAsia="pl-PL"/>
        </w:rPr>
        <w:t>ania części praktycznej egzaminu. Przedstawiciel zdających wyznaczony przez</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przewodniczącego zespołu nadzorującego jest obecny w czasie pakowania arkuszy egzaminacyjnych i</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dokumentacji do zwrotnych kopert i zaklejania tych kopert.</w:t>
      </w:r>
      <w:r w:rsidR="00703774" w:rsidRPr="00703774">
        <w:rPr>
          <w:rFonts w:ascii="Times New Roman" w:eastAsia="Times New Roman" w:hAnsi="Times New Roman" w:cs="Times New Roman"/>
          <w:sz w:val="24"/>
          <w:szCs w:val="24"/>
          <w:lang w:eastAsia="pl-PL"/>
        </w:rPr>
        <w:br/>
        <w:t>22. W przypadku, gdy w trakcie części praktycznej egzaminu oceniane są przez egzaminatora rezultaty</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pośrednie wykonania zadania (egzamin o modelu „w</w:t>
      </w:r>
      <w:proofErr w:type="gramStart"/>
      <w:r w:rsidR="00703774" w:rsidRPr="00703774">
        <w:rPr>
          <w:rFonts w:ascii="Times New Roman" w:eastAsia="Times New Roman" w:hAnsi="Times New Roman" w:cs="Times New Roman"/>
          <w:sz w:val="24"/>
          <w:szCs w:val="24"/>
          <w:lang w:eastAsia="pl-PL"/>
        </w:rPr>
        <w:t>”</w:t>
      </w:r>
      <w:r w:rsidR="00383700">
        <w:rPr>
          <w:rFonts w:ascii="Times New Roman" w:eastAsia="Times New Roman" w:hAnsi="Times New Roman" w:cs="Times New Roman"/>
          <w:sz w:val="24"/>
          <w:szCs w:val="24"/>
          <w:lang w:eastAsia="pl-PL"/>
        </w:rPr>
        <w:t>)</w:t>
      </w:r>
      <w:r w:rsidR="00703774" w:rsidRPr="00703774">
        <w:rPr>
          <w:rFonts w:ascii="Times New Roman" w:eastAsia="Times New Roman" w:hAnsi="Times New Roman" w:cs="Times New Roman"/>
          <w:sz w:val="24"/>
          <w:szCs w:val="24"/>
          <w:lang w:eastAsia="pl-PL"/>
        </w:rPr>
        <w:t>zdający</w:t>
      </w:r>
      <w:proofErr w:type="gramEnd"/>
      <w:r w:rsidR="00703774" w:rsidRPr="00703774">
        <w:rPr>
          <w:rFonts w:ascii="Times New Roman" w:eastAsia="Times New Roman" w:hAnsi="Times New Roman" w:cs="Times New Roman"/>
          <w:sz w:val="24"/>
          <w:szCs w:val="24"/>
          <w:lang w:eastAsia="pl-PL"/>
        </w:rPr>
        <w:t xml:space="preserve"> postępując zgodnie z instrukcją</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zapisaną w arkuszu egzaminacyjnym zgłasza ten etap pracy do oceny przez podniesienie ręki.</w:t>
      </w:r>
      <w:r w:rsidR="00703774" w:rsidRPr="00703774">
        <w:rPr>
          <w:rFonts w:ascii="Times New Roman" w:eastAsia="Times New Roman" w:hAnsi="Times New Roman" w:cs="Times New Roman"/>
          <w:sz w:val="24"/>
          <w:szCs w:val="24"/>
          <w:lang w:eastAsia="pl-PL"/>
        </w:rPr>
        <w:br/>
        <w:t>23. W przypadku stwierdzenia niesamodzielnego wykonywania zadań egzaminacyjnych przez zdającego,</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wniesienia lub korzystania w miejscu przeprowadzania części praktycznej egzaminu z urządzenia</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telekomunikacyjnego albo materiałów lub przyborów pomocniczych niewymienionych w komunikacie lub</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zakłócania prawidłowego przebiegu części praktycznej egzaminu zawodowego w sposób utrudniający pracę</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pozostałym zdającym, przewodniczący zespołu egzaminacyjnego przerywa i unieważnia temu zdającemu</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część praktyczną egzaminu zawodowego.</w:t>
      </w:r>
      <w:r w:rsidR="00703774" w:rsidRPr="00703774">
        <w:rPr>
          <w:rFonts w:ascii="Times New Roman" w:eastAsia="Times New Roman" w:hAnsi="Times New Roman" w:cs="Times New Roman"/>
          <w:sz w:val="24"/>
          <w:szCs w:val="24"/>
          <w:lang w:eastAsia="pl-PL"/>
        </w:rPr>
        <w:br/>
        <w:t>24. W przypadku unieważnienia części praktycznej egzaminu zawodowego danego zdającego, dyrektor</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 xml:space="preserve">okręgowej komisji egzaminacyjnej ustala wynik uzyskany z części praktycznej tego </w:t>
      </w:r>
      <w:proofErr w:type="gramStart"/>
      <w:r w:rsidR="00703774" w:rsidRPr="00703774">
        <w:rPr>
          <w:rFonts w:ascii="Times New Roman" w:eastAsia="Times New Roman" w:hAnsi="Times New Roman" w:cs="Times New Roman"/>
          <w:sz w:val="24"/>
          <w:szCs w:val="24"/>
          <w:lang w:eastAsia="pl-PL"/>
        </w:rPr>
        <w:t>egzaminu jako</w:t>
      </w:r>
      <w:proofErr w:type="gramEnd"/>
      <w:r w:rsidR="00703774" w:rsidRPr="00703774">
        <w:rPr>
          <w:rFonts w:ascii="Times New Roman" w:eastAsia="Times New Roman" w:hAnsi="Times New Roman" w:cs="Times New Roman"/>
          <w:sz w:val="24"/>
          <w:szCs w:val="24"/>
          <w:lang w:eastAsia="pl-PL"/>
        </w:rPr>
        <w:t xml:space="preserve"> "0%".</w:t>
      </w:r>
      <w:r w:rsidR="00703774" w:rsidRPr="00703774">
        <w:rPr>
          <w:rFonts w:ascii="Times New Roman" w:eastAsia="Times New Roman" w:hAnsi="Times New Roman" w:cs="Times New Roman"/>
          <w:sz w:val="24"/>
          <w:szCs w:val="24"/>
          <w:lang w:eastAsia="pl-PL"/>
        </w:rPr>
        <w:br/>
        <w:t>25. Zdający, który ukończył pracę przed wyznaczonym czasem, zgłasza to przewodniczącemu zespołu</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nadzorującego przez podniesienie ręki. Przewodniczący lub członek zespołu nadzorującego sprawdza</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poprawność i kompletność oznaczenia arkusza i kodowania oraz wypełnienia karty oceny. Po otrzymaniu</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zezwolenia na opuszczenie miejsca przeprowadzania egzaminu zdający wychodzi, nie zakłóca przy tym</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pracy pozostałym zdającym.</w:t>
      </w:r>
      <w:r w:rsidR="00703774" w:rsidRPr="00703774">
        <w:rPr>
          <w:rFonts w:ascii="Times New Roman" w:eastAsia="Times New Roman" w:hAnsi="Times New Roman" w:cs="Times New Roman"/>
          <w:sz w:val="24"/>
          <w:szCs w:val="24"/>
          <w:lang w:eastAsia="pl-PL"/>
        </w:rPr>
        <w:br/>
        <w:t>26. Zdający w terminie 2 dni roboczych od dnia przeprowadzenia części praktycznej egzaminu zawodowego</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mogą zgłosić zastrzeżenia wraz z uzasadnieniem do dyrektora okręgowej komisji egzaminacyjnej, jeżeli</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uznają, że w trakcie egzaminu zostały naruszone przepisy dotyczące jego przeprowadzania. Dyrektor</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okręgowej komisji egzaminacyjnej rozpatruje zastrzeżenia w terminie 7 dni od dnia ich otrzymania i</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informuje pisemnie zdającego, o wyniku rozstrzygnięcia.</w:t>
      </w:r>
      <w:r w:rsidR="00703774" w:rsidRPr="00703774">
        <w:rPr>
          <w:rFonts w:ascii="Times New Roman" w:eastAsia="Times New Roman" w:hAnsi="Times New Roman" w:cs="Times New Roman"/>
          <w:sz w:val="24"/>
          <w:szCs w:val="24"/>
          <w:lang w:eastAsia="pl-PL"/>
        </w:rPr>
        <w:br/>
        <w:t>27. Wyniki części praktycznej egzaminu ustala dyrektor okręgowej komisji egzaminacyjnej, po elektronicznym</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odczytaniu karty oceny.</w:t>
      </w:r>
    </w:p>
    <w:p w14:paraId="6B9E424F" w14:textId="77777777" w:rsidR="00A44CDE" w:rsidRDefault="00703774" w:rsidP="00A44CDE">
      <w:pPr>
        <w:pStyle w:val="Default"/>
        <w:rPr>
          <w:color w:val="006FC0"/>
          <w:sz w:val="22"/>
          <w:szCs w:val="22"/>
        </w:rPr>
      </w:pPr>
      <w:r w:rsidRPr="00703774">
        <w:rPr>
          <w:rFonts w:eastAsia="Times New Roman"/>
          <w:lang w:eastAsia="pl-PL"/>
        </w:rPr>
        <w:br/>
      </w:r>
      <w:r w:rsidRPr="009206B5">
        <w:rPr>
          <w:rFonts w:eastAsia="Times New Roman"/>
          <w:highlight w:val="yellow"/>
          <w:lang w:eastAsia="pl-PL"/>
        </w:rPr>
        <w:t>Uwaga! Bardzo ważne.</w:t>
      </w:r>
      <w:r w:rsidRPr="00703774">
        <w:rPr>
          <w:rFonts w:eastAsia="Times New Roman"/>
          <w:lang w:eastAsia="pl-PL"/>
        </w:rPr>
        <w:br/>
      </w:r>
      <w:r w:rsidR="00A44CDE">
        <w:rPr>
          <w:b/>
          <w:bCs/>
          <w:color w:val="006FC0"/>
          <w:sz w:val="22"/>
          <w:szCs w:val="22"/>
        </w:rPr>
        <w:t xml:space="preserve">Uwaga! Bardzo ważne! </w:t>
      </w:r>
    </w:p>
    <w:p w14:paraId="3162C7B0" w14:textId="77777777" w:rsidR="00A44CDE" w:rsidRDefault="00A44CDE" w:rsidP="00A44CDE">
      <w:pPr>
        <w:pStyle w:val="Default"/>
        <w:numPr>
          <w:ilvl w:val="0"/>
          <w:numId w:val="6"/>
        </w:numPr>
        <w:rPr>
          <w:sz w:val="22"/>
          <w:szCs w:val="22"/>
        </w:rPr>
      </w:pPr>
      <w:r>
        <w:rPr>
          <w:b/>
          <w:bCs/>
          <w:color w:val="006FC0"/>
          <w:sz w:val="22"/>
          <w:szCs w:val="22"/>
        </w:rPr>
        <w:t xml:space="preserve">Do sali egzaminacyjnej, w której jest przeprowadzana część pisemna egzaminu zawodowego, i do miejsca przeprowadzania części praktycznej egzaminu nie można wnosić żadnych urządzeń telekomunikacyjnych oraz materiałów i przyborów pomocniczych niewymienionych w komunikacie dyrektora CKE, </w:t>
      </w:r>
      <w:r>
        <w:rPr>
          <w:b/>
          <w:bCs/>
          <w:color w:val="00AF50"/>
          <w:sz w:val="22"/>
          <w:szCs w:val="22"/>
        </w:rPr>
        <w:t xml:space="preserve">z wyjątkiem urządzeń telekomunikacyjnych wyposażonych w aplikację służącą do monitorowania stanu zdrowia zdającego, z których można korzystać na warunkach opisanych w </w:t>
      </w:r>
      <w:r>
        <w:rPr>
          <w:b/>
          <w:bCs/>
          <w:i/>
          <w:iCs/>
          <w:color w:val="00AF50"/>
          <w:sz w:val="22"/>
          <w:szCs w:val="22"/>
        </w:rPr>
        <w:t xml:space="preserve">komunikacie o dostosowaniach. </w:t>
      </w:r>
    </w:p>
    <w:p w14:paraId="35936F7F" w14:textId="77777777" w:rsidR="00A44CDE" w:rsidRDefault="00A44CDE" w:rsidP="00A44CDE">
      <w:pPr>
        <w:pStyle w:val="Default"/>
        <w:numPr>
          <w:ilvl w:val="0"/>
          <w:numId w:val="6"/>
        </w:numPr>
        <w:rPr>
          <w:sz w:val="22"/>
          <w:szCs w:val="22"/>
        </w:rPr>
      </w:pPr>
      <w:r>
        <w:rPr>
          <w:b/>
          <w:bCs/>
          <w:color w:val="006FC0"/>
          <w:sz w:val="22"/>
          <w:szCs w:val="22"/>
        </w:rPr>
        <w:t>Zdający samodzielnie wykonuje zadania egzaminacyjne w czasie trwania części pisemnej i praktycznej egzaminu.</w:t>
      </w:r>
    </w:p>
    <w:p w14:paraId="4E2A6663" w14:textId="436743BB" w:rsidR="00041875" w:rsidRPr="00041875" w:rsidRDefault="00041875" w:rsidP="00A44CDE">
      <w:pPr>
        <w:spacing w:after="0" w:line="240" w:lineRule="auto"/>
        <w:rPr>
          <w:rFonts w:ascii="Times New Roman" w:eastAsia="Times New Roman" w:hAnsi="Times New Roman" w:cs="Times New Roman"/>
          <w:sz w:val="24"/>
          <w:szCs w:val="24"/>
          <w:lang w:eastAsia="pl-PL"/>
        </w:rPr>
      </w:pPr>
    </w:p>
    <w:p w14:paraId="65A10A65" w14:textId="51A35547" w:rsidR="004738EE" w:rsidRDefault="004738EE" w:rsidP="00703774">
      <w:pPr>
        <w:rPr>
          <w:rFonts w:ascii="Times New Roman" w:hAnsi="Times New Roman" w:cs="Times New Roman"/>
          <w:sz w:val="24"/>
          <w:szCs w:val="24"/>
        </w:rPr>
      </w:pPr>
      <w:r w:rsidRPr="007004ED">
        <w:rPr>
          <w:rFonts w:ascii="Times New Roman" w:hAnsi="Times New Roman" w:cs="Times New Roman"/>
          <w:color w:val="FF0000"/>
          <w:sz w:val="24"/>
          <w:szCs w:val="24"/>
        </w:rPr>
        <w:t xml:space="preserve">WSZYSTKIE </w:t>
      </w:r>
      <w:r w:rsidR="007004ED" w:rsidRPr="007004ED">
        <w:rPr>
          <w:rFonts w:ascii="Times New Roman" w:hAnsi="Times New Roman" w:cs="Times New Roman"/>
          <w:color w:val="FF0000"/>
          <w:sz w:val="24"/>
          <w:szCs w:val="24"/>
        </w:rPr>
        <w:t xml:space="preserve">OBOWIĄZUJĄCE AKTUALNIE </w:t>
      </w:r>
      <w:r w:rsidRPr="007004ED">
        <w:rPr>
          <w:rFonts w:ascii="Times New Roman" w:hAnsi="Times New Roman" w:cs="Times New Roman"/>
          <w:color w:val="FF0000"/>
          <w:sz w:val="24"/>
          <w:szCs w:val="24"/>
        </w:rPr>
        <w:t>HARMONOGRA</w:t>
      </w:r>
      <w:r w:rsidR="00F26ADC">
        <w:rPr>
          <w:rFonts w:ascii="Times New Roman" w:hAnsi="Times New Roman" w:cs="Times New Roman"/>
          <w:color w:val="FF0000"/>
          <w:sz w:val="24"/>
          <w:szCs w:val="24"/>
        </w:rPr>
        <w:t xml:space="preserve">MY, LISTY, INFORMACJE DOTYCZĄCE </w:t>
      </w:r>
      <w:r w:rsidRPr="007004ED">
        <w:rPr>
          <w:rFonts w:ascii="Times New Roman" w:hAnsi="Times New Roman" w:cs="Times New Roman"/>
          <w:color w:val="FF0000"/>
          <w:sz w:val="24"/>
          <w:szCs w:val="24"/>
        </w:rPr>
        <w:t xml:space="preserve">EZ WYWIESZANE SĄ W GABLOCIE NA </w:t>
      </w:r>
      <w:r w:rsidR="007004ED" w:rsidRPr="007004ED">
        <w:rPr>
          <w:rFonts w:ascii="Times New Roman" w:hAnsi="Times New Roman" w:cs="Times New Roman"/>
          <w:color w:val="FF0000"/>
          <w:sz w:val="24"/>
          <w:szCs w:val="24"/>
        </w:rPr>
        <w:t>GÓRNYM KORYTARZU (NAPRZECIWKO GŁÓWNYCH SCHODÓW</w:t>
      </w:r>
      <w:r w:rsidR="007004ED">
        <w:rPr>
          <w:rFonts w:ascii="Times New Roman" w:hAnsi="Times New Roman" w:cs="Times New Roman"/>
          <w:sz w:val="24"/>
          <w:szCs w:val="24"/>
        </w:rPr>
        <w:t>)</w:t>
      </w:r>
    </w:p>
    <w:p w14:paraId="4A902519" w14:textId="786B8772" w:rsidR="00B1054C" w:rsidRDefault="009206B5" w:rsidP="00703774">
      <w:pPr>
        <w:rPr>
          <w:rFonts w:ascii="Times New Roman" w:hAnsi="Times New Roman" w:cs="Times New Roman"/>
          <w:color w:val="FF0000"/>
          <w:sz w:val="24"/>
          <w:szCs w:val="24"/>
        </w:rPr>
      </w:pPr>
      <w:r w:rsidRPr="009206B5">
        <w:rPr>
          <w:rFonts w:ascii="Times New Roman" w:hAnsi="Times New Roman" w:cs="Times New Roman"/>
          <w:color w:val="FF0000"/>
          <w:sz w:val="24"/>
          <w:szCs w:val="24"/>
        </w:rPr>
        <w:lastRenderedPageBreak/>
        <w:t xml:space="preserve">WSZELKIE INFORMACJE NA </w:t>
      </w:r>
      <w:proofErr w:type="gramStart"/>
      <w:r w:rsidRPr="009206B5">
        <w:rPr>
          <w:rFonts w:ascii="Times New Roman" w:hAnsi="Times New Roman" w:cs="Times New Roman"/>
          <w:color w:val="FF0000"/>
          <w:sz w:val="24"/>
          <w:szCs w:val="24"/>
        </w:rPr>
        <w:t>TEMAT</w:t>
      </w:r>
      <w:r w:rsidR="00F26ADC">
        <w:rPr>
          <w:rFonts w:ascii="Times New Roman" w:hAnsi="Times New Roman" w:cs="Times New Roman"/>
          <w:color w:val="FF0000"/>
          <w:sz w:val="24"/>
          <w:szCs w:val="24"/>
        </w:rPr>
        <w:t xml:space="preserve"> </w:t>
      </w:r>
      <w:r w:rsidRPr="009206B5">
        <w:rPr>
          <w:rFonts w:ascii="Times New Roman" w:hAnsi="Times New Roman" w:cs="Times New Roman"/>
          <w:color w:val="FF0000"/>
          <w:sz w:val="24"/>
          <w:szCs w:val="24"/>
        </w:rPr>
        <w:t xml:space="preserve"> EZ</w:t>
      </w:r>
      <w:proofErr w:type="gramEnd"/>
      <w:r w:rsidRPr="009206B5">
        <w:rPr>
          <w:rFonts w:ascii="Times New Roman" w:hAnsi="Times New Roman" w:cs="Times New Roman"/>
          <w:color w:val="FF0000"/>
          <w:sz w:val="24"/>
          <w:szCs w:val="24"/>
        </w:rPr>
        <w:t xml:space="preserve"> MOŻNA UZYSKAĆ U KIEROWNIKA PRAKTYCZNEJ NAUKI ZAWODU – </w:t>
      </w:r>
      <w:r w:rsidR="000B5C0C">
        <w:rPr>
          <w:rFonts w:ascii="Times New Roman" w:hAnsi="Times New Roman" w:cs="Times New Roman"/>
          <w:color w:val="FF0000"/>
          <w:sz w:val="24"/>
          <w:szCs w:val="24"/>
        </w:rPr>
        <w:t>MAGDALENY BAJENY</w:t>
      </w:r>
    </w:p>
    <w:p w14:paraId="16EC1A1C" w14:textId="77777777" w:rsidR="00B1054C" w:rsidRDefault="00B1054C" w:rsidP="00703774">
      <w:pPr>
        <w:rPr>
          <w:rFonts w:ascii="Times New Roman" w:hAnsi="Times New Roman" w:cs="Times New Roman"/>
          <w:color w:val="FF0000"/>
          <w:sz w:val="24"/>
          <w:szCs w:val="24"/>
        </w:rPr>
      </w:pPr>
    </w:p>
    <w:p w14:paraId="7AB25878" w14:textId="77777777" w:rsidR="00B1054C" w:rsidRDefault="00B1054C" w:rsidP="00703774">
      <w:pPr>
        <w:rPr>
          <w:rFonts w:ascii="Times New Roman" w:hAnsi="Times New Roman" w:cs="Times New Roman"/>
          <w:color w:val="FF0000"/>
          <w:sz w:val="24"/>
          <w:szCs w:val="24"/>
        </w:rPr>
      </w:pPr>
    </w:p>
    <w:p w14:paraId="26F8EB8E" w14:textId="77777777" w:rsidR="00B1054C" w:rsidRDefault="00B1054C" w:rsidP="00703774">
      <w:pPr>
        <w:rPr>
          <w:rFonts w:ascii="Times New Roman" w:hAnsi="Times New Roman" w:cs="Times New Roman"/>
          <w:color w:val="FF0000"/>
          <w:sz w:val="24"/>
          <w:szCs w:val="24"/>
        </w:rPr>
      </w:pPr>
    </w:p>
    <w:p w14:paraId="36717915" w14:textId="77777777" w:rsidR="00B1054C" w:rsidRDefault="00B1054C" w:rsidP="00703774">
      <w:pPr>
        <w:rPr>
          <w:rFonts w:ascii="Times New Roman" w:hAnsi="Times New Roman" w:cs="Times New Roman"/>
          <w:color w:val="FF0000"/>
          <w:sz w:val="24"/>
          <w:szCs w:val="24"/>
        </w:rPr>
      </w:pPr>
    </w:p>
    <w:p w14:paraId="3A3EF3F2" w14:textId="77777777" w:rsidR="00B1054C" w:rsidRDefault="00B1054C" w:rsidP="00703774">
      <w:pPr>
        <w:rPr>
          <w:rFonts w:ascii="Times New Roman" w:hAnsi="Times New Roman" w:cs="Times New Roman"/>
          <w:color w:val="FF0000"/>
          <w:sz w:val="24"/>
          <w:szCs w:val="24"/>
        </w:rPr>
      </w:pPr>
    </w:p>
    <w:p w14:paraId="1C21522C" w14:textId="77777777" w:rsidR="00B1054C" w:rsidRDefault="00B1054C" w:rsidP="00703774">
      <w:pPr>
        <w:rPr>
          <w:rFonts w:ascii="Times New Roman" w:hAnsi="Times New Roman" w:cs="Times New Roman"/>
          <w:color w:val="FF0000"/>
          <w:sz w:val="24"/>
          <w:szCs w:val="24"/>
        </w:rPr>
      </w:pPr>
    </w:p>
    <w:p w14:paraId="455A31DC" w14:textId="77777777" w:rsidR="00B1054C" w:rsidRDefault="00B1054C" w:rsidP="00703774">
      <w:pPr>
        <w:rPr>
          <w:rFonts w:ascii="Times New Roman" w:hAnsi="Times New Roman" w:cs="Times New Roman"/>
          <w:color w:val="FF0000"/>
          <w:sz w:val="24"/>
          <w:szCs w:val="24"/>
        </w:rPr>
      </w:pPr>
    </w:p>
    <w:p w14:paraId="30379087" w14:textId="77777777" w:rsidR="00B1054C" w:rsidRDefault="00B1054C" w:rsidP="00703774">
      <w:pPr>
        <w:rPr>
          <w:rFonts w:ascii="Times New Roman" w:hAnsi="Times New Roman" w:cs="Times New Roman"/>
          <w:color w:val="FF0000"/>
          <w:sz w:val="24"/>
          <w:szCs w:val="24"/>
        </w:rPr>
      </w:pPr>
    </w:p>
    <w:p w14:paraId="5EB04915" w14:textId="77777777" w:rsidR="00B1054C" w:rsidRDefault="00B1054C" w:rsidP="00703774">
      <w:pPr>
        <w:rPr>
          <w:rFonts w:ascii="Times New Roman" w:hAnsi="Times New Roman" w:cs="Times New Roman"/>
          <w:color w:val="FF0000"/>
          <w:sz w:val="24"/>
          <w:szCs w:val="24"/>
        </w:rPr>
      </w:pPr>
    </w:p>
    <w:p w14:paraId="2BF093C1" w14:textId="77777777" w:rsidR="00B1054C" w:rsidRPr="009206B5" w:rsidRDefault="00B1054C" w:rsidP="00703774">
      <w:pPr>
        <w:rPr>
          <w:rFonts w:ascii="Times New Roman" w:hAnsi="Times New Roman" w:cs="Times New Roman"/>
          <w:color w:val="FF0000"/>
          <w:sz w:val="24"/>
          <w:szCs w:val="24"/>
        </w:rPr>
      </w:pPr>
    </w:p>
    <w:sectPr w:rsidR="00B1054C" w:rsidRPr="009206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9BF8CD"/>
    <w:multiLevelType w:val="hybridMultilevel"/>
    <w:tmpl w:val="CFED04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D7BDD54"/>
    <w:multiLevelType w:val="hybridMultilevel"/>
    <w:tmpl w:val="E5B870A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C16B8"/>
    <w:multiLevelType w:val="hybridMultilevel"/>
    <w:tmpl w:val="BCF4161F"/>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1B41999"/>
    <w:multiLevelType w:val="hybridMultilevel"/>
    <w:tmpl w:val="7A795AC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333682C"/>
    <w:multiLevelType w:val="hybridMultilevel"/>
    <w:tmpl w:val="11541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A7900A0"/>
    <w:multiLevelType w:val="hybridMultilevel"/>
    <w:tmpl w:val="E9EE0A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774"/>
    <w:rsid w:val="00041875"/>
    <w:rsid w:val="000B5C0C"/>
    <w:rsid w:val="002F3AA4"/>
    <w:rsid w:val="00305771"/>
    <w:rsid w:val="003661A0"/>
    <w:rsid w:val="00383700"/>
    <w:rsid w:val="0039689E"/>
    <w:rsid w:val="00430001"/>
    <w:rsid w:val="004738EE"/>
    <w:rsid w:val="004D41B5"/>
    <w:rsid w:val="007004ED"/>
    <w:rsid w:val="00703774"/>
    <w:rsid w:val="00711D91"/>
    <w:rsid w:val="009206B5"/>
    <w:rsid w:val="00A44CDE"/>
    <w:rsid w:val="00B1054C"/>
    <w:rsid w:val="00B1581B"/>
    <w:rsid w:val="00BC44BD"/>
    <w:rsid w:val="00C02359"/>
    <w:rsid w:val="00D317F6"/>
    <w:rsid w:val="00D76759"/>
    <w:rsid w:val="00DB7363"/>
    <w:rsid w:val="00ED01BD"/>
    <w:rsid w:val="00F240C5"/>
    <w:rsid w:val="00F26ADC"/>
    <w:rsid w:val="00F73183"/>
    <w:rsid w:val="00F939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38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30001"/>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A44C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38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30001"/>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A44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93618">
      <w:bodyDiv w:val="1"/>
      <w:marLeft w:val="0"/>
      <w:marRight w:val="0"/>
      <w:marTop w:val="0"/>
      <w:marBottom w:val="0"/>
      <w:divBdr>
        <w:top w:val="none" w:sz="0" w:space="0" w:color="auto"/>
        <w:left w:val="none" w:sz="0" w:space="0" w:color="auto"/>
        <w:bottom w:val="none" w:sz="0" w:space="0" w:color="auto"/>
        <w:right w:val="none" w:sz="0" w:space="0" w:color="auto"/>
      </w:divBdr>
    </w:div>
    <w:div w:id="136282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3872</Words>
  <Characters>23238</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Nowik</dc:creator>
  <cp:lastModifiedBy>Małgorzata Nowik</cp:lastModifiedBy>
  <cp:revision>2</cp:revision>
  <cp:lastPrinted>2022-09-16T06:28:00Z</cp:lastPrinted>
  <dcterms:created xsi:type="dcterms:W3CDTF">2025-09-03T11:16:00Z</dcterms:created>
  <dcterms:modified xsi:type="dcterms:W3CDTF">2025-09-03T11:16:00Z</dcterms:modified>
</cp:coreProperties>
</file>