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F55F3" w14:textId="77777777" w:rsidR="00FF2B8A" w:rsidRDefault="00FF2B8A" w:rsidP="00590F55">
      <w:pPr>
        <w:rPr>
          <w:rFonts w:ascii="Times New Roman" w:hAnsi="Times New Roman" w:cs="Times New Roman"/>
          <w:b/>
          <w:bCs/>
        </w:rPr>
      </w:pPr>
    </w:p>
    <w:p w14:paraId="60375C69" w14:textId="534EB402" w:rsidR="009F5A98" w:rsidRPr="00FF2B8A" w:rsidRDefault="00FF2B8A" w:rsidP="00195F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B8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D2F75" w:rsidRPr="00FF2B8A">
        <w:rPr>
          <w:rFonts w:ascii="Times New Roman" w:hAnsi="Times New Roman" w:cs="Times New Roman"/>
          <w:b/>
          <w:bCs/>
          <w:sz w:val="24"/>
          <w:szCs w:val="24"/>
        </w:rPr>
        <w:t xml:space="preserve">bowiązki pracodawcy, u którego w procesie pracy stosowane </w:t>
      </w:r>
      <w:r w:rsidRPr="00FF2B8A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Pr="00FF2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75" w:rsidRPr="00FF2B8A">
        <w:rPr>
          <w:rFonts w:ascii="Times New Roman" w:hAnsi="Times New Roman" w:cs="Times New Roman"/>
          <w:b/>
          <w:bCs/>
          <w:sz w:val="24"/>
          <w:szCs w:val="24"/>
        </w:rPr>
        <w:t xml:space="preserve">substancje, preparaty, czynniki lub procesy technologiczne o działaniu rakotwórczym lub mutagennym </w:t>
      </w:r>
      <w:r w:rsidRPr="00FF2B8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F2B8A">
        <w:rPr>
          <w:rFonts w:ascii="Times New Roman" w:hAnsi="Times New Roman" w:cs="Times New Roman"/>
          <w:b/>
          <w:bCs/>
          <w:sz w:val="24"/>
          <w:szCs w:val="24"/>
        </w:rPr>
        <w:t>reprotoksycznym (CMR) w </w:t>
      </w:r>
      <w:r w:rsidR="00DD2F75" w:rsidRPr="00FF2B8A">
        <w:rPr>
          <w:rFonts w:ascii="Times New Roman" w:hAnsi="Times New Roman" w:cs="Times New Roman"/>
          <w:b/>
          <w:bCs/>
          <w:sz w:val="24"/>
          <w:szCs w:val="24"/>
        </w:rPr>
        <w:t>środowisku pracy</w:t>
      </w:r>
    </w:p>
    <w:p w14:paraId="5A6801A6" w14:textId="08A3930C" w:rsidR="009F5A98" w:rsidRPr="00EA7B34" w:rsidRDefault="009F5A98" w:rsidP="00FF2B8A">
      <w:pPr>
        <w:ind w:firstLine="708"/>
        <w:rPr>
          <w:rFonts w:ascii="Times New Roman" w:hAnsi="Times New Roman" w:cs="Times New Roman"/>
        </w:rPr>
      </w:pPr>
      <w:r w:rsidRPr="00EA7B34">
        <w:rPr>
          <w:rFonts w:ascii="Times New Roman" w:hAnsi="Times New Roman" w:cs="Times New Roman"/>
        </w:rPr>
        <w:t>Dnia 28 lipca 2024 roku weszło w życie rozporządzenie Ministra Zdrowia z dnia 26 lipca 2024</w:t>
      </w:r>
      <w:r w:rsidR="00590F55" w:rsidRPr="00EA7B34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r. w sprawie substancji chemicznych, ich mieszanin, czynników lub procesów technologicznych o działaniu rakotwórczym, mutagennym lub reprotoksycznym w środowisku pracy (Dz. U. z 2024 r. poz. 1126</w:t>
      </w:r>
      <w:r w:rsidR="00EA7B34">
        <w:rPr>
          <w:rFonts w:ascii="Times New Roman" w:hAnsi="Times New Roman" w:cs="Times New Roman"/>
        </w:rPr>
        <w:t xml:space="preserve"> </w:t>
      </w:r>
      <w:hyperlink r:id="rId6" w:history="1">
        <w:r w:rsidR="00EA7B34" w:rsidRPr="00FF2B8A">
          <w:rPr>
            <w:rStyle w:val="Hipercze"/>
            <w:rFonts w:ascii="Times New Roman" w:hAnsi="Times New Roman" w:cs="Times New Roman"/>
            <w:b/>
            <w:bCs/>
            <w:color w:val="auto"/>
          </w:rPr>
          <w:t>https://dziennikustaw.gov.pl/D202</w:t>
        </w:r>
        <w:r w:rsidR="00EA7B34" w:rsidRPr="00FF2B8A">
          <w:rPr>
            <w:rStyle w:val="Hipercze"/>
            <w:rFonts w:ascii="Times New Roman" w:hAnsi="Times New Roman" w:cs="Times New Roman"/>
            <w:b/>
            <w:bCs/>
            <w:color w:val="auto"/>
          </w:rPr>
          <w:t>4</w:t>
        </w:r>
        <w:r w:rsidR="00EA7B34" w:rsidRPr="00FF2B8A">
          <w:rPr>
            <w:rStyle w:val="Hipercze"/>
            <w:rFonts w:ascii="Times New Roman" w:hAnsi="Times New Roman" w:cs="Times New Roman"/>
            <w:b/>
            <w:bCs/>
            <w:color w:val="auto"/>
          </w:rPr>
          <w:t>000112601.pdf</w:t>
        </w:r>
      </w:hyperlink>
      <w:r w:rsidRPr="00FF2B8A">
        <w:rPr>
          <w:rFonts w:ascii="Times New Roman" w:hAnsi="Times New Roman" w:cs="Times New Roman"/>
          <w:b/>
          <w:bCs/>
        </w:rPr>
        <w:t>)</w:t>
      </w:r>
      <w:r w:rsidR="003E5718" w:rsidRPr="00FF2B8A">
        <w:rPr>
          <w:rFonts w:ascii="Times New Roman" w:hAnsi="Times New Roman" w:cs="Times New Roman"/>
        </w:rPr>
        <w:t>.</w:t>
      </w:r>
      <w:r w:rsidR="00D839EF" w:rsidRPr="00FF2B8A">
        <w:rPr>
          <w:rFonts w:ascii="Times New Roman" w:hAnsi="Times New Roman" w:cs="Times New Roman"/>
        </w:rPr>
        <w:t xml:space="preserve"> </w:t>
      </w:r>
      <w:r w:rsidR="003E5718" w:rsidRPr="00EA7B34">
        <w:rPr>
          <w:rFonts w:ascii="Times New Roman" w:hAnsi="Times New Roman" w:cs="Times New Roman"/>
        </w:rPr>
        <w:t xml:space="preserve">Rozporządzenie </w:t>
      </w:r>
      <w:r w:rsidR="00FF2B8A">
        <w:rPr>
          <w:rFonts w:ascii="Times New Roman" w:hAnsi="Times New Roman" w:cs="Times New Roman"/>
        </w:rPr>
        <w:t xml:space="preserve">to </w:t>
      </w:r>
      <w:r w:rsidR="003E5718" w:rsidRPr="00EA7B34">
        <w:rPr>
          <w:rFonts w:ascii="Times New Roman" w:hAnsi="Times New Roman" w:cs="Times New Roman"/>
        </w:rPr>
        <w:t xml:space="preserve">wprowadza m.in. pojęcie substancji i mieszanin </w:t>
      </w:r>
      <w:proofErr w:type="spellStart"/>
      <w:r w:rsidR="003E5718" w:rsidRPr="00EA7B34">
        <w:rPr>
          <w:rFonts w:ascii="Times New Roman" w:hAnsi="Times New Roman" w:cs="Times New Roman"/>
        </w:rPr>
        <w:t>reprotoksycznych</w:t>
      </w:r>
      <w:proofErr w:type="spellEnd"/>
      <w:r w:rsidR="003E5718" w:rsidRPr="00EA7B34">
        <w:rPr>
          <w:rFonts w:ascii="Times New Roman" w:hAnsi="Times New Roman" w:cs="Times New Roman"/>
        </w:rPr>
        <w:t xml:space="preserve"> (działających szkodliwie na rozrodczość).</w:t>
      </w:r>
    </w:p>
    <w:p w14:paraId="1AE94F32" w14:textId="3EFF47CA" w:rsidR="00D839EF" w:rsidRPr="00EA7B34" w:rsidRDefault="00D839EF" w:rsidP="00590F55">
      <w:pPr>
        <w:jc w:val="both"/>
        <w:rPr>
          <w:rFonts w:ascii="Times New Roman" w:hAnsi="Times New Roman" w:cs="Times New Roman"/>
        </w:rPr>
      </w:pPr>
      <w:r w:rsidRPr="00EA7B34">
        <w:rPr>
          <w:rFonts w:ascii="Times New Roman" w:hAnsi="Times New Roman" w:cs="Times New Roman"/>
        </w:rPr>
        <w:t xml:space="preserve">Do </w:t>
      </w:r>
      <w:r w:rsidR="00A75BDA" w:rsidRPr="00EA7B34">
        <w:rPr>
          <w:rFonts w:ascii="Times New Roman" w:hAnsi="Times New Roman" w:cs="Times New Roman"/>
        </w:rPr>
        <w:t xml:space="preserve">podstawowych </w:t>
      </w:r>
      <w:r w:rsidRPr="00EA7B34">
        <w:rPr>
          <w:rFonts w:ascii="Times New Roman" w:hAnsi="Times New Roman" w:cs="Times New Roman"/>
        </w:rPr>
        <w:t>obowiązków pracodawców zatrudniających pracowników w warunkach narażenia na</w:t>
      </w:r>
      <w:r w:rsidR="00EA7B34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działanie substancji</w:t>
      </w:r>
      <w:r w:rsidR="00A75BDA" w:rsidRPr="00EA7B34">
        <w:rPr>
          <w:rFonts w:ascii="Times New Roman" w:hAnsi="Times New Roman" w:cs="Times New Roman"/>
        </w:rPr>
        <w:t>/procesów</w:t>
      </w:r>
      <w:r w:rsidRPr="00EA7B34">
        <w:rPr>
          <w:rFonts w:ascii="Times New Roman" w:hAnsi="Times New Roman" w:cs="Times New Roman"/>
        </w:rPr>
        <w:t xml:space="preserve"> rakotwórczych, mutagennych lub </w:t>
      </w:r>
      <w:proofErr w:type="spellStart"/>
      <w:r w:rsidRPr="00EA7B34">
        <w:rPr>
          <w:rFonts w:ascii="Times New Roman" w:hAnsi="Times New Roman" w:cs="Times New Roman"/>
        </w:rPr>
        <w:t>reprotoksycznych</w:t>
      </w:r>
      <w:proofErr w:type="spellEnd"/>
      <w:r w:rsidRPr="00EA7B34">
        <w:rPr>
          <w:rFonts w:ascii="Times New Roman" w:hAnsi="Times New Roman" w:cs="Times New Roman"/>
        </w:rPr>
        <w:t xml:space="preserve"> należy:</w:t>
      </w:r>
    </w:p>
    <w:p w14:paraId="4556D5D1" w14:textId="3682AFA6" w:rsidR="00D839EF" w:rsidRPr="00EA7B34" w:rsidRDefault="00D839EF" w:rsidP="00590F55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EA7B34">
        <w:rPr>
          <w:rFonts w:ascii="Times New Roman" w:hAnsi="Times New Roman" w:cs="Times New Roman"/>
        </w:rPr>
        <w:t xml:space="preserve">Zastępowanie niebezpiecznych substancji rakotwórczych, mutagennych lub </w:t>
      </w:r>
      <w:proofErr w:type="spellStart"/>
      <w:r w:rsidRPr="00EA7B34">
        <w:rPr>
          <w:rFonts w:ascii="Times New Roman" w:hAnsi="Times New Roman" w:cs="Times New Roman"/>
        </w:rPr>
        <w:t>reprotoksycznych</w:t>
      </w:r>
      <w:proofErr w:type="spellEnd"/>
      <w:r w:rsidRPr="00EA7B34">
        <w:rPr>
          <w:rFonts w:ascii="Times New Roman" w:hAnsi="Times New Roman" w:cs="Times New Roman"/>
        </w:rPr>
        <w:t xml:space="preserve"> oraz</w:t>
      </w:r>
      <w:r w:rsidR="00FF2B8A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procesów technologicznych</w:t>
      </w:r>
      <w:r w:rsidR="00FF2B8A">
        <w:rPr>
          <w:rFonts w:ascii="Times New Roman" w:hAnsi="Times New Roman" w:cs="Times New Roman"/>
        </w:rPr>
        <w:t xml:space="preserve">, </w:t>
      </w:r>
      <w:r w:rsidR="00FF2B8A" w:rsidRPr="00EA7B34">
        <w:rPr>
          <w:rFonts w:ascii="Times New Roman" w:hAnsi="Times New Roman" w:cs="Times New Roman"/>
        </w:rPr>
        <w:t>jeśli to technicznie możliwe</w:t>
      </w:r>
      <w:r w:rsidR="00FF2B8A">
        <w:rPr>
          <w:rFonts w:ascii="Times New Roman" w:hAnsi="Times New Roman" w:cs="Times New Roman"/>
        </w:rPr>
        <w:t>,</w:t>
      </w:r>
      <w:r w:rsidR="00FF2B8A" w:rsidRPr="00EA7B34">
        <w:rPr>
          <w:rFonts w:ascii="Times New Roman" w:hAnsi="Times New Roman" w:cs="Times New Roman"/>
        </w:rPr>
        <w:t xml:space="preserve"> </w:t>
      </w:r>
      <w:r w:rsidRPr="00EA7B34">
        <w:rPr>
          <w:rFonts w:ascii="Times New Roman" w:hAnsi="Times New Roman" w:cs="Times New Roman"/>
        </w:rPr>
        <w:t>mniej szkodliwymi rozwiązaniami.</w:t>
      </w:r>
    </w:p>
    <w:p w14:paraId="2F557BAF" w14:textId="66E9FBE0" w:rsidR="00D839EF" w:rsidRPr="00EA7B34" w:rsidRDefault="00D839EF" w:rsidP="00590F55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EA7B34">
        <w:rPr>
          <w:rFonts w:ascii="Times New Roman" w:hAnsi="Times New Roman" w:cs="Times New Roman"/>
        </w:rPr>
        <w:t xml:space="preserve">Rejestr </w:t>
      </w:r>
      <w:r w:rsidR="00FF2B8A">
        <w:rPr>
          <w:rFonts w:ascii="Times New Roman" w:hAnsi="Times New Roman" w:cs="Times New Roman"/>
        </w:rPr>
        <w:t xml:space="preserve">wszystkich </w:t>
      </w:r>
      <w:r w:rsidRPr="00EA7B34">
        <w:rPr>
          <w:rFonts w:ascii="Times New Roman" w:hAnsi="Times New Roman" w:cs="Times New Roman"/>
        </w:rPr>
        <w:t>rodzajów prac w</w:t>
      </w:r>
      <w:r w:rsidR="00F47107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kontakcie z substancjami chemicznymi, ich mieszaninami, czynnikami lub procesami technologicznymi o</w:t>
      </w:r>
      <w:r w:rsidR="00EA7B34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działaniu nie tylko rakotwórczym i mutagennym, ale</w:t>
      </w:r>
      <w:r w:rsidR="00FF2B8A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również o działaniu reprotoksycznym.</w:t>
      </w:r>
    </w:p>
    <w:p w14:paraId="7D76AA5C" w14:textId="0F477164" w:rsidR="00D839EF" w:rsidRPr="00EA7B34" w:rsidRDefault="00D839EF" w:rsidP="00590F55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EA7B34">
        <w:rPr>
          <w:rFonts w:ascii="Times New Roman" w:hAnsi="Times New Roman" w:cs="Times New Roman"/>
        </w:rPr>
        <w:t>Rejestr pracowników zatrudnionych przy pracach w narażeniu – pracodawcy obowiązani są do</w:t>
      </w:r>
      <w:r w:rsidR="00A15A0F" w:rsidRPr="00EA7B34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prowadzenia rejestru pracowników zatrudnionych przy pracach w kontakcie z</w:t>
      </w:r>
      <w:r w:rsidR="00A15A0F" w:rsidRPr="00EA7B34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ww.</w:t>
      </w:r>
      <w:r w:rsidR="00A15A0F" w:rsidRPr="00EA7B34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substancjami.</w:t>
      </w:r>
    </w:p>
    <w:p w14:paraId="232B7F6D" w14:textId="77777777" w:rsidR="00FF2B8A" w:rsidRDefault="00D839EF" w:rsidP="00FF2B8A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</w:rPr>
      </w:pPr>
      <w:r w:rsidRPr="00EA7B34">
        <w:rPr>
          <w:rFonts w:ascii="Times New Roman" w:hAnsi="Times New Roman" w:cs="Times New Roman"/>
        </w:rPr>
        <w:t>Obowiązki względem pracowników, okresowe szkolenia i ocena stanu zdrowia</w:t>
      </w:r>
      <w:r w:rsidR="00FF2B8A">
        <w:rPr>
          <w:rFonts w:ascii="Times New Roman" w:hAnsi="Times New Roman" w:cs="Times New Roman"/>
        </w:rPr>
        <w:t xml:space="preserve">. </w:t>
      </w:r>
    </w:p>
    <w:p w14:paraId="24122675" w14:textId="2B70D86C" w:rsidR="00D839EF" w:rsidRPr="00EA7B34" w:rsidRDefault="00FF2B8A" w:rsidP="00FF2B8A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839EF" w:rsidRPr="00EA7B34">
        <w:rPr>
          <w:rFonts w:ascii="Times New Roman" w:hAnsi="Times New Roman" w:cs="Times New Roman"/>
        </w:rPr>
        <w:t>racodawca musi zapewnić regularną kontrolę zdrowia pracowników, szczególnie pod kątem narażenia na</w:t>
      </w:r>
      <w:r w:rsidR="00F47107">
        <w:rPr>
          <w:rFonts w:ascii="Times New Roman" w:hAnsi="Times New Roman" w:cs="Times New Roman"/>
        </w:rPr>
        <w:t> </w:t>
      </w:r>
      <w:r w:rsidR="00D839EF" w:rsidRPr="00EA7B34">
        <w:rPr>
          <w:rFonts w:ascii="Times New Roman" w:hAnsi="Times New Roman" w:cs="Times New Roman"/>
        </w:rPr>
        <w:t xml:space="preserve">czynniki rakotwórcze, mutagenne i </w:t>
      </w:r>
      <w:proofErr w:type="spellStart"/>
      <w:r w:rsidR="00D839EF" w:rsidRPr="00EA7B34">
        <w:rPr>
          <w:rFonts w:ascii="Times New Roman" w:hAnsi="Times New Roman" w:cs="Times New Roman"/>
        </w:rPr>
        <w:t>reprotoksyczne</w:t>
      </w:r>
      <w:proofErr w:type="spellEnd"/>
      <w:r w:rsidR="00D839EF" w:rsidRPr="00EA7B34">
        <w:rPr>
          <w:rFonts w:ascii="Times New Roman" w:hAnsi="Times New Roman" w:cs="Times New Roman"/>
        </w:rPr>
        <w:t>, zgodnie z indywidualną oceną ryzyka. Na</w:t>
      </w:r>
      <w:r w:rsidR="00590F55" w:rsidRPr="00EA7B34">
        <w:rPr>
          <w:rFonts w:ascii="Times New Roman" w:hAnsi="Times New Roman" w:cs="Times New Roman"/>
        </w:rPr>
        <w:t> </w:t>
      </w:r>
      <w:r w:rsidR="00D839EF" w:rsidRPr="00EA7B34">
        <w:rPr>
          <w:rFonts w:ascii="Times New Roman" w:hAnsi="Times New Roman" w:cs="Times New Roman"/>
        </w:rPr>
        <w:t>pracodawcy spoczywają również obowiązki informacyjne i szkoleniowe względem pracownika, szczegółowo wskazane w rozporządzeniu.</w:t>
      </w:r>
    </w:p>
    <w:p w14:paraId="675A09AE" w14:textId="0885E3EF" w:rsidR="00D839EF" w:rsidRPr="005C05B3" w:rsidRDefault="00D839EF" w:rsidP="005C05B3">
      <w:pPr>
        <w:numPr>
          <w:ilvl w:val="0"/>
          <w:numId w:val="2"/>
        </w:numPr>
        <w:tabs>
          <w:tab w:val="clear" w:pos="720"/>
          <w:tab w:val="left" w:pos="426"/>
        </w:tabs>
        <w:ind w:left="0" w:firstLine="0"/>
        <w:rPr>
          <w:rFonts w:ascii="Times New Roman" w:hAnsi="Times New Roman" w:cs="Times New Roman"/>
        </w:rPr>
      </w:pPr>
      <w:r w:rsidRPr="005C05B3">
        <w:rPr>
          <w:rFonts w:ascii="Times New Roman" w:hAnsi="Times New Roman" w:cs="Times New Roman"/>
        </w:rPr>
        <w:t>Pomiary czynników szkodliwych dla zdrowia w środowisku pracy</w:t>
      </w:r>
      <w:r w:rsidR="005C05B3" w:rsidRPr="005C05B3">
        <w:rPr>
          <w:rFonts w:ascii="Times New Roman" w:hAnsi="Times New Roman" w:cs="Times New Roman"/>
        </w:rPr>
        <w:t xml:space="preserve"> </w:t>
      </w:r>
      <w:r w:rsidR="005C05B3" w:rsidRPr="00F47107">
        <w:rPr>
          <w:rFonts w:ascii="Times New Roman" w:hAnsi="Times New Roman" w:cs="Times New Roman"/>
          <w:i/>
          <w:iCs/>
        </w:rPr>
        <w:t xml:space="preserve">(rozporządzenie Ministra Rodziny, Pracy I Polityki Społecznej </w:t>
      </w:r>
      <w:r w:rsidR="005C05B3" w:rsidRPr="00F47107">
        <w:rPr>
          <w:rFonts w:ascii="Times New Roman" w:hAnsi="Times New Roman" w:cs="Times New Roman"/>
          <w:i/>
          <w:iCs/>
        </w:rPr>
        <w:t>z dnia 12 czerwca 2018 r.</w:t>
      </w:r>
      <w:r w:rsidR="005C05B3" w:rsidRPr="00F47107">
        <w:rPr>
          <w:rFonts w:ascii="Times New Roman" w:hAnsi="Times New Roman" w:cs="Times New Roman"/>
          <w:i/>
          <w:iCs/>
        </w:rPr>
        <w:t xml:space="preserve"> </w:t>
      </w:r>
      <w:r w:rsidR="005C05B3" w:rsidRPr="00F47107">
        <w:rPr>
          <w:rFonts w:ascii="Times New Roman" w:hAnsi="Times New Roman" w:cs="Times New Roman"/>
          <w:i/>
          <w:iCs/>
        </w:rPr>
        <w:t>w sprawie najwyższych dopuszczalnych stężeń i natężeń czynników szkodliwych dla zdrowia w środowisku pracy</w:t>
      </w:r>
      <w:r w:rsidR="005C05B3" w:rsidRPr="00F47107">
        <w:rPr>
          <w:rFonts w:ascii="Times New Roman" w:hAnsi="Times New Roman" w:cs="Times New Roman"/>
          <w:i/>
          <w:iCs/>
        </w:rPr>
        <w:t xml:space="preserve"> – Dz.U. z 2018 r., poz.1286 z późn. zm., rozporządzenie Ministra Zdrowia </w:t>
      </w:r>
      <w:r w:rsidR="005C05B3" w:rsidRPr="00F47107">
        <w:rPr>
          <w:rFonts w:ascii="Times New Roman" w:hAnsi="Times New Roman" w:cs="Times New Roman"/>
          <w:i/>
          <w:iCs/>
        </w:rPr>
        <w:t>z dnia 2 lutego 2011 r.</w:t>
      </w:r>
      <w:r w:rsidR="005C05B3" w:rsidRPr="00F47107">
        <w:rPr>
          <w:rFonts w:ascii="Times New Roman" w:hAnsi="Times New Roman" w:cs="Times New Roman"/>
          <w:i/>
          <w:iCs/>
        </w:rPr>
        <w:t xml:space="preserve"> </w:t>
      </w:r>
      <w:r w:rsidR="005C05B3" w:rsidRPr="00F47107">
        <w:rPr>
          <w:rFonts w:ascii="Times New Roman" w:hAnsi="Times New Roman" w:cs="Times New Roman"/>
          <w:i/>
          <w:iCs/>
        </w:rPr>
        <w:t>w sprawie badań i pomiarów czynników szkodliwych dla zdrowia w środowisku pracy</w:t>
      </w:r>
      <w:r w:rsidR="005C05B3" w:rsidRPr="00F47107">
        <w:rPr>
          <w:rFonts w:ascii="Times New Roman" w:hAnsi="Times New Roman" w:cs="Times New Roman"/>
          <w:i/>
          <w:iCs/>
        </w:rPr>
        <w:t xml:space="preserve"> – Dz.U. z 20</w:t>
      </w:r>
      <w:r w:rsidR="00F47107" w:rsidRPr="00F47107">
        <w:rPr>
          <w:rFonts w:ascii="Times New Roman" w:hAnsi="Times New Roman" w:cs="Times New Roman"/>
          <w:i/>
          <w:iCs/>
        </w:rPr>
        <w:t>23 r. poz. 419, z późn. zm.).</w:t>
      </w:r>
    </w:p>
    <w:p w14:paraId="30DE988A" w14:textId="0BE83542" w:rsidR="00AA3D0C" w:rsidRPr="00195F86" w:rsidRDefault="00590F55" w:rsidP="00B02A4F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</w:rPr>
      </w:pPr>
      <w:r w:rsidRPr="00195F86">
        <w:rPr>
          <w:rFonts w:ascii="Times New Roman" w:hAnsi="Times New Roman" w:cs="Times New Roman"/>
        </w:rPr>
        <w:t xml:space="preserve">Przekazanie </w:t>
      </w:r>
      <w:r w:rsidR="003E5718" w:rsidRPr="00195F86">
        <w:rPr>
          <w:rFonts w:ascii="Times New Roman" w:hAnsi="Times New Roman" w:cs="Times New Roman"/>
        </w:rPr>
        <w:t>informacj</w:t>
      </w:r>
      <w:r w:rsidRPr="00195F86">
        <w:rPr>
          <w:rFonts w:ascii="Times New Roman" w:hAnsi="Times New Roman" w:cs="Times New Roman"/>
        </w:rPr>
        <w:t>i</w:t>
      </w:r>
      <w:r w:rsidR="003E5718" w:rsidRPr="00195F86">
        <w:rPr>
          <w:rFonts w:ascii="Times New Roman" w:hAnsi="Times New Roman" w:cs="Times New Roman"/>
        </w:rPr>
        <w:t xml:space="preserve"> o substancjach chemicznych, ich mieszaninach, czynnikach lub procesach technologicznych o działaniu rakotwórczym, mutagennym lub reprotoksycznym właściwemu państwowemu wojewódzkiemu inspektorowi sanitarnemu oraz właściwemu okręgowemu inspektorowi pracy – </w:t>
      </w:r>
      <w:r w:rsidR="003E5718" w:rsidRPr="00195F86">
        <w:rPr>
          <w:rFonts w:ascii="Times New Roman" w:hAnsi="Times New Roman" w:cs="Times New Roman"/>
          <w:b/>
          <w:bCs/>
        </w:rPr>
        <w:t xml:space="preserve">niezwłocznie po rozpoczęciu działalności oraz corocznie, w terminie do dnia </w:t>
      </w:r>
      <w:r w:rsidR="003E5718" w:rsidRPr="00195F86">
        <w:rPr>
          <w:rFonts w:ascii="Times New Roman" w:hAnsi="Times New Roman" w:cs="Times New Roman"/>
          <w:b/>
          <w:bCs/>
          <w:u w:val="single"/>
        </w:rPr>
        <w:t>15 stycznia za</w:t>
      </w:r>
      <w:r w:rsidR="00EA7B34" w:rsidRPr="00195F86">
        <w:rPr>
          <w:rFonts w:ascii="Times New Roman" w:hAnsi="Times New Roman" w:cs="Times New Roman"/>
          <w:b/>
          <w:bCs/>
          <w:u w:val="single"/>
        </w:rPr>
        <w:t> </w:t>
      </w:r>
      <w:r w:rsidR="003E5718" w:rsidRPr="00195F86">
        <w:rPr>
          <w:rFonts w:ascii="Times New Roman" w:hAnsi="Times New Roman" w:cs="Times New Roman"/>
          <w:b/>
          <w:bCs/>
          <w:u w:val="single"/>
        </w:rPr>
        <w:t>rok poprzedni</w:t>
      </w:r>
      <w:r w:rsidR="003E5718" w:rsidRPr="00195F86">
        <w:rPr>
          <w:rFonts w:ascii="Times New Roman" w:hAnsi="Times New Roman" w:cs="Times New Roman"/>
        </w:rPr>
        <w:t xml:space="preserve">, albo na ich wniosek, </w:t>
      </w:r>
      <w:r w:rsidR="009F5A98" w:rsidRPr="00195F86">
        <w:rPr>
          <w:rFonts w:ascii="Times New Roman" w:hAnsi="Times New Roman" w:cs="Times New Roman"/>
        </w:rPr>
        <w:t>na druku według wzoru stanowiącego załącznik nr 2 do</w:t>
      </w:r>
      <w:r w:rsidR="00195F86">
        <w:rPr>
          <w:rFonts w:ascii="Times New Roman" w:hAnsi="Times New Roman" w:cs="Times New Roman"/>
        </w:rPr>
        <w:t> </w:t>
      </w:r>
      <w:r w:rsidR="009F5A98" w:rsidRPr="00195F86">
        <w:rPr>
          <w:rFonts w:ascii="Times New Roman" w:hAnsi="Times New Roman" w:cs="Times New Roman"/>
        </w:rPr>
        <w:t>ww.</w:t>
      </w:r>
      <w:r w:rsidR="00195F86">
        <w:rPr>
          <w:rFonts w:ascii="Times New Roman" w:hAnsi="Times New Roman" w:cs="Times New Roman"/>
        </w:rPr>
        <w:t> </w:t>
      </w:r>
      <w:r w:rsidR="009F5A98" w:rsidRPr="00195F86">
        <w:rPr>
          <w:rFonts w:ascii="Times New Roman" w:hAnsi="Times New Roman" w:cs="Times New Roman"/>
        </w:rPr>
        <w:t>rozporządzenia</w:t>
      </w:r>
      <w:r w:rsidR="00195F86" w:rsidRPr="00195F86">
        <w:rPr>
          <w:rFonts w:ascii="Times New Roman" w:hAnsi="Times New Roman" w:cs="Times New Roman"/>
        </w:rPr>
        <w:t xml:space="preserve"> </w:t>
      </w:r>
      <w:r w:rsidR="00195F86" w:rsidRPr="00195F86">
        <w:rPr>
          <w:rFonts w:ascii="Times New Roman" w:hAnsi="Times New Roman" w:cs="Times New Roman"/>
          <w:i/>
          <w:iCs/>
        </w:rPr>
        <w:t>(</w:t>
      </w:r>
      <w:hyperlink r:id="rId7" w:history="1">
        <w:r w:rsidR="00195F86" w:rsidRPr="00195F86">
          <w:rPr>
            <w:rStyle w:val="Hipercze"/>
            <w:rFonts w:ascii="Times New Roman" w:hAnsi="Times New Roman" w:cs="Times New Roman"/>
            <w:b/>
            <w:bCs/>
            <w:i/>
            <w:iCs/>
          </w:rPr>
          <w:t>Informacja o substancjach chemicznych, ich mieszaninach, czynnikach lub procesach technologicznych o działaniu rakotwórczym, mutagennym lub reprotoksycznym (wersja e</w:t>
        </w:r>
        <w:r w:rsidR="00195F86" w:rsidRPr="00195F86">
          <w:rPr>
            <w:rStyle w:val="Hipercze"/>
            <w:rFonts w:ascii="Times New Roman" w:hAnsi="Times New Roman" w:cs="Times New Roman"/>
            <w:b/>
            <w:bCs/>
            <w:i/>
            <w:iCs/>
          </w:rPr>
          <w:t>d</w:t>
        </w:r>
        <w:r w:rsidR="00195F86" w:rsidRPr="00195F86">
          <w:rPr>
            <w:rStyle w:val="Hipercze"/>
            <w:rFonts w:ascii="Times New Roman" w:hAnsi="Times New Roman" w:cs="Times New Roman"/>
            <w:b/>
            <w:bCs/>
            <w:i/>
            <w:iCs/>
          </w:rPr>
          <w:t>ytowalna)</w:t>
        </w:r>
      </w:hyperlink>
      <w:r w:rsidR="003E5718" w:rsidRPr="00195F86">
        <w:rPr>
          <w:rFonts w:ascii="Times New Roman" w:hAnsi="Times New Roman" w:cs="Times New Roman"/>
          <w:b/>
          <w:bCs/>
          <w:i/>
          <w:iCs/>
        </w:rPr>
        <w:t>.</w:t>
      </w:r>
    </w:p>
    <w:p w14:paraId="221855D4" w14:textId="77777777" w:rsidR="00195F86" w:rsidRPr="00195F86" w:rsidRDefault="00195F86" w:rsidP="00195F86">
      <w:pPr>
        <w:tabs>
          <w:tab w:val="left" w:pos="426"/>
        </w:tabs>
        <w:spacing w:after="0"/>
        <w:rPr>
          <w:rFonts w:ascii="Times New Roman" w:hAnsi="Times New Roman" w:cs="Times New Roman"/>
        </w:rPr>
      </w:pPr>
    </w:p>
    <w:p w14:paraId="4DB3F02C" w14:textId="4CC879AC" w:rsidR="00590F55" w:rsidRPr="00EA7B34" w:rsidRDefault="00A15A0F" w:rsidP="00195F8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A7B34">
        <w:rPr>
          <w:rFonts w:ascii="Times New Roman" w:hAnsi="Times New Roman" w:cs="Times New Roman"/>
        </w:rPr>
        <w:t>Informację o substancjach chemicznych, ich mieszaninach, czynnikach lub procesach technologicznych o</w:t>
      </w:r>
      <w:r w:rsidR="00180F2E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działaniu rakotwórczym, mutagennym lub reprotoksycznym</w:t>
      </w:r>
      <w:r w:rsidR="00195F86">
        <w:rPr>
          <w:rFonts w:ascii="Times New Roman" w:hAnsi="Times New Roman" w:cs="Times New Roman"/>
        </w:rPr>
        <w:t>,</w:t>
      </w:r>
      <w:r w:rsidRPr="00EA7B34">
        <w:rPr>
          <w:rFonts w:ascii="Times New Roman" w:hAnsi="Times New Roman" w:cs="Times New Roman"/>
        </w:rPr>
        <w:t xml:space="preserve"> występujących na stanowiskach pracy w</w:t>
      </w:r>
      <w:r w:rsidR="00590F55" w:rsidRPr="00EA7B34">
        <w:rPr>
          <w:rFonts w:ascii="Times New Roman" w:hAnsi="Times New Roman" w:cs="Times New Roman"/>
        </w:rPr>
        <w:t> </w:t>
      </w:r>
      <w:r w:rsidRPr="00EA7B34">
        <w:rPr>
          <w:rFonts w:ascii="Times New Roman" w:hAnsi="Times New Roman" w:cs="Times New Roman"/>
        </w:rPr>
        <w:t>obiektach zlokalizowanych na terenie powiatu sokołowskiego należy przekazać do</w:t>
      </w:r>
      <w:r w:rsidR="00180F2E">
        <w:rPr>
          <w:rFonts w:ascii="Times New Roman" w:hAnsi="Times New Roman" w:cs="Times New Roman"/>
        </w:rPr>
        <w:t>:</w:t>
      </w:r>
      <w:r w:rsidRPr="00EA7B34">
        <w:rPr>
          <w:rFonts w:ascii="Times New Roman" w:hAnsi="Times New Roman" w:cs="Times New Roman"/>
        </w:rPr>
        <w:t xml:space="preserve"> </w:t>
      </w:r>
    </w:p>
    <w:p w14:paraId="3D26BC96" w14:textId="77777777" w:rsidR="00590F55" w:rsidRPr="00EA7B34" w:rsidRDefault="00A15A0F" w:rsidP="00195F8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A7B34">
        <w:rPr>
          <w:rFonts w:ascii="Times New Roman" w:hAnsi="Times New Roman" w:cs="Times New Roman"/>
          <w:b/>
          <w:bCs/>
        </w:rPr>
        <w:t>Państwowego Powiatowego Inspektora Sanitarnego w Sokołowie Podlaskim,</w:t>
      </w:r>
    </w:p>
    <w:p w14:paraId="13AE44CC" w14:textId="77777777" w:rsidR="00590F55" w:rsidRPr="00EA7B34" w:rsidRDefault="00A15A0F" w:rsidP="00195F8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A7B34">
        <w:rPr>
          <w:rFonts w:ascii="Times New Roman" w:hAnsi="Times New Roman" w:cs="Times New Roman"/>
          <w:b/>
          <w:bCs/>
        </w:rPr>
        <w:t xml:space="preserve"> ul. Oleksiaka Wichury 3, 08-300 Sokołów Podlaski </w:t>
      </w:r>
    </w:p>
    <w:p w14:paraId="34F9577F" w14:textId="40CCE262" w:rsidR="00A15A0F" w:rsidRPr="00180F2E" w:rsidRDefault="00A15A0F" w:rsidP="00195F86">
      <w:pPr>
        <w:spacing w:line="360" w:lineRule="auto"/>
        <w:jc w:val="both"/>
        <w:rPr>
          <w:rFonts w:ascii="Times New Roman" w:hAnsi="Times New Roman" w:cs="Times New Roman"/>
          <w:color w:val="0070C0"/>
        </w:rPr>
      </w:pPr>
      <w:r w:rsidRPr="00EA7B34">
        <w:rPr>
          <w:rFonts w:ascii="Times New Roman" w:hAnsi="Times New Roman" w:cs="Times New Roman"/>
        </w:rPr>
        <w:t>email</w:t>
      </w:r>
      <w:r w:rsidRPr="00180F2E">
        <w:rPr>
          <w:rFonts w:ascii="Times New Roman" w:hAnsi="Times New Roman" w:cs="Times New Roman"/>
          <w:b/>
          <w:bCs/>
        </w:rPr>
        <w:t>:</w:t>
      </w:r>
      <w:r w:rsidR="00590F55" w:rsidRPr="00180F2E">
        <w:rPr>
          <w:rFonts w:ascii="Times New Roman" w:hAnsi="Times New Roman" w:cs="Times New Roman"/>
          <w:b/>
          <w:bCs/>
        </w:rPr>
        <w:t xml:space="preserve"> </w:t>
      </w:r>
      <w:hyperlink r:id="rId8" w:history="1">
        <w:r w:rsidR="00590F55" w:rsidRPr="00180F2E">
          <w:rPr>
            <w:rStyle w:val="Hipercze"/>
            <w:rFonts w:ascii="Times New Roman" w:hAnsi="Times New Roman" w:cs="Times New Roman"/>
            <w:b/>
            <w:bCs/>
            <w:color w:val="0070C0"/>
          </w:rPr>
          <w:t>sekretariat.psse.sokolowpodlaski@sanepid.gov.pl</w:t>
        </w:r>
      </w:hyperlink>
      <w:r w:rsidR="00590F55" w:rsidRPr="00180F2E">
        <w:rPr>
          <w:rFonts w:ascii="Times New Roman" w:hAnsi="Times New Roman" w:cs="Times New Roman"/>
          <w:b/>
          <w:bCs/>
        </w:rPr>
        <w:t>,</w:t>
      </w:r>
      <w:r w:rsidR="00590F55" w:rsidRPr="00EA7B34">
        <w:rPr>
          <w:rFonts w:ascii="Times New Roman" w:hAnsi="Times New Roman" w:cs="Times New Roman"/>
        </w:rPr>
        <w:t xml:space="preserve"> </w:t>
      </w:r>
      <w:proofErr w:type="spellStart"/>
      <w:r w:rsidR="00590F55" w:rsidRPr="00EA7B34">
        <w:rPr>
          <w:rFonts w:ascii="Times New Roman" w:hAnsi="Times New Roman" w:cs="Times New Roman"/>
          <w:lang w:val="de-DE"/>
        </w:rPr>
        <w:t>lub</w:t>
      </w:r>
      <w:proofErr w:type="spellEnd"/>
      <w:r w:rsidR="00590F55" w:rsidRPr="00EA7B34">
        <w:rPr>
          <w:rFonts w:ascii="Times New Roman" w:hAnsi="Times New Roman" w:cs="Times New Roman"/>
          <w:lang w:val="de-DE"/>
        </w:rPr>
        <w:t> </w:t>
      </w:r>
      <w:r w:rsidR="00590F55" w:rsidRPr="00EA7B34">
        <w:rPr>
          <w:rFonts w:ascii="Times New Roman" w:hAnsi="Times New Roman" w:cs="Times New Roman"/>
        </w:rPr>
        <w:t xml:space="preserve"> </w:t>
      </w:r>
      <w:hyperlink r:id="rId9" w:history="1">
        <w:r w:rsidR="00590F55" w:rsidRPr="00180F2E">
          <w:rPr>
            <w:rStyle w:val="Hipercze"/>
            <w:rFonts w:ascii="Times New Roman" w:hAnsi="Times New Roman" w:cs="Times New Roman"/>
            <w:b/>
            <w:bCs/>
            <w:color w:val="0070C0"/>
            <w:lang w:val="de-DE"/>
          </w:rPr>
          <w:t>anna.kosieradzka@sanepid.gov.pl</w:t>
        </w:r>
      </w:hyperlink>
      <w:r w:rsidR="00590F55" w:rsidRPr="00180F2E">
        <w:rPr>
          <w:rFonts w:ascii="Times New Roman" w:hAnsi="Times New Roman" w:cs="Times New Roman"/>
          <w:b/>
          <w:color w:val="0070C0"/>
          <w:lang w:val="de-DE"/>
        </w:rPr>
        <w:t xml:space="preserve"> </w:t>
      </w:r>
    </w:p>
    <w:p w14:paraId="54BDABF4" w14:textId="77777777" w:rsidR="00EA7B34" w:rsidRDefault="00EA7B34" w:rsidP="003E5718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3FAA002" w14:textId="77777777" w:rsidR="00195F86" w:rsidRDefault="00195F86" w:rsidP="003E5718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5CF0A1B" w14:textId="7AC8BBFD" w:rsidR="00EA7B34" w:rsidRPr="00195F86" w:rsidRDefault="00EA7B34" w:rsidP="00195F86">
      <w:pPr>
        <w:ind w:left="720"/>
        <w:rPr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Materiały</w:t>
      </w:r>
      <w:r w:rsidR="00590F55" w:rsidRPr="00EA7B34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Pr="00EA7B34">
        <w:rPr>
          <w:b/>
          <w:bCs/>
          <w:i/>
          <w:iCs/>
          <w:u w:val="single"/>
        </w:rPr>
        <w:t xml:space="preserve"> </w:t>
      </w:r>
    </w:p>
    <w:p w14:paraId="2651537D" w14:textId="0AF40E4C" w:rsidR="00EA7B34" w:rsidRDefault="007C3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355B">
        <w:rPr>
          <w:rFonts w:ascii="Times New Roman" w:hAnsi="Times New Roman" w:cs="Times New Roman"/>
        </w:rPr>
        <w:t xml:space="preserve">Wykaz substancji zaklasyfikowanych jako substancje o działaniu rakotwórczym, mutagennym lub reprotoksycznym w środowisku pracy na podstawie klasyfikacji zharmonizowanej </w:t>
      </w:r>
      <w:hyperlink r:id="rId10" w:history="1">
        <w:r w:rsidRPr="001C4555">
          <w:rPr>
            <w:rStyle w:val="Hipercze"/>
            <w:rFonts w:ascii="Times New Roman" w:hAnsi="Times New Roman" w:cs="Times New Roman"/>
          </w:rPr>
          <w:t>https://www.im</w:t>
        </w:r>
        <w:r w:rsidRPr="001C4555">
          <w:rPr>
            <w:rStyle w:val="Hipercze"/>
            <w:rFonts w:ascii="Times New Roman" w:hAnsi="Times New Roman" w:cs="Times New Roman"/>
          </w:rPr>
          <w:t>p</w:t>
        </w:r>
        <w:r w:rsidRPr="001C4555">
          <w:rPr>
            <w:rStyle w:val="Hipercze"/>
            <w:rFonts w:ascii="Times New Roman" w:hAnsi="Times New Roman" w:cs="Times New Roman"/>
          </w:rPr>
          <w:t>.lodz.pl/pliki/49e13f03b9a6f2cbc47882b697c983af56228/wykazzklasyfikacjazharmonizowana20242.pdf</w:t>
        </w:r>
      </w:hyperlink>
    </w:p>
    <w:p w14:paraId="64553420" w14:textId="77777777" w:rsidR="007C355B" w:rsidRDefault="007C355B" w:rsidP="007C35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355B">
        <w:rPr>
          <w:rFonts w:ascii="Times New Roman" w:hAnsi="Times New Roman" w:cs="Times New Roman"/>
        </w:rPr>
        <w:t>Wykaz zgłoszonych do IMP substancji chemicznych o działaniu rakotwórczym lub mutagennym w środowisku pracy bez uzgodnionej klasyfikacji zharmonizowanej</w:t>
      </w:r>
    </w:p>
    <w:p w14:paraId="1623F9BF" w14:textId="206B1F77" w:rsidR="00EA7B34" w:rsidRDefault="007C355B">
      <w:pPr>
        <w:rPr>
          <w:rFonts w:ascii="Times New Roman" w:hAnsi="Times New Roman" w:cs="Times New Roman"/>
        </w:rPr>
      </w:pPr>
      <w:hyperlink r:id="rId11" w:history="1">
        <w:r w:rsidRPr="001C4555">
          <w:rPr>
            <w:rStyle w:val="Hipercze"/>
            <w:rFonts w:ascii="Times New Roman" w:hAnsi="Times New Roman" w:cs="Times New Roman"/>
          </w:rPr>
          <w:t>https://www.imp.lodz.pl/pliki/f844b4d3f37efc1bfc944af088d986fe75621/wykaz_klasyfikacji_dostawcow_2024.pdf</w:t>
        </w:r>
      </w:hyperlink>
    </w:p>
    <w:p w14:paraId="3D2D5C37" w14:textId="196271F0" w:rsidR="007C355B" w:rsidRDefault="007C355B" w:rsidP="007C35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7107" w:rsidRPr="007C355B">
        <w:rPr>
          <w:rFonts w:ascii="Times New Roman" w:hAnsi="Times New Roman" w:cs="Times New Roman"/>
        </w:rPr>
        <w:t xml:space="preserve">Spaliny </w:t>
      </w:r>
      <w:r w:rsidR="00F47107">
        <w:rPr>
          <w:rFonts w:ascii="Times New Roman" w:hAnsi="Times New Roman" w:cs="Times New Roman"/>
        </w:rPr>
        <w:t>e</w:t>
      </w:r>
      <w:r w:rsidR="00F47107" w:rsidRPr="007C355B">
        <w:rPr>
          <w:rFonts w:ascii="Times New Roman" w:hAnsi="Times New Roman" w:cs="Times New Roman"/>
        </w:rPr>
        <w:t xml:space="preserve">mitowane </w:t>
      </w:r>
      <w:r w:rsidR="00F47107">
        <w:rPr>
          <w:rFonts w:ascii="Times New Roman" w:hAnsi="Times New Roman" w:cs="Times New Roman"/>
        </w:rPr>
        <w:t>z</w:t>
      </w:r>
      <w:r w:rsidR="00F47107" w:rsidRPr="007C355B">
        <w:rPr>
          <w:rFonts w:ascii="Times New Roman" w:hAnsi="Times New Roman" w:cs="Times New Roman"/>
        </w:rPr>
        <w:t xml:space="preserve"> </w:t>
      </w:r>
      <w:r w:rsidR="00F47107">
        <w:rPr>
          <w:rFonts w:ascii="Times New Roman" w:hAnsi="Times New Roman" w:cs="Times New Roman"/>
        </w:rPr>
        <w:t>s</w:t>
      </w:r>
      <w:r w:rsidR="00F47107" w:rsidRPr="007C355B">
        <w:rPr>
          <w:rFonts w:ascii="Times New Roman" w:hAnsi="Times New Roman" w:cs="Times New Roman"/>
        </w:rPr>
        <w:t xml:space="preserve">ilników </w:t>
      </w:r>
      <w:r w:rsidR="00F47107">
        <w:rPr>
          <w:rFonts w:ascii="Times New Roman" w:hAnsi="Times New Roman" w:cs="Times New Roman"/>
        </w:rPr>
        <w:t>D</w:t>
      </w:r>
      <w:r w:rsidR="00F47107" w:rsidRPr="007C355B">
        <w:rPr>
          <w:rFonts w:ascii="Times New Roman" w:hAnsi="Times New Roman" w:cs="Times New Roman"/>
        </w:rPr>
        <w:t>iesla</w:t>
      </w:r>
      <w:r w:rsidR="00F47107">
        <w:rPr>
          <w:rFonts w:ascii="Times New Roman" w:hAnsi="Times New Roman" w:cs="Times New Roman"/>
        </w:rPr>
        <w:t xml:space="preserve"> - </w:t>
      </w:r>
      <w:r w:rsidRPr="007C355B">
        <w:rPr>
          <w:rFonts w:ascii="Times New Roman" w:hAnsi="Times New Roman" w:cs="Times New Roman"/>
        </w:rPr>
        <w:t>wytyczne dla pracodawców, pracowników i służb związanych z bezpieczeństwem i higieną pracy</w:t>
      </w:r>
    </w:p>
    <w:p w14:paraId="26125B7A" w14:textId="3178955C" w:rsidR="007C355B" w:rsidRDefault="007C355B">
      <w:pPr>
        <w:rPr>
          <w:rFonts w:ascii="Times New Roman" w:hAnsi="Times New Roman" w:cs="Times New Roman"/>
        </w:rPr>
      </w:pPr>
      <w:hyperlink r:id="rId12" w:history="1">
        <w:r w:rsidRPr="007C355B">
          <w:rPr>
            <w:rStyle w:val="Hipercze"/>
            <w:rFonts w:ascii="Times New Roman" w:hAnsi="Times New Roman" w:cs="Times New Roman"/>
          </w:rPr>
          <w:t>https://www.imp.lodz.pl/pliki/a78f16d46bc33c082cfe5c0fad780b6340136/spaliny_emitowane_z_silnikow_diesla.pdf</w:t>
        </w:r>
      </w:hyperlink>
    </w:p>
    <w:p w14:paraId="3C649D49" w14:textId="22F541D5" w:rsidR="00F07DA9" w:rsidRDefault="00F07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7107">
        <w:rPr>
          <w:rFonts w:ascii="Times New Roman" w:hAnsi="Times New Roman" w:cs="Times New Roman"/>
        </w:rPr>
        <w:t>N</w:t>
      </w:r>
      <w:r w:rsidR="00F47107" w:rsidRPr="00F07DA9">
        <w:rPr>
          <w:rFonts w:ascii="Times New Roman" w:hAnsi="Times New Roman" w:cs="Times New Roman"/>
        </w:rPr>
        <w:t xml:space="preserve">arażenie zawodowe na węgiel elementarny emitowany z silników </w:t>
      </w:r>
      <w:r w:rsidR="00F47107">
        <w:rPr>
          <w:rFonts w:ascii="Times New Roman" w:hAnsi="Times New Roman" w:cs="Times New Roman"/>
        </w:rPr>
        <w:t>D</w:t>
      </w:r>
      <w:r w:rsidR="00F47107" w:rsidRPr="00F07DA9">
        <w:rPr>
          <w:rFonts w:ascii="Times New Roman" w:hAnsi="Times New Roman" w:cs="Times New Roman"/>
        </w:rPr>
        <w:t>iesla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Pr="001C4555">
          <w:rPr>
            <w:rStyle w:val="Hipercze"/>
            <w:rFonts w:ascii="Times New Roman" w:hAnsi="Times New Roman" w:cs="Times New Roman"/>
          </w:rPr>
          <w:t>https://www.ciop.pl/CIOPPortalWAR/file/95205/II-PB-04-Disel.pdf</w:t>
        </w:r>
      </w:hyperlink>
    </w:p>
    <w:p w14:paraId="08C4A75D" w14:textId="3A94207F" w:rsidR="007C355B" w:rsidRDefault="007C355B" w:rsidP="007C35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7107" w:rsidRPr="007C355B">
        <w:rPr>
          <w:rFonts w:ascii="Times New Roman" w:hAnsi="Times New Roman" w:cs="Times New Roman"/>
        </w:rPr>
        <w:t xml:space="preserve">Pyły </w:t>
      </w:r>
      <w:r w:rsidR="00F47107">
        <w:rPr>
          <w:rFonts w:ascii="Times New Roman" w:hAnsi="Times New Roman" w:cs="Times New Roman"/>
        </w:rPr>
        <w:t>d</w:t>
      </w:r>
      <w:r w:rsidR="00F47107" w:rsidRPr="007C355B">
        <w:rPr>
          <w:rFonts w:ascii="Times New Roman" w:hAnsi="Times New Roman" w:cs="Times New Roman"/>
        </w:rPr>
        <w:t xml:space="preserve">rewna </w:t>
      </w:r>
      <w:r w:rsidR="00F47107">
        <w:rPr>
          <w:rFonts w:ascii="Times New Roman" w:hAnsi="Times New Roman" w:cs="Times New Roman"/>
        </w:rPr>
        <w:t xml:space="preserve">- </w:t>
      </w:r>
      <w:r w:rsidRPr="007C355B">
        <w:rPr>
          <w:rFonts w:ascii="Times New Roman" w:hAnsi="Times New Roman" w:cs="Times New Roman"/>
        </w:rPr>
        <w:t>wytyczne dla pracodawców, pracowników i służb związanych z bezpieczeństwem i</w:t>
      </w:r>
      <w:r>
        <w:rPr>
          <w:rFonts w:ascii="Times New Roman" w:hAnsi="Times New Roman" w:cs="Times New Roman"/>
        </w:rPr>
        <w:t> </w:t>
      </w:r>
      <w:r w:rsidRPr="007C355B">
        <w:rPr>
          <w:rFonts w:ascii="Times New Roman" w:hAnsi="Times New Roman" w:cs="Times New Roman"/>
        </w:rPr>
        <w:t>higieną pracy</w:t>
      </w:r>
    </w:p>
    <w:p w14:paraId="620E0644" w14:textId="507EF6B6" w:rsidR="007C355B" w:rsidRDefault="007C355B">
      <w:pPr>
        <w:rPr>
          <w:rFonts w:ascii="Times New Roman" w:hAnsi="Times New Roman" w:cs="Times New Roman"/>
        </w:rPr>
      </w:pPr>
      <w:hyperlink r:id="rId14" w:history="1">
        <w:r w:rsidRPr="007C355B">
          <w:rPr>
            <w:rStyle w:val="Hipercze"/>
            <w:rFonts w:ascii="Times New Roman" w:hAnsi="Times New Roman" w:cs="Times New Roman"/>
          </w:rPr>
          <w:t>https://www.imp.lodz.pl/pliki/530dc457ffc64bb0b8aa58c23695cd7165083/pyly-drewna-wytyczne.pdf</w:t>
        </w:r>
      </w:hyperlink>
    </w:p>
    <w:p w14:paraId="691AB07A" w14:textId="79D578D1" w:rsidR="00F07DA9" w:rsidRDefault="00F07DA9" w:rsidP="00F07D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7107">
        <w:rPr>
          <w:rFonts w:ascii="Times New Roman" w:hAnsi="Times New Roman" w:cs="Times New Roman"/>
        </w:rPr>
        <w:t>D</w:t>
      </w:r>
      <w:r w:rsidR="00F47107" w:rsidRPr="00F07DA9">
        <w:rPr>
          <w:rFonts w:ascii="Times New Roman" w:hAnsi="Times New Roman" w:cs="Times New Roman"/>
        </w:rPr>
        <w:t>opuszczalne stężenie w materiale biologicznym jako marker oceniający wielkość narażenia zawodowego – wytyczne i zalecenia</w:t>
      </w:r>
    </w:p>
    <w:p w14:paraId="19FD47A5" w14:textId="2082DC8C" w:rsidR="00F07DA9" w:rsidRDefault="00F07DA9">
      <w:pPr>
        <w:rPr>
          <w:rFonts w:ascii="Times New Roman" w:hAnsi="Times New Roman" w:cs="Times New Roman"/>
        </w:rPr>
      </w:pPr>
      <w:hyperlink r:id="rId15" w:history="1">
        <w:r w:rsidRPr="00F07DA9">
          <w:rPr>
            <w:rStyle w:val="Hipercze"/>
            <w:rFonts w:ascii="Times New Roman" w:hAnsi="Times New Roman" w:cs="Times New Roman"/>
          </w:rPr>
          <w:t>https://www.imp.lodz.pl/pliki/846c4e4f82e60717e0b107192de5c63e24014/dopuszczalne_stezenie_w_materiale_biologicznym.pdf</w:t>
        </w:r>
      </w:hyperlink>
    </w:p>
    <w:sectPr w:rsidR="00F07DA9" w:rsidSect="00EA7B34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3141"/>
    <w:multiLevelType w:val="multilevel"/>
    <w:tmpl w:val="9FBE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812FE"/>
    <w:multiLevelType w:val="multilevel"/>
    <w:tmpl w:val="847C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619168">
    <w:abstractNumId w:val="0"/>
  </w:num>
  <w:num w:numId="2" w16cid:durableId="58484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20"/>
    <w:rsid w:val="000100EC"/>
    <w:rsid w:val="00180F2E"/>
    <w:rsid w:val="00195F86"/>
    <w:rsid w:val="003E5718"/>
    <w:rsid w:val="00590F55"/>
    <w:rsid w:val="005C05B3"/>
    <w:rsid w:val="0060330B"/>
    <w:rsid w:val="00610A97"/>
    <w:rsid w:val="007C355B"/>
    <w:rsid w:val="008325AF"/>
    <w:rsid w:val="008D0920"/>
    <w:rsid w:val="009F5A98"/>
    <w:rsid w:val="00A15A0F"/>
    <w:rsid w:val="00A75BDA"/>
    <w:rsid w:val="00AA3D0C"/>
    <w:rsid w:val="00C917D2"/>
    <w:rsid w:val="00D839EF"/>
    <w:rsid w:val="00DD2F75"/>
    <w:rsid w:val="00E6397E"/>
    <w:rsid w:val="00EA7B34"/>
    <w:rsid w:val="00F07DA9"/>
    <w:rsid w:val="00F47107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C198"/>
  <w15:chartTrackingRefBased/>
  <w15:docId w15:val="{25CA03AE-5E12-4DCF-BBDB-4BA81AA1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9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9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9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9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9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9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9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9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9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9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92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5A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A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7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kolowpodlaski@sanepid.gov.pl" TargetMode="External"/><Relationship Id="rId13" Type="http://schemas.openxmlformats.org/officeDocument/2006/relationships/hyperlink" Target="https://www.ciop.pl/CIOPPortalWAR/file/95205/II-PB-04-Disel.pdf" TargetMode="External"/><Relationship Id="rId3" Type="http://schemas.openxmlformats.org/officeDocument/2006/relationships/styles" Target="styles.xml"/><Relationship Id="rId7" Type="http://schemas.openxmlformats.org/officeDocument/2006/relationships/hyperlink" Target="INFORMACJA%20O%20SUBSTANCJACH_MIESZANINACH_CZYNNIKACH_CMR.PDF" TargetMode="External"/><Relationship Id="rId12" Type="http://schemas.openxmlformats.org/officeDocument/2006/relationships/hyperlink" Target="https://www.imp.lodz.pl/pliki/a78f16d46bc33c082cfe5c0fad780b6340136/spaliny_emitowane_z_silnikow_diesl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ziennikustaw.gov.pl/D2024000112601.pdf" TargetMode="External"/><Relationship Id="rId11" Type="http://schemas.openxmlformats.org/officeDocument/2006/relationships/hyperlink" Target="https://www.imp.lodz.pl/pliki/f844b4d3f37efc1bfc944af088d986fe75621/wykaz_klasyfikacji_dostawcow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p.lodz.pl/pliki/846c4e4f82e60717e0b107192de5c63e24014/dopuszczalne_stezenie_w_materiale_biologicznym.pdf" TargetMode="External"/><Relationship Id="rId10" Type="http://schemas.openxmlformats.org/officeDocument/2006/relationships/hyperlink" Target="https://www.imp.lodz.pl/pliki/49e13f03b9a6f2cbc47882b697c983af56228/wykazzklasyfikacjazharmonizowana2024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osieradzka@sanepid.gov.pl" TargetMode="External"/><Relationship Id="rId14" Type="http://schemas.openxmlformats.org/officeDocument/2006/relationships/hyperlink" Target="https://www.imp.lodz.pl/pliki/530dc457ffc64bb0b8aa58c23695cd7165083/pyly-drewna-wytyczn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C72A-3EFE-40B8-B813-50275CD0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Sokołów Podlaski - Anna Kosieradzka</dc:creator>
  <cp:keywords/>
  <dc:description/>
  <cp:lastModifiedBy>PSSE Sokołów Podlaski - Anna Kosieradzka</cp:lastModifiedBy>
  <cp:revision>8</cp:revision>
  <dcterms:created xsi:type="dcterms:W3CDTF">2025-01-03T07:19:00Z</dcterms:created>
  <dcterms:modified xsi:type="dcterms:W3CDTF">2025-01-03T12:05:00Z</dcterms:modified>
</cp:coreProperties>
</file>