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D8" w:rsidRPr="001C5DC4" w:rsidRDefault="001625D8" w:rsidP="001C5DC4">
      <w:pPr>
        <w:pStyle w:val="Standard"/>
        <w:spacing w:after="160" w:line="24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1C5DC4">
        <w:rPr>
          <w:rFonts w:asciiTheme="minorHAnsi" w:hAnsiTheme="minorHAnsi" w:cstheme="minorHAnsi"/>
          <w:b/>
          <w:bCs/>
          <w:sz w:val="23"/>
          <w:szCs w:val="23"/>
        </w:rPr>
        <w:t>ZAŁĄCZNIK 3 – Specjalność WOKALISTYKA kl. I/4 OSM II st.</w:t>
      </w:r>
    </w:p>
    <w:p w:rsidR="001625D8" w:rsidRPr="001C5DC4" w:rsidRDefault="009808E7" w:rsidP="001C5DC4">
      <w:pPr>
        <w:spacing w:after="160" w:line="240" w:lineRule="auto"/>
        <w:ind w:hanging="2"/>
        <w:rPr>
          <w:rFonts w:cstheme="minorHAnsi"/>
          <w:b/>
        </w:rPr>
      </w:pPr>
      <w:r w:rsidRPr="001C5DC4">
        <w:rPr>
          <w:rFonts w:cstheme="minorHAnsi"/>
          <w:b/>
        </w:rPr>
        <w:t>Najwyższa ilość punktów możliwa do uzyskania w tej części egzaminu – 25/25 pkt.</w:t>
      </w:r>
    </w:p>
    <w:p w:rsidR="001625D8" w:rsidRPr="001C5DC4" w:rsidRDefault="001625D8" w:rsidP="001C5DC4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5DC4">
        <w:rPr>
          <w:rFonts w:asciiTheme="minorHAnsi" w:eastAsia="Times New Roman" w:hAnsiTheme="minorHAnsi" w:cstheme="minorHAnsi"/>
          <w:sz w:val="24"/>
          <w:szCs w:val="24"/>
          <w:lang w:eastAsia="pl-PL"/>
        </w:rPr>
        <w:t>Egzamin praktyczny obejmuje:</w:t>
      </w:r>
    </w:p>
    <w:p w:rsidR="001625D8" w:rsidRPr="001C5DC4" w:rsidRDefault="001625D8" w:rsidP="001C5DC4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5DC4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- badanie warunków głosowych - badanie skali i jakości głosu,</w:t>
      </w:r>
    </w:p>
    <w:p w:rsidR="001625D8" w:rsidRPr="001C5DC4" w:rsidRDefault="001625D8" w:rsidP="001C5DC4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5DC4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- </w:t>
      </w:r>
      <w:r w:rsidRPr="001C5DC4">
        <w:rPr>
          <w:rFonts w:asciiTheme="minorHAnsi" w:hAnsiTheme="minorHAnsi" w:cstheme="minorHAnsi"/>
          <w:sz w:val="24"/>
          <w:szCs w:val="24"/>
        </w:rPr>
        <w:t xml:space="preserve">wykonanie  dwóch utworów wokalnych(pieśni lub piosenki) </w:t>
      </w:r>
      <w:proofErr w:type="spellStart"/>
      <w:r w:rsidRPr="001C5DC4">
        <w:rPr>
          <w:rFonts w:asciiTheme="minorHAnsi" w:hAnsiTheme="minorHAnsi" w:cstheme="minorHAnsi"/>
          <w:sz w:val="24"/>
          <w:szCs w:val="24"/>
        </w:rPr>
        <w:t>a'capella</w:t>
      </w:r>
      <w:proofErr w:type="spellEnd"/>
      <w:r w:rsidRPr="001C5DC4">
        <w:rPr>
          <w:rFonts w:asciiTheme="minorHAnsi" w:hAnsiTheme="minorHAnsi" w:cstheme="minorHAnsi"/>
          <w:sz w:val="24"/>
          <w:szCs w:val="24"/>
        </w:rPr>
        <w:t xml:space="preserve">,                                                         z czego jeden  z utworów </w:t>
      </w:r>
      <w:r w:rsidRPr="001C5DC4">
        <w:rPr>
          <w:rFonts w:asciiTheme="minorHAnsi" w:eastAsia="Times New Roman" w:hAnsiTheme="minorHAnsi" w:cstheme="minorHAnsi"/>
          <w:sz w:val="24"/>
          <w:szCs w:val="24"/>
          <w:lang w:eastAsia="pl-PL"/>
        </w:rPr>
        <w:t>musi być wykonany w języku polskim,</w:t>
      </w:r>
    </w:p>
    <w:p w:rsidR="001625D8" w:rsidRPr="001C5DC4" w:rsidRDefault="001625D8" w:rsidP="001C5DC4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1625D8" w:rsidRPr="001C5DC4" w:rsidRDefault="001625D8" w:rsidP="001C5DC4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5DC4">
        <w:rPr>
          <w:rFonts w:asciiTheme="minorHAnsi" w:eastAsia="Times New Roman" w:hAnsiTheme="minorHAnsi" w:cstheme="minorHAnsi"/>
          <w:sz w:val="24"/>
          <w:szCs w:val="24"/>
          <w:lang w:eastAsia="pl-PL"/>
        </w:rPr>
        <w:t>- interpretacja jednego dowolnego krótkiego wiersza recytowanego z pamięci,</w:t>
      </w:r>
    </w:p>
    <w:p w:rsidR="001625D8" w:rsidRPr="001C5DC4" w:rsidRDefault="001625D8" w:rsidP="001C5DC4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C5DC4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- rozmowę kwalifikacyjną.</w:t>
      </w:r>
    </w:p>
    <w:p w:rsidR="001625D8" w:rsidRPr="001C5DC4" w:rsidRDefault="001625D8" w:rsidP="001C5DC4">
      <w:pPr>
        <w:pStyle w:val="Standard"/>
        <w:spacing w:after="160" w:line="240" w:lineRule="auto"/>
        <w:rPr>
          <w:rFonts w:asciiTheme="minorHAnsi" w:hAnsiTheme="minorHAnsi" w:cstheme="minorHAnsi"/>
        </w:rPr>
      </w:pPr>
    </w:p>
    <w:p w:rsidR="001625D8" w:rsidRPr="001C5DC4" w:rsidRDefault="001625D8" w:rsidP="001C5DC4">
      <w:pPr>
        <w:rPr>
          <w:rFonts w:cstheme="minorHAnsi"/>
          <w:b/>
        </w:rPr>
      </w:pPr>
      <w:r w:rsidRPr="001C5DC4">
        <w:rPr>
          <w:rFonts w:cstheme="minorHAnsi"/>
          <w:b/>
        </w:rPr>
        <w:t>ĆWICZENIA DYKCYJNE</w:t>
      </w:r>
    </w:p>
    <w:p w:rsidR="001625D8" w:rsidRPr="001C5DC4" w:rsidRDefault="001625D8" w:rsidP="001C5DC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1C5DC4">
        <w:rPr>
          <w:rFonts w:asciiTheme="minorHAnsi" w:hAnsiTheme="minorHAnsi" w:cstheme="minorHAnsi"/>
        </w:rPr>
        <w:t>Ćwiczenie głoski S z głoskami szczelinowymi:</w:t>
      </w:r>
    </w:p>
    <w:p w:rsidR="001625D8" w:rsidRPr="001C5DC4" w:rsidRDefault="001625D8" w:rsidP="001C5DC4">
      <w:pPr>
        <w:pStyle w:val="Akapitzlist"/>
        <w:rPr>
          <w:rFonts w:asciiTheme="minorHAnsi" w:hAnsiTheme="minorHAnsi" w:cstheme="minorHAnsi"/>
        </w:rPr>
      </w:pPr>
      <w:r w:rsidRPr="001C5DC4">
        <w:rPr>
          <w:rFonts w:asciiTheme="minorHAnsi" w:hAnsiTheme="minorHAnsi" w:cstheme="minorHAnsi"/>
        </w:rPr>
        <w:t>Wypowiedz poniższe wyrażenia: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 xml:space="preserve">Las samotny, adres sekretarki,  popis syna, nakaz systemu, obraz sytości, nos satyra, los Sylwii, głos syreny, wąs sumiasty, stos suchy, pas suty, ssak, ssący, Kossak, Odessa, ssawka, </w:t>
      </w:r>
      <w:proofErr w:type="spellStart"/>
      <w:r w:rsidRPr="001C5DC4">
        <w:rPr>
          <w:rFonts w:cstheme="minorHAnsi"/>
        </w:rPr>
        <w:t>Messalina</w:t>
      </w:r>
      <w:proofErr w:type="spellEnd"/>
      <w:r w:rsidRPr="001C5DC4">
        <w:rPr>
          <w:rFonts w:cstheme="minorHAnsi"/>
        </w:rPr>
        <w:t xml:space="preserve">, Lasso. </w:t>
      </w:r>
    </w:p>
    <w:p w:rsid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 xml:space="preserve">Z sadu wyszła bez sandałów. Rozstrojone pianino na koncercie  to bezsens.                                           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 xml:space="preserve">  Z sukni zsunął się pasek .  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 xml:space="preserve">W szale skrzypki trzy strzaskał Mistrz . Trzasnął drzwiami ,zgrzyt mu zbrzydł . Przecież sprzęt przestał brzmieć . Przez przypadek starzec  sczezł. </w:t>
      </w:r>
    </w:p>
    <w:p w:rsid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 xml:space="preserve">Rycerz z Zarzecza. Reżyser z Zarzecza. Szef Pocztmistrz z Tczewa.                                                         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 xml:space="preserve">Szef Pocztmistrz </w:t>
      </w:r>
      <w:proofErr w:type="spellStart"/>
      <w:r w:rsidRPr="001C5DC4">
        <w:rPr>
          <w:rFonts w:cstheme="minorHAnsi"/>
        </w:rPr>
        <w:t>Czkalski</w:t>
      </w:r>
      <w:proofErr w:type="spellEnd"/>
      <w:r w:rsidRPr="001C5DC4">
        <w:rPr>
          <w:rFonts w:cstheme="minorHAnsi"/>
        </w:rPr>
        <w:t xml:space="preserve">. </w:t>
      </w:r>
    </w:p>
    <w:p w:rsidR="001625D8" w:rsidRPr="001C5DC4" w:rsidRDefault="001625D8" w:rsidP="001C5DC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1C5DC4">
        <w:rPr>
          <w:rFonts w:asciiTheme="minorHAnsi" w:hAnsiTheme="minorHAnsi" w:cstheme="minorHAnsi"/>
        </w:rPr>
        <w:t xml:space="preserve">Przeczytaj poniższy wiersz: </w:t>
      </w:r>
      <w:r w:rsidRPr="001C5DC4">
        <w:rPr>
          <w:rFonts w:asciiTheme="minorHAnsi" w:hAnsiTheme="minorHAnsi" w:cstheme="minorHAnsi"/>
          <w:b/>
        </w:rPr>
        <w:t>Leopold Staff  „</w:t>
      </w:r>
      <w:r w:rsidRPr="001C5DC4">
        <w:rPr>
          <w:rFonts w:asciiTheme="minorHAnsi" w:hAnsiTheme="minorHAnsi" w:cstheme="minorHAnsi"/>
          <w:b/>
          <w:i/>
        </w:rPr>
        <w:t>Słowik”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W przyjaciół miłych gronie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Dziewczyna w wieczornym salonie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Wiosennym głosem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Nutą słowiczą,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 xml:space="preserve">Śpiewała z miłosną słodyczą, 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Z majowym patosem.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Wszyscy słuchali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I gdy śpiewaczka usta otwarła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 xml:space="preserve">W perlistej gamie , 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lastRenderedPageBreak/>
        <w:t xml:space="preserve">Co w serce wnika 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Kot , co się zakradł do sali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Skoczywszy jej na ramię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 xml:space="preserve">Zajrzał do gardła, 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Szukał słowika .</w:t>
      </w:r>
    </w:p>
    <w:p w:rsidR="001625D8" w:rsidRPr="001C5DC4" w:rsidRDefault="001625D8" w:rsidP="001C5DC4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1C5DC4">
        <w:rPr>
          <w:rFonts w:asciiTheme="minorHAnsi" w:hAnsiTheme="minorHAnsi" w:cstheme="minorHAnsi"/>
        </w:rPr>
        <w:t>Wymowa głoski  r z głoskami zwarto – szczelinowymi i półotwartymi .</w:t>
      </w:r>
    </w:p>
    <w:p w:rsidR="001625D8" w:rsidRPr="001C5DC4" w:rsidRDefault="001625D8" w:rsidP="001C5DC4">
      <w:pPr>
        <w:pStyle w:val="Akapitzlist"/>
        <w:rPr>
          <w:rFonts w:asciiTheme="minorHAnsi" w:hAnsiTheme="minorHAnsi" w:cstheme="minorHAnsi"/>
        </w:rPr>
      </w:pPr>
      <w:r w:rsidRPr="001C5DC4">
        <w:rPr>
          <w:rFonts w:asciiTheme="minorHAnsi" w:hAnsiTheme="minorHAnsi" w:cstheme="minorHAnsi"/>
        </w:rPr>
        <w:t>Wypowiedz poniższe wyrażenia: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W arce, w barce, w rozterce, w salaterce, w kawalerce, w spiżarce, w siarce,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porcelit, porcelana, fircyk, wyborcy, zaborcy, porcja, stwórca, dozorca, szydercy.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Bardzo gardzą stwierdzeniem oszczercy.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Potwarca potwierdza , że dozorca był w twierdzy .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Sterczy pod karczmą warsztat szlifierczy.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Czy wystarczy kurczaków na ucztę.</w:t>
      </w:r>
    </w:p>
    <w:p w:rsid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 xml:space="preserve">Miał rację, wziął rysunki, był rozdrażniony, osioł ryczał, złamał rękę, przeżył rok, obchodził rocznicę. Zsiadł z roweru i podniósł robaka, spektakl spadł z repertuaru, wystrzał z rewolweru wstrząsnął powietrzem,  chór łajdaków, perła z Rodos, pasażer z Łodzi, chór z Łużyc, towar </w:t>
      </w:r>
      <w:r w:rsidR="00B11D8C" w:rsidRPr="001C5DC4">
        <w:rPr>
          <w:rFonts w:cstheme="minorHAnsi"/>
        </w:rPr>
        <w:t xml:space="preserve">                     </w:t>
      </w:r>
    </w:p>
    <w:p w:rsidR="001625D8" w:rsidRPr="001C5DC4" w:rsidRDefault="00B11D8C" w:rsidP="001C5DC4">
      <w:pPr>
        <w:rPr>
          <w:rFonts w:cstheme="minorHAnsi"/>
        </w:rPr>
      </w:pPr>
      <w:r w:rsidRPr="001C5DC4">
        <w:rPr>
          <w:rFonts w:cstheme="minorHAnsi"/>
        </w:rPr>
        <w:t xml:space="preserve"> </w:t>
      </w:r>
      <w:r w:rsidR="001625D8" w:rsidRPr="001C5DC4">
        <w:rPr>
          <w:rFonts w:cstheme="minorHAnsi"/>
        </w:rPr>
        <w:t>z ładow</w:t>
      </w:r>
      <w:r w:rsidRPr="001C5DC4">
        <w:rPr>
          <w:rFonts w:cstheme="minorHAnsi"/>
        </w:rPr>
        <w:t xml:space="preserve">ni, orlica </w:t>
      </w:r>
      <w:r w:rsidR="001625D8" w:rsidRPr="001C5DC4">
        <w:rPr>
          <w:rFonts w:cstheme="minorHAnsi"/>
        </w:rPr>
        <w:t>z orlętami na Orlej Perci, swarliwa Marlena wyjeżdża na urlop.</w:t>
      </w:r>
    </w:p>
    <w:p w:rsidR="001625D8" w:rsidRPr="001C5DC4" w:rsidRDefault="001625D8" w:rsidP="001C5DC4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1C5DC4">
        <w:rPr>
          <w:rFonts w:asciiTheme="minorHAnsi" w:hAnsiTheme="minorHAnsi" w:cstheme="minorHAnsi"/>
        </w:rPr>
        <w:t xml:space="preserve">Samogłoski nosowe 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Pęd , napęd , zamęt , sprzęt , skręt , wstręt , pręt , tędy , skąd , błąd , rząd , prąd , lądy , sady.</w:t>
      </w:r>
    </w:p>
    <w:p w:rsidR="001625D8" w:rsidRPr="001C5DC4" w:rsidRDefault="001625D8" w:rsidP="001C5DC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1C5DC4">
        <w:rPr>
          <w:rFonts w:asciiTheme="minorHAnsi" w:hAnsiTheme="minorHAnsi" w:cstheme="minorHAnsi"/>
        </w:rPr>
        <w:t>Przeczytaj poniższy wiersz:</w:t>
      </w:r>
      <w:r w:rsidRPr="001C5DC4">
        <w:rPr>
          <w:rFonts w:asciiTheme="minorHAnsi" w:hAnsiTheme="minorHAnsi" w:cstheme="minorHAnsi"/>
          <w:b/>
        </w:rPr>
        <w:t xml:space="preserve">  M. Pawlikowska – Jasnorzewska  „</w:t>
      </w:r>
      <w:r w:rsidRPr="001C5DC4">
        <w:rPr>
          <w:rFonts w:asciiTheme="minorHAnsi" w:hAnsiTheme="minorHAnsi" w:cstheme="minorHAnsi"/>
          <w:b/>
          <w:i/>
        </w:rPr>
        <w:t>Miłość”</w:t>
      </w:r>
    </w:p>
    <w:p w:rsidR="001625D8" w:rsidRPr="001C5DC4" w:rsidRDefault="00B11D8C" w:rsidP="001C5DC4">
      <w:pPr>
        <w:rPr>
          <w:rFonts w:cstheme="minorHAnsi"/>
        </w:rPr>
      </w:pPr>
      <w:r w:rsidRPr="001C5DC4">
        <w:rPr>
          <w:rFonts w:cstheme="minorHAnsi"/>
        </w:rPr>
        <w:t>Wciąż rozmyślasz</w:t>
      </w:r>
      <w:r w:rsidR="001625D8" w:rsidRPr="001C5DC4">
        <w:rPr>
          <w:rFonts w:cstheme="minorHAnsi"/>
        </w:rPr>
        <w:t>.</w:t>
      </w:r>
      <w:r w:rsidRPr="001C5DC4">
        <w:rPr>
          <w:rFonts w:cstheme="minorHAnsi"/>
        </w:rPr>
        <w:t xml:space="preserve"> </w:t>
      </w:r>
      <w:r w:rsidR="001625D8" w:rsidRPr="001C5DC4">
        <w:rPr>
          <w:rFonts w:cstheme="minorHAnsi"/>
        </w:rPr>
        <w:t>Uparcie i skrycie.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Patrzysz w okno i smutek masz w oku…..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Przecież mnie kochasz nad życie?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Sam mówiłeś przeszłego roku….</w:t>
      </w:r>
    </w:p>
    <w:p w:rsidR="001625D8" w:rsidRPr="001C5DC4" w:rsidRDefault="001625D8" w:rsidP="001C5DC4">
      <w:pPr>
        <w:rPr>
          <w:rFonts w:cstheme="minorHAnsi"/>
        </w:rPr>
      </w:pP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 xml:space="preserve">Śmiejesz się , lecz coś tkwi poza </w:t>
      </w:r>
      <w:proofErr w:type="spellStart"/>
      <w:r w:rsidRPr="001C5DC4">
        <w:rPr>
          <w:rFonts w:cstheme="minorHAnsi"/>
        </w:rPr>
        <w:t>tem</w:t>
      </w:r>
      <w:proofErr w:type="spellEnd"/>
      <w:r w:rsidRPr="001C5DC4">
        <w:rPr>
          <w:rFonts w:cstheme="minorHAnsi"/>
        </w:rPr>
        <w:t xml:space="preserve"> , 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Patrzysz w niebo , na rzeźby obłoków….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 xml:space="preserve">Przecież ja jestem i niebem i światem </w:t>
      </w:r>
    </w:p>
    <w:p w:rsidR="001625D8" w:rsidRPr="001C5DC4" w:rsidRDefault="001625D8" w:rsidP="001C5DC4">
      <w:pPr>
        <w:rPr>
          <w:rFonts w:cstheme="minorHAnsi"/>
        </w:rPr>
      </w:pPr>
      <w:r w:rsidRPr="001C5DC4">
        <w:rPr>
          <w:rFonts w:cstheme="minorHAnsi"/>
        </w:rPr>
        <w:t>Sam mówiłeś przeszłego  roku…..</w:t>
      </w:r>
    </w:p>
    <w:p w:rsidR="004D218B" w:rsidRPr="001C5DC4" w:rsidRDefault="004D218B" w:rsidP="001C5DC4">
      <w:pPr>
        <w:rPr>
          <w:rFonts w:cstheme="minorHAnsi"/>
        </w:rPr>
      </w:pPr>
      <w:bookmarkStart w:id="0" w:name="_GoBack"/>
      <w:bookmarkEnd w:id="0"/>
    </w:p>
    <w:sectPr w:rsidR="004D218B" w:rsidRPr="001C5DC4" w:rsidSect="0031679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2380"/>
    <w:multiLevelType w:val="hybridMultilevel"/>
    <w:tmpl w:val="1D4EA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1670C"/>
    <w:multiLevelType w:val="hybridMultilevel"/>
    <w:tmpl w:val="34D4F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D8"/>
    <w:rsid w:val="001625D8"/>
    <w:rsid w:val="001C5DC4"/>
    <w:rsid w:val="004D218B"/>
    <w:rsid w:val="009808E7"/>
    <w:rsid w:val="00B11D8C"/>
    <w:rsid w:val="00EA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5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625D8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1625D8"/>
    <w:pPr>
      <w:suppressAutoHyphens/>
    </w:pPr>
    <w:rPr>
      <w:rFonts w:ascii="Calibri" w:eastAsia="SimSun" w:hAnsi="Calibri" w:cs="Calibri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5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625D8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1625D8"/>
    <w:pPr>
      <w:suppressAutoHyphens/>
    </w:pPr>
    <w:rPr>
      <w:rFonts w:ascii="Calibri" w:eastAsia="SimSun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</cp:lastModifiedBy>
  <cp:revision>3</cp:revision>
  <dcterms:created xsi:type="dcterms:W3CDTF">2023-03-06T10:54:00Z</dcterms:created>
  <dcterms:modified xsi:type="dcterms:W3CDTF">2023-03-06T10:59:00Z</dcterms:modified>
</cp:coreProperties>
</file>