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66" w:rsidRDefault="00D87742" w:rsidP="00563BF7">
      <w:pPr>
        <w:spacing w:after="217" w:line="360" w:lineRule="auto"/>
        <w:ind w:left="0" w:right="2" w:firstLine="0"/>
        <w:jc w:val="left"/>
        <w:rPr>
          <w:rFonts w:ascii="Arial" w:hAnsi="Arial" w:cs="Arial"/>
          <w:b/>
          <w:sz w:val="24"/>
          <w:szCs w:val="24"/>
        </w:rPr>
      </w:pPr>
      <w:r w:rsidRPr="00563BF7">
        <w:rPr>
          <w:rFonts w:ascii="Arial" w:hAnsi="Arial" w:cs="Arial"/>
          <w:b/>
          <w:sz w:val="24"/>
          <w:szCs w:val="24"/>
        </w:rPr>
        <w:t>ZEZWOLENIE NA POBYT STAŁY DLA DZIECKA OBYWATELA POLSKIEGO</w:t>
      </w:r>
      <w:r w:rsidR="006667E8">
        <w:rPr>
          <w:rFonts w:ascii="Arial" w:hAnsi="Arial" w:cs="Arial"/>
          <w:b/>
          <w:sz w:val="24"/>
          <w:szCs w:val="24"/>
        </w:rPr>
        <w:br/>
      </w:r>
    </w:p>
    <w:p w:rsidR="006667E8" w:rsidRPr="00563BF7" w:rsidRDefault="006667E8" w:rsidP="00563BF7">
      <w:pPr>
        <w:spacing w:after="217" w:line="360" w:lineRule="auto"/>
        <w:ind w:left="0" w:right="2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KOGO DOTYCZY WNIOSEK</w:t>
      </w:r>
    </w:p>
    <w:p w:rsidR="006667E8" w:rsidRDefault="007E24A4" w:rsidP="004E28EF">
      <w:pPr>
        <w:spacing w:after="0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>Zezwolenia na pobyt stały udziela się cudzoziemcowi na jego wniosek</w:t>
      </w:r>
      <w:r w:rsidR="009F4866" w:rsidRPr="00563BF7">
        <w:rPr>
          <w:rFonts w:ascii="Arial" w:hAnsi="Arial" w:cs="Arial"/>
          <w:sz w:val="24"/>
          <w:szCs w:val="24"/>
        </w:rPr>
        <w:t>,</w:t>
      </w:r>
      <w:r w:rsidRPr="00563BF7">
        <w:rPr>
          <w:rFonts w:ascii="Arial" w:hAnsi="Arial" w:cs="Arial"/>
          <w:sz w:val="24"/>
          <w:szCs w:val="24"/>
        </w:rPr>
        <w:t xml:space="preserve"> gdy jest dzieckiem obywatela polskiego pozostającym pod jego władzą rodzicielską.</w:t>
      </w:r>
      <w:r w:rsidR="006667E8">
        <w:rPr>
          <w:rFonts w:ascii="Arial" w:hAnsi="Arial" w:cs="Arial"/>
          <w:sz w:val="24"/>
          <w:szCs w:val="24"/>
        </w:rPr>
        <w:br/>
      </w:r>
    </w:p>
    <w:p w:rsidR="006667E8" w:rsidRPr="00563BF7" w:rsidRDefault="006667E8" w:rsidP="006667E8">
      <w:pPr>
        <w:shd w:val="clear" w:color="auto" w:fill="FFFFFF" w:themeFill="background1"/>
        <w:spacing w:after="215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b/>
          <w:sz w:val="24"/>
          <w:szCs w:val="24"/>
        </w:rPr>
        <w:t>NIEZBĘDNE DOKUMENTY</w:t>
      </w:r>
    </w:p>
    <w:p w:rsidR="006667E8" w:rsidRPr="00563BF7" w:rsidRDefault="006667E8" w:rsidP="006667E8">
      <w:pPr>
        <w:pStyle w:val="Akapitzlist"/>
        <w:numPr>
          <w:ilvl w:val="0"/>
          <w:numId w:val="6"/>
        </w:numPr>
        <w:spacing w:after="44" w:line="360" w:lineRule="auto"/>
        <w:ind w:right="2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 xml:space="preserve">Wypełniony zgodnie z pouczeniem formularz wniosku; </w:t>
      </w:r>
    </w:p>
    <w:p w:rsidR="006667E8" w:rsidRPr="00563BF7" w:rsidRDefault="006667E8" w:rsidP="006667E8">
      <w:pPr>
        <w:pStyle w:val="Akapitzlist"/>
        <w:numPr>
          <w:ilvl w:val="0"/>
          <w:numId w:val="6"/>
        </w:numPr>
        <w:spacing w:after="44" w:line="360" w:lineRule="auto"/>
        <w:ind w:right="2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 xml:space="preserve">Cztery  fotografie spełniające następujące wymagania: </w:t>
      </w:r>
    </w:p>
    <w:p w:rsidR="006667E8" w:rsidRPr="00563BF7" w:rsidRDefault="006667E8" w:rsidP="006667E8">
      <w:pPr>
        <w:numPr>
          <w:ilvl w:val="0"/>
          <w:numId w:val="11"/>
        </w:numPr>
        <w:spacing w:after="29" w:line="360" w:lineRule="auto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 xml:space="preserve">nieuszkodzone, kolorowe, o dobrej ostrości; </w:t>
      </w:r>
    </w:p>
    <w:p w:rsidR="006667E8" w:rsidRPr="00563BF7" w:rsidRDefault="006667E8" w:rsidP="006667E8">
      <w:pPr>
        <w:numPr>
          <w:ilvl w:val="0"/>
          <w:numId w:val="11"/>
        </w:numPr>
        <w:spacing w:after="27" w:line="360" w:lineRule="auto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 xml:space="preserve">wymiary 35 mm x 45 mm; </w:t>
      </w:r>
    </w:p>
    <w:p w:rsidR="006667E8" w:rsidRPr="00563BF7" w:rsidRDefault="006667E8" w:rsidP="006667E8">
      <w:pPr>
        <w:numPr>
          <w:ilvl w:val="0"/>
          <w:numId w:val="11"/>
        </w:numPr>
        <w:spacing w:after="27" w:line="360" w:lineRule="auto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 xml:space="preserve">wykonane nie wcześniej niż w ciągu 6 miesięcy przed dniem złożenia wniosku; </w:t>
      </w:r>
    </w:p>
    <w:p w:rsidR="006667E8" w:rsidRPr="00563BF7" w:rsidRDefault="006667E8" w:rsidP="006667E8">
      <w:pPr>
        <w:numPr>
          <w:ilvl w:val="0"/>
          <w:numId w:val="11"/>
        </w:numPr>
        <w:spacing w:after="49" w:line="360" w:lineRule="auto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 xml:space="preserve">przedstawiające wizerunek twarzy cudzoziemca od wierzchołka głowy do górnej części barków, tak aby twarz zajmowała 70-80% fotografii, na jednolitym jasnym tle, w pozycji frontalnej, patrzącego na wprost z otwartymi oczami, nieprzesłoniętymi włosami, z naturalnym wyrazem twarzy i zamkniętymi ustami, a także odwzorowują naturalny kolor jego skóry; </w:t>
      </w:r>
    </w:p>
    <w:p w:rsidR="006667E8" w:rsidRPr="00563BF7" w:rsidRDefault="006667E8" w:rsidP="006667E8">
      <w:pPr>
        <w:numPr>
          <w:ilvl w:val="0"/>
          <w:numId w:val="11"/>
        </w:numPr>
        <w:spacing w:after="50" w:line="360" w:lineRule="auto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 xml:space="preserve">przedstawiające wyraźnie oczy cudzoziemca, a zwłaszcza źrenice, linia oczu cudzoziemca jest równoległa do górnej krawędzi fotografii; </w:t>
      </w:r>
    </w:p>
    <w:p w:rsidR="006667E8" w:rsidRPr="00563BF7" w:rsidRDefault="006667E8" w:rsidP="006667E8">
      <w:pPr>
        <w:pStyle w:val="Akapitzlist"/>
        <w:numPr>
          <w:ilvl w:val="2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b/>
          <w:sz w:val="24"/>
          <w:szCs w:val="24"/>
        </w:rPr>
        <w:t>Uwaga:</w:t>
      </w:r>
      <w:r w:rsidRPr="00563BF7">
        <w:rPr>
          <w:rFonts w:ascii="Arial" w:hAnsi="Arial" w:cs="Arial"/>
          <w:sz w:val="24"/>
          <w:szCs w:val="24"/>
        </w:rPr>
        <w:t xml:space="preserve">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 </w:t>
      </w:r>
    </w:p>
    <w:p w:rsidR="006667E8" w:rsidRPr="00563BF7" w:rsidRDefault="006667E8" w:rsidP="006667E8">
      <w:pPr>
        <w:pStyle w:val="Akapitzlist"/>
        <w:numPr>
          <w:ilvl w:val="0"/>
          <w:numId w:val="6"/>
        </w:numPr>
        <w:spacing w:after="203" w:line="360" w:lineRule="auto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 xml:space="preserve">Kserokopia ważnego dokumentu podróży (oryginał do wglądu) w szczególnie uzasadnionym przypadku, gdy cudzoziemiec (małoletni) nie posiada ważnego </w:t>
      </w:r>
      <w:r w:rsidRPr="00563BF7">
        <w:rPr>
          <w:rFonts w:ascii="Arial" w:hAnsi="Arial" w:cs="Arial"/>
          <w:sz w:val="24"/>
          <w:szCs w:val="24"/>
        </w:rPr>
        <w:lastRenderedPageBreak/>
        <w:t xml:space="preserve">dokumentu podróży i nie ma możliwości jego uzyskania, może przedstawić inny dokument potwierdzający tożsamość. </w:t>
      </w:r>
    </w:p>
    <w:p w:rsidR="006667E8" w:rsidRPr="00563BF7" w:rsidRDefault="006667E8" w:rsidP="006667E8">
      <w:pPr>
        <w:spacing w:after="205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b/>
          <w:sz w:val="24"/>
          <w:szCs w:val="24"/>
        </w:rPr>
        <w:t>Uwaga:</w:t>
      </w:r>
      <w:r w:rsidRPr="00563BF7">
        <w:rPr>
          <w:rFonts w:ascii="Arial" w:hAnsi="Arial" w:cs="Arial"/>
          <w:sz w:val="24"/>
          <w:szCs w:val="24"/>
        </w:rPr>
        <w:t xml:space="preserve"> Brak, któregokolwiek z ww. dokumentów spowoduje wezwanie cudzoziemca do jego uzupełnienia w terminie 14 dni od doręczenia wezwania pod rygorem pozostawienia wniosku bez rozpoznania. </w:t>
      </w:r>
    </w:p>
    <w:p w:rsidR="006667E8" w:rsidRPr="00563BF7" w:rsidRDefault="006667E8" w:rsidP="006667E8">
      <w:pPr>
        <w:spacing w:after="215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b/>
          <w:sz w:val="24"/>
          <w:szCs w:val="24"/>
        </w:rPr>
        <w:t xml:space="preserve">Typowe dokumenty potwierdzające okoliczności wskazane we wniosku: </w:t>
      </w:r>
    </w:p>
    <w:p w:rsidR="006667E8" w:rsidRPr="00563BF7" w:rsidRDefault="006667E8" w:rsidP="006667E8">
      <w:pPr>
        <w:spacing w:after="233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b/>
          <w:sz w:val="24"/>
          <w:szCs w:val="24"/>
        </w:rPr>
        <w:t>Uwaga:</w:t>
      </w:r>
      <w:r w:rsidRPr="00563BF7">
        <w:rPr>
          <w:rFonts w:ascii="Arial" w:hAnsi="Arial" w:cs="Arial"/>
          <w:sz w:val="24"/>
          <w:szCs w:val="24"/>
        </w:rPr>
        <w:t xml:space="preserve"> Dołączenie wymienionych niżej dokumentów do wniosku przy jego składaniu może ograniczyć ilość korespondencji urzędowej i skrócić czas załatwienia sprawy. </w:t>
      </w:r>
    </w:p>
    <w:p w:rsidR="006667E8" w:rsidRPr="00563BF7" w:rsidRDefault="006667E8" w:rsidP="006667E8">
      <w:pPr>
        <w:numPr>
          <w:ilvl w:val="0"/>
          <w:numId w:val="12"/>
        </w:numPr>
        <w:spacing w:after="41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 xml:space="preserve">akt urodzenia dziecka; </w:t>
      </w:r>
    </w:p>
    <w:p w:rsidR="006667E8" w:rsidRPr="00563BF7" w:rsidRDefault="006667E8" w:rsidP="006667E8">
      <w:pPr>
        <w:numPr>
          <w:ilvl w:val="0"/>
          <w:numId w:val="12"/>
        </w:numPr>
        <w:spacing w:after="41"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>dowód osobisty rodzica (oryginał do wglądu).</w:t>
      </w:r>
    </w:p>
    <w:p w:rsidR="006667E8" w:rsidRPr="00563BF7" w:rsidRDefault="006667E8" w:rsidP="006667E8">
      <w:pPr>
        <w:spacing w:after="215" w:line="360" w:lineRule="auto"/>
        <w:ind w:left="720" w:firstLine="0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 xml:space="preserve"> </w:t>
      </w:r>
    </w:p>
    <w:p w:rsidR="006667E8" w:rsidRDefault="006667E8" w:rsidP="006667E8">
      <w:pPr>
        <w:spacing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b/>
          <w:sz w:val="24"/>
          <w:szCs w:val="24"/>
        </w:rPr>
        <w:t>Uwaga:</w:t>
      </w:r>
      <w:r w:rsidRPr="00563BF7">
        <w:rPr>
          <w:rFonts w:ascii="Arial" w:hAnsi="Arial" w:cs="Arial"/>
          <w:sz w:val="24"/>
          <w:szCs w:val="24"/>
        </w:rPr>
        <w:t xml:space="preserve"> W przypadku potrzeby wyjaśnienia lub doprecyzowania posiadanych przez organ dowodów w sprawie w trakcie postępowania cudzoziemiec może być wzywany do dostarczenia innych dokumentów lub do składania zeznań potwierdzających okoliczności o których mowa we wniosku.</w:t>
      </w:r>
    </w:p>
    <w:p w:rsidR="004E28EF" w:rsidRDefault="004E28EF" w:rsidP="004E28EF">
      <w:pPr>
        <w:spacing w:after="0" w:line="360" w:lineRule="auto"/>
        <w:ind w:left="-5"/>
        <w:jc w:val="left"/>
        <w:rPr>
          <w:rFonts w:ascii="Arial" w:hAnsi="Arial" w:cs="Arial"/>
          <w:sz w:val="24"/>
          <w:szCs w:val="24"/>
        </w:rPr>
      </w:pPr>
    </w:p>
    <w:p w:rsidR="0052495E" w:rsidRPr="00563BF7" w:rsidRDefault="00D87742" w:rsidP="00F6652E">
      <w:pPr>
        <w:spacing w:after="0" w:line="360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563BF7">
        <w:rPr>
          <w:rFonts w:ascii="Arial" w:hAnsi="Arial" w:cs="Arial"/>
          <w:b/>
          <w:sz w:val="24"/>
          <w:szCs w:val="24"/>
        </w:rPr>
        <w:t>SPOSÓB SKŁADANIA WNIOSKU</w:t>
      </w:r>
    </w:p>
    <w:p w:rsidR="00323D4B" w:rsidRPr="00563BF7" w:rsidRDefault="007E24A4" w:rsidP="00563BF7">
      <w:pPr>
        <w:spacing w:after="0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 xml:space="preserve">Wniosek w imieniu małoletniego cudzoziemca składa jego rodzic, ustanowiony przez sąd opiekun lub kurator do wojewody właściwego ze względu na miejsce pobytu cudzoziemca. </w:t>
      </w:r>
    </w:p>
    <w:p w:rsidR="003B20EC" w:rsidRPr="00563BF7" w:rsidRDefault="007E24A4" w:rsidP="004E28EF">
      <w:pPr>
        <w:spacing w:after="0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 xml:space="preserve"> Przy składaniu wniosku o udzielenie zezwolenia na pobyt stały cudzoziemcowi będącemu osobą małoletnią, która ukończyła 6. rok życia, jest wymagana jego </w:t>
      </w:r>
      <w:r w:rsidRPr="00563BF7">
        <w:rPr>
          <w:rFonts w:ascii="Arial" w:hAnsi="Arial" w:cs="Arial"/>
          <w:b/>
          <w:sz w:val="24"/>
          <w:szCs w:val="24"/>
        </w:rPr>
        <w:t>obecność.</w:t>
      </w:r>
      <w:r w:rsidRPr="00563BF7">
        <w:rPr>
          <w:rFonts w:ascii="Arial" w:hAnsi="Arial" w:cs="Arial"/>
          <w:sz w:val="24"/>
          <w:szCs w:val="24"/>
        </w:rPr>
        <w:t xml:space="preserve">  </w:t>
      </w:r>
    </w:p>
    <w:p w:rsidR="003B20EC" w:rsidRPr="00563BF7" w:rsidRDefault="007E24A4" w:rsidP="00563BF7">
      <w:pPr>
        <w:spacing w:after="203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 xml:space="preserve">Rodzic małoletniego cudzoziemca, który skończył 6 rok życia ma obowiązek umożliwić przy składaniu wniosku złożenie przez małoletniego odcisków linii papilarnych. </w:t>
      </w:r>
    </w:p>
    <w:p w:rsidR="004E28EF" w:rsidRDefault="007E24A4" w:rsidP="004E28EF">
      <w:pPr>
        <w:spacing w:after="0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lastRenderedPageBreak/>
        <w:t>Jeśli wniosek dotyczący małoletniego, który skończył 6 rok życia nie zostanie złożony przy jego obecności lub zostanie wysłany pocztą – po doręczeniu wniosku do wojewody rodzic zostanie wezwany do zapewnienia obecności małoletniego w terminie</w:t>
      </w:r>
      <w:r w:rsidR="007E55C9" w:rsidRPr="00563BF7">
        <w:rPr>
          <w:rFonts w:ascii="Arial" w:hAnsi="Arial" w:cs="Arial"/>
          <w:sz w:val="24"/>
          <w:szCs w:val="24"/>
        </w:rPr>
        <w:t xml:space="preserve"> nie krótszym niż</w:t>
      </w:r>
      <w:r w:rsidRPr="00563BF7">
        <w:rPr>
          <w:rFonts w:ascii="Arial" w:hAnsi="Arial" w:cs="Arial"/>
          <w:sz w:val="24"/>
          <w:szCs w:val="24"/>
        </w:rPr>
        <w:t xml:space="preserve"> 7 dni od doręczenia wezwania pod rygorem odmowy wszczęcia postępowania.</w:t>
      </w:r>
    </w:p>
    <w:p w:rsidR="004E28EF" w:rsidRDefault="004E28EF" w:rsidP="004E28EF">
      <w:pPr>
        <w:spacing w:after="0" w:line="360" w:lineRule="auto"/>
        <w:ind w:left="-5"/>
        <w:jc w:val="left"/>
        <w:rPr>
          <w:rFonts w:ascii="Arial" w:hAnsi="Arial" w:cs="Arial"/>
          <w:sz w:val="24"/>
          <w:szCs w:val="24"/>
        </w:rPr>
      </w:pPr>
    </w:p>
    <w:p w:rsidR="0052495E" w:rsidRDefault="004E28EF" w:rsidP="004E28EF">
      <w:pPr>
        <w:spacing w:after="0" w:line="360" w:lineRule="auto"/>
        <w:ind w:left="-5"/>
        <w:jc w:val="left"/>
        <w:rPr>
          <w:rFonts w:ascii="Arial" w:hAnsi="Arial" w:cs="Arial"/>
          <w:b/>
          <w:sz w:val="24"/>
          <w:szCs w:val="24"/>
        </w:rPr>
      </w:pPr>
      <w:r w:rsidRPr="00563BF7">
        <w:rPr>
          <w:rFonts w:ascii="Arial" w:hAnsi="Arial" w:cs="Arial"/>
          <w:b/>
          <w:sz w:val="24"/>
          <w:szCs w:val="24"/>
        </w:rPr>
        <w:t xml:space="preserve"> </w:t>
      </w:r>
      <w:r w:rsidR="00D87742" w:rsidRPr="00563BF7">
        <w:rPr>
          <w:rFonts w:ascii="Arial" w:hAnsi="Arial" w:cs="Arial"/>
          <w:b/>
          <w:sz w:val="24"/>
          <w:szCs w:val="24"/>
        </w:rPr>
        <w:t>MIEJSCE SKŁADANIA WNIOSKU</w:t>
      </w:r>
    </w:p>
    <w:p w:rsidR="006667E8" w:rsidRPr="00563BF7" w:rsidRDefault="006667E8" w:rsidP="004E28EF">
      <w:pPr>
        <w:spacing w:after="0" w:line="360" w:lineRule="auto"/>
        <w:ind w:left="-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Opolski Urząd Wojewódzki</w:t>
      </w:r>
    </w:p>
    <w:p w:rsidR="00563BF7" w:rsidRPr="00563BF7" w:rsidRDefault="00563BF7" w:rsidP="00563BF7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563BF7">
        <w:rPr>
          <w:rFonts w:ascii="Arial" w:hAnsi="Arial" w:cs="Arial"/>
          <w:b/>
        </w:rPr>
        <w:t>Wydział Spraw Obywatelskich i Cudzoziemców</w:t>
      </w:r>
    </w:p>
    <w:p w:rsidR="00563BF7" w:rsidRPr="00563BF7" w:rsidRDefault="00563BF7" w:rsidP="00563BF7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563BF7">
        <w:rPr>
          <w:rFonts w:ascii="Arial" w:hAnsi="Arial" w:cs="Arial"/>
          <w:b/>
        </w:rPr>
        <w:t>Oddział ds. Cudzoziemców </w:t>
      </w:r>
    </w:p>
    <w:p w:rsidR="00563BF7" w:rsidRPr="00563BF7" w:rsidRDefault="00563BF7" w:rsidP="00563BF7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563BF7">
        <w:rPr>
          <w:rFonts w:ascii="Arial" w:hAnsi="Arial" w:cs="Arial"/>
          <w:b/>
        </w:rPr>
        <w:t>Centrum Obsługi Cudzoziemca</w:t>
      </w:r>
    </w:p>
    <w:p w:rsidR="00563BF7" w:rsidRPr="004A4AC7" w:rsidRDefault="00563BF7" w:rsidP="00563BF7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4A4AC7">
        <w:rPr>
          <w:rFonts w:ascii="Arial" w:hAnsi="Arial" w:cs="Arial"/>
        </w:rPr>
        <w:t>telefon: </w:t>
      </w:r>
      <w:r w:rsidRPr="004A4AC7">
        <w:rPr>
          <w:rStyle w:val="Pogrubienie"/>
          <w:rFonts w:ascii="Arial" w:eastAsia="Calibri" w:hAnsi="Arial" w:cs="Arial"/>
        </w:rPr>
        <w:t>77 45-24-607, 77 45-24-610, 77 45-24-691, 77 45-24-126</w:t>
      </w:r>
    </w:p>
    <w:p w:rsidR="00563BF7" w:rsidRPr="004A4AC7" w:rsidRDefault="00563BF7" w:rsidP="00563BF7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4A4AC7">
        <w:rPr>
          <w:rStyle w:val="Pogrubienie"/>
          <w:rFonts w:ascii="Arial" w:eastAsia="Calibri" w:hAnsi="Arial" w:cs="Arial"/>
        </w:rPr>
        <w:t>Godziny przyjęć klientów:</w:t>
      </w:r>
    </w:p>
    <w:p w:rsidR="00563BF7" w:rsidRPr="004A4AC7" w:rsidRDefault="00563BF7" w:rsidP="00563BF7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4A4AC7">
        <w:rPr>
          <w:rFonts w:ascii="Arial" w:hAnsi="Arial" w:cs="Arial"/>
        </w:rPr>
        <w:t>poniedziałek od 7:45 do 16:30</w:t>
      </w:r>
    </w:p>
    <w:p w:rsidR="00563BF7" w:rsidRDefault="00563BF7" w:rsidP="00563BF7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 w:rsidRPr="004A4AC7">
        <w:rPr>
          <w:rFonts w:ascii="Arial" w:hAnsi="Arial" w:cs="Arial"/>
        </w:rPr>
        <w:t>od wtorku do piątku od 7:45 do 15:00</w:t>
      </w:r>
    </w:p>
    <w:p w:rsidR="00563BF7" w:rsidRPr="002529B1" w:rsidRDefault="00563BF7" w:rsidP="00563BF7">
      <w:pPr>
        <w:pStyle w:val="NormalnyWeb"/>
        <w:shd w:val="clear" w:color="auto" w:fill="FFFFFF" w:themeFill="background1"/>
        <w:spacing w:before="0" w:beforeAutospacing="0" w:after="0" w:afterAutospacing="0" w:line="480" w:lineRule="auto"/>
        <w:rPr>
          <w:rFonts w:ascii="Arial" w:hAnsi="Arial" w:cs="Arial"/>
          <w:b/>
        </w:rPr>
      </w:pPr>
      <w:r w:rsidRPr="002529B1">
        <w:rPr>
          <w:rFonts w:ascii="Arial" w:hAnsi="Arial" w:cs="Arial"/>
          <w:b/>
        </w:rPr>
        <w:t>Kompletny wniosek można złożyć wyłącznie podczas umówionej wizyty.</w:t>
      </w:r>
    </w:p>
    <w:p w:rsidR="00563BF7" w:rsidRDefault="00563BF7" w:rsidP="00563BF7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5B9BD5" w:themeColor="accent1"/>
          <w:u w:val="single"/>
        </w:rPr>
      </w:pPr>
      <w:r w:rsidRPr="002529B1">
        <w:rPr>
          <w:rFonts w:ascii="Arial" w:hAnsi="Arial" w:cs="Arial"/>
          <w:b/>
        </w:rPr>
        <w:t>Rezerwacja wizyty</w:t>
      </w:r>
      <w:r>
        <w:rPr>
          <w:rFonts w:ascii="Arial" w:hAnsi="Arial" w:cs="Arial"/>
        </w:rPr>
        <w:t xml:space="preserve"> </w:t>
      </w:r>
      <w:hyperlink r:id="rId7" w:history="1">
        <w:r w:rsidRPr="000E66EF">
          <w:rPr>
            <w:rStyle w:val="Hipercze"/>
            <w:rFonts w:ascii="Arial" w:hAnsi="Arial" w:cs="Arial"/>
          </w:rPr>
          <w:t>https://bezkolejki.eu/ouw</w:t>
        </w:r>
      </w:hyperlink>
    </w:p>
    <w:p w:rsidR="00563BF7" w:rsidRPr="004A4AC7" w:rsidRDefault="00563BF7" w:rsidP="00563BF7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</w:rPr>
      </w:pPr>
    </w:p>
    <w:p w:rsidR="003B20EC" w:rsidRPr="006667E8" w:rsidRDefault="00D87742" w:rsidP="006667E8">
      <w:pPr>
        <w:spacing w:after="246" w:line="360" w:lineRule="auto"/>
        <w:jc w:val="left"/>
        <w:rPr>
          <w:rFonts w:ascii="Arial" w:hAnsi="Arial" w:cs="Arial"/>
          <w:sz w:val="24"/>
          <w:szCs w:val="24"/>
        </w:rPr>
      </w:pPr>
      <w:r w:rsidRPr="006667E8">
        <w:rPr>
          <w:rFonts w:ascii="Arial" w:hAnsi="Arial" w:cs="Arial"/>
          <w:b/>
          <w:sz w:val="24"/>
          <w:szCs w:val="24"/>
        </w:rPr>
        <w:t>OPŁATY</w:t>
      </w:r>
    </w:p>
    <w:p w:rsidR="00563BF7" w:rsidRPr="00563BF7" w:rsidRDefault="00563BF7" w:rsidP="00563BF7">
      <w:pPr>
        <w:shd w:val="clear" w:color="auto" w:fill="FFFFFF" w:themeFill="background1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563BF7">
        <w:rPr>
          <w:rFonts w:ascii="Arial" w:eastAsia="Times New Roman" w:hAnsi="Arial" w:cs="Arial"/>
          <w:b/>
          <w:bCs/>
          <w:color w:val="323232"/>
          <w:sz w:val="24"/>
          <w:szCs w:val="24"/>
        </w:rPr>
        <w:t>1. Opłata skarbowa – 640 zł *–</w:t>
      </w:r>
      <w:r w:rsidRPr="00563BF7">
        <w:rPr>
          <w:rFonts w:ascii="Arial" w:eastAsia="Times New Roman" w:hAnsi="Arial" w:cs="Arial"/>
          <w:color w:val="323232"/>
          <w:sz w:val="24"/>
          <w:szCs w:val="24"/>
        </w:rPr>
        <w:t> w momencie złożenia wniosku o udzielenie zezwolenia na pobyt stały.</w:t>
      </w:r>
    </w:p>
    <w:p w:rsidR="00563BF7" w:rsidRPr="00563BF7" w:rsidRDefault="00563BF7" w:rsidP="00563BF7">
      <w:pPr>
        <w:shd w:val="clear" w:color="auto" w:fill="FFFFFF" w:themeFill="background1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6667E8">
        <w:rPr>
          <w:rFonts w:ascii="Arial" w:eastAsia="Times New Roman" w:hAnsi="Arial" w:cs="Arial"/>
          <w:b/>
          <w:bCs/>
          <w:color w:val="323232"/>
          <w:sz w:val="24"/>
          <w:szCs w:val="24"/>
        </w:rPr>
        <w:t>Tytułem:</w:t>
      </w:r>
      <w:r w:rsidRPr="006667E8">
        <w:rPr>
          <w:rFonts w:ascii="Arial" w:eastAsia="Times New Roman" w:hAnsi="Arial" w:cs="Arial"/>
          <w:b/>
          <w:color w:val="323232"/>
          <w:sz w:val="24"/>
          <w:szCs w:val="24"/>
        </w:rPr>
        <w:t> zezwolenie na pobyt stały</w:t>
      </w:r>
      <w:r w:rsidRPr="00563BF7">
        <w:rPr>
          <w:rFonts w:ascii="Arial" w:eastAsia="Times New Roman" w:hAnsi="Arial" w:cs="Arial"/>
          <w:color w:val="323232"/>
          <w:sz w:val="24"/>
          <w:szCs w:val="24"/>
        </w:rPr>
        <w:br/>
      </w:r>
      <w:r w:rsidRPr="00563BF7">
        <w:rPr>
          <w:rFonts w:ascii="Arial" w:eastAsia="Times New Roman" w:hAnsi="Arial" w:cs="Arial"/>
          <w:color w:val="323232"/>
          <w:sz w:val="24"/>
          <w:szCs w:val="24"/>
        </w:rPr>
        <w:br/>
        <w:t>*Zwalnia się z opłaty skarbowej osoby, które posiadają Kartę Polaka</w:t>
      </w:r>
    </w:p>
    <w:p w:rsidR="00563BF7" w:rsidRPr="00563BF7" w:rsidRDefault="00563BF7" w:rsidP="00563BF7">
      <w:pPr>
        <w:shd w:val="clear" w:color="auto" w:fill="FFFFFF" w:themeFill="background1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563BF7">
        <w:rPr>
          <w:rFonts w:ascii="Arial" w:eastAsia="Times New Roman" w:hAnsi="Arial" w:cs="Arial"/>
          <w:color w:val="323232"/>
          <w:sz w:val="24"/>
          <w:szCs w:val="24"/>
        </w:rPr>
        <w:t> </w:t>
      </w:r>
      <w:r w:rsidRPr="00563BF7">
        <w:rPr>
          <w:rFonts w:ascii="Arial" w:eastAsia="Times New Roman" w:hAnsi="Arial" w:cs="Arial"/>
          <w:b/>
          <w:bCs/>
          <w:color w:val="323232"/>
          <w:sz w:val="24"/>
          <w:szCs w:val="24"/>
        </w:rPr>
        <w:t>Opłatę można uiszczać:</w:t>
      </w:r>
    </w:p>
    <w:p w:rsidR="00563BF7" w:rsidRDefault="00563BF7" w:rsidP="00563BF7">
      <w:pPr>
        <w:numPr>
          <w:ilvl w:val="0"/>
          <w:numId w:val="9"/>
        </w:numPr>
        <w:shd w:val="clear" w:color="auto" w:fill="FFFFFF" w:themeFill="background1"/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563BF7">
        <w:rPr>
          <w:rFonts w:ascii="Arial" w:eastAsia="Times New Roman" w:hAnsi="Arial" w:cs="Arial"/>
          <w:color w:val="323232"/>
          <w:sz w:val="24"/>
          <w:szCs w:val="24"/>
        </w:rPr>
        <w:t xml:space="preserve">w kasie Urzędu Miasta Opola (Rynek – Ratusz) </w:t>
      </w:r>
    </w:p>
    <w:p w:rsidR="00563BF7" w:rsidRPr="00563BF7" w:rsidRDefault="00563BF7" w:rsidP="00F6652E">
      <w:pPr>
        <w:shd w:val="clear" w:color="auto" w:fill="FFFFFF" w:themeFill="background1"/>
        <w:spacing w:after="240" w:line="360" w:lineRule="auto"/>
        <w:ind w:left="720" w:firstLine="346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563BF7">
        <w:rPr>
          <w:rFonts w:ascii="Arial" w:eastAsia="Times New Roman" w:hAnsi="Arial" w:cs="Arial"/>
          <w:color w:val="323232"/>
          <w:sz w:val="24"/>
          <w:szCs w:val="24"/>
        </w:rPr>
        <w:t>od poniedziałku do piątku w godzinach 8:00-14:30,</w:t>
      </w:r>
    </w:p>
    <w:p w:rsidR="00563BF7" w:rsidRDefault="00563BF7" w:rsidP="00563BF7">
      <w:pPr>
        <w:numPr>
          <w:ilvl w:val="0"/>
          <w:numId w:val="9"/>
        </w:numPr>
        <w:shd w:val="clear" w:color="auto" w:fill="FFFFFF" w:themeFill="background1"/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563BF7">
        <w:rPr>
          <w:rFonts w:ascii="Arial" w:eastAsia="Times New Roman" w:hAnsi="Arial" w:cs="Arial"/>
          <w:color w:val="323232"/>
          <w:sz w:val="24"/>
          <w:szCs w:val="24"/>
        </w:rPr>
        <w:t xml:space="preserve">w kasie Opolskiego Urzędu Wojewódzkiego (ul. Piastowska 14, pok. 36) </w:t>
      </w:r>
    </w:p>
    <w:p w:rsidR="00563BF7" w:rsidRPr="00563BF7" w:rsidRDefault="00563BF7" w:rsidP="00563BF7">
      <w:pPr>
        <w:shd w:val="clear" w:color="auto" w:fill="FFFFFF" w:themeFill="background1"/>
        <w:spacing w:after="0" w:line="360" w:lineRule="auto"/>
        <w:ind w:left="360" w:firstLine="348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563BF7">
        <w:rPr>
          <w:rFonts w:ascii="Arial" w:eastAsia="Times New Roman" w:hAnsi="Arial" w:cs="Arial"/>
          <w:color w:val="323232"/>
          <w:sz w:val="24"/>
          <w:szCs w:val="24"/>
        </w:rPr>
        <w:lastRenderedPageBreak/>
        <w:t>od poniedziałku do piątku w godzinach 9:00-14:00,</w:t>
      </w:r>
    </w:p>
    <w:p w:rsidR="00563BF7" w:rsidRDefault="00563BF7" w:rsidP="00563BF7">
      <w:pPr>
        <w:numPr>
          <w:ilvl w:val="0"/>
          <w:numId w:val="9"/>
        </w:numPr>
        <w:shd w:val="clear" w:color="auto" w:fill="FFFFFF" w:themeFill="background1"/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563BF7">
        <w:rPr>
          <w:rFonts w:ascii="Arial" w:eastAsia="Times New Roman" w:hAnsi="Arial" w:cs="Arial"/>
          <w:color w:val="323232"/>
          <w:sz w:val="24"/>
          <w:szCs w:val="24"/>
        </w:rPr>
        <w:t>na rachun</w:t>
      </w:r>
      <w:r>
        <w:rPr>
          <w:rFonts w:ascii="Arial" w:eastAsia="Times New Roman" w:hAnsi="Arial" w:cs="Arial"/>
          <w:color w:val="323232"/>
          <w:sz w:val="24"/>
          <w:szCs w:val="24"/>
        </w:rPr>
        <w:t xml:space="preserve">ek bankowy Urzędu Miasta Opola </w:t>
      </w:r>
    </w:p>
    <w:p w:rsidR="00563BF7" w:rsidRDefault="00563BF7" w:rsidP="004E28EF">
      <w:pPr>
        <w:shd w:val="clear" w:color="auto" w:fill="FFFFFF" w:themeFill="background1"/>
        <w:spacing w:after="0" w:line="360" w:lineRule="auto"/>
        <w:ind w:left="360" w:firstLine="348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563BF7">
        <w:rPr>
          <w:rFonts w:ascii="Arial" w:eastAsia="Times New Roman" w:hAnsi="Arial" w:cs="Arial"/>
          <w:color w:val="323232"/>
          <w:sz w:val="24"/>
          <w:szCs w:val="24"/>
        </w:rPr>
        <w:t>03 1160 2202 0000 0002 1515 3249 Bank Millennium S.A.</w:t>
      </w:r>
    </w:p>
    <w:p w:rsidR="00563BF7" w:rsidRPr="00563BF7" w:rsidRDefault="00563BF7" w:rsidP="00563BF7">
      <w:pPr>
        <w:shd w:val="clear" w:color="auto" w:fill="FFFFFF" w:themeFill="background1"/>
        <w:spacing w:after="0" w:line="360" w:lineRule="auto"/>
        <w:ind w:left="36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</w:p>
    <w:p w:rsidR="00563BF7" w:rsidRPr="00563BF7" w:rsidRDefault="00563BF7" w:rsidP="00563BF7">
      <w:pPr>
        <w:shd w:val="clear" w:color="auto" w:fill="FFFFFF" w:themeFill="background1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563BF7">
        <w:rPr>
          <w:rFonts w:ascii="Arial" w:eastAsia="Times New Roman" w:hAnsi="Arial" w:cs="Arial"/>
          <w:b/>
          <w:bCs/>
          <w:color w:val="323232"/>
          <w:sz w:val="24"/>
          <w:szCs w:val="24"/>
        </w:rPr>
        <w:t>2. Opłata za kartę pobytu – 50 zł –</w:t>
      </w:r>
      <w:r w:rsidRPr="00563BF7">
        <w:rPr>
          <w:rFonts w:ascii="Arial" w:eastAsia="Times New Roman" w:hAnsi="Arial" w:cs="Arial"/>
          <w:color w:val="323232"/>
          <w:sz w:val="24"/>
          <w:szCs w:val="24"/>
        </w:rPr>
        <w:t> w  momencie odbioru decyzji pozytywnej.</w:t>
      </w:r>
    </w:p>
    <w:p w:rsidR="00563BF7" w:rsidRPr="00563BF7" w:rsidRDefault="00563BF7" w:rsidP="00563BF7">
      <w:pPr>
        <w:shd w:val="clear" w:color="auto" w:fill="FFFFFF" w:themeFill="background1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563BF7">
        <w:rPr>
          <w:rFonts w:ascii="Arial" w:eastAsia="Times New Roman" w:hAnsi="Arial" w:cs="Arial"/>
          <w:b/>
          <w:bCs/>
          <w:color w:val="323232"/>
          <w:sz w:val="24"/>
          <w:szCs w:val="24"/>
        </w:rPr>
        <w:t>Tytułem</w:t>
      </w:r>
      <w:r w:rsidRPr="00563BF7">
        <w:rPr>
          <w:rFonts w:ascii="Arial" w:eastAsia="Times New Roman" w:hAnsi="Arial" w:cs="Arial"/>
          <w:color w:val="323232"/>
          <w:sz w:val="24"/>
          <w:szCs w:val="24"/>
        </w:rPr>
        <w:t>: za kartę pobytu.</w:t>
      </w:r>
    </w:p>
    <w:p w:rsidR="00563BF7" w:rsidRPr="00563BF7" w:rsidRDefault="00563BF7" w:rsidP="00563BF7">
      <w:pPr>
        <w:shd w:val="clear" w:color="auto" w:fill="FFFFFF" w:themeFill="background1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563BF7">
        <w:rPr>
          <w:rFonts w:ascii="Arial" w:eastAsia="Times New Roman" w:hAnsi="Arial" w:cs="Arial"/>
          <w:b/>
          <w:bCs/>
          <w:color w:val="323232"/>
          <w:sz w:val="24"/>
          <w:szCs w:val="24"/>
        </w:rPr>
        <w:t>Opłatę można uiszczać:</w:t>
      </w:r>
    </w:p>
    <w:p w:rsidR="00563BF7" w:rsidRPr="00563BF7" w:rsidRDefault="00563BF7" w:rsidP="00563BF7">
      <w:pPr>
        <w:numPr>
          <w:ilvl w:val="0"/>
          <w:numId w:val="10"/>
        </w:numPr>
        <w:shd w:val="clear" w:color="auto" w:fill="FFFFFF" w:themeFill="background1"/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563BF7">
        <w:rPr>
          <w:rFonts w:ascii="Arial" w:eastAsia="Times New Roman" w:hAnsi="Arial" w:cs="Arial"/>
          <w:color w:val="323232"/>
          <w:sz w:val="24"/>
          <w:szCs w:val="24"/>
        </w:rPr>
        <w:t>w kasie Opolskiego Urzędu Wojewódzkiego (ul. Piastowska 14, pok. 36) od poniedziałku do piątku w godzinach 9:00-14:00,</w:t>
      </w:r>
    </w:p>
    <w:p w:rsidR="00563BF7" w:rsidRDefault="00563BF7" w:rsidP="00563BF7">
      <w:pPr>
        <w:numPr>
          <w:ilvl w:val="0"/>
          <w:numId w:val="10"/>
        </w:numPr>
        <w:shd w:val="clear" w:color="auto" w:fill="FFFFFF" w:themeFill="background1"/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563BF7">
        <w:rPr>
          <w:rFonts w:ascii="Arial" w:eastAsia="Times New Roman" w:hAnsi="Arial" w:cs="Arial"/>
          <w:color w:val="323232"/>
          <w:sz w:val="24"/>
          <w:szCs w:val="24"/>
        </w:rPr>
        <w:t>na rachunek bankowy Wojewody Opolskiego - 22 1010 1401 0006 9322 3100 0000 - NBP O</w:t>
      </w:r>
      <w:r w:rsidR="004E28EF">
        <w:rPr>
          <w:rFonts w:ascii="Arial" w:eastAsia="Times New Roman" w:hAnsi="Arial" w:cs="Arial"/>
          <w:color w:val="323232"/>
          <w:sz w:val="24"/>
          <w:szCs w:val="24"/>
        </w:rPr>
        <w:t>ddział Opole</w:t>
      </w:r>
    </w:p>
    <w:p w:rsidR="004E28EF" w:rsidRPr="00563BF7" w:rsidRDefault="004E28EF" w:rsidP="004E28EF">
      <w:pPr>
        <w:shd w:val="clear" w:color="auto" w:fill="FFFFFF" w:themeFill="background1"/>
        <w:spacing w:after="0" w:line="360" w:lineRule="auto"/>
        <w:ind w:left="36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</w:p>
    <w:p w:rsidR="006667E8" w:rsidRDefault="006667E8" w:rsidP="006667E8">
      <w:pPr>
        <w:spacing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6667E8" w:rsidRDefault="006667E8" w:rsidP="00563BF7">
      <w:pPr>
        <w:spacing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4E28EF">
        <w:rPr>
          <w:rFonts w:ascii="Arial" w:hAnsi="Arial" w:cs="Arial"/>
          <w:b/>
          <w:sz w:val="24"/>
          <w:szCs w:val="24"/>
        </w:rPr>
        <w:t>CZAS</w:t>
      </w:r>
      <w:r>
        <w:rPr>
          <w:rFonts w:ascii="Arial" w:hAnsi="Arial" w:cs="Arial"/>
          <w:b/>
          <w:sz w:val="24"/>
          <w:szCs w:val="24"/>
        </w:rPr>
        <w:t xml:space="preserve"> ZAŁATWIENIA SPRA</w:t>
      </w:r>
      <w:r w:rsidRPr="00563BF7">
        <w:rPr>
          <w:rFonts w:ascii="Arial" w:hAnsi="Arial" w:cs="Arial"/>
          <w:b/>
          <w:sz w:val="24"/>
          <w:szCs w:val="24"/>
        </w:rPr>
        <w:t xml:space="preserve">WY </w:t>
      </w:r>
      <w:r w:rsidR="002755E7">
        <w:rPr>
          <w:rFonts w:ascii="Arial" w:hAnsi="Arial" w:cs="Arial"/>
          <w:b/>
          <w:sz w:val="24"/>
          <w:szCs w:val="24"/>
        </w:rPr>
        <w:br/>
      </w:r>
      <w:r w:rsidRPr="00563BF7">
        <w:rPr>
          <w:rFonts w:ascii="Arial" w:hAnsi="Arial" w:cs="Arial"/>
          <w:sz w:val="24"/>
          <w:szCs w:val="24"/>
        </w:rPr>
        <w:t xml:space="preserve">Postępowanie w sprawie udzielenia </w:t>
      </w:r>
      <w:bookmarkStart w:id="0" w:name="_GoBack"/>
      <w:bookmarkEnd w:id="0"/>
      <w:r w:rsidRPr="00563BF7">
        <w:rPr>
          <w:rFonts w:ascii="Arial" w:hAnsi="Arial" w:cs="Arial"/>
          <w:sz w:val="24"/>
          <w:szCs w:val="24"/>
        </w:rPr>
        <w:t>cudzoziemcowi zezwolenia na pobyt stały powinno zakończyć się nie później niż  w ciągu 3 miesięcy od dnia jego wszczęcia</w:t>
      </w:r>
      <w:r w:rsidR="002755E7">
        <w:rPr>
          <w:rFonts w:ascii="Arial" w:hAnsi="Arial" w:cs="Arial"/>
          <w:sz w:val="24"/>
          <w:szCs w:val="24"/>
        </w:rPr>
        <w:t>.</w:t>
      </w:r>
    </w:p>
    <w:p w:rsidR="006667E8" w:rsidRDefault="006667E8" w:rsidP="00563BF7">
      <w:pPr>
        <w:spacing w:line="360" w:lineRule="auto"/>
        <w:ind w:left="-5"/>
        <w:jc w:val="left"/>
        <w:rPr>
          <w:rFonts w:ascii="Arial" w:hAnsi="Arial" w:cs="Arial"/>
          <w:sz w:val="24"/>
          <w:szCs w:val="24"/>
        </w:rPr>
      </w:pPr>
    </w:p>
    <w:p w:rsidR="006667E8" w:rsidRPr="00563BF7" w:rsidRDefault="006667E8" w:rsidP="006667E8">
      <w:pPr>
        <w:spacing w:after="0" w:line="360" w:lineRule="auto"/>
        <w:ind w:left="-5"/>
        <w:jc w:val="left"/>
        <w:rPr>
          <w:rFonts w:ascii="Arial" w:hAnsi="Arial" w:cs="Arial"/>
          <w:b/>
          <w:sz w:val="24"/>
          <w:szCs w:val="24"/>
        </w:rPr>
      </w:pPr>
      <w:r w:rsidRPr="00563BF7">
        <w:rPr>
          <w:rFonts w:ascii="Arial" w:hAnsi="Arial" w:cs="Arial"/>
          <w:b/>
          <w:sz w:val="24"/>
          <w:szCs w:val="24"/>
        </w:rPr>
        <w:t>PODSTAWA PRAWNA</w:t>
      </w:r>
    </w:p>
    <w:p w:rsidR="006667E8" w:rsidRDefault="006667E8" w:rsidP="006667E8">
      <w:pPr>
        <w:spacing w:after="0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 xml:space="preserve">Ustawa z dnia 12 grudnia 2013 r. o cudzoziemcach </w:t>
      </w:r>
      <w:r w:rsidR="002755E7">
        <w:rPr>
          <w:rFonts w:ascii="Arial" w:hAnsi="Arial" w:cs="Arial"/>
          <w:sz w:val="24"/>
          <w:szCs w:val="24"/>
        </w:rPr>
        <w:t>(Dz. U. z 2020 r., poz. 35 ze zm.)</w:t>
      </w:r>
      <w:r w:rsidRPr="00563BF7">
        <w:rPr>
          <w:rFonts w:ascii="Arial" w:hAnsi="Arial" w:cs="Arial"/>
          <w:sz w:val="24"/>
          <w:szCs w:val="24"/>
        </w:rPr>
        <w:t xml:space="preserve"> wraz z aktami wykonawczymi.</w:t>
      </w:r>
    </w:p>
    <w:p w:rsidR="003B20EC" w:rsidRPr="00563BF7" w:rsidRDefault="007E24A4" w:rsidP="00563BF7">
      <w:pPr>
        <w:spacing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563BF7">
        <w:rPr>
          <w:rFonts w:ascii="Arial" w:hAnsi="Arial" w:cs="Arial"/>
          <w:sz w:val="24"/>
          <w:szCs w:val="24"/>
        </w:rPr>
        <w:t xml:space="preserve"> </w:t>
      </w:r>
    </w:p>
    <w:sectPr w:rsidR="003B20EC" w:rsidRPr="00563BF7" w:rsidSect="00472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70" w:right="1416" w:bottom="1651" w:left="1416" w:header="739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111" w:rsidRDefault="006E4111">
      <w:pPr>
        <w:spacing w:after="0" w:line="240" w:lineRule="auto"/>
      </w:pPr>
      <w:r>
        <w:separator/>
      </w:r>
    </w:p>
  </w:endnote>
  <w:endnote w:type="continuationSeparator" w:id="0">
    <w:p w:rsidR="006E4111" w:rsidRDefault="006E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BA5" w:rsidRDefault="007A4BA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BA5" w:rsidRDefault="007A4BA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BA5" w:rsidRDefault="007A4B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111" w:rsidRDefault="006E4111">
      <w:pPr>
        <w:spacing w:after="0" w:line="240" w:lineRule="auto"/>
      </w:pPr>
      <w:r>
        <w:separator/>
      </w:r>
    </w:p>
  </w:footnote>
  <w:footnote w:type="continuationSeparator" w:id="0">
    <w:p w:rsidR="006E4111" w:rsidRDefault="006E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194" w:rsidRDefault="007E24A4" w:rsidP="00D84194">
    <w:pPr>
      <w:spacing w:after="5" w:line="235" w:lineRule="auto"/>
      <w:ind w:left="0" w:right="-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</w:p>
  <w:p w:rsidR="003B20EC" w:rsidRDefault="007E24A4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8EF" w:rsidRPr="007A4BA5" w:rsidRDefault="007E24A4" w:rsidP="004E28EF">
    <w:pPr>
      <w:spacing w:after="5" w:line="235" w:lineRule="auto"/>
      <w:ind w:left="0" w:right="-1" w:firstLine="0"/>
      <w:rPr>
        <w:rFonts w:ascii="Arial" w:hAnsi="Arial" w:cs="Arial"/>
        <w:szCs w:val="20"/>
      </w:rPr>
    </w:pPr>
    <w:r w:rsidRPr="007A4BA5">
      <w:rPr>
        <w:rFonts w:ascii="Arial" w:hAnsi="Arial" w:cs="Arial"/>
        <w:szCs w:val="20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</w:p>
  <w:p w:rsidR="003B20EC" w:rsidRPr="007A4BA5" w:rsidRDefault="007E24A4">
    <w:pPr>
      <w:spacing w:after="0" w:line="259" w:lineRule="auto"/>
      <w:ind w:left="0" w:firstLine="0"/>
      <w:jc w:val="left"/>
      <w:rPr>
        <w:rFonts w:ascii="Arial" w:hAnsi="Arial" w:cs="Arial"/>
        <w:szCs w:val="20"/>
      </w:rPr>
    </w:pPr>
    <w:r w:rsidRPr="007A4BA5">
      <w:rPr>
        <w:rFonts w:ascii="Arial" w:hAnsi="Arial" w:cs="Arial"/>
        <w:szCs w:val="2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194" w:rsidRDefault="007E24A4" w:rsidP="00D84194">
    <w:pPr>
      <w:spacing w:after="5" w:line="235" w:lineRule="auto"/>
      <w:ind w:left="0" w:right="-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</w:p>
  <w:p w:rsidR="003B20EC" w:rsidRDefault="007E24A4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21C1"/>
    <w:multiLevelType w:val="multilevel"/>
    <w:tmpl w:val="61CA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71B97"/>
    <w:multiLevelType w:val="hybridMultilevel"/>
    <w:tmpl w:val="CDB8B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305FC"/>
    <w:multiLevelType w:val="hybridMultilevel"/>
    <w:tmpl w:val="B4884A44"/>
    <w:lvl w:ilvl="0" w:tplc="0415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CADF8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A82BF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34A92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4E246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486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BE305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60ECE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945B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47008A"/>
    <w:multiLevelType w:val="hybridMultilevel"/>
    <w:tmpl w:val="68E4910C"/>
    <w:lvl w:ilvl="0" w:tplc="0415000B">
      <w:start w:val="1"/>
      <w:numFmt w:val="bullet"/>
      <w:lvlText w:val=""/>
      <w:lvlJc w:val="left"/>
      <w:pPr>
        <w:ind w:left="144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64394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B6110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6EF45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0AF04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926D3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8E218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F00AD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24B54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8C5864"/>
    <w:multiLevelType w:val="hybridMultilevel"/>
    <w:tmpl w:val="8EBEB64E"/>
    <w:lvl w:ilvl="0" w:tplc="0415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CADF8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A82BF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34A92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4E246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486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BE305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60ECE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945B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C74EA5"/>
    <w:multiLevelType w:val="hybridMultilevel"/>
    <w:tmpl w:val="A010F500"/>
    <w:lvl w:ilvl="0" w:tplc="0415000B">
      <w:start w:val="1"/>
      <w:numFmt w:val="bullet"/>
      <w:lvlText w:val=""/>
      <w:lvlJc w:val="left"/>
      <w:pPr>
        <w:ind w:left="11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6">
    <w:nsid w:val="3BCE1FFA"/>
    <w:multiLevelType w:val="hybridMultilevel"/>
    <w:tmpl w:val="F09A0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C4F1B"/>
    <w:multiLevelType w:val="hybridMultilevel"/>
    <w:tmpl w:val="177445E2"/>
    <w:lvl w:ilvl="0" w:tplc="52BEC698">
      <w:start w:val="1"/>
      <w:numFmt w:val="upperRoman"/>
      <w:lvlText w:val="%1."/>
      <w:lvlJc w:val="right"/>
      <w:pPr>
        <w:ind w:left="70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4BBE05C6"/>
    <w:multiLevelType w:val="hybridMultilevel"/>
    <w:tmpl w:val="46EC47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404C93"/>
    <w:multiLevelType w:val="hybridMultilevel"/>
    <w:tmpl w:val="ABFA1974"/>
    <w:lvl w:ilvl="0" w:tplc="0415000B">
      <w:start w:val="1"/>
      <w:numFmt w:val="bullet"/>
      <w:lvlText w:val=""/>
      <w:lvlJc w:val="left"/>
      <w:pPr>
        <w:ind w:left="11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0">
    <w:nsid w:val="55EC1705"/>
    <w:multiLevelType w:val="hybridMultilevel"/>
    <w:tmpl w:val="BC382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155C4"/>
    <w:multiLevelType w:val="multilevel"/>
    <w:tmpl w:val="FADC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11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20EC"/>
    <w:rsid w:val="00032C8E"/>
    <w:rsid w:val="0006273B"/>
    <w:rsid w:val="00073176"/>
    <w:rsid w:val="000C1205"/>
    <w:rsid w:val="00260492"/>
    <w:rsid w:val="002755E7"/>
    <w:rsid w:val="002A6772"/>
    <w:rsid w:val="00323D4B"/>
    <w:rsid w:val="003B20EC"/>
    <w:rsid w:val="004427B7"/>
    <w:rsid w:val="0047265F"/>
    <w:rsid w:val="004E28EF"/>
    <w:rsid w:val="004F5858"/>
    <w:rsid w:val="0052495E"/>
    <w:rsid w:val="00563BF7"/>
    <w:rsid w:val="005E5CCE"/>
    <w:rsid w:val="006667E8"/>
    <w:rsid w:val="006E4111"/>
    <w:rsid w:val="00707203"/>
    <w:rsid w:val="007A4BA5"/>
    <w:rsid w:val="007E24A4"/>
    <w:rsid w:val="007E55C9"/>
    <w:rsid w:val="009567AE"/>
    <w:rsid w:val="00974F45"/>
    <w:rsid w:val="009F4866"/>
    <w:rsid w:val="00A81CCC"/>
    <w:rsid w:val="00BC7203"/>
    <w:rsid w:val="00CE76B5"/>
    <w:rsid w:val="00D84194"/>
    <w:rsid w:val="00D87742"/>
    <w:rsid w:val="00DC46C5"/>
    <w:rsid w:val="00E1195A"/>
    <w:rsid w:val="00E41F2D"/>
    <w:rsid w:val="00E84519"/>
    <w:rsid w:val="00F34B82"/>
    <w:rsid w:val="00F6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7E8"/>
    <w:pPr>
      <w:spacing w:after="3" w:line="26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86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A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BA5"/>
    <w:rPr>
      <w:rFonts w:ascii="Calibri" w:eastAsia="Calibri" w:hAnsi="Calibri" w:cs="Calibri"/>
      <w:color w:val="000000"/>
      <w:sz w:val="20"/>
    </w:rPr>
  </w:style>
  <w:style w:type="paragraph" w:styleId="NormalnyWeb">
    <w:name w:val="Normal (Web)"/>
    <w:basedOn w:val="Normalny"/>
    <w:uiPriority w:val="99"/>
    <w:semiHidden/>
    <w:unhideWhenUsed/>
    <w:rsid w:val="00563BF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63BF7"/>
    <w:rPr>
      <w:b/>
      <w:bCs/>
    </w:rPr>
  </w:style>
  <w:style w:type="character" w:styleId="Hipercze">
    <w:name w:val="Hyperlink"/>
    <w:basedOn w:val="Domylnaczcionkaakapitu"/>
    <w:uiPriority w:val="99"/>
    <w:unhideWhenUsed/>
    <w:rsid w:val="00563BF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 w:line="26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86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A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BA5"/>
    <w:rPr>
      <w:rFonts w:ascii="Calibri" w:eastAsia="Calibri" w:hAnsi="Calibri" w:cs="Calibri"/>
      <w:color w:val="000000"/>
      <w:sz w:val="20"/>
    </w:rPr>
  </w:style>
  <w:style w:type="paragraph" w:styleId="NormalnyWeb">
    <w:name w:val="Normal (Web)"/>
    <w:basedOn w:val="Normalny"/>
    <w:uiPriority w:val="99"/>
    <w:semiHidden/>
    <w:unhideWhenUsed/>
    <w:rsid w:val="00563BF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63BF7"/>
    <w:rPr>
      <w:b/>
      <w:bCs/>
    </w:rPr>
  </w:style>
  <w:style w:type="character" w:styleId="Hipercze">
    <w:name w:val="Hyperlink"/>
    <w:basedOn w:val="Domylnaczcionkaakapitu"/>
    <w:uiPriority w:val="99"/>
    <w:unhideWhenUsed/>
    <w:rsid w:val="00563B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ezkolejki.eu/ou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tcytrynowicz</dc:creator>
  <cp:lastModifiedBy>Arkadiusz Adamek</cp:lastModifiedBy>
  <cp:revision>3</cp:revision>
  <cp:lastPrinted>2020-08-05T10:53:00Z</cp:lastPrinted>
  <dcterms:created xsi:type="dcterms:W3CDTF">2020-08-09T06:50:00Z</dcterms:created>
  <dcterms:modified xsi:type="dcterms:W3CDTF">2020-08-10T02:52:00Z</dcterms:modified>
</cp:coreProperties>
</file>