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528" w14:textId="290979C9" w:rsidR="00AB5BCA" w:rsidRPr="00C32203" w:rsidRDefault="00AB5BCA" w:rsidP="00AB5BCA">
      <w:pPr>
        <w:tabs>
          <w:tab w:val="left" w:pos="1575"/>
          <w:tab w:val="left" w:pos="3975"/>
        </w:tabs>
        <w:spacing w:after="12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322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Załącznik nr </w:t>
      </w:r>
      <w:r w:rsidR="00D52677" w:rsidRPr="00C322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</w:p>
    <w:p w14:paraId="7FB886E3" w14:textId="77777777" w:rsidR="00AB5BCA" w:rsidRPr="00AB5BCA" w:rsidRDefault="00AB5BCA" w:rsidP="00AB5BCA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51BB67D" w14:textId="44BD042F" w:rsidR="00AB5BCA" w:rsidRPr="00AB5BCA" w:rsidRDefault="00AB5BCA" w:rsidP="00AB5BCA">
      <w:pPr>
        <w:pStyle w:val="Akapitzlist"/>
        <w:widowControl w:val="0"/>
        <w:numPr>
          <w:ilvl w:val="0"/>
          <w:numId w:val="39"/>
        </w:numPr>
        <w:tabs>
          <w:tab w:val="left" w:pos="284"/>
          <w:tab w:val="left" w:pos="4140"/>
          <w:tab w:val="left" w:pos="5580"/>
          <w:tab w:val="left" w:pos="7020"/>
          <w:tab w:val="left" w:pos="8460"/>
          <w:tab w:val="left" w:pos="9900"/>
          <w:tab w:val="left" w:pos="11340"/>
          <w:tab w:val="left" w:pos="12780"/>
          <w:tab w:val="left" w:pos="14220"/>
          <w:tab w:val="left" w:pos="15660"/>
          <w:tab w:val="left" w:pos="17100"/>
          <w:tab w:val="left" w:pos="18540"/>
        </w:tabs>
        <w:suppressAutoHyphens/>
        <w:autoSpaceDE w:val="0"/>
        <w:spacing w:after="120" w:line="240" w:lineRule="auto"/>
        <w:ind w:left="1134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497739316"/>
      <w:r w:rsidRPr="00AB5BCA">
        <w:rPr>
          <w:rFonts w:ascii="Times New Roman" w:eastAsia="Calibri" w:hAnsi="Times New Roman" w:cs="Times New Roman"/>
          <w:b/>
          <w:bCs/>
          <w:kern w:val="0"/>
          <w14:ligatures w14:val="none"/>
        </w:rPr>
        <w:t>Źródła i harmonogram finansowania Programu</w:t>
      </w:r>
      <w:bookmarkEnd w:id="0"/>
    </w:p>
    <w:p w14:paraId="7334B558" w14:textId="77777777" w:rsidR="00AB5BCA" w:rsidRPr="00AB5BCA" w:rsidRDefault="00AB5BCA" w:rsidP="00AB5BCA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 xml:space="preserve">Źródła finansowania: </w:t>
      </w:r>
    </w:p>
    <w:p w14:paraId="481DEC4D" w14:textId="2876E060" w:rsidR="00AB5BCA" w:rsidRPr="00AB5BCA" w:rsidRDefault="00AB5BCA" w:rsidP="00AB5BCA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 xml:space="preserve">BUDŻET PAŃSTWA: </w:t>
      </w:r>
      <w:r w:rsidRPr="00AB5BC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396 752 </w:t>
      </w:r>
      <w:r w:rsidRPr="00AB5B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tys. zł</w:t>
      </w:r>
      <w:r w:rsidR="00465A4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3EFF1F36" w14:textId="723EC5B3" w:rsidR="00AB5BCA" w:rsidRPr="00AB5BCA" w:rsidRDefault="00AB5BCA" w:rsidP="00AB5BCA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 xml:space="preserve">ŚRODKI WŁASNE </w:t>
      </w:r>
      <w:r w:rsidR="00751F56" w:rsidRPr="00751F56">
        <w:rPr>
          <w:rFonts w:ascii="Times New Roman" w:eastAsia="Calibri" w:hAnsi="Times New Roman" w:cs="Times New Roman"/>
          <w:kern w:val="0"/>
          <w14:ligatures w14:val="none"/>
        </w:rPr>
        <w:t>UNIWERSYTET</w:t>
      </w:r>
      <w:r w:rsidR="00751F56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751F56" w:rsidRPr="00751F56">
        <w:rPr>
          <w:rFonts w:ascii="Times New Roman" w:eastAsia="Calibri" w:hAnsi="Times New Roman" w:cs="Times New Roman"/>
          <w:kern w:val="0"/>
          <w14:ligatures w14:val="none"/>
        </w:rPr>
        <w:t xml:space="preserve"> MIKOŁAJA KOPERNIKA W TORUNIU, COLLEGIUM MEDICUM W BYDGOSZCZY</w:t>
      </w:r>
      <w:r w:rsidR="00C02F22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751F56" w:rsidRPr="00751F56" w:rsidDel="00751F5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B5BCA">
        <w:rPr>
          <w:rFonts w:ascii="Times New Roman" w:eastAsia="Calibri" w:hAnsi="Times New Roman" w:cs="Times New Roman"/>
          <w:b/>
          <w:kern w:val="0"/>
          <w14:ligatures w14:val="none"/>
        </w:rPr>
        <w:t xml:space="preserve">3 037 </w:t>
      </w:r>
      <w:r w:rsidRPr="00AB5BCA">
        <w:rPr>
          <w:rFonts w:ascii="Times New Roman" w:eastAsia="Calibri" w:hAnsi="Times New Roman" w:cs="Times New Roman"/>
          <w:kern w:val="0"/>
          <w14:ligatures w14:val="none"/>
        </w:rPr>
        <w:t>tys. zł;</w:t>
      </w:r>
    </w:p>
    <w:p w14:paraId="5C5D4144" w14:textId="77777777" w:rsidR="00AB5BCA" w:rsidRPr="00AB5BCA" w:rsidRDefault="00AB5BCA" w:rsidP="00AB5BCA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ŚRODKI z POIiŚ: </w:t>
      </w:r>
      <w:r w:rsidRPr="00AB5BC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20 009 </w:t>
      </w:r>
      <w:r w:rsidRPr="00AB5BC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tys. zł;</w:t>
      </w:r>
    </w:p>
    <w:p w14:paraId="009DC811" w14:textId="77777777" w:rsidR="00AB5BCA" w:rsidRPr="00AB5BCA" w:rsidRDefault="00AB5BCA" w:rsidP="00AB5BCA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WSPÓŁFINANSOWANIE Z BUDŻETU PAŃSTWA WKŁADU WŁASNEGO W RAMACH POIiŚ: </w:t>
      </w:r>
      <w:r w:rsidRPr="00BB688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3 530</w:t>
      </w: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tys. zł;</w:t>
      </w:r>
    </w:p>
    <w:p w14:paraId="4010D90A" w14:textId="7C8350D9" w:rsidR="00AB5BCA" w:rsidRPr="00AB5BCA" w:rsidRDefault="00AB5BCA" w:rsidP="00AB5BCA">
      <w:pPr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ŚRODKI WŁASNE </w:t>
      </w:r>
      <w:r w:rsidR="00553163" w:rsidRPr="00FA7586">
        <w:rPr>
          <w:rFonts w:ascii="Times New Roman" w:eastAsia="Calibri" w:hAnsi="Times New Roman" w:cs="Times New Roman"/>
          <w:color w:val="000000"/>
          <w:kern w:val="0"/>
          <w14:ligatures w14:val="none"/>
        </w:rPr>
        <w:t>SZPITAL</w:t>
      </w:r>
      <w:r w:rsidR="00553163">
        <w:rPr>
          <w:rFonts w:ascii="Times New Roman" w:eastAsia="Calibri" w:hAnsi="Times New Roman" w:cs="Times New Roman"/>
          <w:color w:val="000000"/>
          <w:kern w:val="0"/>
          <w14:ligatures w14:val="none"/>
        </w:rPr>
        <w:t>A</w:t>
      </w:r>
      <w:r w:rsidR="00553163" w:rsidRPr="00FA758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UNIWERSYTECKI</w:t>
      </w:r>
      <w:r w:rsidR="00553163">
        <w:rPr>
          <w:rFonts w:ascii="Times New Roman" w:eastAsia="Calibri" w:hAnsi="Times New Roman" w:cs="Times New Roman"/>
          <w:color w:val="000000"/>
          <w:kern w:val="0"/>
          <w14:ligatures w14:val="none"/>
        </w:rPr>
        <w:t>EGO</w:t>
      </w:r>
      <w:r w:rsidR="00553163" w:rsidRPr="00FA758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NR 2 IM. DR JANA BIZIELA </w:t>
      </w: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>w</w:t>
      </w:r>
      <w:r w:rsidR="007D0F38">
        <w:rPr>
          <w:rFonts w:ascii="Times New Roman" w:eastAsia="Calibri" w:hAnsi="Times New Roman" w:cs="Times New Roman"/>
          <w:color w:val="000000"/>
          <w:kern w:val="0"/>
          <w14:ligatures w14:val="none"/>
        </w:rPr>
        <w:t> </w:t>
      </w: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BYDGOSZCZY: </w:t>
      </w:r>
      <w:r w:rsidRPr="00BB688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2 979</w:t>
      </w: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tys. zł.</w:t>
      </w:r>
    </w:p>
    <w:p w14:paraId="61633C8F" w14:textId="77777777" w:rsidR="00AB5BCA" w:rsidRPr="00AB5BCA" w:rsidRDefault="00AB5BCA" w:rsidP="00AB5BCA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B5BC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RAZEM: 426 307 </w:t>
      </w:r>
      <w:r w:rsidRPr="00AB5BCA">
        <w:rPr>
          <w:rFonts w:ascii="Times New Roman" w:eastAsia="Calibri" w:hAnsi="Times New Roman" w:cs="Times New Roman"/>
          <w:color w:val="000000"/>
          <w:kern w:val="0"/>
          <w14:ligatures w14:val="none"/>
        </w:rPr>
        <w:t>tys. zł.</w:t>
      </w:r>
    </w:p>
    <w:p w14:paraId="37171CC8" w14:textId="77777777" w:rsidR="00AB5BCA" w:rsidRPr="00AB5BCA" w:rsidRDefault="00AB5BCA" w:rsidP="00AB5BCA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CB7EE8A" w14:textId="77777777" w:rsidR="00AB5BCA" w:rsidRPr="00AB5BCA" w:rsidRDefault="00AB5BCA" w:rsidP="00AB5BCA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>Tab. 5. W zakresie realizacji nowego budynku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700"/>
        <w:gridCol w:w="1280"/>
        <w:gridCol w:w="4676"/>
      </w:tblGrid>
      <w:tr w:rsidR="00AB5BCA" w:rsidRPr="00AB5BCA" w14:paraId="6C4931D2" w14:textId="77777777" w:rsidTr="00AB5BCA">
        <w:trPr>
          <w:trHeight w:val="79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46DB5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Nr etapu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5A06E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Rok realizacji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C6B0E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Źródło finansowania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D7CFBC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 xml:space="preserve">Kwota finansowania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</w:t>
            </w: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w tys. zł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D4298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Opis prowadzonych prac</w:t>
            </w:r>
          </w:p>
        </w:tc>
      </w:tr>
      <w:tr w:rsidR="00AB5BCA" w:rsidRPr="00AB5BCA" w14:paraId="1211F2EB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3E1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I/1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314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2018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2FA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02F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730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2392060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E2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E35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EAA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002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F9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71166A8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DE6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D3A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3E1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56A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8F1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5C2BAD6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A8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29F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9CC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47C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3E3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66287829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381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A1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D03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9E5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D3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5A82792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A9E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5AD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967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412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60A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2560E20D" w14:textId="77777777" w:rsidTr="00AB5BCA">
        <w:trPr>
          <w:trHeight w:val="67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8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5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4D1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DF8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D66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1A1320B5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C70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</w:t>
            </w: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bdr w:val="single" w:sz="4" w:space="0" w:color="auto"/>
                <w14:ligatures w14:val="none"/>
              </w:rPr>
              <w:t>/2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CA6F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2019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BFF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570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4 499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4BE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13F21E9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A8B5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067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C5F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750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03A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47BF87F9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CA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C15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5FA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A91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85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29CCB03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044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BBC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4D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DF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DC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5F77C96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DC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479E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6D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383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914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188CCC7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42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99D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637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9E3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FFC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27B0C56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A4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CB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7A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CF8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133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41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6DD96D3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EC4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82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EFF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0AE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20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0865F4B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0E2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81F1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A9E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BAE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8A9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D024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C197F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49343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AB5BCA" w:rsidRPr="00AB5BCA" w14:paraId="18566DA9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8B6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476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623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733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3 934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3CD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1CBBFD2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A68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D4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6863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75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6C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3490610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A2C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39D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5BC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C2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E5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56FFF6D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E33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A6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9C6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4EF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7BD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4D5FB4D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98C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DC0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25E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B4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E58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0FCAA07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8BB2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78F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A08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6FB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0E4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5B2F841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C3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91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DFB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6BB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225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051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7C6A1632" w14:textId="77777777" w:rsidTr="00AB5BCA">
        <w:trPr>
          <w:trHeight w:val="64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87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4F0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03F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582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8AD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6494F9D6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86EF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419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EB4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460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22 272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48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5F77339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634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812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46E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CD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64A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6BD1F74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8C5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65D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38AD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B68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DB2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6047208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60B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71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2DE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51D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357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46E127D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808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F44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AF2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DB3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660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3214602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C6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8E5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47F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8B5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AD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0E72E318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675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91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4E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624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225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9F6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09EEF61E" w14:textId="77777777" w:rsidTr="00AB5BCA">
        <w:trPr>
          <w:trHeight w:val="5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D28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6C5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84B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552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3F2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60AE4086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497DE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2F79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255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E61C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6 250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ED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700754B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E311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D319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549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DB3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66F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18E71F6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8FC6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60E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259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DBBE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EFD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04A3CC9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C04B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D9B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228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5A9F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E5F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431FCC6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B5A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15DD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91D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BC5C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699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428873D8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254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24A5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732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C8C5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8BF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7F73A2CB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0F06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3451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04A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97F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217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DC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17268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</w:p>
          <w:p w14:paraId="302E68B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AB5BCA" w:rsidRPr="00AB5BCA" w14:paraId="4BB4C7FA" w14:textId="77777777" w:rsidTr="00AB5BCA">
        <w:trPr>
          <w:trHeight w:val="52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4B0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C43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E01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90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46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17E40B42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A6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64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818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DA5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24 952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7F4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38DFF9AC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0A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A03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931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677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399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599410F8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0E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E3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2BA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EC7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F3D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004BB31A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CFF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F05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7A5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7C8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E7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1A385BE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8C7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94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DB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2D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17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5FE6509E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C4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ADD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11F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FA6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2A6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5F2E5887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00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1B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B9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7F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0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544ED049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2F4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06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602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91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258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E79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6B5FF295" w14:textId="77777777" w:rsidTr="00AB5BCA">
        <w:trPr>
          <w:trHeight w:val="52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71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05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93D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4D1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192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196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Obsługa inwestorska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AB5BCA" w:rsidRPr="00AB5BCA" w14:paraId="2844F5FA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57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3E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4F6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4D3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26 526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6FD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52B20558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94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08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1BF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84E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932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0A76A13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EF3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5B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AEA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70C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0F0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123ECC6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0A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C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056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1F57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C7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23FA3933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7B5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3A6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690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AACD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099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4651754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297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FFE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AE1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51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E39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79EB51D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83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3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282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8AF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E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4417223B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140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A4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E5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A3B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399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8C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6023F8B2" w14:textId="77777777" w:rsidTr="00AB5BCA">
        <w:trPr>
          <w:trHeight w:val="60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042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3A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93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60B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0C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78B0620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B37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685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0E8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D4F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16 542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0C3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1BFB15A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E4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F6D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E5D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B6E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C76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43B7514F" w14:textId="77777777" w:rsidTr="00AB5BCA">
        <w:trPr>
          <w:trHeight w:val="104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4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37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3A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21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BE0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6DD8CDD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2F1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A8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6A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EE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CEB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2C6D69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E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F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B4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F023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121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06661E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B05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Doposażenie Bloku Operacyjnego: Zakup i dostawa robota operacyjnego i robota ortopedycznego</w:t>
            </w:r>
          </w:p>
        </w:tc>
      </w:tr>
      <w:tr w:rsidR="00AB5BCA" w:rsidRPr="00AB5BCA" w14:paraId="1BD55B09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8DB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B82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D63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9CE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244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  <w:p w14:paraId="21999427" w14:textId="674880CD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Opracowanie dokumentacji Programu Funkcjonalnego – Użytkowego na dokończenie budowy Nowego Budynku szpitala</w:t>
            </w:r>
          </w:p>
        </w:tc>
      </w:tr>
      <w:tr w:rsidR="00AB5BCA" w:rsidRPr="00AB5BCA" w14:paraId="2568F6D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2AF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C5C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50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977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68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0FEC4E5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4D4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847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988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D7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D6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040B55A4" w14:textId="77777777" w:rsidTr="00AB5BCA">
        <w:trPr>
          <w:trHeight w:val="645"/>
        </w:trPr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70F5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54AD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F5BF4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BD9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5B2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61803464" w14:textId="77777777" w:rsidTr="00AB5BCA">
        <w:trPr>
          <w:trHeight w:val="402"/>
        </w:trPr>
        <w:tc>
          <w:tcPr>
            <w:tcW w:w="1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2BBA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574C6B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1B9A8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034DF5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I/9</w:t>
            </w:r>
          </w:p>
          <w:p w14:paraId="1DD29CF4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DBF42A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32B997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069086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E3472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2CD744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4B2577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E9374C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FB3C32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411EFB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I/9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74B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DFD810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E7099E8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CD26AF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</w:p>
          <w:p w14:paraId="4951D367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27E95D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D30718D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680DCC2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A1AA3C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0C9CA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E1CEB8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C4107A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2026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1BE6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6FF888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9E592B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CF7F58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  <w:p w14:paraId="465519B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C7D3D9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171449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71EFF1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0EA59A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F3CF7F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6C3112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A37C25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DE73E7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1444D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60 339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209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57CCA91A" w14:textId="63821934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 xml:space="preserve">Roboty budowlane związane z przyłączeniem Nowego Budynku do sieci </w:t>
            </w:r>
          </w:p>
        </w:tc>
      </w:tr>
      <w:tr w:rsidR="00AB5BCA" w:rsidRPr="00AB5BCA" w14:paraId="20DCBCA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DA64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DA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549E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2DA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599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  <w:t>Budowa obiektów podstawowych</w:t>
            </w:r>
          </w:p>
          <w:p w14:paraId="3332045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i/>
                <w:color w:val="00B05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Roboty budowlane i wykończeniowe w zakresie Budowy Nowego Budynku Szpitala</w:t>
            </w:r>
          </w:p>
        </w:tc>
      </w:tr>
      <w:tr w:rsidR="00AB5BCA" w:rsidRPr="00AB5BCA" w14:paraId="1092FCB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D4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CD4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BDE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786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ACD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  <w:p w14:paraId="3140734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Roboty instalacyjne sanitarne i elektryczne w zakresie Budowy Nowego Budynku Szpitala</w:t>
            </w:r>
          </w:p>
        </w:tc>
      </w:tr>
      <w:tr w:rsidR="00AB5BCA" w:rsidRPr="00AB5BCA" w14:paraId="7A7DA62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8A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F30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603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C29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FAB2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  <w:p w14:paraId="279E2EF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Roboty budowlane związanie z wykonaniem dróg, chodników, małej architektury dla nowego Budynku Szpitala</w:t>
            </w:r>
          </w:p>
        </w:tc>
      </w:tr>
      <w:tr w:rsidR="00AB5BCA" w:rsidRPr="00AB5BCA" w14:paraId="66833C7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1FB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2DDD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447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402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F77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  <w:p w14:paraId="7771DEF4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i/>
                <w:color w:val="00B05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Zakup wyposażenia medycznego dla Nowego Budynku Szpitala</w:t>
            </w:r>
          </w:p>
        </w:tc>
      </w:tr>
      <w:tr w:rsidR="00AB5BCA" w:rsidRPr="00AB5BCA" w14:paraId="3A1ABAD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649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DA0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660D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B62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A3B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  <w:p w14:paraId="094BC03E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Aktualizacja dokumentacji projektowej w zakresie Budowy Nowego Budynku Szpitala</w:t>
            </w:r>
          </w:p>
        </w:tc>
      </w:tr>
      <w:tr w:rsidR="00AB5BCA" w:rsidRPr="00AB5BCA" w14:paraId="64473E8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C42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42D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2C2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1CF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74DE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08790E03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2DF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DD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954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4B32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4D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28D06071" w14:textId="77777777" w:rsidTr="00AB5BCA">
        <w:trPr>
          <w:trHeight w:val="64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3BA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9E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3108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FFF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625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FA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7BA71786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06C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331D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BE3E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4125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85 950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DC3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7952355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5EF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601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A3E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971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C304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  <w:t>Budowa obiektów podstawowych</w:t>
            </w:r>
          </w:p>
          <w:p w14:paraId="3F4947B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Roboty budowlane i wykończeniowe w zakresie Budowy Nowego Budynku Szpitala</w:t>
            </w:r>
          </w:p>
        </w:tc>
      </w:tr>
      <w:tr w:rsidR="00AB5BCA" w:rsidRPr="00AB5BCA" w14:paraId="06F4837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07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A03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684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578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048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  <w:p w14:paraId="5FEC4A8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Roboty instalacyjne sanitarne i elektryczne w zakresie Budowy Nowego Budynku Szpitala</w:t>
            </w:r>
          </w:p>
        </w:tc>
      </w:tr>
      <w:tr w:rsidR="00AB5BCA" w:rsidRPr="00AB5BCA" w14:paraId="6504364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9B2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93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5A7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EB5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329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520BF378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70E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F83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3D0D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3FFF9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F502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  <w:p w14:paraId="11F729D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Zakup wyposażenia medycznego dla Nowego Budynku Szpitala</w:t>
            </w:r>
          </w:p>
        </w:tc>
      </w:tr>
      <w:tr w:rsidR="00AB5BCA" w:rsidRPr="00AB5BCA" w14:paraId="65C26EF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137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AF8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302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E97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3A0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6DCE1E5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C8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B4BE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967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45D4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98A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0807745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14B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41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10F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FBCC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84B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54DC8515" w14:textId="77777777" w:rsidTr="00AB5BCA">
        <w:trPr>
          <w:trHeight w:val="64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C33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DF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2162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CF6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8379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73102BCA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6573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I/11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90D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2247B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46CB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52 664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B7D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6DAF621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DF6A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C93D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F9F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1852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DB1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15B48EF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60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C79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6405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647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F40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46820B4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217B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448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990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B082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349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61B4109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544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F05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736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E254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74ED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  <w:p w14:paraId="68C17BB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>Zakup wyposażenia medycznego dla Nowego Budynku Szpitala</w:t>
            </w:r>
          </w:p>
        </w:tc>
      </w:tr>
      <w:tr w:rsidR="00AB5BCA" w:rsidRPr="00AB5BCA" w14:paraId="3AD3D57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6D6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447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2003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CEF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6BDC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019089A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B3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B4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F4A7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9DE8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B536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09D2F88E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6AA9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9D5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6CE0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F44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591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7677F76A" w14:textId="77777777" w:rsidTr="00AB5BCA">
        <w:trPr>
          <w:trHeight w:val="64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0F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C66F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419" w14:textId="77777777" w:rsidR="00AB5BCA" w:rsidRPr="00AB5BCA" w:rsidRDefault="00AB5BCA" w:rsidP="00AB5B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0A0" w14:textId="77777777" w:rsidR="00AB5BCA" w:rsidRPr="00AB5BCA" w:rsidRDefault="00AB5BCA" w:rsidP="00AB5BCA">
            <w:pPr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C965" w14:textId="77777777" w:rsidR="00AB5BCA" w:rsidRPr="00AB5BCA" w:rsidRDefault="00AB5BCA" w:rsidP="00AB5BC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562FDAD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B8189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 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517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2 570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7D4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  <w:tr w:rsidR="00AB5BCA" w:rsidRPr="00AB5BCA" w14:paraId="1B94664E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AB1A4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 środki budżetowe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814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305 785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2F38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  <w:tr w:rsidR="00AB5BCA" w:rsidRPr="00AB5BCA" w14:paraId="71910420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58944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1C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308 355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0F8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</w:tbl>
    <w:p w14:paraId="63583C01" w14:textId="77777777" w:rsidR="00AB5BCA" w:rsidRDefault="00AB5BCA" w:rsidP="00AB5BCA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7845C4" w14:textId="77777777" w:rsidR="005551CE" w:rsidRDefault="005551CE" w:rsidP="00AB5BCA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02E048" w14:textId="6CDED402" w:rsidR="00AB5BCA" w:rsidRPr="00AB5BCA" w:rsidRDefault="00AB5BCA" w:rsidP="00AB5BCA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lastRenderedPageBreak/>
        <w:t>Tab. 6. W zakresie realizacji modernizacji i adaptacji uwolnionych powierzchni do potrzeb pozostałych oddziałów, modernizacji kuchni szpitalnej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700"/>
        <w:gridCol w:w="1280"/>
        <w:gridCol w:w="4676"/>
      </w:tblGrid>
      <w:tr w:rsidR="00AB5BCA" w:rsidRPr="00AB5BCA" w14:paraId="25C062DF" w14:textId="77777777" w:rsidTr="00AB5BCA">
        <w:trPr>
          <w:trHeight w:val="79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6315E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Nr etapu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4C206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Rok realizacji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83CEF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Źródło finansowania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A7680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Kwota finansowania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</w:t>
            </w: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w tys. zł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74F3C1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Opis prowadzonych prac</w:t>
            </w:r>
          </w:p>
        </w:tc>
      </w:tr>
      <w:tr w:rsidR="00AB5BCA" w:rsidRPr="00AB5BCA" w14:paraId="29288F58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C0CE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II/1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76B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2018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99E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448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4 501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99B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286BF6A3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ED9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DD2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E6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4A7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34C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33FC8EDD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1891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ABF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31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893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E47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613A6D3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8CF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153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8FB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82F0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022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EC85073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7E6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D71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6F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6C2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84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1391E06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4E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294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47E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80B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ED1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0B7A880F" w14:textId="77777777" w:rsidTr="00AB5BCA">
        <w:trPr>
          <w:trHeight w:val="5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AC3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EF6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52E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1D2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067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2AF76FC1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661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II/2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548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2019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8BBE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B84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11 029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A90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469F2FB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07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182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BBC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D96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ED8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552860B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62BC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BF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BAB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8EF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982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2649771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538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F5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9ED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C0D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0C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014A62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F3C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7F7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3F8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C5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478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548F9E0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9C9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AA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238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0E9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BB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684D959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9B7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6E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47F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9AC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94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D2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50AA105A" w14:textId="77777777" w:rsidTr="00AB5BCA">
        <w:trPr>
          <w:trHeight w:val="5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F13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FBF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8F4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524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182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9CE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6F49BE2F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1CA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B88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59E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A98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9 739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D6D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69B4A3BB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07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73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B3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58A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D92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141E0240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3DF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7D7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F1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37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8E6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772A441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1C4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D3A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EEE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FF5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58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65698C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8B4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25FE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331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52EF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125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02CB31F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AF1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BFA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4F7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D56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B11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43D9475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8FD2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263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2E0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583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62F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04587E37" w14:textId="77777777" w:rsidTr="00AB5BCA">
        <w:trPr>
          <w:trHeight w:val="49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C11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B6C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48C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3CE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33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029C69CB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B71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75D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E74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A7E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5 602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F36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74AC0DE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41E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F4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770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DAB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D83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3594CF39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034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A8D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3FD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830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7E2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52E4C10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9FF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A990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398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A81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753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6411D7E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F66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34EA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FFB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BA96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F4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07B459A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221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D6C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4A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FD4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8D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1E25A6B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5CF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43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21E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6D2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FB6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2DE30020" w14:textId="77777777" w:rsidTr="00AB5BCA">
        <w:trPr>
          <w:trHeight w:val="61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39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8B4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E77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4F4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B74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6C924FB6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8A39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8BB2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FFB1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79B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9 629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A7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14C2957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8F46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3D91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6B5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E6B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A27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2CCAB44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CB9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1A5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2F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F02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3D8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110EC6DC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28C8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5687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6B6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0D2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DE1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40EA467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F9E7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026E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C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F82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9DD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6CFF040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E9C7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4B15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D8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356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4B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5EE48C7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345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5F50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9D3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D26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78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6618FB8B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EDA2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3C0D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CF0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193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1CC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16FCFCFF" w14:textId="77777777" w:rsidTr="00AB5BCA">
        <w:trPr>
          <w:trHeight w:val="54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6DEC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C9B7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F5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B22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97E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1B1ED84B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2885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488C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361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6A7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9 563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4E7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789C60B2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C88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2F2C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08D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420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CE2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0E3B5DDF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690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E0C6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3DC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F94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CCB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5674295C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CF70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C7D5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366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43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BC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0B078300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393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E70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0C1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3B5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B3B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77DF739F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95DF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65A5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A4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74B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EE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62EAF8A7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3967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04F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A23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D8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096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6EB34B54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2141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9354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DCD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B08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EA6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D0D534F" w14:textId="77777777" w:rsidTr="00AB5BCA">
        <w:trPr>
          <w:trHeight w:val="58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DD4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EC7A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740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6EC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5F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310ED526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1CF3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II/7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892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C05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7AC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12 749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6A6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23679615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3E39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E774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1EA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DA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18C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43AF1A97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561A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0C63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32A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33D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A78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3F7E9095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BF01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5948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6BB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043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05A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79136472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D8C9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6EB8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355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68E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44E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24D9BDD1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15B3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BCF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94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DE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4DE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64AA19C0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3B54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EB3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94A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EE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87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3222E051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ACE8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169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F09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20C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48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Obsługa inwestorska </w:t>
            </w:r>
          </w:p>
        </w:tc>
      </w:tr>
      <w:tr w:rsidR="00AB5BCA" w:rsidRPr="00AB5BCA" w14:paraId="0490E670" w14:textId="77777777" w:rsidTr="00AB5BCA">
        <w:trPr>
          <w:trHeight w:val="69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460A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C3C8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10C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033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ACD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Obsługa inwestorska </w:t>
            </w:r>
          </w:p>
        </w:tc>
      </w:tr>
      <w:tr w:rsidR="00AB5BCA" w:rsidRPr="00AB5BCA" w14:paraId="7871C781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15D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II/8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AC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10C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1E0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4 663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CA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168C5EE4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87B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80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18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A5D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090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Budowa obiektów podstawowych</w:t>
            </w:r>
          </w:p>
        </w:tc>
      </w:tr>
      <w:tr w:rsidR="00AB5BCA" w:rsidRPr="00AB5BCA" w14:paraId="571EE72A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D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5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CE8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1A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86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Instalacje</w:t>
            </w:r>
          </w:p>
          <w:p w14:paraId="01A2A19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i doposażenie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Infrastruktury technicznej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niezbędnej do funkcjonowania szpitala (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główne ciągi instalacyjne wod-kan)</w:t>
            </w:r>
          </w:p>
        </w:tc>
      </w:tr>
      <w:tr w:rsidR="00AB5BCA" w:rsidRPr="00AB5BCA" w14:paraId="1BAA7DCF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C0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7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36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2D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34C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2E90F5B5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1FC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DEC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5F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16C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C99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Wyposażenie</w:t>
            </w:r>
          </w:p>
        </w:tc>
      </w:tr>
      <w:tr w:rsidR="00AB5BCA" w:rsidRPr="00AB5BCA" w14:paraId="6BA376E5" w14:textId="77777777" w:rsidTr="00AB5BCA">
        <w:trPr>
          <w:trHeight w:val="98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5A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B36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397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333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8671" w14:textId="77777777" w:rsidR="00AB5BCA" w:rsidRPr="00AB5BCA" w:rsidRDefault="00AB5BCA" w:rsidP="00AB5BC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Prace projektowe</w:t>
            </w:r>
          </w:p>
          <w:p w14:paraId="0BD453E7" w14:textId="29B867C9" w:rsidR="00AB5BCA" w:rsidRPr="00AB5BCA" w:rsidRDefault="00AB5BCA" w:rsidP="00AB5BC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  <w:t xml:space="preserve"> Aktualizacja dokumentacji Programu  Funkcjonalnego – Użytkowego na modernizację Kotłowni Szpitalnej, wraz z wymiennikami i instalacjami ciepła technologicznego.</w:t>
            </w:r>
          </w:p>
        </w:tc>
      </w:tr>
      <w:tr w:rsidR="00AB5BCA" w:rsidRPr="00AB5BCA" w14:paraId="5B63B10B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1A7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9B8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27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94B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11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Rezerwa</w:t>
            </w:r>
          </w:p>
        </w:tc>
      </w:tr>
      <w:tr w:rsidR="00AB5BCA" w:rsidRPr="00AB5BCA" w14:paraId="04E5EC7F" w14:textId="77777777" w:rsidTr="00AB5BCA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E6C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92A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7D1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1E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275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9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377B1E7" w14:textId="77777777" w:rsidTr="00AB5BCA">
        <w:trPr>
          <w:trHeight w:val="73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25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5CC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6BC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4B7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D0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55F3A1B9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BBC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t>II/9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7A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05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0B2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22 542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EA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0625E12A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1CD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0EE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35E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7B0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26C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1B50A883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AA5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A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C9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D6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DD5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  <w:p w14:paraId="703AD029" w14:textId="440EA8C3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i doposażenie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Infrastruktury technicznej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niezbędnej do funkcjonowania szpitala </w:t>
            </w:r>
            <w:r w:rsidR="0054095A"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="0054095A" w:rsidRPr="00AB5BCA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kotłownia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i ciepło technologiczne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</w:tr>
      <w:tr w:rsidR="00AB5BCA" w:rsidRPr="00AB5BCA" w14:paraId="07DCB92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678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94B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14E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3FB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177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5C66FD5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1E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5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22F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2EE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3CB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53CCFC3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C9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87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58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C24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06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DB2EA21" w14:textId="3EF2093C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i doposażenie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Infrastruktury technicznej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niezbędnej do funkcjonowania szpitala </w:t>
            </w:r>
            <w:r w:rsidR="0054095A"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="0054095A" w:rsidRPr="00AB5BCA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kotłownia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i ciepło technologiczne</w:t>
            </w:r>
            <w:r w:rsidRPr="00AB5BCA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</w:tr>
      <w:tr w:rsidR="00AB5BCA" w:rsidRPr="00AB5BCA" w14:paraId="53C527C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5FC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66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A22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C65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BE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779E239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CA3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B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6B5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1C6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BF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34C865EF" w14:textId="77777777" w:rsidTr="00AB5BCA">
        <w:trPr>
          <w:trHeight w:val="73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0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227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3B7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986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125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1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Obsługa inwestorska </w:t>
            </w:r>
          </w:p>
        </w:tc>
      </w:tr>
      <w:tr w:rsidR="00AB5BCA" w:rsidRPr="00AB5BCA" w14:paraId="238D8D62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21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II/10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F4E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99F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C76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C4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2D0B487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91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EAE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F04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267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AD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Budowa obiektów podstawowych</w:t>
            </w:r>
          </w:p>
        </w:tc>
      </w:tr>
      <w:tr w:rsidR="00AB5BCA" w:rsidRPr="00AB5BCA" w14:paraId="7052CC5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C1B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641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D1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352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5E3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Instalacje</w:t>
            </w:r>
          </w:p>
        </w:tc>
      </w:tr>
      <w:tr w:rsidR="00AB5BCA" w:rsidRPr="00AB5BCA" w14:paraId="605B5787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C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DCC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625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64F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80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5F7ED751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17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08D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CE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95D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B9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Wyposażenie</w:t>
            </w:r>
          </w:p>
        </w:tc>
      </w:tr>
      <w:tr w:rsidR="00AB5BCA" w:rsidRPr="00AB5BCA" w14:paraId="46C8F2E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A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F67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6F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33B0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B76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Prace projektowe</w:t>
            </w:r>
          </w:p>
        </w:tc>
      </w:tr>
      <w:tr w:rsidR="00AB5BCA" w:rsidRPr="00AB5BCA" w14:paraId="568B723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F7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CAD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D7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AA6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7D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Rezerwa</w:t>
            </w:r>
          </w:p>
        </w:tc>
      </w:tr>
      <w:tr w:rsidR="00AB5BCA" w:rsidRPr="00AB5BCA" w14:paraId="414D6015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B9B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C9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7B9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10D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E4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Obsługa inwestorska </w:t>
            </w:r>
          </w:p>
        </w:tc>
      </w:tr>
      <w:tr w:rsidR="00AB5BCA" w:rsidRPr="00AB5BCA" w14:paraId="17BFA8CD" w14:textId="77777777" w:rsidTr="00AB5BCA">
        <w:trPr>
          <w:trHeight w:val="73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D8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7C4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224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361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A5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342F90F9" w14:textId="77777777" w:rsidTr="00AB5BCA">
        <w:trPr>
          <w:trHeight w:val="40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8C9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  <w:lastRenderedPageBreak/>
              <w:t>II/11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B86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2028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13B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6A3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453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Przygotowanie terenu i przyłączenia obiektów do sieci</w:t>
            </w:r>
          </w:p>
        </w:tc>
      </w:tr>
      <w:tr w:rsidR="00AB5BCA" w:rsidRPr="00AB5BCA" w14:paraId="240AA83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E4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7A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FB7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D35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F69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Budowa obiektów podstawowych</w:t>
            </w:r>
          </w:p>
        </w:tc>
      </w:tr>
      <w:tr w:rsidR="00AB5BCA" w:rsidRPr="00AB5BCA" w14:paraId="1EF248B8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501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B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94E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204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88B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Instalacje</w:t>
            </w:r>
          </w:p>
        </w:tc>
      </w:tr>
      <w:tr w:rsidR="00AB5BCA" w:rsidRPr="00AB5BCA" w14:paraId="55D8DCC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0D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11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E04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2D5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29C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Zagospodarowanie terenu i budowa obiektów pomocniczych</w:t>
            </w:r>
          </w:p>
        </w:tc>
      </w:tr>
      <w:tr w:rsidR="00AB5BCA" w:rsidRPr="00AB5BCA" w14:paraId="1DBF0084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46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02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0E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C0C0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AB0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Wyposażenie</w:t>
            </w:r>
          </w:p>
        </w:tc>
      </w:tr>
      <w:tr w:rsidR="00AB5BCA" w:rsidRPr="00AB5BCA" w14:paraId="6B7F64C6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7AA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3DE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895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72B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EBD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Prace projektowe</w:t>
            </w:r>
          </w:p>
        </w:tc>
      </w:tr>
      <w:tr w:rsidR="00AB5BCA" w:rsidRPr="00AB5BCA" w14:paraId="58631E72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47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7E4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1A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568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2B1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  <w:t>Rezerwa</w:t>
            </w:r>
          </w:p>
        </w:tc>
      </w:tr>
      <w:tr w:rsidR="00AB5BCA" w:rsidRPr="00AB5BCA" w14:paraId="144C5A0F" w14:textId="77777777" w:rsidTr="00AB5BCA">
        <w:trPr>
          <w:trHeight w:val="40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66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0E5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2E5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0C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983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E769036" w14:textId="77777777" w:rsidTr="00AB5BCA">
        <w:trPr>
          <w:trHeight w:val="73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A5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96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41A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8CD6" w14:textId="389C8D60" w:rsidR="00AB5BCA" w:rsidRPr="00AB5BCA" w:rsidRDefault="00AB5BCA" w:rsidP="004577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  <w:r w:rsidR="0045773D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D54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Obsługa inwestorska </w:t>
            </w:r>
          </w:p>
        </w:tc>
      </w:tr>
      <w:tr w:rsidR="00AB5BCA" w:rsidRPr="00AB5BCA" w14:paraId="4D6C177A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74C06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 środki własne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44F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467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A553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  <w:tr w:rsidR="00AB5BCA" w:rsidRPr="00AB5BCA" w14:paraId="4A5DE529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D713F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 środki budżetowe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42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 xml:space="preserve">90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967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273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  <w:tr w:rsidR="00AB5BCA" w:rsidRPr="00AB5BCA" w14:paraId="192EB200" w14:textId="77777777" w:rsidTr="00AB5BCA">
        <w:trPr>
          <w:trHeight w:val="402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D3881" w14:textId="77777777" w:rsidR="00AB5BCA" w:rsidRPr="00AB5BCA" w:rsidRDefault="00AB5BCA" w:rsidP="00AB5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Razem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61D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91 434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38B1" w14:textId="77777777" w:rsidR="00AB5BCA" w:rsidRPr="00AB5BCA" w:rsidRDefault="00AB5BCA" w:rsidP="00AB5BCA">
            <w:pPr>
              <w:spacing w:after="0" w:line="240" w:lineRule="auto"/>
              <w:ind w:firstLineChars="400" w:firstLine="800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x</w:t>
            </w:r>
          </w:p>
        </w:tc>
      </w:tr>
    </w:tbl>
    <w:p w14:paraId="2F6F595B" w14:textId="77777777" w:rsidR="00AB5BCA" w:rsidRPr="00AB5BCA" w:rsidRDefault="00AB5BCA" w:rsidP="00AB5B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C3CA1B" w14:textId="77777777" w:rsidR="00AB5BCA" w:rsidRPr="00AB5BCA" w:rsidRDefault="00AB5BCA" w:rsidP="00AB5B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>Tab. 7. W zakresie realizacji modernizacji i adaptacji uwolnionych powierzchni do potrzeb pozostałych oddziałów, realizowanych ze środków: pozyskiwanych z funduszy europejskich w ramach POIiŚ realizowanych w ramach Osi priorytetowej: IX Wzmocnienie strategicznej infrastruktury ochrony zdrowia, DZIAŁANIE: 9.2. Infrastruktura ponadregionalnych podmiotów leczniczych</w:t>
      </w:r>
    </w:p>
    <w:p w14:paraId="3B2D43AD" w14:textId="77777777" w:rsidR="00AB5BCA" w:rsidRPr="00AB5BCA" w:rsidRDefault="00AB5BCA" w:rsidP="00AB5BC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89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131"/>
        <w:gridCol w:w="2130"/>
        <w:gridCol w:w="1295"/>
        <w:gridCol w:w="3757"/>
      </w:tblGrid>
      <w:tr w:rsidR="00AB5BCA" w:rsidRPr="00AB5BCA" w14:paraId="51735089" w14:textId="77777777" w:rsidTr="00C913C0">
        <w:trPr>
          <w:trHeight w:val="4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8A23D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8D700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0EB71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09300A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 realizacji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8D57A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finansowania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681F4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finansowania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tys. zł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847B1A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prowadzonych prac</w:t>
            </w:r>
          </w:p>
        </w:tc>
      </w:tr>
      <w:tr w:rsidR="00AB5BCA" w:rsidRPr="00AB5BCA" w14:paraId="0273200F" w14:textId="77777777" w:rsidTr="00C913C0">
        <w:trPr>
          <w:trHeight w:val="4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8B8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D2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A8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B9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E8B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B5BCA" w:rsidRPr="00AB5BCA" w14:paraId="5A6BA8EC" w14:textId="77777777" w:rsidTr="00C913C0">
        <w:trPr>
          <w:trHeight w:val="168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95E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III/1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A9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poniesione do roku 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D849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lk87791755"/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WSPÓŁFINANSOWANIE Z BUDŻETU PAŃSTWA WKŁADU WŁASNEGO W RAMACH POIiŚ </w:t>
            </w:r>
            <w:bookmarkEnd w:id="1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42A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406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Oddział Kliniczny Noworodków, Wcześniaków z Intensywną Terapią Noworodka wraz z Wyjazdowym Zespołem „N” – POIiŚ (sprzęt)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Oddział Neurochirurgii i Neurotraumatologii z Pododdziałem Usprawniania Leczniczego – POIiŚ (sprzęt)</w:t>
            </w:r>
          </w:p>
        </w:tc>
      </w:tr>
      <w:tr w:rsidR="00AB5BCA" w:rsidRPr="00AB5BCA" w14:paraId="101F7B58" w14:textId="77777777" w:rsidTr="00C913C0">
        <w:trPr>
          <w:trHeight w:val="173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3DD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9F0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B7AE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CC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2 073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4AF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Oddział Kliniczny Noworodków, Wcześniaków z Intensywną Terapią Noworodka wraz z Wyjazdowym Zespołem „N” – POIiŚ (sprzęt)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Oddział Neurochirurgii i Neurotraumatologii z Pododdziałem Usprawniania Leczniczego – POIiŚ (sprzęt)</w:t>
            </w:r>
          </w:p>
        </w:tc>
      </w:tr>
      <w:tr w:rsidR="00AB5BCA" w:rsidRPr="00AB5BCA" w14:paraId="4F023481" w14:textId="77777777" w:rsidTr="00C913C0">
        <w:trPr>
          <w:trHeight w:val="1692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919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52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0259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B5B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3A7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Oddział Kliniczny Noworodków, Wcześniaków z Intensywną Terapią Noworodka wraz z Wyjazdowym Zespołem „N” – POIiŚ (sprzęt)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Oddział Neurochirurgii i Neurotraumatologii z Pododdziałem Usprawniania Leczniczego – POIiŚ (sprzęt)</w:t>
            </w:r>
          </w:p>
        </w:tc>
      </w:tr>
      <w:tr w:rsidR="00AB5BCA" w:rsidRPr="00AB5BCA" w14:paraId="0ADF5E25" w14:textId="77777777" w:rsidTr="00C913C0">
        <w:trPr>
          <w:trHeight w:val="25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13D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III/2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732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B549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WSPÓŁFINANSOWANIE Z BUDŻETU PAŃSTWA WKŁADU WŁASNEGO W RAMACH POIiŚ</w:t>
            </w:r>
          </w:p>
          <w:p w14:paraId="05D7EC2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9E3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1 611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613E" w14:textId="42045EBD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Klinika Kardiologii – POIiŚ </w:t>
            </w:r>
            <w:r w:rsidR="0054095A"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(remont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+ sprzęt) 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Klinika Chorób Naczyń i Chorób Wewnętrznych – POIiŚ( remont + sprzęt)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Klinika Położnictwa, Chorób Kobiecych i Ginekologii Onkologicznej – POIiŚ (sprzęt 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Oddział Kliniczny Noworodków, Wcześniaków z Intensywną Terapią Noworodka wraz z Wyjazdowym Zespołem „N” – POIiŚ (sprzęt)</w:t>
            </w:r>
          </w:p>
        </w:tc>
      </w:tr>
      <w:tr w:rsidR="00AB5BCA" w:rsidRPr="00AB5BCA" w14:paraId="3F93D3B0" w14:textId="77777777" w:rsidTr="00C913C0">
        <w:trPr>
          <w:trHeight w:val="2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640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DE9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051B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09C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9 127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27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Klinika Kardiologii – POIiŚ ( remont + sprzęt) 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Klinika Chorób Naczyń i Chorób Wewnętrznych – POIiŚ( remont + sprzęt)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Klinika Położnictwa, Chorób Kobiecych i Ginekologii Onkologicznej – POIiŚ ( sprzęt )</w:t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Oddział Kliniczny Noworodków, Wcześniaków z Intensywną Terapią Noworodka wraz z Wyjazdowym Zespołem „N” – POIiŚ (sprzęt)</w:t>
            </w:r>
          </w:p>
        </w:tc>
      </w:tr>
      <w:tr w:rsidR="00AB5BCA" w:rsidRPr="00AB5BCA" w14:paraId="48F27183" w14:textId="77777777" w:rsidTr="00C913C0">
        <w:trPr>
          <w:trHeight w:val="92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D15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DE9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D3BEA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DB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942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Działania promocyjne</w:t>
            </w:r>
          </w:p>
        </w:tc>
      </w:tr>
      <w:tr w:rsidR="00AB5BCA" w:rsidRPr="00AB5BCA" w14:paraId="6391F22F" w14:textId="77777777" w:rsidTr="00C913C0">
        <w:trPr>
          <w:trHeight w:val="2404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842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III/3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FDD0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E4D7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WSPÓŁFINANSOWANIE Z BUDŻETU PAŃSTWA WKŁADU WŁASNEGO W RAMACH POIiŚ</w:t>
            </w:r>
          </w:p>
          <w:p w14:paraId="1F4EFA3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FE7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1 242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25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Kliniczny Chirurgii Ogólnej, Gastroenterologicznej, Kolorektalnej i Onkologicznej – POIiŚ (remont + sprzęt)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Oddział Ortopedii i Traumatologii Narządu Ruchu z Centrum Kompleksowego Leczenia Urazów Sportowych – POIiŚ (remont + sprzęt) 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Oddział Neurochirurgii i Neurotraumatologii z Pododdziałem Usprawniania Leczniczego – POIiŚ (sprzęt)</w:t>
            </w:r>
          </w:p>
        </w:tc>
      </w:tr>
      <w:tr w:rsidR="00AB5BCA" w:rsidRPr="00AB5BCA" w14:paraId="7F331EFE" w14:textId="77777777" w:rsidTr="00C913C0">
        <w:trPr>
          <w:trHeight w:val="224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CF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372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0BB7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985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7 041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4DF2" w14:textId="4579A0C2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Kliniczny Chirurgii Ogólnej, Gastroenterologicznej, Kolorektalnej i Onkologicznej – POIiŚ</w:t>
            </w:r>
            <w:r w:rsidR="0054095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(remont + sprzęt)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Oddział Ortopedii i Traumatologii Narządu Ruchu z Centrum Kompleksowego Leczenia Urazów Sportowych – POIiŚ (remont + sprzęt) Oddział Neurochirurgii i Neurotraumatologii z Pododdziałem Usprawniania Leczniczego – POIiŚ (sprzęt)</w:t>
            </w:r>
          </w:p>
        </w:tc>
      </w:tr>
      <w:tr w:rsidR="00AB5BCA" w:rsidRPr="00AB5BCA" w14:paraId="1B7F81F5" w14:textId="77777777" w:rsidTr="00C913C0">
        <w:trPr>
          <w:trHeight w:val="25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ED8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676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0EBA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13D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1 061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8177" w14:textId="6A142FEE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Kliniczny Chirurgii Ogólnej, Gastroenterologicznej, Kolorektalnej i Onkologicznej – POIiŚ</w:t>
            </w:r>
            <w:r w:rsidR="0054095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(remont +sprzęt)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Oddział Ortopedii i Traumatologii Narządu Ruchu z Centrum Kompleksowego Leczenia Urazów Sportowych –POIiŚ (remont + sprzęt) Oddział Neurochirurgii i Neurotraumatologii z Pododdziałem Usprawniania Leczniczego – POIiŚ (sprzęt)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Działania promocyjne</w:t>
            </w:r>
          </w:p>
        </w:tc>
      </w:tr>
      <w:tr w:rsidR="00AB5BCA" w:rsidRPr="00AB5BCA" w14:paraId="4D5C0843" w14:textId="77777777" w:rsidTr="00C913C0">
        <w:trPr>
          <w:trHeight w:val="99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51A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III/4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EF9C4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0BC9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WSPÓŁFINANSOWANIE Z BUDŻETU PAŃSTWA WKŁADU WŁASNEGO W RAMACH POIiŚ</w:t>
            </w:r>
          </w:p>
          <w:p w14:paraId="213F549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914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012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Neurochirurgii i Neurotraumatologii z Pododdziałem Usprawniania Leczniczego – POIiŚ (remont)</w:t>
            </w:r>
          </w:p>
        </w:tc>
      </w:tr>
      <w:tr w:rsidR="00AB5BCA" w:rsidRPr="00AB5BCA" w14:paraId="283309D7" w14:textId="77777777" w:rsidTr="00C913C0">
        <w:trPr>
          <w:trHeight w:val="834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DD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95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4E46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ŚRODKI Z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A62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1 768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E34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Neurochirurgii i Neurotraumatologii z Pododdziałem Usprawniania Leczniczego – POIiŚ (remont)</w:t>
            </w:r>
          </w:p>
        </w:tc>
      </w:tr>
      <w:tr w:rsidR="00AB5BCA" w:rsidRPr="00AB5BCA" w14:paraId="3FAAF7C7" w14:textId="77777777" w:rsidTr="00C913C0">
        <w:trPr>
          <w:trHeight w:val="11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37E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492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3C2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4A6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1 894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5D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Neurochirurgii i Neurotraumatologii z Pododdziałem Usprawniania Leczniczego – POIiŚ (remont)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Działania promocyjne</w:t>
            </w:r>
          </w:p>
        </w:tc>
      </w:tr>
      <w:tr w:rsidR="00AB5BCA" w:rsidRPr="00AB5BCA" w14:paraId="3549B98D" w14:textId="77777777" w:rsidTr="00C913C0">
        <w:trPr>
          <w:trHeight w:val="540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065F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 współfinansowanie z budżetu państwa wkładu własnego w ramach POIiŚ</w:t>
            </w:r>
          </w:p>
          <w:p w14:paraId="4D83571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025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3 530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C0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5BCA" w:rsidRPr="00AB5BCA" w14:paraId="6B43F40A" w14:textId="77777777" w:rsidTr="00C913C0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038F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 środki POIiŚ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B81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20 009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526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5BCA" w:rsidRPr="00AB5BCA" w14:paraId="717F4459" w14:textId="77777777" w:rsidTr="00C913C0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618A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 środki własne Szpitala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DD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2 979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CBE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5BCA" w:rsidRPr="00AB5BCA" w14:paraId="13CCBCD3" w14:textId="77777777" w:rsidTr="00C913C0">
        <w:trPr>
          <w:trHeight w:val="28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DF0E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E7B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26 518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0B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30749F8E" w14:textId="77777777" w:rsidR="00AB5BCA" w:rsidRPr="00AB5BCA" w:rsidRDefault="00AB5BCA" w:rsidP="00AB5BCA">
      <w:pPr>
        <w:spacing w:after="120" w:line="240" w:lineRule="auto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</w:p>
    <w:p w14:paraId="0519C735" w14:textId="77777777" w:rsidR="00AB5BCA" w:rsidRPr="00AB5BCA" w:rsidRDefault="00AB5BCA" w:rsidP="00AB5BCA">
      <w:pPr>
        <w:spacing w:after="120" w:line="240" w:lineRule="auto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AB5BCA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Wyjaśnienie dotyczące zmian w zakresie finansowania III ETAPU</w:t>
      </w:r>
    </w:p>
    <w:p w14:paraId="48FBEDB5" w14:textId="260C46F6" w:rsidR="00AB5BCA" w:rsidRPr="00AB5BCA" w:rsidRDefault="00AB5BCA" w:rsidP="00AB5BC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W październiku 2020 r. nastąpiły ostateczne przesunięcia między źródłami finansowania w</w:t>
      </w:r>
      <w:r w:rsidR="00CE7635">
        <w:rPr>
          <w:rFonts w:ascii="Times New Roman" w:eastAsia="Calibri" w:hAnsi="Times New Roman" w:cs="Times New Roman"/>
          <w:kern w:val="0"/>
          <w:szCs w:val="24"/>
          <w14:ligatures w14:val="none"/>
        </w:rPr>
        <w:t> 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projekcie pn. „Wsparcie oddziałów Szpitala Uniwersyteckiego Nr 2 im. dr. Jana Biziela w</w:t>
      </w:r>
      <w:r w:rsidR="00CE7635">
        <w:rPr>
          <w:rFonts w:ascii="Times New Roman" w:eastAsia="Calibri" w:hAnsi="Times New Roman" w:cs="Times New Roman"/>
          <w:kern w:val="0"/>
          <w:szCs w:val="24"/>
          <w14:ligatures w14:val="none"/>
        </w:rPr>
        <w:t> 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Bydgoszczy udzielających świadczeń zdrowotnych dedykowanych chorobom układu kostno-stawowo-mięśniowego oraz w zakresie ginekologii, położnictwa i neonatologii”.</w:t>
      </w:r>
    </w:p>
    <w:p w14:paraId="03DB0E1A" w14:textId="2D66E94B" w:rsidR="00AB5BCA" w:rsidRPr="00AB5BCA" w:rsidRDefault="00AB5BCA" w:rsidP="00AB5BC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Szpital nie wydatkował 17 tys. zł środków własnych przeznaczonych na promocję, ale prace zrealizował we własnym zakresie (siły własne</w:t>
      </w:r>
      <w:r w:rsidRPr="00AB5BC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Szpitala Uniwersyteckiego Nr 2 im. dr Jana Biziela w Bydgoszczy</w:t>
      </w:r>
      <w:r w:rsidR="0018057E">
        <w:rPr>
          <w:rFonts w:ascii="Times New Roman" w:eastAsia="Calibri" w:hAnsi="Times New Roman" w:cs="Times New Roman"/>
          <w:kern w:val="0"/>
          <w:szCs w:val="24"/>
          <w14:ligatures w14:val="none"/>
        </w:rPr>
        <w:t>)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, co nie znalazło odzwierciedlenia w umowach o dofinansowanie projektów. Szpital nie posiada aneksów końcowych, pomniejszających wartość projektów o</w:t>
      </w:r>
      <w:r w:rsidR="00B44570">
        <w:rPr>
          <w:rFonts w:ascii="Times New Roman" w:eastAsia="Calibri" w:hAnsi="Times New Roman" w:cs="Times New Roman"/>
          <w:kern w:val="0"/>
          <w:szCs w:val="24"/>
          <w14:ligatures w14:val="none"/>
        </w:rPr>
        <w:t> 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niewydatkowane środki, z czego bezpośrednio wynika rozbieżność między umowami o</w:t>
      </w:r>
      <w:r w:rsidR="00B44570">
        <w:rPr>
          <w:rFonts w:ascii="Times New Roman" w:eastAsia="Calibri" w:hAnsi="Times New Roman" w:cs="Times New Roman"/>
          <w:kern w:val="0"/>
          <w:szCs w:val="24"/>
          <w14:ligatures w14:val="none"/>
        </w:rPr>
        <w:t> </w:t>
      </w:r>
      <w:r w:rsidRPr="00AB5BCA">
        <w:rPr>
          <w:rFonts w:ascii="Times New Roman" w:eastAsia="Calibri" w:hAnsi="Times New Roman" w:cs="Times New Roman"/>
          <w:kern w:val="0"/>
          <w:szCs w:val="24"/>
          <w14:ligatures w14:val="none"/>
        </w:rPr>
        <w:t>dofinansowanie a rzeczywistymi wydatkami na realizację przedmiotowych projektów.</w:t>
      </w:r>
    </w:p>
    <w:p w14:paraId="05B8AAA7" w14:textId="16D3A94E" w:rsidR="00AB5BCA" w:rsidRPr="00AB5BCA" w:rsidRDefault="00AB5BCA" w:rsidP="00AB5BCA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B5BCA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Wszystkie zaistniałe niezgodności wynikają ze złożoności III etapu, wydłużających się procedur aktualizacyjnych, nienadążających za postępującymi zmianami niezależnymi od inwestora i szpitala oraz nieprzewidywalnością rynku budowlanego.</w:t>
      </w:r>
    </w:p>
    <w:p w14:paraId="18778CC8" w14:textId="77777777" w:rsidR="00AB5BCA" w:rsidRPr="00AB5BCA" w:rsidRDefault="00AB5BCA" w:rsidP="00AB5BCA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608C67" w14:textId="77777777" w:rsidR="00AB5BCA" w:rsidRPr="00AB5BCA" w:rsidRDefault="00AB5BCA" w:rsidP="00AB5BCA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5BCA">
        <w:rPr>
          <w:rFonts w:ascii="Times New Roman" w:eastAsia="Calibri" w:hAnsi="Times New Roman" w:cs="Times New Roman"/>
          <w:kern w:val="0"/>
          <w14:ligatures w14:val="none"/>
        </w:rPr>
        <w:t>Tab. 8. Podsumowanie finansowe Programu z podziałem na lata i rodzaje środków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080"/>
        <w:gridCol w:w="1250"/>
        <w:gridCol w:w="1417"/>
        <w:gridCol w:w="1559"/>
        <w:gridCol w:w="1276"/>
        <w:gridCol w:w="1558"/>
      </w:tblGrid>
      <w:tr w:rsidR="00AB5BCA" w:rsidRPr="00AB5BCA" w14:paraId="591E3C48" w14:textId="77777777" w:rsidTr="00AB5BCA">
        <w:trPr>
          <w:trHeight w:val="27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F72AA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Rok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                                                       </w:t>
            </w: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realizacji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142C1D5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Rodzaj środków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7B6E4FD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Etap 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51F9147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Etap II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93DA26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Etap III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24BC5F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Razem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5B56CF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Podsumowanie</w:t>
            </w:r>
          </w:p>
        </w:tc>
      </w:tr>
      <w:tr w:rsidR="00AB5BCA" w:rsidRPr="00AB5BCA" w14:paraId="71144F38" w14:textId="77777777" w:rsidTr="00AB5BCA">
        <w:trPr>
          <w:trHeight w:val="12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B845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382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100417F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Budowa nowego budynku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1DD9A7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Modernizacja i doposażenie istniejącej infrastruktury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7BFF0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i doposażenie istniejącej infrastruktury ze środków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POIiŚ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9F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00E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AB5BCA" w:rsidRPr="00AB5BCA" w14:paraId="702AE4F5" w14:textId="77777777" w:rsidTr="00AB5BCA">
        <w:trPr>
          <w:trHeight w:val="2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051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076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DC6849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tys.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D86959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tys.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4E376D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tys.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B11E0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tys.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D8B1D5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tys. zł</w:t>
            </w:r>
          </w:p>
        </w:tc>
      </w:tr>
      <w:tr w:rsidR="00AB5BCA" w:rsidRPr="00AB5BCA" w14:paraId="68F3CC10" w14:textId="77777777" w:rsidTr="00AB5BCA">
        <w:trPr>
          <w:trHeight w:val="528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E2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do 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5D0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BF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675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B7C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12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7C4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2 459</w:t>
            </w:r>
          </w:p>
        </w:tc>
      </w:tr>
      <w:tr w:rsidR="00AB5BCA" w:rsidRPr="00AB5BCA" w14:paraId="3D9739B5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864B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CB7B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CFDAD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0B464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3889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2 073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EB627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2 073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559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77B331B4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E2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AA" w14:textId="004108D8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własne S</w:t>
            </w:r>
            <w:r w:rsidR="005F4ECE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zpitala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5EE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36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D47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02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45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4AB46518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B23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FAA2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FD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0F4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14A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08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A05F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15 302</w:t>
            </w:r>
          </w:p>
        </w:tc>
      </w:tr>
      <w:tr w:rsidR="00AB5BCA" w:rsidRPr="00AB5BCA" w14:paraId="371369C2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2DA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0052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środki budżetowe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E26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F0C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4 501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24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2CC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4 501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6061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235E37E0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CF81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556DA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6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25B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EF5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1 611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B5B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1 611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6C7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CBBD139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3E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A61F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0C02F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D9875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A838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59BC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9 127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F0A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6249632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504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BBC" w14:textId="59FD0854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własne S</w:t>
            </w:r>
            <w:r w:rsidR="005F4ECE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zpitala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E7A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FE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E8B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D23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FC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02EB800A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EAE8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1F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B82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A3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47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BAD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296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25 384</w:t>
            </w:r>
          </w:p>
        </w:tc>
      </w:tr>
      <w:tr w:rsidR="00AB5BCA" w:rsidRPr="00AB5BCA" w14:paraId="43CC60D2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A4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43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1BF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9C5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11 123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AC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133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15 755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AE7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4BF3AB94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397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0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CF1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B21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F4C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366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1 242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4C9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7FFDAA7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1B5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D6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3FF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163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FEE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7 041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528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7 041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263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5D3BD9E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2E3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670C" w14:textId="5B3571C1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własne S</w:t>
            </w:r>
            <w:r w:rsidR="005F4ECE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zpitala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A7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132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FF5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1 061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2B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1 061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30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9455E07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3961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160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C6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0D8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DE8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4C1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E10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18 207</w:t>
            </w:r>
          </w:p>
        </w:tc>
      </w:tr>
      <w:tr w:rsidR="00AB5BCA" w:rsidRPr="00AB5BCA" w14:paraId="1A3FEA9A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161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8C7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659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4 159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3F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68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79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13 998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81D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3CF22A59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D3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53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A9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F4D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BA7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74E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47B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7D8960B0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5D5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B79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AFD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E1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583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0F9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1 768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F7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1662DB41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3C3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D8C" w14:textId="2C59EF4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własne S</w:t>
            </w:r>
            <w:r w:rsidR="005F4ECE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zpitala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AB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BC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78D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1 894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DA5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1 894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670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065FFBFD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006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55C38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17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74D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FFF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F9E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B1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28 434</w:t>
            </w:r>
          </w:p>
        </w:tc>
      </w:tr>
      <w:tr w:rsidR="00AB5BCA" w:rsidRPr="00AB5BCA" w14:paraId="383B3E93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D21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239C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8D4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22 497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60F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5 702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F09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D9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28 199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598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18951449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F8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49748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C7D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AE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34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60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2D7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381BB2A3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F74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58E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58C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4F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EE2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0F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FFA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40C0C804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28E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5F52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6CA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24E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08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11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F5B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16 431</w:t>
            </w:r>
          </w:p>
        </w:tc>
      </w:tr>
      <w:tr w:rsidR="00AB5BCA" w:rsidRPr="00AB5BCA" w14:paraId="44BEB47C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23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A520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67B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6 467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2EB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29E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8D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16 196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B0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169621A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CBF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C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AA2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DF6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691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9C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023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59484EE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57C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99C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66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BDF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EE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1FF7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D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DE1DB09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8F62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54BD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40A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B8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E3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5F7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192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875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35 065</w:t>
            </w:r>
          </w:p>
        </w:tc>
      </w:tr>
      <w:tr w:rsidR="00AB5BCA" w:rsidRPr="00AB5BCA" w14:paraId="404DDB60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DE9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CCC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A3AF2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25 210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45D3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9 663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9CBB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48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34 873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AF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0FC67028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C60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86F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2AD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5EC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500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49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714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3FC3827E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621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984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45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5D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7B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76BC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FA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4E956D4E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D7B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2C2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CA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4F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54B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47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E8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39 925</w:t>
            </w:r>
          </w:p>
        </w:tc>
      </w:tr>
      <w:tr w:rsidR="00AB5BCA" w:rsidRPr="00AB5BCA" w14:paraId="40E7E4E3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C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5728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93E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26 925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316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12 930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1A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2ED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39 855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A3F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09B665BC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A2D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906A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CA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1D5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F45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787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3D9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6CD8C90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0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6B6A0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0666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F4D2D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4A152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AE4E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9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0740DFAE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656C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DCC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20D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EFE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AEA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79C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D97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21 905</w:t>
            </w:r>
          </w:p>
        </w:tc>
      </w:tr>
      <w:tr w:rsidR="00AB5BCA" w:rsidRPr="00AB5BCA" w14:paraId="11C69350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D3F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BD04E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831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16 </w:t>
            </w: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7D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4 938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8F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B2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21 880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F9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22ED629E" w14:textId="77777777" w:rsidTr="00AB5BCA">
        <w:trPr>
          <w:trHeight w:val="52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66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7EBCB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  <w:p w14:paraId="6E1BB5D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E4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6DE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0C0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9C4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E01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B5BCA" w:rsidRPr="00AB5BCA" w14:paraId="7FB931D1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0AD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08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9C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99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9F6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A7B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A54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1F7C6AB7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1DA0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95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F4E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A4F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65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00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9A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83 631</w:t>
            </w:r>
          </w:p>
        </w:tc>
      </w:tr>
      <w:tr w:rsidR="00AB5BCA" w:rsidRPr="00AB5BCA" w14:paraId="7D2B6A1E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A94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B90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08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60 339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984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22 542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052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6A1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82 881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A6A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4CE7278" w14:textId="77777777" w:rsidTr="00AB5BCA">
        <w:trPr>
          <w:trHeight w:val="52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2F5D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EEE79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37708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FC9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C9D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956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394A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345A0E84" w14:textId="77777777" w:rsidTr="00AB5BCA">
        <w:trPr>
          <w:trHeight w:val="312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45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52E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  <w:p w14:paraId="6343B58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97995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94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1DA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52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181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C2D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2F2290F6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AD13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lastRenderedPageBreak/>
              <w:t>2027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AAE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93F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7D7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248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208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C5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86 650</w:t>
            </w:r>
          </w:p>
        </w:tc>
      </w:tr>
      <w:tr w:rsidR="00AB5BCA" w:rsidRPr="00AB5BCA" w14:paraId="476EAAD4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062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90F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C0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85 950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64C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CC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E46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85 950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4A4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3AFB1336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73BC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10E2A4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846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EAB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36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B05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713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15124029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DA4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F1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F1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62C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A1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B1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3F6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EBF52DC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292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93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7A2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A9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B3B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746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6AD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52 914</w:t>
            </w:r>
          </w:p>
        </w:tc>
      </w:tr>
      <w:tr w:rsidR="00AB5BCA" w:rsidRPr="00AB5BCA" w14:paraId="13F10500" w14:textId="77777777" w:rsidTr="00AB5BCA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B31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4517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3B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52 664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E14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2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30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52 664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0E0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B5968E2" w14:textId="77777777" w:rsidTr="00AB5BCA">
        <w:trPr>
          <w:trHeight w:val="52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9E6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1EA13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Calibri" w:hAnsi="Times New Roman" w:cs="Times New Roman"/>
                <w:i/>
                <w:kern w:val="0"/>
                <w:sz w:val="20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0D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882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1F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9F93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CD9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466119DC" w14:textId="77777777" w:rsidTr="00AB5BCA">
        <w:trPr>
          <w:trHeight w:val="324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7B2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A8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751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F654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1D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92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2CD8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44613F4" w14:textId="77777777" w:rsidTr="00AB5BCA">
        <w:trPr>
          <w:trHeight w:val="312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9DA07" w14:textId="77777777" w:rsidR="00AB5BCA" w:rsidRPr="00AB5BCA" w:rsidRDefault="00AB5BCA" w:rsidP="00AB5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Razem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EE7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własne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619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2 570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D2F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245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1D2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3 037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D3AD0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426 307</w:t>
            </w:r>
          </w:p>
        </w:tc>
      </w:tr>
      <w:tr w:rsidR="00AB5BCA" w:rsidRPr="00AB5BCA" w14:paraId="2C0333C7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8620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0C5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budżetowe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BF5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305 785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07C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 xml:space="preserve">90 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876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44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396</w:t>
            </w: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752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4F6F6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1F6ABD32" w14:textId="77777777" w:rsidTr="00AB5BCA">
        <w:trPr>
          <w:trHeight w:val="528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62F3D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F7C0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środki budżetowe </w:t>
            </w:r>
            <w:r w:rsidRPr="00AB5BC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(inne)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4A41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80B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FC45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C59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3 530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9E89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5E09FF01" w14:textId="77777777" w:rsidTr="00AB5BCA">
        <w:trPr>
          <w:trHeight w:val="312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8EF52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F38E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środki z POIiŚ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57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18D8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DC4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20 009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AE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20 009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51D17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700A98FB" w14:textId="77777777" w:rsidTr="00AB5BCA">
        <w:trPr>
          <w:trHeight w:val="324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8A8BF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BE89FE" w14:textId="751DAD1F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własne S</w:t>
            </w:r>
            <w:r w:rsidR="005F4ECE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zpitala</w:t>
            </w:r>
            <w:r w:rsidRPr="00AB5BCA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C0B09D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43A9F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89B976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2 979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9C933A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2 979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8C3C1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AB5BCA" w:rsidRPr="00AB5BCA" w14:paraId="6EE1FBFD" w14:textId="77777777" w:rsidTr="00AB5BCA">
        <w:trPr>
          <w:trHeight w:val="312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BCC2B" w14:textId="77777777" w:rsidR="00AB5BCA" w:rsidRPr="00AB5BCA" w:rsidRDefault="00AB5BCA" w:rsidP="00AB5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Podsumowanie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4788C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308 355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14E0E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91 434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C3597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26 518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0DF22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426 307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D102B" w14:textId="77777777" w:rsidR="00AB5BCA" w:rsidRPr="00AB5BCA" w:rsidRDefault="00AB5BCA" w:rsidP="00AB5B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AB5BC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 </w:t>
            </w:r>
          </w:p>
        </w:tc>
      </w:tr>
    </w:tbl>
    <w:p w14:paraId="6E8D05DA" w14:textId="77777777" w:rsidR="00AB5BCA" w:rsidRPr="00AB5BCA" w:rsidRDefault="00AB5BCA" w:rsidP="00AB5BCA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4A57C1" w14:textId="77777777" w:rsidR="00AB5BCA" w:rsidRDefault="00AB5BCA">
      <w:pPr>
        <w:rPr>
          <w:rFonts w:ascii="Lato" w:hAnsi="Lato"/>
        </w:rPr>
      </w:pPr>
    </w:p>
    <w:p w14:paraId="35A811A1" w14:textId="77777777" w:rsidR="00AB5BCA" w:rsidRPr="00F30E39" w:rsidRDefault="00AB5BCA">
      <w:pPr>
        <w:rPr>
          <w:rFonts w:ascii="Lato" w:hAnsi="Lato"/>
        </w:rPr>
      </w:pPr>
    </w:p>
    <w:sectPr w:rsidR="00AB5BCA" w:rsidRPr="00F30E39" w:rsidSect="00343138">
      <w:footerReference w:type="default" r:id="rId8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06C2" w14:textId="77777777" w:rsidR="001C1367" w:rsidRDefault="001C1367" w:rsidP="00931B2E">
      <w:pPr>
        <w:spacing w:after="0" w:line="240" w:lineRule="auto"/>
      </w:pPr>
      <w:r>
        <w:separator/>
      </w:r>
    </w:p>
  </w:endnote>
  <w:endnote w:type="continuationSeparator" w:id="0">
    <w:p w14:paraId="0CFD8318" w14:textId="77777777" w:rsidR="001C1367" w:rsidRDefault="001C1367" w:rsidP="0093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51085"/>
      <w:docPartObj>
        <w:docPartGallery w:val="Page Numbers (Bottom of Page)"/>
        <w:docPartUnique/>
      </w:docPartObj>
    </w:sdtPr>
    <w:sdtEndPr/>
    <w:sdtContent>
      <w:p w14:paraId="6A61241A" w14:textId="44DDACFA" w:rsidR="00343138" w:rsidRDefault="00343138">
        <w:pPr>
          <w:pStyle w:val="Stopka"/>
          <w:jc w:val="center"/>
        </w:pPr>
        <w:r w:rsidRPr="00343138">
          <w:rPr>
            <w:rFonts w:ascii="Times New Roman" w:hAnsi="Times New Roman"/>
            <w:sz w:val="24"/>
            <w:szCs w:val="24"/>
          </w:rPr>
          <w:fldChar w:fldCharType="begin"/>
        </w:r>
        <w:r w:rsidRPr="003431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43138">
          <w:rPr>
            <w:rFonts w:ascii="Times New Roman" w:hAnsi="Times New Roman"/>
            <w:sz w:val="24"/>
            <w:szCs w:val="24"/>
          </w:rPr>
          <w:fldChar w:fldCharType="separate"/>
        </w:r>
        <w:r w:rsidRPr="00343138">
          <w:rPr>
            <w:rFonts w:ascii="Times New Roman" w:hAnsi="Times New Roman"/>
            <w:sz w:val="24"/>
            <w:szCs w:val="24"/>
          </w:rPr>
          <w:t>2</w:t>
        </w:r>
        <w:r w:rsidRPr="003431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0F8A3D8" w14:textId="77777777" w:rsidR="00343138" w:rsidRDefault="00343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B1C8" w14:textId="77777777" w:rsidR="001C1367" w:rsidRDefault="001C1367" w:rsidP="00931B2E">
      <w:pPr>
        <w:spacing w:after="0" w:line="240" w:lineRule="auto"/>
      </w:pPr>
      <w:r>
        <w:separator/>
      </w:r>
    </w:p>
  </w:footnote>
  <w:footnote w:type="continuationSeparator" w:id="0">
    <w:p w14:paraId="70FDCACA" w14:textId="77777777" w:rsidR="001C1367" w:rsidRDefault="001C1367" w:rsidP="0093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10E"/>
    <w:multiLevelType w:val="hybridMultilevel"/>
    <w:tmpl w:val="1096BCE8"/>
    <w:lvl w:ilvl="0" w:tplc="ADDA3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6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14C97"/>
    <w:multiLevelType w:val="hybridMultilevel"/>
    <w:tmpl w:val="619630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9EA"/>
    <w:multiLevelType w:val="hybridMultilevel"/>
    <w:tmpl w:val="CCDEDE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28F6EAB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AD75FE"/>
    <w:multiLevelType w:val="hybridMultilevel"/>
    <w:tmpl w:val="C05E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43CC"/>
    <w:multiLevelType w:val="hybridMultilevel"/>
    <w:tmpl w:val="9A4CFB6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C473C0"/>
    <w:multiLevelType w:val="hybridMultilevel"/>
    <w:tmpl w:val="273C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6FC542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7428"/>
    <w:multiLevelType w:val="multilevel"/>
    <w:tmpl w:val="D4845E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1D684FFC"/>
    <w:multiLevelType w:val="hybridMultilevel"/>
    <w:tmpl w:val="F940D5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6A2C58"/>
    <w:multiLevelType w:val="hybridMultilevel"/>
    <w:tmpl w:val="641CE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85110"/>
    <w:multiLevelType w:val="hybridMultilevel"/>
    <w:tmpl w:val="8C3C8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16E5"/>
    <w:multiLevelType w:val="hybridMultilevel"/>
    <w:tmpl w:val="FF6EE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1042"/>
    <w:multiLevelType w:val="multilevel"/>
    <w:tmpl w:val="D75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3" w15:restartNumberingAfterBreak="0">
    <w:nsid w:val="283B13D8"/>
    <w:multiLevelType w:val="multilevel"/>
    <w:tmpl w:val="73D2C694"/>
    <w:lvl w:ilvl="0">
      <w:start w:val="1"/>
      <w:numFmt w:val="decimal"/>
      <w:lvlText w:val="%1."/>
      <w:lvlJc w:val="left"/>
      <w:pPr>
        <w:ind w:left="-77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-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4" w15:restartNumberingAfterBreak="0">
    <w:nsid w:val="2C9E5329"/>
    <w:multiLevelType w:val="hybridMultilevel"/>
    <w:tmpl w:val="1010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27B"/>
    <w:multiLevelType w:val="hybridMultilevel"/>
    <w:tmpl w:val="B5BA425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CD6F4F"/>
    <w:multiLevelType w:val="hybridMultilevel"/>
    <w:tmpl w:val="D0CCD7FA"/>
    <w:lvl w:ilvl="0" w:tplc="0562D0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2D8E"/>
    <w:multiLevelType w:val="hybridMultilevel"/>
    <w:tmpl w:val="600C107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425271"/>
    <w:multiLevelType w:val="hybridMultilevel"/>
    <w:tmpl w:val="9C20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77847"/>
    <w:multiLevelType w:val="hybridMultilevel"/>
    <w:tmpl w:val="08BED0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630D2F"/>
    <w:multiLevelType w:val="multilevel"/>
    <w:tmpl w:val="E4867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624EC6"/>
    <w:multiLevelType w:val="hybridMultilevel"/>
    <w:tmpl w:val="758C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C0D18"/>
    <w:multiLevelType w:val="hybridMultilevel"/>
    <w:tmpl w:val="AB54337A"/>
    <w:lvl w:ilvl="0" w:tplc="51384294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1F79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23699F"/>
    <w:multiLevelType w:val="hybridMultilevel"/>
    <w:tmpl w:val="758C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2C77"/>
    <w:multiLevelType w:val="hybridMultilevel"/>
    <w:tmpl w:val="7E18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F22A1"/>
    <w:multiLevelType w:val="hybridMultilevel"/>
    <w:tmpl w:val="D8A23968"/>
    <w:lvl w:ilvl="0" w:tplc="B81A6C58">
      <w:start w:val="1"/>
      <w:numFmt w:val="bullet"/>
      <w:lvlText w:val=""/>
      <w:lvlJc w:val="right"/>
      <w:pPr>
        <w:ind w:left="-2136" w:hanging="360"/>
      </w:pPr>
      <w:rPr>
        <w:rFonts w:ascii="Symbol" w:hAnsi="Symbol" w:hint="default"/>
        <w:color w:val="auto"/>
        <w:lang w:val="en-US"/>
      </w:rPr>
    </w:lvl>
    <w:lvl w:ilvl="1" w:tplc="04150003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27" w15:restartNumberingAfterBreak="0">
    <w:nsid w:val="62C9062B"/>
    <w:multiLevelType w:val="hybridMultilevel"/>
    <w:tmpl w:val="F940D5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17588C"/>
    <w:multiLevelType w:val="hybridMultilevel"/>
    <w:tmpl w:val="8156533C"/>
    <w:lvl w:ilvl="0" w:tplc="32C4D73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20B58"/>
    <w:multiLevelType w:val="hybridMultilevel"/>
    <w:tmpl w:val="A0E27594"/>
    <w:lvl w:ilvl="0" w:tplc="25B27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371BD"/>
    <w:multiLevelType w:val="hybridMultilevel"/>
    <w:tmpl w:val="3648F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C52"/>
    <w:multiLevelType w:val="hybridMultilevel"/>
    <w:tmpl w:val="F59629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5800263"/>
    <w:multiLevelType w:val="hybridMultilevel"/>
    <w:tmpl w:val="90A47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95830"/>
    <w:multiLevelType w:val="hybridMultilevel"/>
    <w:tmpl w:val="D2D27B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7182501"/>
    <w:multiLevelType w:val="hybridMultilevel"/>
    <w:tmpl w:val="4A4E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B5D0B"/>
    <w:multiLevelType w:val="multilevel"/>
    <w:tmpl w:val="820C6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36" w15:restartNumberingAfterBreak="0">
    <w:nsid w:val="78D305AD"/>
    <w:multiLevelType w:val="hybridMultilevel"/>
    <w:tmpl w:val="FE580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5F80"/>
    <w:multiLevelType w:val="hybridMultilevel"/>
    <w:tmpl w:val="D56E5C98"/>
    <w:lvl w:ilvl="0" w:tplc="ACACEB34">
      <w:start w:val="1"/>
      <w:numFmt w:val="decimal"/>
      <w:lvlText w:val="%1.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8" w15:restartNumberingAfterBreak="0">
    <w:nsid w:val="7A30576C"/>
    <w:multiLevelType w:val="multilevel"/>
    <w:tmpl w:val="1C80D4B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538666175">
    <w:abstractNumId w:val="34"/>
  </w:num>
  <w:num w:numId="2" w16cid:durableId="1018848019">
    <w:abstractNumId w:val="10"/>
  </w:num>
  <w:num w:numId="3" w16cid:durableId="1288316664">
    <w:abstractNumId w:val="0"/>
  </w:num>
  <w:num w:numId="4" w16cid:durableId="5138929">
    <w:abstractNumId w:val="13"/>
  </w:num>
  <w:num w:numId="5" w16cid:durableId="1453010590">
    <w:abstractNumId w:val="18"/>
  </w:num>
  <w:num w:numId="6" w16cid:durableId="620654526">
    <w:abstractNumId w:val="35"/>
  </w:num>
  <w:num w:numId="7" w16cid:durableId="1280180868">
    <w:abstractNumId w:val="7"/>
  </w:num>
  <w:num w:numId="8" w16cid:durableId="1667247238">
    <w:abstractNumId w:val="26"/>
  </w:num>
  <w:num w:numId="9" w16cid:durableId="1140809563">
    <w:abstractNumId w:val="5"/>
  </w:num>
  <w:num w:numId="10" w16cid:durableId="550071253">
    <w:abstractNumId w:val="24"/>
  </w:num>
  <w:num w:numId="11" w16cid:durableId="247809047">
    <w:abstractNumId w:val="31"/>
  </w:num>
  <w:num w:numId="12" w16cid:durableId="1587304377">
    <w:abstractNumId w:val="16"/>
  </w:num>
  <w:num w:numId="13" w16cid:durableId="445201161">
    <w:abstractNumId w:val="38"/>
  </w:num>
  <w:num w:numId="14" w16cid:durableId="1512451632">
    <w:abstractNumId w:val="20"/>
  </w:num>
  <w:num w:numId="15" w16cid:durableId="427501953">
    <w:abstractNumId w:val="21"/>
  </w:num>
  <w:num w:numId="16" w16cid:durableId="1699505708">
    <w:abstractNumId w:val="2"/>
  </w:num>
  <w:num w:numId="17" w16cid:durableId="1986615936">
    <w:abstractNumId w:val="30"/>
  </w:num>
  <w:num w:numId="18" w16cid:durableId="986124972">
    <w:abstractNumId w:val="14"/>
  </w:num>
  <w:num w:numId="19" w16cid:durableId="1015183710">
    <w:abstractNumId w:val="23"/>
  </w:num>
  <w:num w:numId="20" w16cid:durableId="785583693">
    <w:abstractNumId w:val="37"/>
  </w:num>
  <w:num w:numId="21" w16cid:durableId="459298177">
    <w:abstractNumId w:val="1"/>
  </w:num>
  <w:num w:numId="22" w16cid:durableId="1139155250">
    <w:abstractNumId w:val="15"/>
  </w:num>
  <w:num w:numId="23" w16cid:durableId="321589161">
    <w:abstractNumId w:val="3"/>
  </w:num>
  <w:num w:numId="24" w16cid:durableId="1852140737">
    <w:abstractNumId w:val="8"/>
  </w:num>
  <w:num w:numId="25" w16cid:durableId="683438161">
    <w:abstractNumId w:val="27"/>
  </w:num>
  <w:num w:numId="26" w16cid:durableId="1091855609">
    <w:abstractNumId w:val="12"/>
  </w:num>
  <w:num w:numId="27" w16cid:durableId="1401708571">
    <w:abstractNumId w:val="11"/>
  </w:num>
  <w:num w:numId="28" w16cid:durableId="758604900">
    <w:abstractNumId w:val="4"/>
  </w:num>
  <w:num w:numId="29" w16cid:durableId="329218302">
    <w:abstractNumId w:val="6"/>
  </w:num>
  <w:num w:numId="30" w16cid:durableId="105079006">
    <w:abstractNumId w:val="25"/>
  </w:num>
  <w:num w:numId="31" w16cid:durableId="1617520195">
    <w:abstractNumId w:val="29"/>
  </w:num>
  <w:num w:numId="32" w16cid:durableId="1685130441">
    <w:abstractNumId w:val="33"/>
  </w:num>
  <w:num w:numId="33" w16cid:durableId="10687554">
    <w:abstractNumId w:val="19"/>
  </w:num>
  <w:num w:numId="34" w16cid:durableId="439758432">
    <w:abstractNumId w:val="36"/>
  </w:num>
  <w:num w:numId="35" w16cid:durableId="809706708">
    <w:abstractNumId w:val="32"/>
  </w:num>
  <w:num w:numId="36" w16cid:durableId="77291829">
    <w:abstractNumId w:val="17"/>
  </w:num>
  <w:num w:numId="37" w16cid:durableId="537931629">
    <w:abstractNumId w:val="9"/>
  </w:num>
  <w:num w:numId="38" w16cid:durableId="885877060">
    <w:abstractNumId w:val="28"/>
  </w:num>
  <w:num w:numId="39" w16cid:durableId="117383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CA"/>
    <w:rsid w:val="00054A0E"/>
    <w:rsid w:val="000B68BE"/>
    <w:rsid w:val="000C5890"/>
    <w:rsid w:val="000D78FE"/>
    <w:rsid w:val="00122FDE"/>
    <w:rsid w:val="001804BD"/>
    <w:rsid w:val="0018057E"/>
    <w:rsid w:val="001A768C"/>
    <w:rsid w:val="001C1367"/>
    <w:rsid w:val="001D4959"/>
    <w:rsid w:val="001D70EB"/>
    <w:rsid w:val="00203FDF"/>
    <w:rsid w:val="00281789"/>
    <w:rsid w:val="00285D04"/>
    <w:rsid w:val="00336DFA"/>
    <w:rsid w:val="00343138"/>
    <w:rsid w:val="00350835"/>
    <w:rsid w:val="003B7120"/>
    <w:rsid w:val="003D16E0"/>
    <w:rsid w:val="00414109"/>
    <w:rsid w:val="00442AA4"/>
    <w:rsid w:val="0045773D"/>
    <w:rsid w:val="00465A40"/>
    <w:rsid w:val="004A2DD1"/>
    <w:rsid w:val="004D291F"/>
    <w:rsid w:val="005000AE"/>
    <w:rsid w:val="0054095A"/>
    <w:rsid w:val="00540C53"/>
    <w:rsid w:val="00553163"/>
    <w:rsid w:val="005551CE"/>
    <w:rsid w:val="00572891"/>
    <w:rsid w:val="005B3DAE"/>
    <w:rsid w:val="005F4ECE"/>
    <w:rsid w:val="006479AF"/>
    <w:rsid w:val="006569CC"/>
    <w:rsid w:val="00664019"/>
    <w:rsid w:val="00684021"/>
    <w:rsid w:val="00685690"/>
    <w:rsid w:val="006B6F92"/>
    <w:rsid w:val="006C101C"/>
    <w:rsid w:val="006D20A6"/>
    <w:rsid w:val="00751F56"/>
    <w:rsid w:val="007B21F0"/>
    <w:rsid w:val="007C7498"/>
    <w:rsid w:val="007D0F38"/>
    <w:rsid w:val="00826C22"/>
    <w:rsid w:val="0085450D"/>
    <w:rsid w:val="008702B4"/>
    <w:rsid w:val="00874184"/>
    <w:rsid w:val="00876077"/>
    <w:rsid w:val="00893D95"/>
    <w:rsid w:val="008B7DFD"/>
    <w:rsid w:val="00912826"/>
    <w:rsid w:val="009265D7"/>
    <w:rsid w:val="00931B2E"/>
    <w:rsid w:val="0093788E"/>
    <w:rsid w:val="009A3E86"/>
    <w:rsid w:val="00AA5E03"/>
    <w:rsid w:val="00AB2332"/>
    <w:rsid w:val="00AB5BCA"/>
    <w:rsid w:val="00AC4DEE"/>
    <w:rsid w:val="00B05267"/>
    <w:rsid w:val="00B44570"/>
    <w:rsid w:val="00B71B3F"/>
    <w:rsid w:val="00B82EAD"/>
    <w:rsid w:val="00B87E6D"/>
    <w:rsid w:val="00BB6886"/>
    <w:rsid w:val="00BE2FF3"/>
    <w:rsid w:val="00BF2C62"/>
    <w:rsid w:val="00C02F22"/>
    <w:rsid w:val="00C05F3C"/>
    <w:rsid w:val="00C32203"/>
    <w:rsid w:val="00C60F26"/>
    <w:rsid w:val="00C8707C"/>
    <w:rsid w:val="00C95742"/>
    <w:rsid w:val="00CB1514"/>
    <w:rsid w:val="00CE7635"/>
    <w:rsid w:val="00D52677"/>
    <w:rsid w:val="00DA624D"/>
    <w:rsid w:val="00DB36BE"/>
    <w:rsid w:val="00DB6267"/>
    <w:rsid w:val="00DF7FCC"/>
    <w:rsid w:val="00E001DC"/>
    <w:rsid w:val="00E12CC2"/>
    <w:rsid w:val="00E92245"/>
    <w:rsid w:val="00F30E39"/>
    <w:rsid w:val="00F404CF"/>
    <w:rsid w:val="00F43BE7"/>
    <w:rsid w:val="00F92470"/>
    <w:rsid w:val="00F97E3E"/>
    <w:rsid w:val="00FA7586"/>
    <w:rsid w:val="00FC7A60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A92"/>
  <w15:chartTrackingRefBased/>
  <w15:docId w15:val="{E04A1808-9BF1-4A85-AF23-0FB687C8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CA"/>
    <w:rPr>
      <w:i/>
      <w:iCs/>
      <w:color w:val="404040" w:themeColor="text1" w:themeTint="BF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5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CA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B5BCA"/>
  </w:style>
  <w:style w:type="table" w:styleId="Tabela-Siatka">
    <w:name w:val="Table Grid"/>
    <w:basedOn w:val="Standardowy"/>
    <w:uiPriority w:val="39"/>
    <w:rsid w:val="00AB5BC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AB5B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AB5BC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5B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5BCA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BCA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BCA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Bezodstpw">
    <w:name w:val="No Spacing"/>
    <w:uiPriority w:val="1"/>
    <w:qFormat/>
    <w:rsid w:val="00AB5B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Zawartotabeli">
    <w:name w:val="Zawartość tabeli"/>
    <w:basedOn w:val="Normalny"/>
    <w:uiPriority w:val="99"/>
    <w:rsid w:val="00AB5B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rsid w:val="00AB5BCA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AB5BC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5BCA"/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omylnieLTGliederung1">
    <w:name w:val="Domy?lnie~LT~Gliederung 1"/>
    <w:rsid w:val="00AB5BCA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Tahoma" w:eastAsia="Tahoma" w:hAnsi="Tahoma" w:cs="Times New Roman"/>
      <w:color w:val="000000"/>
      <w:kern w:val="1"/>
      <w:sz w:val="64"/>
      <w:szCs w:val="64"/>
      <w:lang w:eastAsia="ar-SA"/>
      <w14:ligatures w14:val="none"/>
    </w:rPr>
  </w:style>
  <w:style w:type="paragraph" w:customStyle="1" w:styleId="DomylnieLTGliederung2">
    <w:name w:val="Domy?lnie~LT~Gliederung 2"/>
    <w:basedOn w:val="DomylnieLTGliederung1"/>
    <w:rsid w:val="00AB5BCA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rsid w:val="00AB5BCA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AB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AB5BCA"/>
    <w:rPr>
      <w:b/>
      <w:bCs/>
    </w:rPr>
  </w:style>
  <w:style w:type="paragraph" w:customStyle="1" w:styleId="Standard">
    <w:name w:val="Standard"/>
    <w:rsid w:val="00AB5BC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AB5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5BCA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5BC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C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agwekZnak1">
    <w:name w:val="Nagłówek Znak1"/>
    <w:basedOn w:val="Domylnaczcionkaakapitu"/>
    <w:rsid w:val="00AB5BCA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Znak,o,fn"/>
    <w:basedOn w:val="Normalny"/>
    <w:link w:val="TekstprzypisudolnegoZnak"/>
    <w:uiPriority w:val="99"/>
    <w:semiHidden/>
    <w:rsid w:val="00AB5BCA"/>
    <w:pPr>
      <w:widowControl w:val="0"/>
      <w:suppressAutoHyphens/>
      <w:spacing w:after="0" w:line="276" w:lineRule="auto"/>
      <w:jc w:val="both"/>
      <w:textAlignment w:val="baseline"/>
    </w:pPr>
    <w:rPr>
      <w:rFonts w:ascii="Times New Roman" w:eastAsia="Andale Sans UI" w:hAnsi="Times New Roman" w:cs="Tahoma"/>
      <w:kern w:val="1"/>
      <w:sz w:val="20"/>
      <w:szCs w:val="20"/>
      <w:lang w:eastAsia="fa-IR" w:bidi="fa-IR"/>
      <w14:ligatures w14:val="none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,o Znak"/>
    <w:basedOn w:val="Domylnaczcionkaakapitu"/>
    <w:link w:val="Tekstprzypisudolnego"/>
    <w:uiPriority w:val="99"/>
    <w:semiHidden/>
    <w:rsid w:val="00AB5BCA"/>
    <w:rPr>
      <w:rFonts w:ascii="Times New Roman" w:eastAsia="Andale Sans UI" w:hAnsi="Times New Roman" w:cs="Tahoma"/>
      <w:kern w:val="1"/>
      <w:sz w:val="20"/>
      <w:szCs w:val="20"/>
      <w:lang w:eastAsia="fa-IR" w:bidi="fa-IR"/>
      <w14:ligatures w14:val="none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"/>
    <w:uiPriority w:val="99"/>
    <w:semiHidden/>
    <w:rsid w:val="00AB5BCA"/>
    <w:rPr>
      <w:rFonts w:cs="Times New Roman"/>
      <w:vertAlign w:val="superscript"/>
    </w:rPr>
  </w:style>
  <w:style w:type="paragraph" w:customStyle="1" w:styleId="n3">
    <w:name w:val="n3"/>
    <w:basedOn w:val="Normalny"/>
    <w:link w:val="n3Znak"/>
    <w:rsid w:val="00AB5BCA"/>
    <w:pPr>
      <w:spacing w:after="0" w:line="288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n3Znak">
    <w:name w:val="n3 Znak"/>
    <w:basedOn w:val="Domylnaczcionkaakapitu"/>
    <w:link w:val="n3"/>
    <w:rsid w:val="00AB5BCA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AB5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B5BCA"/>
    <w:pPr>
      <w:spacing w:after="100" w:line="276" w:lineRule="auto"/>
      <w:ind w:left="440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AB5BCA"/>
    <w:pPr>
      <w:spacing w:before="240" w:after="0" w:line="256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AB5BCA"/>
    <w:pPr>
      <w:tabs>
        <w:tab w:val="left" w:pos="284"/>
        <w:tab w:val="right" w:leader="dot" w:pos="9062"/>
      </w:tabs>
      <w:spacing w:after="120" w:line="240" w:lineRule="auto"/>
      <w:jc w:val="both"/>
    </w:pPr>
    <w:rPr>
      <w:rFonts w:ascii="Times New Roman" w:eastAsia="Calibri" w:hAnsi="Times New Roman" w:cs="Times New Roman"/>
      <w:bCs/>
      <w:noProof/>
      <w:kern w:val="0"/>
      <w14:ligatures w14:val="none"/>
    </w:rPr>
  </w:style>
  <w:style w:type="paragraph" w:styleId="Poprawka">
    <w:name w:val="Revision"/>
    <w:hidden/>
    <w:uiPriority w:val="99"/>
    <w:semiHidden/>
    <w:rsid w:val="00AB5B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AB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9E42-0C8D-4BF3-9F62-1746BF17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2430</Words>
  <Characters>14581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Araszkiewicz Iwona</dc:creator>
  <cp:keywords/>
  <dc:description/>
  <cp:lastModifiedBy>Kołakowska Iwona</cp:lastModifiedBy>
  <cp:revision>6</cp:revision>
  <dcterms:created xsi:type="dcterms:W3CDTF">2025-11-25T12:14:00Z</dcterms:created>
  <dcterms:modified xsi:type="dcterms:W3CDTF">2025-12-02T08:16:00Z</dcterms:modified>
</cp:coreProperties>
</file>