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127F" w14:textId="77777777" w:rsidR="0042637B" w:rsidRPr="00D67F50" w:rsidRDefault="0042637B" w:rsidP="00016D99">
      <w:pPr>
        <w:spacing w:after="0" w:line="240" w:lineRule="exact"/>
        <w:rPr>
          <w:rFonts w:ascii="Lato" w:hAnsi="Lato" w:cs="Lato"/>
          <w:sz w:val="20"/>
        </w:rPr>
      </w:pPr>
    </w:p>
    <w:p w14:paraId="46755E7D" w14:textId="4EE7EB1D" w:rsidR="0042637B" w:rsidRPr="00AE58A0" w:rsidRDefault="00CF0181" w:rsidP="00016D99">
      <w:pPr>
        <w:spacing w:after="0" w:line="240" w:lineRule="exact"/>
        <w:rPr>
          <w:rFonts w:ascii="Lato" w:hAnsi="Lato" w:cs="Lato"/>
          <w:sz w:val="20"/>
        </w:rPr>
      </w:pPr>
      <w:bookmarkStart w:id="0" w:name="ezdSprawaZnak"/>
      <w:r w:rsidRPr="00AE58A0">
        <w:rPr>
          <w:rFonts w:ascii="Lato" w:hAnsi="Lato" w:cs="Lato"/>
          <w:sz w:val="20"/>
        </w:rPr>
        <w:t>NOUP.9020.</w:t>
      </w:r>
      <w:r w:rsidR="00EC2E43" w:rsidRPr="00AE58A0">
        <w:rPr>
          <w:rFonts w:ascii="Lato" w:hAnsi="Lato" w:cs="Lato"/>
          <w:sz w:val="20"/>
        </w:rPr>
        <w:t>1</w:t>
      </w:r>
      <w:r w:rsidRPr="00AE58A0">
        <w:rPr>
          <w:rFonts w:ascii="Lato" w:hAnsi="Lato" w:cs="Lato"/>
          <w:sz w:val="20"/>
        </w:rPr>
        <w:t>.11.2026</w:t>
      </w:r>
      <w:bookmarkEnd w:id="0"/>
      <w:r w:rsidRPr="00AE58A0">
        <w:rPr>
          <w:rFonts w:ascii="Lato" w:hAnsi="Lato" w:cs="Lato"/>
          <w:sz w:val="20"/>
        </w:rPr>
        <w:tab/>
      </w:r>
    </w:p>
    <w:p w14:paraId="1FB6BEC6" w14:textId="147ECB63" w:rsidR="0042637B" w:rsidRPr="00AE58A0" w:rsidRDefault="00AE58A0" w:rsidP="00016D99">
      <w:pPr>
        <w:spacing w:after="0" w:line="240" w:lineRule="exact"/>
        <w:rPr>
          <w:rFonts w:ascii="Lato" w:hAnsi="Lato" w:cs="Lato"/>
          <w:sz w:val="20"/>
        </w:rPr>
      </w:pPr>
      <w:r w:rsidRPr="00AE58A0">
        <w:rPr>
          <w:rFonts w:ascii="Lato" w:hAnsi="Lato" w:cs="Lato"/>
          <w:sz w:val="20"/>
        </w:rPr>
        <w:t>Płońsk</w:t>
      </w:r>
      <w:r w:rsidR="00CF0181" w:rsidRPr="00AE58A0">
        <w:rPr>
          <w:rFonts w:ascii="Lato" w:hAnsi="Lato" w:cs="Lato"/>
          <w:sz w:val="20"/>
        </w:rPr>
        <w:t xml:space="preserve">, </w:t>
      </w:r>
      <w:r w:rsidRPr="00AE58A0">
        <w:rPr>
          <w:rFonts w:ascii="Lato" w:hAnsi="Lato" w:cs="Lato"/>
          <w:sz w:val="20"/>
        </w:rPr>
        <w:t>23.02.2026 r.</w:t>
      </w:r>
    </w:p>
    <w:p w14:paraId="6CEDE5A9" w14:textId="77777777" w:rsidR="00DC6E81" w:rsidRPr="00D67F50" w:rsidRDefault="00DC6E81" w:rsidP="00016D99">
      <w:pPr>
        <w:spacing w:after="0" w:line="240" w:lineRule="exact"/>
        <w:rPr>
          <w:rFonts w:ascii="Lato" w:hAnsi="Lato" w:cs="Lato"/>
          <w:sz w:val="20"/>
        </w:rPr>
      </w:pPr>
    </w:p>
    <w:p w14:paraId="40C171D8" w14:textId="77777777" w:rsidR="0042637B" w:rsidRPr="00D67F50" w:rsidRDefault="0042637B" w:rsidP="00016D99">
      <w:pPr>
        <w:spacing w:after="0" w:line="240" w:lineRule="exact"/>
        <w:rPr>
          <w:rFonts w:ascii="Lato" w:hAnsi="Lato" w:cs="Lato"/>
          <w:sz w:val="20"/>
        </w:rPr>
      </w:pPr>
    </w:p>
    <w:p w14:paraId="03767564" w14:textId="7EABD2A4" w:rsidR="00EC2E43" w:rsidRPr="0017782C" w:rsidRDefault="00EC2E43" w:rsidP="0017782C">
      <w:pPr>
        <w:shd w:val="clear" w:color="auto" w:fill="FFFFFF"/>
        <w:spacing w:after="0" w:line="240" w:lineRule="atLeast"/>
        <w:jc w:val="center"/>
        <w:rPr>
          <w:rFonts w:ascii="Lato" w:eastAsia="Times New Roman" w:hAnsi="Lato" w:cs="Lato"/>
          <w:b/>
          <w:color w:val="000000"/>
          <w:spacing w:val="-9"/>
          <w:lang w:eastAsia="pl-PL"/>
        </w:rPr>
      </w:pPr>
      <w:bookmarkStart w:id="1" w:name="_Hlk197332211"/>
      <w:bookmarkStart w:id="2" w:name="_Hlk219881602"/>
      <w:r w:rsidRPr="0017782C">
        <w:rPr>
          <w:rFonts w:ascii="Lato" w:eastAsia="Times New Roman" w:hAnsi="Lato" w:cs="Lato"/>
          <w:b/>
          <w:color w:val="000000"/>
          <w:spacing w:val="-9"/>
          <w:lang w:eastAsia="pl-PL"/>
        </w:rPr>
        <w:t>OKRESOWA OCENA JAKOŚCI WODY Z WODOCIĄGU PUBLICZNEGO CIESZKOWO KOLONIA</w:t>
      </w:r>
    </w:p>
    <w:p w14:paraId="2805C3C1" w14:textId="77777777" w:rsidR="00DC6E81" w:rsidRPr="0017782C" w:rsidRDefault="00DC6E81" w:rsidP="0017782C">
      <w:pPr>
        <w:shd w:val="clear" w:color="auto" w:fill="FFFFFF"/>
        <w:spacing w:after="0" w:line="240" w:lineRule="atLeast"/>
        <w:jc w:val="center"/>
        <w:rPr>
          <w:rFonts w:ascii="Lato" w:eastAsia="Times New Roman" w:hAnsi="Lato" w:cs="Lato"/>
          <w:b/>
          <w:color w:val="000000"/>
          <w:spacing w:val="-9"/>
          <w:lang w:eastAsia="pl-PL"/>
        </w:rPr>
      </w:pPr>
    </w:p>
    <w:p w14:paraId="72822137" w14:textId="77777777" w:rsidR="00EC2E43" w:rsidRPr="00DC6E81" w:rsidRDefault="00EC2E43" w:rsidP="00DC6E81">
      <w:pPr>
        <w:shd w:val="clear" w:color="auto" w:fill="FFFFFF"/>
        <w:spacing w:after="0" w:line="240" w:lineRule="atLeast"/>
        <w:jc w:val="both"/>
        <w:rPr>
          <w:rFonts w:ascii="Lato" w:eastAsia="Times New Roman" w:hAnsi="Lato" w:cs="Lato"/>
          <w:color w:val="000000"/>
          <w:spacing w:val="-7"/>
          <w:sz w:val="20"/>
          <w:szCs w:val="20"/>
          <w:lang w:eastAsia="pl-PL"/>
        </w:rPr>
      </w:pPr>
    </w:p>
    <w:p w14:paraId="05413B69" w14:textId="37434DD9" w:rsidR="00EC2E43" w:rsidRPr="00DC6E81" w:rsidRDefault="00EC2E43" w:rsidP="00DC6E81">
      <w:pPr>
        <w:shd w:val="clear" w:color="auto" w:fill="FFFFFF"/>
        <w:spacing w:after="0" w:line="240" w:lineRule="atLeast"/>
        <w:jc w:val="both"/>
        <w:rPr>
          <w:rFonts w:ascii="Lato" w:eastAsia="Times New Roman" w:hAnsi="Lato" w:cs="Lato"/>
          <w:color w:val="000000"/>
          <w:spacing w:val="-4"/>
          <w:sz w:val="20"/>
          <w:szCs w:val="20"/>
          <w:lang w:eastAsia="pl-PL"/>
        </w:rPr>
      </w:pPr>
      <w:r w:rsidRPr="00DC6E81">
        <w:rPr>
          <w:rFonts w:ascii="Lato" w:eastAsia="Times New Roman" w:hAnsi="Lato" w:cs="Lato"/>
          <w:color w:val="000000"/>
          <w:spacing w:val="-7"/>
          <w:sz w:val="20"/>
          <w:szCs w:val="20"/>
          <w:lang w:eastAsia="pl-PL"/>
        </w:rPr>
        <w:t>Na podstawie:</w:t>
      </w:r>
      <w:r w:rsidRPr="00DC6E81">
        <w:rPr>
          <w:rFonts w:ascii="Lato" w:eastAsia="Times New Roman" w:hAnsi="Lato" w:cs="Lato"/>
          <w:b/>
          <w:color w:val="000000"/>
          <w:spacing w:val="-9"/>
          <w:sz w:val="20"/>
          <w:szCs w:val="20"/>
          <w:lang w:eastAsia="pl-PL"/>
        </w:rPr>
        <w:t xml:space="preserve"> </w:t>
      </w:r>
      <w:r w:rsidRPr="00DC6E81">
        <w:rPr>
          <w:rFonts w:ascii="Lato" w:eastAsia="Times New Roman" w:hAnsi="Lato" w:cs="Lato"/>
          <w:color w:val="000000"/>
          <w:spacing w:val="-2"/>
          <w:sz w:val="20"/>
          <w:szCs w:val="20"/>
          <w:lang w:eastAsia="pl-PL"/>
        </w:rPr>
        <w:t xml:space="preserve">art.1 pkt 1, art. 4 ust. 1 pkt 1 ustawy z dnia 14 marca 1985 r. o Państwowej Inspekcji Sanitarnej (Dz. U. z 2024 r. </w:t>
      </w:r>
      <w:r w:rsidRPr="00DC6E81">
        <w:rPr>
          <w:rFonts w:ascii="Lato" w:eastAsia="Times New Roman" w:hAnsi="Lato" w:cs="Lato"/>
          <w:color w:val="000000"/>
          <w:spacing w:val="-5"/>
          <w:sz w:val="20"/>
          <w:szCs w:val="20"/>
          <w:lang w:eastAsia="pl-PL"/>
        </w:rPr>
        <w:t xml:space="preserve"> poz. 416),</w:t>
      </w:r>
      <w:r w:rsidRPr="00DC6E81">
        <w:rPr>
          <w:rFonts w:ascii="Lato" w:eastAsia="Times New Roman" w:hAnsi="Lato" w:cs="Lato"/>
          <w:b/>
          <w:color w:val="000000"/>
          <w:spacing w:val="-9"/>
          <w:sz w:val="20"/>
          <w:szCs w:val="20"/>
          <w:lang w:eastAsia="pl-PL"/>
        </w:rPr>
        <w:t xml:space="preserve"> </w:t>
      </w:r>
      <w:r w:rsidRPr="00DC6E81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art. 12 ust. 1 ustawy z dnia 7 czerwca 2001 r. o zbiorowym zaopatrzeniu w wodę i zbiorowym </w:t>
      </w:r>
      <w:r w:rsidRPr="00DC6E81">
        <w:rPr>
          <w:rFonts w:ascii="Lato" w:eastAsia="Times New Roman" w:hAnsi="Lato" w:cs="Lato"/>
          <w:color w:val="000000"/>
          <w:spacing w:val="-4"/>
          <w:sz w:val="20"/>
          <w:szCs w:val="20"/>
          <w:lang w:eastAsia="pl-PL"/>
        </w:rPr>
        <w:t>odprowadzaniu ścieków (Dz. U. z 2024 r. poz. 757),</w:t>
      </w:r>
      <w:r w:rsidRPr="00DC6E81">
        <w:rPr>
          <w:rFonts w:ascii="Lato" w:eastAsia="Times New Roman" w:hAnsi="Lato" w:cs="Lato"/>
          <w:b/>
          <w:color w:val="000000"/>
          <w:spacing w:val="-9"/>
          <w:sz w:val="20"/>
          <w:szCs w:val="20"/>
          <w:lang w:eastAsia="pl-PL"/>
        </w:rPr>
        <w:t xml:space="preserve"> </w:t>
      </w:r>
      <w:r w:rsidRPr="00DC6E81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§ 20 ust. 1 i 3 pkt 1, 2, 3, 4, 6, 7 i 8, § 21 ust. 1 pkt 1 i § 22 ust. 1, 2, 3 i 4 pkt 2 rozporządzenia Ministra Zdrowia z dnia </w:t>
      </w:r>
      <w:r w:rsidRPr="00DC6E81">
        <w:rPr>
          <w:rFonts w:ascii="Lato" w:eastAsia="Times New Roman" w:hAnsi="Lato" w:cs="Lato"/>
          <w:color w:val="000000"/>
          <w:sz w:val="20"/>
          <w:szCs w:val="20"/>
          <w:lang w:eastAsia="pl-PL"/>
        </w:rPr>
        <w:br/>
        <w:t xml:space="preserve">7 grudnia 2017 r. w sprawie jakości wody </w:t>
      </w:r>
      <w:r w:rsidRPr="00DC6E81">
        <w:rPr>
          <w:rFonts w:ascii="Lato" w:eastAsia="Times New Roman" w:hAnsi="Lato" w:cs="Lato"/>
          <w:color w:val="000000"/>
          <w:spacing w:val="-4"/>
          <w:sz w:val="20"/>
          <w:szCs w:val="20"/>
          <w:lang w:eastAsia="pl-PL"/>
        </w:rPr>
        <w:t>przeznaczonej do spożycia przez ludzi (Dz. U. z  2017 r. poz. 2294),</w:t>
      </w:r>
    </w:p>
    <w:p w14:paraId="3290EB82" w14:textId="77777777" w:rsidR="00EC2E43" w:rsidRPr="00DC6E81" w:rsidRDefault="00EC2E43" w:rsidP="00DC6E81">
      <w:pPr>
        <w:shd w:val="clear" w:color="auto" w:fill="FFFFFF"/>
        <w:spacing w:after="0" w:line="240" w:lineRule="atLeast"/>
        <w:jc w:val="both"/>
        <w:rPr>
          <w:rFonts w:ascii="Lato" w:eastAsia="Times New Roman" w:hAnsi="Lato" w:cs="Lato"/>
          <w:b/>
          <w:spacing w:val="-9"/>
          <w:sz w:val="20"/>
          <w:szCs w:val="20"/>
          <w:lang w:eastAsia="pl-PL"/>
        </w:rPr>
      </w:pPr>
    </w:p>
    <w:p w14:paraId="7CA7B530" w14:textId="7EFE1F05" w:rsidR="00EC2E43" w:rsidRPr="00DC6E81" w:rsidRDefault="00EC2E43" w:rsidP="00DC6E81">
      <w:pPr>
        <w:shd w:val="clear" w:color="auto" w:fill="FFFFFF"/>
        <w:spacing w:after="0" w:line="240" w:lineRule="atLeast"/>
        <w:jc w:val="both"/>
        <w:rPr>
          <w:rFonts w:ascii="Lato" w:eastAsia="Times New Roman" w:hAnsi="Lato" w:cs="Lato"/>
          <w:bCs/>
          <w:sz w:val="20"/>
          <w:szCs w:val="20"/>
        </w:rPr>
      </w:pPr>
      <w:r w:rsidRPr="00DC6E81">
        <w:rPr>
          <w:rFonts w:ascii="Lato" w:eastAsia="Times New Roman" w:hAnsi="Lato" w:cs="Lato"/>
          <w:spacing w:val="-6"/>
          <w:sz w:val="20"/>
          <w:szCs w:val="20"/>
          <w:lang w:eastAsia="pl-PL"/>
        </w:rPr>
        <w:t>po  rozpatrzeniu  danych  zawartych  w  sprawozdaniu z badań  próbek wody pobranej w ramach nadzoru sanitarnego,</w:t>
      </w:r>
      <w:r w:rsidR="00B435EE" w:rsidRPr="00DC6E81">
        <w:rPr>
          <w:rFonts w:ascii="Lato" w:eastAsia="Times New Roman" w:hAnsi="Lato" w:cs="Lato"/>
          <w:bCs/>
          <w:sz w:val="20"/>
          <w:szCs w:val="20"/>
        </w:rPr>
        <w:t xml:space="preserve"> jak również w Decyzji </w:t>
      </w:r>
      <w:r w:rsidR="00A534B8" w:rsidRPr="00DC6E81">
        <w:rPr>
          <w:rFonts w:ascii="Lato" w:eastAsia="Times New Roman" w:hAnsi="Lato" w:cs="Lato"/>
          <w:bCs/>
          <w:sz w:val="20"/>
          <w:szCs w:val="20"/>
        </w:rPr>
        <w:t>NR</w:t>
      </w:r>
      <w:r w:rsidR="00B435EE" w:rsidRPr="00DC6E81">
        <w:rPr>
          <w:rFonts w:ascii="Lato" w:eastAsia="Times New Roman" w:hAnsi="Lato" w:cs="Lato"/>
          <w:bCs/>
          <w:sz w:val="20"/>
          <w:szCs w:val="20"/>
        </w:rPr>
        <w:t xml:space="preserve"> 3/202</w:t>
      </w:r>
      <w:r w:rsidR="00A534B8" w:rsidRPr="00DC6E81">
        <w:rPr>
          <w:rFonts w:ascii="Lato" w:eastAsia="Times New Roman" w:hAnsi="Lato" w:cs="Lato"/>
          <w:bCs/>
          <w:sz w:val="20"/>
          <w:szCs w:val="20"/>
        </w:rPr>
        <w:t xml:space="preserve">6 z dnia 07.01.2026 r., </w:t>
      </w:r>
      <w:r w:rsidR="00B435EE" w:rsidRPr="00DC6E81">
        <w:rPr>
          <w:rFonts w:ascii="Lato" w:eastAsia="Times New Roman" w:hAnsi="Lato" w:cs="Lato"/>
          <w:bCs/>
          <w:sz w:val="20"/>
          <w:szCs w:val="20"/>
        </w:rPr>
        <w:t>znak:</w:t>
      </w:r>
      <w:r w:rsidR="00BE09CF" w:rsidRPr="00DC6E81">
        <w:rPr>
          <w:rFonts w:ascii="Lato" w:eastAsia="Times New Roman" w:hAnsi="Lato" w:cs="Lato"/>
          <w:bCs/>
          <w:sz w:val="20"/>
          <w:szCs w:val="20"/>
        </w:rPr>
        <w:t xml:space="preserve"> </w:t>
      </w:r>
      <w:r w:rsidR="00A534B8" w:rsidRPr="00DC6E81">
        <w:rPr>
          <w:rFonts w:ascii="Lato" w:eastAsia="Times New Roman" w:hAnsi="Lato" w:cs="Lato"/>
          <w:bCs/>
          <w:sz w:val="20"/>
          <w:szCs w:val="20"/>
        </w:rPr>
        <w:t>NOUP</w:t>
      </w:r>
      <w:r w:rsidR="00BE09CF" w:rsidRPr="00DC6E81">
        <w:rPr>
          <w:rFonts w:ascii="Lato" w:eastAsia="Times New Roman" w:hAnsi="Lato" w:cs="Lato"/>
          <w:bCs/>
          <w:sz w:val="20"/>
          <w:szCs w:val="20"/>
        </w:rPr>
        <w:t>.9020</w:t>
      </w:r>
      <w:r w:rsidR="00B435EE" w:rsidRPr="00DC6E81">
        <w:rPr>
          <w:rFonts w:ascii="Lato" w:eastAsia="Times New Roman" w:hAnsi="Lato" w:cs="Lato"/>
          <w:bCs/>
          <w:sz w:val="20"/>
          <w:szCs w:val="20"/>
        </w:rPr>
        <w:t>.</w:t>
      </w:r>
      <w:r w:rsidR="00BE09CF" w:rsidRPr="00DC6E81">
        <w:rPr>
          <w:rFonts w:ascii="Lato" w:eastAsia="Times New Roman" w:hAnsi="Lato" w:cs="Lato"/>
          <w:bCs/>
          <w:sz w:val="20"/>
          <w:szCs w:val="20"/>
        </w:rPr>
        <w:t>1</w:t>
      </w:r>
      <w:r w:rsidR="00B435EE" w:rsidRPr="00DC6E81">
        <w:rPr>
          <w:rFonts w:ascii="Lato" w:eastAsia="Times New Roman" w:hAnsi="Lato" w:cs="Lato"/>
          <w:bCs/>
          <w:sz w:val="20"/>
          <w:szCs w:val="20"/>
        </w:rPr>
        <w:t>.</w:t>
      </w:r>
      <w:r w:rsidR="00BE09CF" w:rsidRPr="00DC6E81">
        <w:rPr>
          <w:rFonts w:ascii="Lato" w:eastAsia="Times New Roman" w:hAnsi="Lato" w:cs="Lato"/>
          <w:bCs/>
          <w:sz w:val="20"/>
          <w:szCs w:val="20"/>
        </w:rPr>
        <w:t>134</w:t>
      </w:r>
      <w:r w:rsidR="00B435EE" w:rsidRPr="00DC6E81">
        <w:rPr>
          <w:rFonts w:ascii="Lato" w:eastAsia="Times New Roman" w:hAnsi="Lato" w:cs="Lato"/>
          <w:bCs/>
          <w:sz w:val="20"/>
          <w:szCs w:val="20"/>
        </w:rPr>
        <w:t>.202</w:t>
      </w:r>
      <w:r w:rsidR="00BE09CF" w:rsidRPr="00DC6E81">
        <w:rPr>
          <w:rFonts w:ascii="Lato" w:eastAsia="Times New Roman" w:hAnsi="Lato" w:cs="Lato"/>
          <w:bCs/>
          <w:sz w:val="20"/>
          <w:szCs w:val="20"/>
        </w:rPr>
        <w:t>6,</w:t>
      </w:r>
    </w:p>
    <w:p w14:paraId="53753C51" w14:textId="77777777" w:rsidR="00BE09CF" w:rsidRPr="00DC6E81" w:rsidRDefault="00BE09CF" w:rsidP="00DC6E81">
      <w:pPr>
        <w:shd w:val="clear" w:color="auto" w:fill="FFFFFF"/>
        <w:spacing w:after="0" w:line="240" w:lineRule="atLeast"/>
        <w:jc w:val="both"/>
        <w:rPr>
          <w:rFonts w:ascii="Lato" w:eastAsia="Times New Roman" w:hAnsi="Lato" w:cs="Lato"/>
          <w:spacing w:val="-6"/>
          <w:sz w:val="20"/>
          <w:szCs w:val="20"/>
          <w:lang w:eastAsia="pl-PL"/>
        </w:rPr>
      </w:pPr>
    </w:p>
    <w:p w14:paraId="2940AFA8" w14:textId="77777777" w:rsidR="00EC2E43" w:rsidRPr="00DC6E81" w:rsidRDefault="00EC2E43" w:rsidP="0017782C">
      <w:pPr>
        <w:shd w:val="clear" w:color="auto" w:fill="FFFFFF"/>
        <w:spacing w:after="0" w:line="240" w:lineRule="atLeast"/>
        <w:jc w:val="center"/>
        <w:rPr>
          <w:rFonts w:ascii="Lato" w:eastAsia="Times New Roman" w:hAnsi="Lato" w:cs="Lato"/>
          <w:spacing w:val="-6"/>
          <w:sz w:val="20"/>
          <w:szCs w:val="20"/>
          <w:lang w:eastAsia="pl-PL"/>
        </w:rPr>
      </w:pPr>
      <w:r w:rsidRPr="00DC6E81">
        <w:rPr>
          <w:rFonts w:ascii="Lato" w:eastAsia="Times New Roman" w:hAnsi="Lato" w:cs="Lato"/>
          <w:b/>
          <w:color w:val="000000"/>
          <w:spacing w:val="-2"/>
          <w:sz w:val="20"/>
          <w:szCs w:val="20"/>
          <w:lang w:eastAsia="pl-PL"/>
        </w:rPr>
        <w:t>Państwowy Powiatowy Inspektor Sanitarny w Płońsku</w:t>
      </w:r>
    </w:p>
    <w:p w14:paraId="319F9AD8" w14:textId="70884EF8" w:rsidR="00EC2E43" w:rsidRPr="00DC6E81" w:rsidRDefault="00EC2E43" w:rsidP="0017782C">
      <w:pPr>
        <w:shd w:val="clear" w:color="auto" w:fill="FFFFFF"/>
        <w:spacing w:after="0" w:line="240" w:lineRule="atLeast"/>
        <w:jc w:val="center"/>
        <w:rPr>
          <w:rFonts w:ascii="Lato" w:eastAsia="Times New Roman" w:hAnsi="Lato" w:cs="Lato"/>
          <w:b/>
          <w:color w:val="000000"/>
          <w:sz w:val="20"/>
          <w:szCs w:val="20"/>
          <w:lang w:eastAsia="pl-PL"/>
        </w:rPr>
      </w:pPr>
      <w:r w:rsidRPr="00DC6E81">
        <w:rPr>
          <w:rFonts w:ascii="Lato" w:eastAsia="Times New Roman" w:hAnsi="Lato" w:cs="Lato"/>
          <w:b/>
          <w:color w:val="000000"/>
          <w:sz w:val="20"/>
          <w:szCs w:val="20"/>
          <w:lang w:eastAsia="pl-PL"/>
        </w:rPr>
        <w:t xml:space="preserve">stwierdza </w:t>
      </w:r>
      <w:r w:rsidRPr="00DC6E81">
        <w:rPr>
          <w:rFonts w:ascii="Lato" w:eastAsia="Times New Roman" w:hAnsi="Lato" w:cs="Lato"/>
          <w:b/>
          <w:iCs/>
          <w:color w:val="000000"/>
          <w:sz w:val="20"/>
          <w:szCs w:val="20"/>
          <w:lang w:eastAsia="pl-PL"/>
        </w:rPr>
        <w:t xml:space="preserve">warunkową przydatność </w:t>
      </w:r>
      <w:r w:rsidRPr="00DC6E81">
        <w:rPr>
          <w:rFonts w:ascii="Lato" w:eastAsia="Times New Roman" w:hAnsi="Lato" w:cs="Lato"/>
          <w:b/>
          <w:i/>
          <w:color w:val="000000"/>
          <w:sz w:val="20"/>
          <w:szCs w:val="20"/>
          <w:lang w:eastAsia="pl-PL"/>
        </w:rPr>
        <w:t xml:space="preserve"> </w:t>
      </w:r>
      <w:r w:rsidRPr="00DC6E81">
        <w:rPr>
          <w:rFonts w:ascii="Lato" w:eastAsia="Times New Roman" w:hAnsi="Lato" w:cs="Lato"/>
          <w:b/>
          <w:color w:val="000000"/>
          <w:sz w:val="20"/>
          <w:szCs w:val="20"/>
          <w:lang w:eastAsia="pl-PL"/>
        </w:rPr>
        <w:t>wody do spożycia z wodociągu publicznego Cieszkowo Kolonia.</w:t>
      </w:r>
    </w:p>
    <w:p w14:paraId="53043000" w14:textId="77777777" w:rsidR="00EC2E43" w:rsidRPr="004B39BF" w:rsidRDefault="00EC2E43" w:rsidP="00DC6E81">
      <w:pPr>
        <w:shd w:val="clear" w:color="auto" w:fill="FFFFFF"/>
        <w:spacing w:after="0" w:line="240" w:lineRule="atLeast"/>
        <w:ind w:hanging="331"/>
        <w:jc w:val="both"/>
        <w:rPr>
          <w:rFonts w:ascii="Lato" w:eastAsia="Times New Roman" w:hAnsi="Lato" w:cs="Lato"/>
          <w:b/>
          <w:sz w:val="20"/>
          <w:szCs w:val="20"/>
          <w:lang w:eastAsia="pl-PL"/>
        </w:rPr>
      </w:pPr>
    </w:p>
    <w:p w14:paraId="25509963" w14:textId="10E7AFF6" w:rsidR="00012276" w:rsidRPr="004B39BF" w:rsidRDefault="00EC2E43" w:rsidP="00DC6E81">
      <w:pPr>
        <w:shd w:val="clear" w:color="auto" w:fill="FFFFFF"/>
        <w:spacing w:after="0" w:line="240" w:lineRule="atLeast"/>
        <w:jc w:val="both"/>
        <w:rPr>
          <w:rFonts w:ascii="Lato" w:eastAsia="Times New Roman" w:hAnsi="Lato" w:cs="Lato"/>
          <w:spacing w:val="-9"/>
          <w:sz w:val="20"/>
          <w:szCs w:val="20"/>
          <w:lang w:eastAsia="pl-PL"/>
        </w:rPr>
      </w:pPr>
      <w:r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Przeprowadzone badania próbek wody pobranej w dniu 09.02.2026 r. w ramach nadzoru sanitarnego</w:t>
      </w:r>
      <w:r w:rsidR="00B435EE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 </w:t>
      </w:r>
      <w:r w:rsidR="00BE09CF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br/>
      </w:r>
      <w:r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z punktów zgodności/monitoringowych</w:t>
      </w:r>
      <w:r w:rsidRPr="004B39BF">
        <w:rPr>
          <w:rFonts w:ascii="Lato" w:eastAsia="Calibri" w:hAnsi="Lato" w:cs="Lato"/>
          <w:kern w:val="3"/>
          <w:sz w:val="20"/>
          <w:szCs w:val="20"/>
          <w:lang w:bidi="hi-IN"/>
        </w:rPr>
        <w:t xml:space="preserve"> z zakładu uzdatniania/strefy zaopatrzenia</w:t>
      </w:r>
      <w:r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 z wodociągu</w:t>
      </w:r>
      <w:r w:rsidR="0017782C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 </w:t>
      </w:r>
      <w:r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publicznego Cieszkowo Kolonia, </w:t>
      </w:r>
      <w:r w:rsidR="00443E79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zgodnie ze sprawozdaniami z badań: </w:t>
      </w:r>
      <w:r w:rsidR="00443E79" w:rsidRPr="004B39BF">
        <w:rPr>
          <w:rFonts w:ascii="Lato" w:eastAsia="Calibri" w:hAnsi="Lato" w:cs="Lato"/>
          <w:bCs/>
          <w:sz w:val="20"/>
          <w:szCs w:val="20"/>
        </w:rPr>
        <w:t>HKL.9051-1</w:t>
      </w:r>
      <w:r w:rsidR="003D7ACF">
        <w:rPr>
          <w:rFonts w:ascii="Lato" w:eastAsia="Calibri" w:hAnsi="Lato" w:cs="Lato"/>
          <w:bCs/>
          <w:sz w:val="20"/>
          <w:szCs w:val="20"/>
        </w:rPr>
        <w:t>-</w:t>
      </w:r>
      <w:r w:rsidR="00443E79" w:rsidRPr="004B39BF">
        <w:rPr>
          <w:rFonts w:ascii="Lato" w:eastAsia="Calibri" w:hAnsi="Lato" w:cs="Lato"/>
          <w:bCs/>
          <w:sz w:val="20"/>
          <w:szCs w:val="20"/>
        </w:rPr>
        <w:t>66/144,145,</w:t>
      </w:r>
      <w:r w:rsidR="003D7ACF">
        <w:rPr>
          <w:rFonts w:ascii="Lato" w:eastAsia="Calibri" w:hAnsi="Lato" w:cs="Lato"/>
          <w:bCs/>
          <w:sz w:val="20"/>
          <w:szCs w:val="20"/>
        </w:rPr>
        <w:t xml:space="preserve"> </w:t>
      </w:r>
      <w:r w:rsidR="00443E79" w:rsidRPr="004B39BF">
        <w:rPr>
          <w:rFonts w:ascii="Lato" w:eastAsia="Calibri" w:hAnsi="Lato" w:cs="Lato"/>
          <w:bCs/>
          <w:sz w:val="20"/>
          <w:szCs w:val="20"/>
        </w:rPr>
        <w:t xml:space="preserve">146/2026 </w:t>
      </w:r>
      <w:r w:rsidR="00443E79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z dnia 13.02.2026 r., Nr HKL 00718/2026 z dnia 17.02.2026 r., NR BP/</w:t>
      </w:r>
      <w:r w:rsidR="004B39BF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48</w:t>
      </w:r>
      <w:r w:rsidR="00443E79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3/</w:t>
      </w:r>
      <w:r w:rsidR="00DC6E81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 </w:t>
      </w:r>
      <w:r w:rsidR="00443E79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P/2026 z dnia 2</w:t>
      </w:r>
      <w:r w:rsidR="004B39BF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0</w:t>
      </w:r>
      <w:r w:rsidR="00443E79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.0</w:t>
      </w:r>
      <w:r w:rsidR="004B39BF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2</w:t>
      </w:r>
      <w:r w:rsidR="00443E79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.2026 r</w:t>
      </w:r>
      <w:r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>.</w:t>
      </w:r>
      <w:r w:rsidR="00BE09CF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 </w:t>
      </w:r>
      <w:r w:rsidR="00443E79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wykazały, że woda spełnia wymagania określone w załączniku </w:t>
      </w:r>
      <w:r w:rsidR="00DC6E81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 </w:t>
      </w:r>
      <w:r w:rsidR="00443E79" w:rsidRPr="004B39BF">
        <w:rPr>
          <w:rFonts w:ascii="Lato" w:eastAsia="NSimSun" w:hAnsi="Lato" w:cs="Lato"/>
          <w:bCs/>
          <w:kern w:val="3"/>
          <w:sz w:val="20"/>
          <w:szCs w:val="20"/>
          <w:lang w:eastAsia="zh-CN" w:bidi="hi-IN"/>
        </w:rPr>
        <w:t xml:space="preserve">nr 1 część A tabela 1, część B, część C tabela 1 i 2, część D tabela 1 i 2 do rozporządzenia Ministra Zdrowia z dnia 7 grudnia 2017 r. w sprawie jakości wody przeznaczonej do spożycia przez ludzi </w:t>
      </w:r>
      <w:r w:rsidR="00443E79" w:rsidRPr="004B39BF">
        <w:rPr>
          <w:rFonts w:ascii="Lato" w:eastAsia="Times New Roman" w:hAnsi="Lato" w:cs="Lato"/>
          <w:spacing w:val="-4"/>
          <w:kern w:val="3"/>
          <w:sz w:val="20"/>
          <w:szCs w:val="20"/>
          <w:lang w:eastAsia="pl-PL" w:bidi="hi-IN"/>
        </w:rPr>
        <w:t xml:space="preserve">(Dz. U. z  2017 r. poz. 2294) </w:t>
      </w:r>
      <w:r w:rsidR="00012276" w:rsidRPr="004B39BF">
        <w:rPr>
          <w:rFonts w:ascii="Lato" w:eastAsia="Times New Roman" w:hAnsi="Lato" w:cs="Lato"/>
          <w:spacing w:val="-4"/>
          <w:sz w:val="20"/>
          <w:szCs w:val="20"/>
          <w:lang w:eastAsia="pl-PL"/>
        </w:rPr>
        <w:t xml:space="preserve">w zakresie oznaczonych parametrów: </w:t>
      </w:r>
      <w:proofErr w:type="spellStart"/>
      <w:r w:rsidR="00BE09CF" w:rsidRPr="004B39BF">
        <w:rPr>
          <w:rFonts w:ascii="Lato" w:eastAsia="Times New Roman" w:hAnsi="Lato" w:cs="Lato"/>
          <w:spacing w:val="-4"/>
          <w:sz w:val="20"/>
          <w:szCs w:val="20"/>
          <w:lang w:eastAsia="pl-PL"/>
        </w:rPr>
        <w:t>enterokoki</w:t>
      </w:r>
      <w:proofErr w:type="spellEnd"/>
      <w:r w:rsidR="00BE09CF" w:rsidRPr="004B39BF">
        <w:rPr>
          <w:rFonts w:ascii="Lato" w:eastAsia="Times New Roman" w:hAnsi="Lato" w:cs="Lato"/>
          <w:spacing w:val="-4"/>
          <w:sz w:val="20"/>
          <w:szCs w:val="20"/>
          <w:lang w:eastAsia="pl-PL"/>
        </w:rPr>
        <w:t xml:space="preserve">, </w:t>
      </w:r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 xml:space="preserve">bakterie grupy coli, Escherichia coli, ogólna liczba mikroorganizmów </w:t>
      </w:r>
      <w:r w:rsidR="00AE58A0">
        <w:rPr>
          <w:rFonts w:ascii="Lato" w:eastAsia="Times New Roman" w:hAnsi="Lato" w:cs="Lato"/>
          <w:spacing w:val="-9"/>
          <w:sz w:val="20"/>
          <w:szCs w:val="20"/>
          <w:lang w:eastAsia="pl-PL"/>
        </w:rPr>
        <w:br/>
      </w:r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>w 22°C, mętność, smak, zapach, stężenie jonów wodorowych (</w:t>
      </w:r>
      <w:proofErr w:type="spellStart"/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>pH</w:t>
      </w:r>
      <w:proofErr w:type="spellEnd"/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>), przewodność elektryczna, antymon, arsen, azotany, azotyny,</w:t>
      </w:r>
      <w:r w:rsidR="00BE09CF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 xml:space="preserve"> bor,</w:t>
      </w:r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 xml:space="preserve"> benzen, </w:t>
      </w:r>
      <w:proofErr w:type="spellStart"/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>benzoapiren</w:t>
      </w:r>
      <w:proofErr w:type="spellEnd"/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 xml:space="preserve">, chlorek winylu, chlorki, </w:t>
      </w:r>
      <w:r w:rsidR="00BE09CF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 xml:space="preserve">chloroform, </w:t>
      </w:r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 xml:space="preserve">chrom, cyjanki, 1,2-dichloroetan, fluorki, glin, </w:t>
      </w:r>
      <w:r w:rsidR="00DC6E81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>utlenialność z KMnO</w:t>
      </w:r>
      <w:r w:rsidR="00DC6E81" w:rsidRPr="004B39BF">
        <w:rPr>
          <w:rFonts w:ascii="Lato" w:eastAsia="Times New Roman" w:hAnsi="Lato" w:cs="Lato"/>
          <w:spacing w:val="-9"/>
          <w:sz w:val="20"/>
          <w:szCs w:val="20"/>
          <w:vertAlign w:val="subscript"/>
          <w:lang w:eastAsia="pl-PL"/>
        </w:rPr>
        <w:t>4</w:t>
      </w:r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>, jon amonowy, kadm, miedź, nikiel,</w:t>
      </w:r>
      <w:r w:rsidR="00DC6E81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 xml:space="preserve"> </w:t>
      </w:r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 xml:space="preserve">ołów, ∑ pestycydów, rtęć, selen, siarczany, sód, twardość,  ∑ </w:t>
      </w:r>
      <w:proofErr w:type="spellStart"/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>trichloroetenu</w:t>
      </w:r>
      <w:proofErr w:type="spellEnd"/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 xml:space="preserve"> i </w:t>
      </w:r>
      <w:proofErr w:type="spellStart"/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>tetrachloroetenu</w:t>
      </w:r>
      <w:proofErr w:type="spellEnd"/>
      <w:r w:rsidR="00012276" w:rsidRPr="004B39BF">
        <w:rPr>
          <w:rFonts w:ascii="Lato" w:eastAsia="Times New Roman" w:hAnsi="Lato" w:cs="Lato"/>
          <w:spacing w:val="-9"/>
          <w:sz w:val="20"/>
          <w:szCs w:val="20"/>
          <w:lang w:eastAsia="pl-PL"/>
        </w:rPr>
        <w:t>, ∑ THM, ∑ WWA, żelazo, epichlorohydryna.</w:t>
      </w:r>
    </w:p>
    <w:p w14:paraId="702E8797" w14:textId="7B1C6599" w:rsidR="00EC2E43" w:rsidRPr="00DC6E81" w:rsidRDefault="00EC2E43" w:rsidP="00DC6E81">
      <w:pPr>
        <w:widowControl w:val="0"/>
        <w:tabs>
          <w:tab w:val="left" w:pos="709"/>
        </w:tabs>
        <w:suppressAutoHyphens/>
        <w:autoSpaceDN w:val="0"/>
        <w:spacing w:after="0" w:line="240" w:lineRule="atLeast"/>
        <w:jc w:val="both"/>
        <w:textAlignment w:val="baseline"/>
        <w:rPr>
          <w:rFonts w:ascii="Lato" w:eastAsia="Times New Roman" w:hAnsi="Lato" w:cs="Lato"/>
          <w:color w:val="000000"/>
          <w:spacing w:val="-4"/>
          <w:kern w:val="3"/>
          <w:sz w:val="20"/>
          <w:szCs w:val="20"/>
          <w:lang w:eastAsia="pl-PL" w:bidi="hi-IN"/>
        </w:rPr>
      </w:pPr>
    </w:p>
    <w:p w14:paraId="3AF83638" w14:textId="5859EF0F" w:rsidR="00B435EE" w:rsidRDefault="00B435EE" w:rsidP="00DC6E81">
      <w:pPr>
        <w:suppressAutoHyphens/>
        <w:spacing w:after="0" w:line="240" w:lineRule="atLeast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DC6E81">
        <w:rPr>
          <w:rFonts w:ascii="Lato" w:eastAsia="Times New Roman" w:hAnsi="Lato" w:cs="Lato"/>
          <w:color w:val="000000"/>
          <w:spacing w:val="-4"/>
          <w:sz w:val="20"/>
          <w:szCs w:val="20"/>
          <w:lang w:eastAsia="pl-PL"/>
        </w:rPr>
        <w:t xml:space="preserve">Biorąc pod uwagę wyniki badania wody </w:t>
      </w:r>
      <w:r w:rsidRPr="00DC6E81">
        <w:rPr>
          <w:rFonts w:ascii="Lato" w:eastAsia="Times New Roman" w:hAnsi="Lato" w:cs="Lato"/>
          <w:bCs/>
          <w:sz w:val="20"/>
          <w:szCs w:val="20"/>
        </w:rPr>
        <w:t xml:space="preserve">oraz </w:t>
      </w:r>
      <w:r w:rsidR="00DC6E81" w:rsidRPr="00DC6E81">
        <w:rPr>
          <w:rFonts w:ascii="Lato" w:eastAsia="Times New Roman" w:hAnsi="Lato" w:cs="Lato"/>
          <w:bCs/>
          <w:sz w:val="20"/>
          <w:szCs w:val="20"/>
        </w:rPr>
        <w:t>Decyzję NR 3/2026 z dnia 07.01.2026 r., znak: NOUP.9020.1.134.2026</w:t>
      </w:r>
      <w:r w:rsidRPr="00DC6E81">
        <w:rPr>
          <w:rFonts w:ascii="Lato" w:eastAsia="Times New Roman" w:hAnsi="Lato" w:cs="Lato"/>
          <w:bCs/>
          <w:sz w:val="20"/>
          <w:szCs w:val="20"/>
        </w:rPr>
        <w:t>.,</w:t>
      </w:r>
      <w:r w:rsidR="009C395F">
        <w:rPr>
          <w:rFonts w:ascii="Lato" w:eastAsia="Times New Roman" w:hAnsi="Lato" w:cs="Lato"/>
          <w:bCs/>
          <w:sz w:val="20"/>
          <w:szCs w:val="20"/>
        </w:rPr>
        <w:t xml:space="preserve"> stwierdzającą warunkową przydatność wody do spożycia ze względu na przekroczenie parametru fizykochemicznego – mangan, </w:t>
      </w:r>
      <w:r w:rsidRPr="00DC6E81">
        <w:rPr>
          <w:rFonts w:ascii="Lato" w:eastAsia="Times New Roman" w:hAnsi="Lato" w:cs="Lato"/>
          <w:bCs/>
          <w:sz w:val="20"/>
          <w:szCs w:val="20"/>
        </w:rPr>
        <w:t xml:space="preserve"> </w:t>
      </w:r>
      <w:r w:rsidRPr="00DC6E81">
        <w:rPr>
          <w:rFonts w:ascii="Lato" w:hAnsi="Lato" w:cs="Lato"/>
          <w:sz w:val="20"/>
          <w:szCs w:val="20"/>
        </w:rPr>
        <w:t xml:space="preserve">Państwowy Powiatowy Inspektor Sanitarny </w:t>
      </w:r>
      <w:r w:rsidR="009C395F">
        <w:rPr>
          <w:rFonts w:ascii="Lato" w:hAnsi="Lato" w:cs="Lato"/>
          <w:sz w:val="20"/>
          <w:szCs w:val="20"/>
        </w:rPr>
        <w:br/>
      </w:r>
      <w:r w:rsidRPr="00DC6E81">
        <w:rPr>
          <w:rFonts w:ascii="Lato" w:hAnsi="Lato" w:cs="Lato"/>
          <w:sz w:val="20"/>
          <w:szCs w:val="20"/>
        </w:rPr>
        <w:t xml:space="preserve">w Płońsku stwierdza, że </w:t>
      </w:r>
      <w:r w:rsidRPr="00DC6E81">
        <w:rPr>
          <w:rFonts w:ascii="Lato" w:eastAsia="Times New Roman" w:hAnsi="Lato" w:cs="Lato"/>
          <w:spacing w:val="-4"/>
          <w:sz w:val="20"/>
          <w:szCs w:val="20"/>
          <w:lang w:eastAsia="pl-PL"/>
        </w:rPr>
        <w:t>mieszkańcy</w:t>
      </w:r>
      <w:r w:rsidR="00443E79" w:rsidRPr="00DC6E81">
        <w:rPr>
          <w:rFonts w:ascii="Lato" w:hAnsi="Lato" w:cs="Lato"/>
          <w:b/>
          <w:bCs/>
          <w:color w:val="EE0000"/>
          <w:sz w:val="20"/>
          <w:szCs w:val="20"/>
        </w:rPr>
        <w:t xml:space="preserve"> </w:t>
      </w:r>
      <w:bookmarkStart w:id="3" w:name="_Hlk200104549"/>
      <w:bookmarkEnd w:id="1"/>
      <w:r w:rsidR="004A3665">
        <w:rPr>
          <w:rFonts w:ascii="Lato" w:eastAsia="Calibri" w:hAnsi="Lato" w:cs="Times New Roman"/>
          <w:b/>
          <w:bCs/>
          <w:sz w:val="20"/>
          <w:szCs w:val="20"/>
        </w:rPr>
        <w:t>40</w:t>
      </w:r>
      <w:r w:rsidR="004A3665" w:rsidRPr="003970F6">
        <w:rPr>
          <w:rFonts w:ascii="Lato" w:eastAsia="Calibri" w:hAnsi="Lato" w:cs="Times New Roman"/>
          <w:b/>
          <w:bCs/>
          <w:sz w:val="20"/>
          <w:szCs w:val="20"/>
        </w:rPr>
        <w:t xml:space="preserve"> miejscowości gm. Baboszewo:</w:t>
      </w:r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 Bożewo, Budy Radzymińskie, Cieszkowo Kolonia, Cieszkowo Nowe, Cieszkowo Stare, Cywiny </w:t>
      </w:r>
      <w:proofErr w:type="spellStart"/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Dynguny</w:t>
      </w:r>
      <w:proofErr w:type="spellEnd"/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, Cywiny Wojskie, Dłużniewo, Dramin, Dziektarzewo, Dziektarzewo – </w:t>
      </w:r>
      <w:proofErr w:type="spellStart"/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Wylaty</w:t>
      </w:r>
      <w:proofErr w:type="spellEnd"/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, Galomin, Galominek, Galominek Nowy, Goszczyce Poświętne, Goszczyce Średnie, Jarocin, Jesionka, Kiełki, Korzybie, Kowale, Krościn, Kruszewie, </w:t>
      </w:r>
      <w:proofErr w:type="spellStart"/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Lachówiec</w:t>
      </w:r>
      <w:proofErr w:type="spellEnd"/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, Lutomierzyn, Mystkowo, Niedarzyn, Pawłowo, Pieńki Rzewińskie, Polesie, Rybitwy, Rzewin, Sarbiewo, Sokolniki Stare,</w:t>
      </w:r>
      <w:r w:rsidR="004A3665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 </w:t>
      </w:r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Sokolniki Nowe, Śródborze, Wola Dłużniewska, Wola Folwark, Zbyszyno, </w:t>
      </w:r>
      <w:r w:rsidR="004A3665">
        <w:rPr>
          <w:rFonts w:ascii="Lato" w:eastAsia="Calibri" w:hAnsi="Lato" w:cs="Times New Roman"/>
          <w:b/>
          <w:bCs/>
          <w:sz w:val="20"/>
          <w:szCs w:val="20"/>
        </w:rPr>
        <w:t>Brzeście</w:t>
      </w:r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 (posesja </w:t>
      </w:r>
      <w:r w:rsidR="004A3665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Brzeście nr 14</w:t>
      </w:r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 </w:t>
      </w:r>
      <w:r w:rsidR="004A3665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i Brzeście nr 15</w:t>
      </w:r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)</w:t>
      </w:r>
      <w:r w:rsidR="004A3665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, 2</w:t>
      </w:r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 miejscowości gm. Płońsk</w:t>
      </w:r>
      <w:r w:rsidR="004A3665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:</w:t>
      </w:r>
      <w:r w:rsidR="004A3665" w:rsidRPr="003970F6">
        <w:rPr>
          <w:rFonts w:ascii="Lato" w:eastAsia="Calibri" w:hAnsi="Lato" w:cs="Times New Roman"/>
          <w:b/>
          <w:bCs/>
          <w:sz w:val="20"/>
          <w:szCs w:val="20"/>
        </w:rPr>
        <w:t xml:space="preserve"> </w:t>
      </w:r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Arcelin (posesja od Arcelin nr 71 do posesji Arcelin nr 84)</w:t>
      </w:r>
      <w:r w:rsidR="004A3665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, Szymaki (posesja 9, 9A, 9B, 9C, 9D, 10, 11, 11 A, 11G)</w:t>
      </w:r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 </w:t>
      </w:r>
      <w:r w:rsidR="004A3665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 </w:t>
      </w:r>
      <w:r w:rsidR="004A3665" w:rsidRPr="003970F6">
        <w:rPr>
          <w:rFonts w:ascii="Lato" w:eastAsia="Calibri" w:hAnsi="Lato" w:cs="Times New Roman"/>
          <w:b/>
          <w:bCs/>
          <w:sz w:val="20"/>
          <w:szCs w:val="20"/>
        </w:rPr>
        <w:t xml:space="preserve">i </w:t>
      </w:r>
      <w:r w:rsidR="004A3665">
        <w:rPr>
          <w:rFonts w:ascii="Lato" w:eastAsia="Calibri" w:hAnsi="Lato" w:cs="Times New Roman"/>
          <w:b/>
          <w:bCs/>
          <w:sz w:val="20"/>
          <w:szCs w:val="20"/>
        </w:rPr>
        <w:t>3</w:t>
      </w:r>
      <w:r w:rsidR="004A3665" w:rsidRPr="003970F6">
        <w:rPr>
          <w:rFonts w:ascii="Lato" w:eastAsia="Calibri" w:hAnsi="Lato" w:cs="Times New Roman"/>
          <w:b/>
          <w:bCs/>
          <w:sz w:val="20"/>
          <w:szCs w:val="20"/>
        </w:rPr>
        <w:t xml:space="preserve"> miejscowoś</w:t>
      </w:r>
      <w:r w:rsidR="004A3665">
        <w:rPr>
          <w:rFonts w:ascii="Lato" w:eastAsia="Calibri" w:hAnsi="Lato" w:cs="Times New Roman"/>
          <w:b/>
          <w:bCs/>
          <w:sz w:val="20"/>
          <w:szCs w:val="20"/>
        </w:rPr>
        <w:t>ci</w:t>
      </w:r>
      <w:r w:rsidR="004A3665" w:rsidRPr="003970F6">
        <w:rPr>
          <w:rFonts w:ascii="Lato" w:eastAsia="Calibri" w:hAnsi="Lato" w:cs="Times New Roman"/>
          <w:b/>
          <w:bCs/>
          <w:sz w:val="20"/>
          <w:szCs w:val="20"/>
        </w:rPr>
        <w:t xml:space="preserve"> gm. Raciąż</w:t>
      </w:r>
      <w:r w:rsidR="004A3665">
        <w:rPr>
          <w:rFonts w:ascii="Lato" w:eastAsia="Calibri" w:hAnsi="Lato" w:cs="Times New Roman"/>
          <w:b/>
          <w:bCs/>
          <w:sz w:val="20"/>
          <w:szCs w:val="20"/>
        </w:rPr>
        <w:t>:</w:t>
      </w:r>
      <w:r w:rsidR="004A3665" w:rsidRPr="003970F6">
        <w:rPr>
          <w:rFonts w:ascii="Lato" w:eastAsia="Calibri" w:hAnsi="Lato" w:cs="Times New Roman"/>
          <w:b/>
          <w:sz w:val="20"/>
          <w:szCs w:val="20"/>
        </w:rPr>
        <w:t xml:space="preserve"> </w:t>
      </w:r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Kozolin (posesja od Kozolin nr 18 do posesji Kozolin nr 21)</w:t>
      </w:r>
      <w:bookmarkEnd w:id="3"/>
      <w:r w:rsidR="004A3665" w:rsidRPr="003970F6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>,</w:t>
      </w:r>
      <w:r w:rsidR="004A3665">
        <w:rPr>
          <w:rFonts w:ascii="Lato" w:eastAsia="Times New Roman" w:hAnsi="Lato" w:cs="Times New Roman"/>
          <w:b/>
          <w:color w:val="000000"/>
          <w:spacing w:val="-9"/>
          <w:sz w:val="20"/>
          <w:szCs w:val="20"/>
          <w:lang w:eastAsia="pl-PL"/>
        </w:rPr>
        <w:t xml:space="preserve"> Drozdowo ( posesja nr  4), Kaczorowy (posesja nr 24), </w:t>
      </w:r>
      <w:r w:rsidRPr="00DC6E81">
        <w:rPr>
          <w:rFonts w:ascii="Lato" w:eastAsia="Times New Roman" w:hAnsi="Lato" w:cs="Lato"/>
          <w:sz w:val="20"/>
          <w:szCs w:val="20"/>
          <w:lang w:eastAsia="pl-PL"/>
        </w:rPr>
        <w:t>korzystający</w:t>
      </w:r>
      <w:r w:rsidRPr="00DC6E81">
        <w:rPr>
          <w:rFonts w:ascii="Lato" w:eastAsia="Times New Roman" w:hAnsi="Lato" w:cs="Lato"/>
          <w:b/>
          <w:sz w:val="20"/>
          <w:szCs w:val="20"/>
          <w:lang w:eastAsia="pl-PL"/>
        </w:rPr>
        <w:t xml:space="preserve"> </w:t>
      </w:r>
      <w:r w:rsidRPr="00DC6E81">
        <w:rPr>
          <w:rFonts w:ascii="Lato" w:eastAsia="Times New Roman" w:hAnsi="Lato" w:cs="Lato"/>
          <w:sz w:val="20"/>
          <w:szCs w:val="20"/>
          <w:lang w:eastAsia="pl-PL"/>
        </w:rPr>
        <w:t>z wody dostarczanej z wodociągu publicznego</w:t>
      </w:r>
      <w:r w:rsidR="00DC6E81" w:rsidRPr="00DC6E81">
        <w:rPr>
          <w:rFonts w:ascii="Lato" w:eastAsia="Times New Roman" w:hAnsi="Lato" w:cs="Lato"/>
          <w:sz w:val="20"/>
          <w:szCs w:val="20"/>
          <w:lang w:eastAsia="pl-PL"/>
        </w:rPr>
        <w:t xml:space="preserve"> Cieszkowo Kolonia</w:t>
      </w:r>
      <w:r w:rsidRPr="00DC6E81">
        <w:rPr>
          <w:rFonts w:ascii="Lato" w:eastAsia="Times New Roman" w:hAnsi="Lato" w:cs="Lato"/>
          <w:sz w:val="20"/>
          <w:szCs w:val="20"/>
          <w:lang w:eastAsia="pl-PL"/>
        </w:rPr>
        <w:t xml:space="preserve"> spożywają wodę ocenioną jako warunkowo przydatną do spożycia przez ludzi ze względu na podwyższoną wartość parametru fizykochemicznego – mangan.</w:t>
      </w:r>
    </w:p>
    <w:p w14:paraId="432E5048" w14:textId="77777777" w:rsidR="0017782C" w:rsidRPr="00DC6E81" w:rsidRDefault="0017782C" w:rsidP="00DC6E81">
      <w:pPr>
        <w:suppressAutoHyphens/>
        <w:spacing w:after="0" w:line="240" w:lineRule="atLeast"/>
        <w:jc w:val="both"/>
        <w:rPr>
          <w:rFonts w:ascii="Lato" w:eastAsia="Times New Roman" w:hAnsi="Lato" w:cs="Lato"/>
          <w:bCs/>
          <w:sz w:val="20"/>
          <w:szCs w:val="20"/>
        </w:rPr>
      </w:pPr>
    </w:p>
    <w:p w14:paraId="26D7A5A1" w14:textId="77777777" w:rsidR="00DC6E81" w:rsidRDefault="00DC6E81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  <w:r w:rsidRPr="00DC6E81">
        <w:rPr>
          <w:rFonts w:ascii="Lato" w:hAnsi="Lato" w:cs="Lato"/>
        </w:rPr>
        <w:t xml:space="preserve">Państwowy Powiatowy Inspektor Sanitarny w Płońsku nadal utrzymuje warunkową przydatność wody </w:t>
      </w:r>
      <w:r w:rsidRPr="00DC6E81">
        <w:rPr>
          <w:rFonts w:ascii="Lato" w:hAnsi="Lato" w:cs="Lato"/>
        </w:rPr>
        <w:br/>
        <w:t>do spożycia w wodociągu publicznym Cieszkowo Kolonia, ponieważ podjęte działania naprawcze mające</w:t>
      </w:r>
    </w:p>
    <w:p w14:paraId="0FF61054" w14:textId="77777777" w:rsidR="0017782C" w:rsidRDefault="0017782C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</w:p>
    <w:p w14:paraId="56B3B183" w14:textId="77777777" w:rsidR="0017782C" w:rsidRDefault="0017782C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</w:p>
    <w:p w14:paraId="16AC5615" w14:textId="77777777" w:rsidR="0017782C" w:rsidRDefault="0017782C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</w:p>
    <w:p w14:paraId="15AB1017" w14:textId="77777777" w:rsidR="0017782C" w:rsidRDefault="0017782C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</w:p>
    <w:p w14:paraId="1542CB8F" w14:textId="77777777" w:rsidR="0017782C" w:rsidRDefault="0017782C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</w:p>
    <w:p w14:paraId="01543DC3" w14:textId="77777777" w:rsidR="0017782C" w:rsidRPr="00DC6E81" w:rsidRDefault="0017782C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</w:p>
    <w:p w14:paraId="295D873A" w14:textId="03C68B00" w:rsidR="00B435EE" w:rsidRPr="00DC6E81" w:rsidRDefault="00DC6E81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  <w:r w:rsidRPr="00DC6E81">
        <w:rPr>
          <w:rFonts w:ascii="Lato" w:hAnsi="Lato" w:cs="Lato"/>
        </w:rPr>
        <w:t xml:space="preserve">na celu przywrócenie należytej jakości dostarczanej wody, nie były wystarczające do osiągnięcia </w:t>
      </w:r>
      <w:r w:rsidRPr="00DC6E81">
        <w:rPr>
          <w:rFonts w:ascii="Lato" w:eastAsia="Times New Roman" w:hAnsi="Lato" w:cs="Lato"/>
          <w:lang w:eastAsia="pl-PL"/>
        </w:rPr>
        <w:t>w</w:t>
      </w:r>
      <w:r w:rsidR="00B435EE" w:rsidRPr="00DC6E81">
        <w:rPr>
          <w:rFonts w:ascii="Lato" w:eastAsia="Times New Roman" w:hAnsi="Lato" w:cs="Lato"/>
          <w:lang w:eastAsia="pl-PL"/>
        </w:rPr>
        <w:t>łaściwe</w:t>
      </w:r>
      <w:r w:rsidRPr="00DC6E81">
        <w:rPr>
          <w:rFonts w:ascii="Lato" w:eastAsia="Times New Roman" w:hAnsi="Lato" w:cs="Lato"/>
          <w:lang w:eastAsia="pl-PL"/>
        </w:rPr>
        <w:t xml:space="preserve">j </w:t>
      </w:r>
      <w:r w:rsidR="00B435EE" w:rsidRPr="00DC6E81">
        <w:rPr>
          <w:rFonts w:ascii="Lato" w:eastAsia="Times New Roman" w:hAnsi="Lato" w:cs="Lato"/>
          <w:lang w:eastAsia="pl-PL"/>
        </w:rPr>
        <w:t xml:space="preserve">wartości parametrycznej, określonej dla parametru fizykochemicznego – mangan. Stwierdzona niezgodność pozwala na zachowanie bezpieczeństwa zdrowotnego konsumentów. </w:t>
      </w:r>
    </w:p>
    <w:p w14:paraId="4050778B" w14:textId="77777777" w:rsidR="00B435EE" w:rsidRPr="00DC6E81" w:rsidRDefault="00B435EE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</w:p>
    <w:p w14:paraId="277FCAEA" w14:textId="77777777" w:rsidR="00B435EE" w:rsidRPr="00DC6E81" w:rsidRDefault="00B435EE" w:rsidP="00DC6E81">
      <w:pPr>
        <w:pStyle w:val="PreformattedText"/>
        <w:spacing w:line="240" w:lineRule="atLeast"/>
        <w:jc w:val="both"/>
        <w:rPr>
          <w:rFonts w:ascii="Lato" w:hAnsi="Lato" w:cs="Lato"/>
        </w:rPr>
      </w:pPr>
    </w:p>
    <w:p w14:paraId="792B9961" w14:textId="77777777" w:rsidR="00EC2E43" w:rsidRDefault="00EC2E43" w:rsidP="00DC6E81">
      <w:pPr>
        <w:spacing w:after="0" w:line="240" w:lineRule="atLeast"/>
        <w:jc w:val="both"/>
        <w:rPr>
          <w:rFonts w:ascii="Lato" w:eastAsia="Calibri" w:hAnsi="Lato" w:cs="Lato"/>
          <w:sz w:val="20"/>
          <w:szCs w:val="20"/>
        </w:rPr>
      </w:pPr>
    </w:p>
    <w:p w14:paraId="3D5CB2E9" w14:textId="77777777" w:rsidR="00E864F7" w:rsidRDefault="00E864F7" w:rsidP="00DC6E81">
      <w:pPr>
        <w:spacing w:after="0" w:line="240" w:lineRule="atLeast"/>
        <w:jc w:val="both"/>
        <w:rPr>
          <w:rFonts w:ascii="Lato" w:eastAsia="Calibri" w:hAnsi="Lato" w:cs="Lato"/>
          <w:sz w:val="20"/>
          <w:szCs w:val="20"/>
        </w:rPr>
      </w:pPr>
    </w:p>
    <w:p w14:paraId="7B0E9BE2" w14:textId="77777777" w:rsidR="00E864F7" w:rsidRDefault="00E864F7" w:rsidP="00DC6E81">
      <w:pPr>
        <w:spacing w:after="0" w:line="240" w:lineRule="atLeast"/>
        <w:jc w:val="both"/>
        <w:rPr>
          <w:rFonts w:ascii="Lato" w:eastAsia="Calibri" w:hAnsi="Lato" w:cs="Lato"/>
          <w:sz w:val="20"/>
          <w:szCs w:val="20"/>
        </w:rPr>
      </w:pPr>
    </w:p>
    <w:p w14:paraId="7B44C327" w14:textId="77777777" w:rsidR="00E864F7" w:rsidRDefault="00E864F7" w:rsidP="00DC6E81">
      <w:pPr>
        <w:spacing w:after="0" w:line="240" w:lineRule="atLeast"/>
        <w:jc w:val="both"/>
        <w:rPr>
          <w:rFonts w:ascii="Lato" w:eastAsia="Calibri" w:hAnsi="Lato" w:cs="Lato"/>
          <w:sz w:val="20"/>
          <w:szCs w:val="20"/>
        </w:rPr>
      </w:pPr>
    </w:p>
    <w:p w14:paraId="4593314B" w14:textId="77777777" w:rsidR="00E864F7" w:rsidRPr="00DC6E81" w:rsidRDefault="00E864F7" w:rsidP="00DC6E81">
      <w:pPr>
        <w:spacing w:after="0" w:line="240" w:lineRule="atLeast"/>
        <w:jc w:val="both"/>
        <w:rPr>
          <w:rFonts w:ascii="Lato" w:hAnsi="Lato" w:cs="Lato"/>
          <w:sz w:val="20"/>
          <w:szCs w:val="20"/>
        </w:rPr>
      </w:pPr>
    </w:p>
    <w:p w14:paraId="18A80EB5" w14:textId="77777777" w:rsidR="00EC2E43" w:rsidRPr="00DC6E81" w:rsidRDefault="00EC2E43" w:rsidP="00DC6E81">
      <w:pPr>
        <w:spacing w:after="0" w:line="240" w:lineRule="atLeast"/>
        <w:jc w:val="both"/>
        <w:rPr>
          <w:rFonts w:ascii="Lato" w:hAnsi="Lato" w:cs="Lato"/>
          <w:sz w:val="20"/>
          <w:szCs w:val="20"/>
        </w:rPr>
      </w:pPr>
    </w:p>
    <w:bookmarkEnd w:id="2"/>
    <w:p w14:paraId="332248E7" w14:textId="77777777" w:rsidR="00443E79" w:rsidRPr="00DC6E81" w:rsidRDefault="00443E79" w:rsidP="0017782C">
      <w:pPr>
        <w:shd w:val="clear" w:color="auto" w:fill="FFFFFF"/>
        <w:spacing w:after="0" w:line="240" w:lineRule="atLeast"/>
        <w:rPr>
          <w:rFonts w:ascii="Lato" w:eastAsia="Times New Roman" w:hAnsi="Lato" w:cs="Lato"/>
          <w:sz w:val="20"/>
          <w:szCs w:val="20"/>
          <w:lang w:eastAsia="pl-PL"/>
        </w:rPr>
      </w:pPr>
      <w:r w:rsidRPr="00DC6E81">
        <w:rPr>
          <w:rFonts w:ascii="Lato" w:eastAsia="Times New Roman" w:hAnsi="Lato" w:cs="Lato"/>
          <w:color w:val="000000"/>
          <w:spacing w:val="-4"/>
          <w:w w:val="101"/>
          <w:sz w:val="20"/>
          <w:szCs w:val="20"/>
          <w:u w:val="single"/>
          <w:lang w:eastAsia="pl-PL"/>
        </w:rPr>
        <w:t>Otrzymuje:</w:t>
      </w:r>
    </w:p>
    <w:p w14:paraId="4553A3BA" w14:textId="0AFFE712" w:rsidR="00443E79" w:rsidRPr="0017782C" w:rsidRDefault="00443E79" w:rsidP="0017782C">
      <w:pPr>
        <w:pStyle w:val="Akapitzlist"/>
        <w:numPr>
          <w:ilvl w:val="0"/>
          <w:numId w:val="3"/>
        </w:numPr>
        <w:shd w:val="clear" w:color="auto" w:fill="FFFFFF"/>
        <w:spacing w:after="0" w:line="240" w:lineRule="atLeast"/>
        <w:rPr>
          <w:rFonts w:ascii="Lato" w:eastAsia="Times New Roman" w:hAnsi="Lato" w:cs="Lato"/>
          <w:sz w:val="20"/>
          <w:szCs w:val="20"/>
          <w:lang w:eastAsia="pl-PL"/>
        </w:rPr>
      </w:pPr>
      <w:r w:rsidRPr="0017782C">
        <w:rPr>
          <w:rFonts w:ascii="Lato" w:eastAsia="Times New Roman" w:hAnsi="Lato" w:cs="Lato"/>
          <w:color w:val="000000"/>
          <w:spacing w:val="-9"/>
          <w:sz w:val="20"/>
          <w:szCs w:val="20"/>
          <w:lang w:eastAsia="pl-PL"/>
        </w:rPr>
        <w:t>Wójt Gminy Baboszewo, ul. Warszawska 9A, 09-130 Baboszewo</w:t>
      </w:r>
    </w:p>
    <w:p w14:paraId="34BD004C" w14:textId="5484C914" w:rsidR="00443E79" w:rsidRPr="0017782C" w:rsidRDefault="00443E79" w:rsidP="0017782C">
      <w:pPr>
        <w:pStyle w:val="Akapitzlist"/>
        <w:numPr>
          <w:ilvl w:val="0"/>
          <w:numId w:val="3"/>
        </w:numPr>
        <w:shd w:val="clear" w:color="auto" w:fill="FFFFFF"/>
        <w:spacing w:after="0" w:line="240" w:lineRule="atLeast"/>
        <w:rPr>
          <w:rFonts w:ascii="Lato" w:eastAsia="Times New Roman" w:hAnsi="Lato" w:cs="Lato"/>
          <w:sz w:val="20"/>
          <w:szCs w:val="20"/>
          <w:lang w:eastAsia="pl-PL"/>
        </w:rPr>
      </w:pPr>
      <w:r w:rsidRPr="0017782C">
        <w:rPr>
          <w:rFonts w:ascii="Lato" w:eastAsia="Times New Roman" w:hAnsi="Lato" w:cs="Lato"/>
          <w:color w:val="000000"/>
          <w:spacing w:val="-6"/>
          <w:sz w:val="20"/>
          <w:szCs w:val="20"/>
          <w:lang w:eastAsia="pl-PL"/>
        </w:rPr>
        <w:t xml:space="preserve">Gmina Baboszewo Zakład Wodociągów i Kanalizacji w Baboszewie, ul. Warszawska 9A, </w:t>
      </w:r>
      <w:r w:rsidR="0017782C">
        <w:rPr>
          <w:rFonts w:ascii="Lato" w:eastAsia="Times New Roman" w:hAnsi="Lato" w:cs="Lato"/>
          <w:color w:val="000000"/>
          <w:spacing w:val="-6"/>
          <w:sz w:val="20"/>
          <w:szCs w:val="20"/>
          <w:lang w:eastAsia="pl-PL"/>
        </w:rPr>
        <w:br/>
      </w:r>
      <w:r w:rsidRPr="0017782C">
        <w:rPr>
          <w:rFonts w:ascii="Lato" w:eastAsia="Times New Roman" w:hAnsi="Lato" w:cs="Lato"/>
          <w:color w:val="000000"/>
          <w:spacing w:val="-6"/>
          <w:sz w:val="20"/>
          <w:szCs w:val="20"/>
          <w:lang w:eastAsia="pl-PL"/>
        </w:rPr>
        <w:t>09-130 Baboszewo</w:t>
      </w:r>
    </w:p>
    <w:p w14:paraId="51C12266" w14:textId="4A74BE4D" w:rsidR="00443E79" w:rsidRPr="0017782C" w:rsidRDefault="00443E79" w:rsidP="0017782C">
      <w:pPr>
        <w:pStyle w:val="Akapitzlist"/>
        <w:numPr>
          <w:ilvl w:val="0"/>
          <w:numId w:val="3"/>
        </w:numPr>
        <w:shd w:val="clear" w:color="auto" w:fill="FFFFFF"/>
        <w:spacing w:after="0" w:line="240" w:lineRule="atLeast"/>
        <w:rPr>
          <w:rFonts w:ascii="Lato" w:hAnsi="Lato" w:cs="Lato"/>
          <w:bCs/>
          <w:sz w:val="20"/>
          <w:szCs w:val="20"/>
        </w:rPr>
      </w:pPr>
      <w:r w:rsidRPr="0017782C">
        <w:rPr>
          <w:rFonts w:ascii="Lato" w:eastAsia="Times New Roman" w:hAnsi="Lato" w:cs="Lato"/>
          <w:color w:val="000000"/>
          <w:spacing w:val="-9"/>
          <w:sz w:val="20"/>
          <w:szCs w:val="20"/>
          <w:lang w:eastAsia="pl-PL"/>
        </w:rPr>
        <w:t>a/a</w:t>
      </w:r>
    </w:p>
    <w:p w14:paraId="2F598CEF" w14:textId="77777777" w:rsidR="00EC2E43" w:rsidRPr="00DC6E81" w:rsidRDefault="00EC2E43" w:rsidP="00DC6E81">
      <w:pPr>
        <w:spacing w:after="0" w:line="240" w:lineRule="atLeast"/>
        <w:jc w:val="both"/>
        <w:rPr>
          <w:rFonts w:ascii="Lato" w:hAnsi="Lato" w:cs="Lato"/>
          <w:sz w:val="20"/>
          <w:szCs w:val="20"/>
        </w:rPr>
      </w:pPr>
    </w:p>
    <w:p w14:paraId="19807030" w14:textId="77777777" w:rsidR="00EC2E43" w:rsidRPr="00DC6E81" w:rsidRDefault="00EC2E43" w:rsidP="00DC6E81">
      <w:pPr>
        <w:spacing w:after="0" w:line="240" w:lineRule="atLeast"/>
        <w:jc w:val="both"/>
        <w:rPr>
          <w:rFonts w:ascii="Lato" w:hAnsi="Lato" w:cs="Lato"/>
          <w:sz w:val="20"/>
          <w:szCs w:val="20"/>
        </w:rPr>
      </w:pPr>
    </w:p>
    <w:p w14:paraId="6F5CA03A" w14:textId="77777777" w:rsidR="00EC2E43" w:rsidRPr="00DC6E81" w:rsidRDefault="00EC2E43" w:rsidP="00DC6E81">
      <w:pPr>
        <w:spacing w:after="0" w:line="240" w:lineRule="atLeast"/>
        <w:jc w:val="both"/>
        <w:rPr>
          <w:rFonts w:ascii="Lato" w:hAnsi="Lato" w:cs="Lato"/>
          <w:sz w:val="20"/>
          <w:szCs w:val="20"/>
        </w:rPr>
      </w:pPr>
    </w:p>
    <w:p w14:paraId="265F33E4" w14:textId="77777777" w:rsidR="006B328C" w:rsidRPr="00D67F50" w:rsidRDefault="006B328C" w:rsidP="00EC2E43">
      <w:pPr>
        <w:shd w:val="clear" w:color="auto" w:fill="FFFFFF"/>
        <w:spacing w:after="0" w:line="240" w:lineRule="atLeast"/>
        <w:jc w:val="center"/>
        <w:rPr>
          <w:rFonts w:ascii="Lato" w:hAnsi="Lato" w:cs="Lato"/>
          <w:sz w:val="20"/>
        </w:rPr>
      </w:pPr>
    </w:p>
    <w:sectPr w:rsidR="006B328C" w:rsidRPr="00D67F50" w:rsidSect="006540F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85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D2091" w14:textId="77777777" w:rsidR="00FA54BB" w:rsidRDefault="00FA54BB">
      <w:pPr>
        <w:spacing w:after="0" w:line="240" w:lineRule="auto"/>
      </w:pPr>
      <w:r>
        <w:separator/>
      </w:r>
    </w:p>
  </w:endnote>
  <w:endnote w:type="continuationSeparator" w:id="0">
    <w:p w14:paraId="0BEDA81B" w14:textId="77777777" w:rsidR="00FA54BB" w:rsidRDefault="00FA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EE64" w14:textId="77777777" w:rsidR="00016D99" w:rsidRPr="00F66716" w:rsidRDefault="00CF0181" w:rsidP="00016D99">
    <w:pPr>
      <w:pStyle w:val="Stopka"/>
    </w:pPr>
    <w:r w:rsidRPr="00BA3BEA">
      <w:rPr>
        <w:noProof/>
      </w:rPr>
      <w:drawing>
        <wp:anchor distT="0" distB="0" distL="114300" distR="114300" simplePos="0" relativeHeight="251656192" behindDoc="1" locked="0" layoutInCell="1" allowOverlap="1" wp14:anchorId="4A9B3DF2" wp14:editId="40A45284">
          <wp:simplePos x="0" y="0"/>
          <wp:positionH relativeFrom="margin">
            <wp:posOffset>-1165225</wp:posOffset>
          </wp:positionH>
          <wp:positionV relativeFrom="paragraph">
            <wp:posOffset>-366395</wp:posOffset>
          </wp:positionV>
          <wp:extent cx="7545070" cy="828675"/>
          <wp:effectExtent l="0" t="0" r="0" b="9525"/>
          <wp:wrapNone/>
          <wp:docPr id="1574750561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750561" name="Obraz 2" descr="Logotyp Państwowej Inspekcji Sanitarnej z hasłem Chronimy zdrowie z myślą o przyszłośc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305"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828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36E8F" w14:textId="77777777" w:rsidR="001B2931" w:rsidRDefault="00CF0181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FE777A" wp14:editId="0F3A883F">
              <wp:simplePos x="0" y="0"/>
              <wp:positionH relativeFrom="column">
                <wp:posOffset>2101850</wp:posOffset>
              </wp:positionH>
              <wp:positionV relativeFrom="paragraph">
                <wp:posOffset>247650</wp:posOffset>
              </wp:positionV>
              <wp:extent cx="419100" cy="24765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B3AA8" w14:textId="77777777" w:rsidR="00016D99" w:rsidRPr="001A49AC" w:rsidRDefault="00CF0181" w:rsidP="00016D99">
                          <w:pPr>
                            <w:pStyle w:val="Bezodstpw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instrText>NUMPAGES \ * arabskie \ * MERGEFORMAT</w:instrTex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565EF22" w14:textId="77777777" w:rsidR="00016D99" w:rsidRDefault="00016D99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E777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65.5pt;margin-top:19.5pt;width:33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" stroked="f">
              <v:textbox>
                <w:txbxContent>
                  <w:p w14:paraId="00DB3AA8" w14:textId="77777777" w:rsidR="00016D99" w:rsidRPr="001A49AC" w:rsidRDefault="00CF0181" w:rsidP="00016D99">
                    <w:pPr>
                      <w:pStyle w:val="Bezodstpw"/>
                      <w:jc w:val="center"/>
                      <w:rPr>
                        <w:sz w:val="16"/>
                        <w:szCs w:val="16"/>
                      </w:rPr>
                    </w:pPr>
                    <w:r w:rsidRPr="001A49AC">
                      <w:rPr>
                        <w:sz w:val="16"/>
                        <w:szCs w:val="16"/>
                      </w:rPr>
                      <w:fldChar w:fldCharType="begin"/>
                    </w:r>
                    <w:r w:rsidRPr="001A49AC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1A49AC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1</w:t>
                    </w:r>
                    <w:r w:rsidRPr="001A49AC">
                      <w:rPr>
                        <w:sz w:val="16"/>
                        <w:szCs w:val="16"/>
                      </w:rPr>
                      <w:fldChar w:fldCharType="end"/>
                    </w:r>
                    <w:r w:rsidRPr="001A49AC">
                      <w:rPr>
                        <w:sz w:val="16"/>
                        <w:szCs w:val="16"/>
                      </w:rPr>
                      <w:t xml:space="preserve"> / </w:t>
                    </w:r>
                    <w:r w:rsidRPr="001A49AC">
                      <w:rPr>
                        <w:sz w:val="16"/>
                        <w:szCs w:val="16"/>
                      </w:rPr>
                      <w:fldChar w:fldCharType="begin"/>
                    </w:r>
                    <w:r w:rsidRPr="001A49AC">
                      <w:rPr>
                        <w:sz w:val="16"/>
                        <w:szCs w:val="16"/>
                      </w:rPr>
                      <w:instrText>NUMPAGES \ * arabskie \ * MERGEFORMAT</w:instrText>
                    </w:r>
                    <w:r w:rsidRPr="001A49AC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1</w:t>
                    </w:r>
                    <w:r w:rsidRPr="001A49AC">
                      <w:rPr>
                        <w:sz w:val="16"/>
                        <w:szCs w:val="16"/>
                      </w:rPr>
                      <w:fldChar w:fldCharType="end"/>
                    </w:r>
                  </w:p>
                  <w:p w14:paraId="7565EF22" w14:textId="77777777" w:rsidR="00016D99" w:rsidRDefault="00016D99"/>
                </w:txbxContent>
              </v:textbox>
              <w10:wrap type="square"/>
            </v:shape>
          </w:pict>
        </mc:Fallback>
      </mc:AlternateContent>
    </w:r>
    <w:r w:rsidR="001B2931" w:rsidRPr="002E3F6D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89955A" wp14:editId="60338DF0">
              <wp:simplePos x="0" y="0"/>
              <wp:positionH relativeFrom="column">
                <wp:posOffset>2520950</wp:posOffset>
              </wp:positionH>
              <wp:positionV relativeFrom="paragraph">
                <wp:posOffset>-336550</wp:posOffset>
              </wp:positionV>
              <wp:extent cx="3308985" cy="1772158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77215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75D7A" w14:textId="77777777" w:rsidR="001B2931" w:rsidRDefault="00CF0181" w:rsidP="001B2931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4" w:name="_Hlk205297549"/>
                          <w:bookmarkStart w:id="5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>
                            <w:rPr>
                              <w:sz w:val="16"/>
                              <w:szCs w:val="16"/>
                            </w:rPr>
                            <w:t>w Płońsku</w:t>
                          </w:r>
                        </w:p>
                        <w:bookmarkEnd w:id="4"/>
                        <w:bookmarkEnd w:id="5"/>
                        <w:p w14:paraId="2D19FAF8" w14:textId="77777777" w:rsidR="001B2931" w:rsidRPr="000B57C2" w:rsidRDefault="00CF0181" w:rsidP="001B2931">
                          <w:pPr>
                            <w:pStyle w:val="Bezodstpw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bCs/>
                              <w:sz w:val="16"/>
                              <w:szCs w:val="16"/>
                            </w:rPr>
                            <w:t xml:space="preserve">ul. Henryka Sienkiewicza 7a, </w:t>
                          </w:r>
                        </w:p>
                        <w:p w14:paraId="58BDDA47" w14:textId="77777777" w:rsidR="001B2931" w:rsidRPr="000B57C2" w:rsidRDefault="00CF0181" w:rsidP="001B2931">
                          <w:pPr>
                            <w:pStyle w:val="Bezodstpw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bCs/>
                              <w:sz w:val="16"/>
                              <w:szCs w:val="16"/>
                            </w:rPr>
                            <w:t>09-100 Płońsk</w:t>
                          </w:r>
                        </w:p>
                        <w:p w14:paraId="066BBC00" w14:textId="77777777" w:rsidR="001B2931" w:rsidRPr="000B57C2" w:rsidRDefault="00CF0181" w:rsidP="001B2931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sz w:val="16"/>
                              <w:szCs w:val="16"/>
                            </w:rPr>
                            <w:t>+48 (23) 662 46 99</w:t>
                          </w:r>
                        </w:p>
                        <w:p w14:paraId="6E17F62F" w14:textId="77777777" w:rsidR="001B2931" w:rsidRPr="00622C03" w:rsidRDefault="00CF0181" w:rsidP="001B2931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22C03">
                            <w:rPr>
                              <w:sz w:val="16"/>
                              <w:szCs w:val="16"/>
                            </w:rPr>
                            <w:t>sekretariat.psse.plonsk@sanepid.gov.pl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br/>
                            <w:t xml:space="preserve">Adres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eD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t>orę</w:t>
                          </w:r>
                          <w:r>
                            <w:rPr>
                              <w:sz w:val="16"/>
                              <w:szCs w:val="16"/>
                            </w:rPr>
                            <w:t>czeń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t>AE:PL-84848-46776-FDBSE-21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89955A" id="_x0000_s1027" type="#_x0000_t202" style="position:absolute;margin-left:198.5pt;margin-top:-26.5pt;width:260.55pt;height:139.5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" filled="f" stroked="f">
              <v:textbox style="mso-fit-shape-to-text:t">
                <w:txbxContent>
                  <w:p w14:paraId="5D875D7A" w14:textId="77777777" w:rsidR="001B2931" w:rsidRDefault="00CF0181" w:rsidP="001B2931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7" w:name="_Hlk205297549"/>
                    <w:bookmarkStart w:id="8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>
                      <w:rPr>
                        <w:sz w:val="16"/>
                        <w:szCs w:val="16"/>
                      </w:rPr>
                      <w:t>w Płońsku</w:t>
                    </w:r>
                  </w:p>
                  <w:bookmarkEnd w:id="7"/>
                  <w:bookmarkEnd w:id="8"/>
                  <w:p w14:paraId="2D19FAF8" w14:textId="77777777" w:rsidR="001B2931" w:rsidRPr="000B57C2" w:rsidRDefault="00CF0181" w:rsidP="001B2931">
                    <w:pPr>
                      <w:pStyle w:val="Bezodstpw"/>
                      <w:rPr>
                        <w:bCs/>
                        <w:sz w:val="16"/>
                        <w:szCs w:val="16"/>
                      </w:rPr>
                    </w:pPr>
                    <w:r w:rsidRPr="000B57C2">
                      <w:rPr>
                        <w:bCs/>
                        <w:sz w:val="16"/>
                        <w:szCs w:val="16"/>
                      </w:rPr>
                      <w:t xml:space="preserve">ul. Henryka Sienkiewicza 7a, </w:t>
                    </w:r>
                  </w:p>
                  <w:p w14:paraId="58BDDA47" w14:textId="77777777" w:rsidR="001B2931" w:rsidRPr="000B57C2" w:rsidRDefault="00CF0181" w:rsidP="001B2931">
                    <w:pPr>
                      <w:pStyle w:val="Bezodstpw"/>
                      <w:rPr>
                        <w:bCs/>
                        <w:sz w:val="16"/>
                        <w:szCs w:val="16"/>
                      </w:rPr>
                    </w:pPr>
                    <w:r w:rsidRPr="000B57C2">
                      <w:rPr>
                        <w:bCs/>
                        <w:sz w:val="16"/>
                        <w:szCs w:val="16"/>
                      </w:rPr>
                      <w:t>09-100 Płońsk</w:t>
                    </w:r>
                  </w:p>
                  <w:p w14:paraId="066BBC00" w14:textId="77777777" w:rsidR="001B2931" w:rsidRPr="000B57C2" w:rsidRDefault="00CF0181" w:rsidP="001B2931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0B57C2">
                      <w:rPr>
                        <w:sz w:val="16"/>
                        <w:szCs w:val="16"/>
                      </w:rPr>
                      <w:t>+48 (23) 662 46 99</w:t>
                    </w:r>
                  </w:p>
                  <w:p w14:paraId="6E17F62F" w14:textId="77777777" w:rsidR="001B2931" w:rsidRPr="00622C03" w:rsidRDefault="00CF0181" w:rsidP="001B2931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22C03">
                      <w:rPr>
                        <w:sz w:val="16"/>
                        <w:szCs w:val="16"/>
                      </w:rPr>
                      <w:t>sekretariat.psse.plonsk@sanepid.gov.pl</w:t>
                    </w:r>
                    <w:r w:rsidRPr="00622C03">
                      <w:rPr>
                        <w:sz w:val="16"/>
                        <w:szCs w:val="16"/>
                      </w:rPr>
                      <w:br/>
                      <w:t xml:space="preserve">Adres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eD</w:t>
                    </w:r>
                    <w:r w:rsidRPr="00622C03">
                      <w:rPr>
                        <w:sz w:val="16"/>
                        <w:szCs w:val="16"/>
                      </w:rPr>
                      <w:t>orę</w:t>
                    </w:r>
                    <w:r>
                      <w:rPr>
                        <w:sz w:val="16"/>
                        <w:szCs w:val="16"/>
                      </w:rPr>
                      <w:t>czeń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r w:rsidRPr="00622C03">
                      <w:rPr>
                        <w:sz w:val="16"/>
                        <w:szCs w:val="16"/>
                      </w:rPr>
                      <w:t>AE:PL-84848-46776-FDBSE-21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9193" w14:textId="77777777" w:rsidR="00016D99" w:rsidRDefault="00CF0181" w:rsidP="006D1C6E">
    <w:pPr>
      <w:pStyle w:val="Stopka"/>
      <w:tabs>
        <w:tab w:val="clear" w:pos="4536"/>
        <w:tab w:val="clear" w:pos="9072"/>
        <w:tab w:val="right" w:pos="4240"/>
      </w:tabs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89E45E7" wp14:editId="2AEC8FE0">
              <wp:simplePos x="0" y="0"/>
              <wp:positionH relativeFrom="column">
                <wp:posOffset>2806700</wp:posOffset>
              </wp:positionH>
              <wp:positionV relativeFrom="paragraph">
                <wp:posOffset>-307975</wp:posOffset>
              </wp:positionV>
              <wp:extent cx="3308985" cy="1772158"/>
              <wp:effectExtent l="0" t="0" r="0" b="6350"/>
              <wp:wrapSquare wrapText="bothSides"/>
              <wp:docPr id="130430749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77215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3EB60" w14:textId="77777777" w:rsidR="00016D99" w:rsidRDefault="00CF0181" w:rsidP="00016D9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>
                            <w:rPr>
                              <w:sz w:val="16"/>
                              <w:szCs w:val="16"/>
                            </w:rPr>
                            <w:t>w Płońsku</w:t>
                          </w:r>
                        </w:p>
                        <w:p w14:paraId="6CD96F94" w14:textId="77777777" w:rsidR="00016D99" w:rsidRPr="000B57C2" w:rsidRDefault="00CF0181" w:rsidP="00016D99">
                          <w:pPr>
                            <w:pStyle w:val="Bezodstpw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bCs/>
                              <w:sz w:val="16"/>
                              <w:szCs w:val="16"/>
                            </w:rPr>
                            <w:t xml:space="preserve">ul. Henryka Sienkiewicza 7a, </w:t>
                          </w:r>
                        </w:p>
                        <w:p w14:paraId="6C9A7953" w14:textId="77777777" w:rsidR="00016D99" w:rsidRPr="000B57C2" w:rsidRDefault="00CF0181" w:rsidP="00016D99">
                          <w:pPr>
                            <w:pStyle w:val="Bezodstpw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bCs/>
                              <w:sz w:val="16"/>
                              <w:szCs w:val="16"/>
                            </w:rPr>
                            <w:t>09-100 Płońsk</w:t>
                          </w:r>
                        </w:p>
                        <w:p w14:paraId="7D2D4907" w14:textId="77777777" w:rsidR="00016D99" w:rsidRPr="000B57C2" w:rsidRDefault="00CF0181" w:rsidP="00016D9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sz w:val="16"/>
                              <w:szCs w:val="16"/>
                            </w:rPr>
                            <w:t>+48 (23) 662 46 99</w:t>
                          </w:r>
                        </w:p>
                        <w:p w14:paraId="4D5796B1" w14:textId="77777777" w:rsidR="00016D99" w:rsidRPr="00622C03" w:rsidRDefault="00CF0181" w:rsidP="00016D9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22C03">
                            <w:rPr>
                              <w:sz w:val="16"/>
                              <w:szCs w:val="16"/>
                            </w:rPr>
                            <w:t>sekretariat.psse.plonsk@sanepid.gov.pl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br/>
                            <w:t xml:space="preserve">Adres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eD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t>orę</w:t>
                          </w:r>
                          <w:r>
                            <w:rPr>
                              <w:sz w:val="16"/>
                              <w:szCs w:val="16"/>
                            </w:rPr>
                            <w:t>czeń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t>AE:PL-84848-46776-FDBSE-21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9E45E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21pt;margin-top:-24.25pt;width:260.55pt;height:139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" filled="f" stroked="f">
              <v:textbox style="mso-fit-shape-to-text:t">
                <w:txbxContent>
                  <w:p w14:paraId="1233EB60" w14:textId="77777777" w:rsidR="00016D99" w:rsidRDefault="00CF0181" w:rsidP="00016D9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>
                      <w:rPr>
                        <w:sz w:val="16"/>
                        <w:szCs w:val="16"/>
                      </w:rPr>
                      <w:t>w Płońsku</w:t>
                    </w:r>
                  </w:p>
                  <w:p w14:paraId="6CD96F94" w14:textId="77777777" w:rsidR="00016D99" w:rsidRPr="000B57C2" w:rsidRDefault="00CF0181" w:rsidP="00016D99">
                    <w:pPr>
                      <w:pStyle w:val="Bezodstpw"/>
                      <w:rPr>
                        <w:bCs/>
                        <w:sz w:val="16"/>
                        <w:szCs w:val="16"/>
                      </w:rPr>
                    </w:pPr>
                    <w:r w:rsidRPr="000B57C2">
                      <w:rPr>
                        <w:bCs/>
                        <w:sz w:val="16"/>
                        <w:szCs w:val="16"/>
                      </w:rPr>
                      <w:t xml:space="preserve">ul. Henryka Sienkiewicza 7a, </w:t>
                    </w:r>
                  </w:p>
                  <w:p w14:paraId="6C9A7953" w14:textId="77777777" w:rsidR="00016D99" w:rsidRPr="000B57C2" w:rsidRDefault="00CF0181" w:rsidP="00016D99">
                    <w:pPr>
                      <w:pStyle w:val="Bezodstpw"/>
                      <w:rPr>
                        <w:bCs/>
                        <w:sz w:val="16"/>
                        <w:szCs w:val="16"/>
                      </w:rPr>
                    </w:pPr>
                    <w:r w:rsidRPr="000B57C2">
                      <w:rPr>
                        <w:bCs/>
                        <w:sz w:val="16"/>
                        <w:szCs w:val="16"/>
                      </w:rPr>
                      <w:t>09-100 Płońsk</w:t>
                    </w:r>
                  </w:p>
                  <w:p w14:paraId="7D2D4907" w14:textId="77777777" w:rsidR="00016D99" w:rsidRPr="000B57C2" w:rsidRDefault="00CF0181" w:rsidP="00016D9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0B57C2">
                      <w:rPr>
                        <w:sz w:val="16"/>
                        <w:szCs w:val="16"/>
                      </w:rPr>
                      <w:t>+48 (23) 662 46 99</w:t>
                    </w:r>
                  </w:p>
                  <w:p w14:paraId="4D5796B1" w14:textId="77777777" w:rsidR="00016D99" w:rsidRPr="00622C03" w:rsidRDefault="00CF0181" w:rsidP="00016D9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22C03">
                      <w:rPr>
                        <w:sz w:val="16"/>
                        <w:szCs w:val="16"/>
                      </w:rPr>
                      <w:t>sekretariat.psse.plonsk@sanepid.gov.pl</w:t>
                    </w:r>
                    <w:r w:rsidRPr="00622C03">
                      <w:rPr>
                        <w:sz w:val="16"/>
                        <w:szCs w:val="16"/>
                      </w:rPr>
                      <w:br/>
                      <w:t xml:space="preserve">Adres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eD</w:t>
                    </w:r>
                    <w:r w:rsidRPr="00622C03">
                      <w:rPr>
                        <w:sz w:val="16"/>
                        <w:szCs w:val="16"/>
                      </w:rPr>
                      <w:t>orę</w:t>
                    </w:r>
                    <w:r>
                      <w:rPr>
                        <w:sz w:val="16"/>
                        <w:szCs w:val="16"/>
                      </w:rPr>
                      <w:t>czeń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r w:rsidRPr="00622C03">
                      <w:rPr>
                        <w:sz w:val="16"/>
                        <w:szCs w:val="16"/>
                      </w:rPr>
                      <w:t>AE:PL-84848-46776-FDBSE-21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8240" behindDoc="1" locked="0" layoutInCell="1" allowOverlap="1" wp14:anchorId="50585FDD" wp14:editId="696272CE">
          <wp:simplePos x="0" y="0"/>
          <wp:positionH relativeFrom="margin">
            <wp:align>center</wp:align>
          </wp:positionH>
          <wp:positionV relativeFrom="paragraph">
            <wp:posOffset>-485775</wp:posOffset>
          </wp:positionV>
          <wp:extent cx="7545600" cy="1436400"/>
          <wp:effectExtent l="0" t="0" r="0" b="0"/>
          <wp:wrapNone/>
          <wp:docPr id="8429472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94728" name="Obraz 2" descr="Logotyp Państwowej Inspekcji Sanitarnej z hasłem Chronimy zdrowie z myślą o przyszłośc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14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C6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0DA2D" w14:textId="77777777" w:rsidR="00FA54BB" w:rsidRDefault="00FA54BB">
      <w:pPr>
        <w:spacing w:after="0" w:line="240" w:lineRule="auto"/>
      </w:pPr>
      <w:r>
        <w:separator/>
      </w:r>
    </w:p>
  </w:footnote>
  <w:footnote w:type="continuationSeparator" w:id="0">
    <w:p w14:paraId="72BBEDE7" w14:textId="77777777" w:rsidR="00FA54BB" w:rsidRDefault="00FA5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B531" w14:textId="77777777" w:rsidR="00016D99" w:rsidRDefault="00CF0181">
    <w:pPr>
      <w:pStyle w:val="Nagwek"/>
    </w:pPr>
    <w:r>
      <w:rPr>
        <w:noProof/>
      </w:rPr>
      <w:drawing>
        <wp:anchor distT="0" distB="0" distL="114300" distR="114300" simplePos="0" relativeHeight="251655168" behindDoc="0" locked="0" layoutInCell="1" allowOverlap="1" wp14:anchorId="34D90DC6" wp14:editId="05F239C1">
          <wp:simplePos x="0" y="0"/>
          <wp:positionH relativeFrom="page">
            <wp:posOffset>360045</wp:posOffset>
          </wp:positionH>
          <wp:positionV relativeFrom="paragraph">
            <wp:posOffset>-360045</wp:posOffset>
          </wp:positionV>
          <wp:extent cx="7516800" cy="1076400"/>
          <wp:effectExtent l="0" t="0" r="8255" b="9525"/>
          <wp:wrapSquare wrapText="bothSides"/>
          <wp:docPr id="7139316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931606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67"/>
                  <a:stretch>
                    <a:fillRect/>
                  </a:stretch>
                </pic:blipFill>
                <pic:spPr bwMode="auto">
                  <a:xfrm>
                    <a:off x="0" y="0"/>
                    <a:ext cx="7516800" cy="1076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D2390"/>
    <w:multiLevelType w:val="hybridMultilevel"/>
    <w:tmpl w:val="3B5CC086"/>
    <w:lvl w:ilvl="0" w:tplc="7DE657F8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La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F201F"/>
    <w:multiLevelType w:val="hybridMultilevel"/>
    <w:tmpl w:val="CA722708"/>
    <w:lvl w:ilvl="0" w:tplc="A3569460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947F6"/>
    <w:multiLevelType w:val="hybridMultilevel"/>
    <w:tmpl w:val="BD3A10BA"/>
    <w:lvl w:ilvl="0" w:tplc="FA0889C8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La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7505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170840">
    <w:abstractNumId w:val="0"/>
  </w:num>
  <w:num w:numId="3" w16cid:durableId="1753355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F9"/>
    <w:rsid w:val="00012276"/>
    <w:rsid w:val="00016D99"/>
    <w:rsid w:val="00025923"/>
    <w:rsid w:val="000B57C2"/>
    <w:rsid w:val="0017782C"/>
    <w:rsid w:val="001A49AC"/>
    <w:rsid w:val="001B2931"/>
    <w:rsid w:val="00263EDE"/>
    <w:rsid w:val="002C18AB"/>
    <w:rsid w:val="00331D2A"/>
    <w:rsid w:val="0035329B"/>
    <w:rsid w:val="00370D7D"/>
    <w:rsid w:val="003D7ACF"/>
    <w:rsid w:val="0042637B"/>
    <w:rsid w:val="00435D59"/>
    <w:rsid w:val="00443E79"/>
    <w:rsid w:val="004A3665"/>
    <w:rsid w:val="004B39BF"/>
    <w:rsid w:val="005259D6"/>
    <w:rsid w:val="005D4E2C"/>
    <w:rsid w:val="005F35A1"/>
    <w:rsid w:val="00622C03"/>
    <w:rsid w:val="006540FA"/>
    <w:rsid w:val="006B328C"/>
    <w:rsid w:val="006C51F2"/>
    <w:rsid w:val="006D1C6E"/>
    <w:rsid w:val="006D71B8"/>
    <w:rsid w:val="0075749C"/>
    <w:rsid w:val="007653EB"/>
    <w:rsid w:val="007C2A2E"/>
    <w:rsid w:val="007D7B68"/>
    <w:rsid w:val="008F6A28"/>
    <w:rsid w:val="009C395F"/>
    <w:rsid w:val="00A1287A"/>
    <w:rsid w:val="00A217F5"/>
    <w:rsid w:val="00A534B8"/>
    <w:rsid w:val="00AE58A0"/>
    <w:rsid w:val="00B001DD"/>
    <w:rsid w:val="00B23E92"/>
    <w:rsid w:val="00B24AB0"/>
    <w:rsid w:val="00B435EE"/>
    <w:rsid w:val="00B70387"/>
    <w:rsid w:val="00BE09CF"/>
    <w:rsid w:val="00CB79B0"/>
    <w:rsid w:val="00CF0181"/>
    <w:rsid w:val="00D61DB4"/>
    <w:rsid w:val="00D67F50"/>
    <w:rsid w:val="00DC6E81"/>
    <w:rsid w:val="00E47960"/>
    <w:rsid w:val="00E864F7"/>
    <w:rsid w:val="00EA71A0"/>
    <w:rsid w:val="00EC26D4"/>
    <w:rsid w:val="00EC2E43"/>
    <w:rsid w:val="00EC31B3"/>
    <w:rsid w:val="00EE03EF"/>
    <w:rsid w:val="00F56793"/>
    <w:rsid w:val="00F57064"/>
    <w:rsid w:val="00F66350"/>
    <w:rsid w:val="00F66716"/>
    <w:rsid w:val="00FA54BB"/>
    <w:rsid w:val="00FB380B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FB30"/>
  <w15:chartTrackingRefBased/>
  <w15:docId w15:val="{B2AFF646-6489-4DA5-8221-1D1312B9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923"/>
  </w:style>
  <w:style w:type="paragraph" w:styleId="Stopka">
    <w:name w:val="footer"/>
    <w:basedOn w:val="Normalny"/>
    <w:link w:val="StopkaZnak"/>
    <w:uiPriority w:val="99"/>
    <w:unhideWhenUsed/>
    <w:rsid w:val="0002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923"/>
  </w:style>
  <w:style w:type="paragraph" w:styleId="Bezodstpw">
    <w:name w:val="No Spacing"/>
    <w:uiPriority w:val="1"/>
    <w:qFormat/>
    <w:rsid w:val="001B2931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paragraph" w:customStyle="1" w:styleId="PreformattedText">
    <w:name w:val="Preformatted Text"/>
    <w:basedOn w:val="Normalny"/>
    <w:rsid w:val="00EC2E4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NSimSun" w:hAnsi="Courier New" w:cs="Courier New"/>
      <w:kern w:val="3"/>
      <w:sz w:val="20"/>
      <w:szCs w:val="20"/>
      <w:lang w:eastAsia="zh-CN" w:bidi="hi-IN"/>
    </w:rPr>
  </w:style>
  <w:style w:type="paragraph" w:styleId="Akapitzlist">
    <w:name w:val="List Paragraph"/>
    <w:basedOn w:val="Normalny"/>
    <w:uiPriority w:val="34"/>
    <w:qFormat/>
    <w:rsid w:val="00EC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PSSE Płońsk - Agnieszka Kaczyńska</cp:lastModifiedBy>
  <cp:revision>12</cp:revision>
  <dcterms:created xsi:type="dcterms:W3CDTF">2026-02-18T07:30:00Z</dcterms:created>
  <dcterms:modified xsi:type="dcterms:W3CDTF">2026-02-25T13:57:00Z</dcterms:modified>
</cp:coreProperties>
</file>