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3103" w14:textId="77777777" w:rsidR="00A110F4" w:rsidRPr="005D59D8" w:rsidRDefault="00742F0A" w:rsidP="00A110F4">
      <w:pPr>
        <w:pStyle w:val="Tekstpodstawowy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Szczegółowy opis przedmiotu zamówienia</w:t>
      </w:r>
    </w:p>
    <w:p w14:paraId="7367F85C" w14:textId="77777777" w:rsidR="00331D26" w:rsidRPr="005D59D8" w:rsidRDefault="008E77A8" w:rsidP="0061485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59D8">
        <w:rPr>
          <w:rFonts w:ascii="Arial" w:hAnsi="Arial" w:cs="Arial"/>
          <w:b/>
          <w:sz w:val="20"/>
          <w:szCs w:val="20"/>
        </w:rPr>
        <w:t>Ministerstw</w:t>
      </w:r>
      <w:r w:rsidR="001D19E9" w:rsidRPr="005D59D8">
        <w:rPr>
          <w:rFonts w:ascii="Arial" w:hAnsi="Arial" w:cs="Arial"/>
          <w:b/>
          <w:sz w:val="20"/>
          <w:szCs w:val="20"/>
        </w:rPr>
        <w:t>o Rozwoju</w:t>
      </w:r>
      <w:r w:rsidR="005D59D8" w:rsidRPr="005D59D8">
        <w:rPr>
          <w:rFonts w:ascii="Arial" w:hAnsi="Arial" w:cs="Arial"/>
          <w:b/>
          <w:sz w:val="20"/>
          <w:szCs w:val="20"/>
        </w:rPr>
        <w:t xml:space="preserve"> i Technologii</w:t>
      </w:r>
      <w:r w:rsidR="001D19E9" w:rsidRPr="005D59D8">
        <w:rPr>
          <w:rFonts w:ascii="Arial" w:hAnsi="Arial" w:cs="Arial"/>
          <w:b/>
          <w:sz w:val="20"/>
          <w:szCs w:val="20"/>
        </w:rPr>
        <w:t xml:space="preserve">, </w:t>
      </w:r>
      <w:r w:rsidRPr="005D59D8">
        <w:rPr>
          <w:rFonts w:ascii="Arial" w:hAnsi="Arial" w:cs="Arial"/>
          <w:b/>
          <w:sz w:val="20"/>
          <w:szCs w:val="20"/>
        </w:rPr>
        <w:t>plac</w:t>
      </w:r>
      <w:r w:rsidR="001D19E9" w:rsidRPr="005D59D8">
        <w:rPr>
          <w:rFonts w:ascii="Arial" w:hAnsi="Arial" w:cs="Arial"/>
          <w:b/>
          <w:sz w:val="20"/>
          <w:szCs w:val="20"/>
        </w:rPr>
        <w:t xml:space="preserve"> </w:t>
      </w:r>
      <w:r w:rsidRPr="005D59D8">
        <w:rPr>
          <w:rFonts w:ascii="Arial" w:hAnsi="Arial" w:cs="Arial"/>
          <w:b/>
          <w:sz w:val="20"/>
          <w:szCs w:val="20"/>
        </w:rPr>
        <w:t>Trzech Krzyży 3/5 w Warszawie</w:t>
      </w:r>
      <w:r w:rsidR="00331D26" w:rsidRPr="005D59D8">
        <w:rPr>
          <w:rFonts w:ascii="Arial" w:hAnsi="Arial" w:cs="Arial"/>
          <w:b/>
          <w:sz w:val="20"/>
          <w:szCs w:val="20"/>
        </w:rPr>
        <w:t>.</w:t>
      </w:r>
    </w:p>
    <w:p w14:paraId="76AFCB11" w14:textId="77777777" w:rsidR="002B2FD5" w:rsidRPr="005D59D8" w:rsidRDefault="002B2FD5" w:rsidP="00A71393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9D8">
        <w:rPr>
          <w:rFonts w:ascii="Arial" w:eastAsia="Times New Roman" w:hAnsi="Arial" w:cs="Arial"/>
          <w:sz w:val="20"/>
          <w:szCs w:val="20"/>
          <w:lang w:eastAsia="pl-PL"/>
        </w:rPr>
        <w:t>Zamawiający:</w:t>
      </w:r>
    </w:p>
    <w:p w14:paraId="510E4FE0" w14:textId="77777777" w:rsidR="00F774D5" w:rsidRPr="005D59D8" w:rsidRDefault="00F774D5" w:rsidP="00F774D5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1B123A" w14:textId="77777777" w:rsidR="002B2FD5" w:rsidRPr="005D59D8" w:rsidRDefault="002B2FD5" w:rsidP="00F774D5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9D8">
        <w:rPr>
          <w:rFonts w:ascii="Arial" w:eastAsia="Times New Roman" w:hAnsi="Arial" w:cs="Arial"/>
          <w:sz w:val="20"/>
          <w:szCs w:val="20"/>
          <w:lang w:eastAsia="pl-PL"/>
        </w:rPr>
        <w:t>Ministerstwo Rozwoju</w:t>
      </w:r>
      <w:r w:rsidR="005D59D8" w:rsidRPr="005D59D8">
        <w:rPr>
          <w:rFonts w:ascii="Arial" w:eastAsia="Times New Roman" w:hAnsi="Arial" w:cs="Arial"/>
          <w:sz w:val="20"/>
          <w:szCs w:val="20"/>
          <w:lang w:eastAsia="pl-PL"/>
        </w:rPr>
        <w:t xml:space="preserve"> i Technologii</w:t>
      </w:r>
      <w:r w:rsidRPr="005D59D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FE352E">
        <w:rPr>
          <w:rFonts w:ascii="Arial" w:eastAsia="Times New Roman" w:hAnsi="Arial" w:cs="Arial"/>
          <w:sz w:val="20"/>
          <w:szCs w:val="20"/>
          <w:lang w:eastAsia="pl-PL"/>
        </w:rPr>
        <w:t>Biuro Administracyjne</w:t>
      </w:r>
      <w:r w:rsidR="00EF5587" w:rsidRPr="005D59D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2970A59" w14:textId="77777777" w:rsidR="00423548" w:rsidRPr="005D59D8" w:rsidRDefault="00423548" w:rsidP="00A71393">
      <w:pPr>
        <w:numPr>
          <w:ilvl w:val="0"/>
          <w:numId w:val="13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59D8">
        <w:rPr>
          <w:rFonts w:ascii="Arial" w:eastAsia="Times New Roman" w:hAnsi="Arial" w:cs="Arial"/>
          <w:sz w:val="20"/>
          <w:szCs w:val="20"/>
          <w:lang w:eastAsia="pl-PL"/>
        </w:rPr>
        <w:t>Przedmiot zamówienia:</w:t>
      </w:r>
    </w:p>
    <w:p w14:paraId="7774B28C" w14:textId="27DE39FE" w:rsidR="00861BF4" w:rsidRDefault="00861BF4" w:rsidP="00861BF4">
      <w:pPr>
        <w:pStyle w:val="Tekstpodstawowy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Świadczenie usłu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g administrowania </w:t>
      </w:r>
      <w:r w:rsidRPr="00BF3A67">
        <w:rPr>
          <w:rFonts w:ascii="Arial" w:eastAsia="Times New Roman" w:hAnsi="Arial" w:cs="Arial"/>
          <w:b/>
          <w:sz w:val="20"/>
          <w:szCs w:val="20"/>
          <w:lang w:eastAsia="pl-PL"/>
        </w:rPr>
        <w:t>nieruchomościami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pozostał</w:t>
      </w:r>
      <w:r>
        <w:rPr>
          <w:rFonts w:ascii="Arial" w:eastAsia="Times New Roman" w:hAnsi="Arial" w:cs="Arial"/>
          <w:sz w:val="20"/>
          <w:szCs w:val="20"/>
          <w:lang w:eastAsia="pl-PL"/>
        </w:rPr>
        <w:t>ymi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po likwidacji Wydziału Promocji Handlu i Inwestycji Ambasady RP w </w:t>
      </w:r>
      <w:r>
        <w:rPr>
          <w:rFonts w:ascii="Arial" w:eastAsia="Times New Roman" w:hAnsi="Arial" w:cs="Arial"/>
          <w:sz w:val="20"/>
          <w:szCs w:val="20"/>
          <w:lang w:eastAsia="pl-PL"/>
        </w:rPr>
        <w:t>Londynie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D59D8">
        <w:rPr>
          <w:rFonts w:ascii="Arial" w:hAnsi="Arial" w:cs="Arial"/>
          <w:sz w:val="20"/>
          <w:szCs w:val="20"/>
        </w:rPr>
        <w:t>Budynek</w:t>
      </w:r>
      <w:r>
        <w:rPr>
          <w:rFonts w:ascii="Arial" w:hAnsi="Arial" w:cs="Arial"/>
          <w:sz w:val="20"/>
          <w:szCs w:val="20"/>
        </w:rPr>
        <w:t xml:space="preserve">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o powierzchni </w:t>
      </w:r>
      <w:r w:rsidRPr="00E935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335,20 m</w:t>
      </w:r>
      <w:r w:rsidR="00F13673" w:rsidRPr="00E935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², </w:t>
      </w:r>
      <w:r w:rsidR="00F13673" w:rsidRPr="005D59D8">
        <w:rPr>
          <w:rFonts w:ascii="Arial" w:hAnsi="Arial" w:cs="Arial"/>
          <w:sz w:val="20"/>
          <w:szCs w:val="20"/>
        </w:rPr>
        <w:t>zlokalizowany</w:t>
      </w:r>
      <w:r w:rsidRPr="005D59D8">
        <w:rPr>
          <w:rFonts w:ascii="Arial" w:hAnsi="Arial" w:cs="Arial"/>
          <w:sz w:val="20"/>
          <w:szCs w:val="20"/>
        </w:rPr>
        <w:t xml:space="preserve"> przy </w:t>
      </w:r>
      <w:r w:rsidRPr="005D59D8">
        <w:rPr>
          <w:rFonts w:ascii="Arial" w:eastAsia="Arial" w:hAnsi="Arial" w:cs="Arial"/>
          <w:b/>
          <w:bCs/>
          <w:sz w:val="20"/>
          <w:szCs w:val="20"/>
        </w:rPr>
        <w:t>90 Glouceste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r Place,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Marylebone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, Londyn W1</w:t>
      </w:r>
      <w:r w:rsidRPr="00377D01">
        <w:rPr>
          <w:rFonts w:ascii="TimesNewRomanPSMT" w:hAnsi="TimesNewRomanPSMT" w:cs="TimesNewRomanPSMT"/>
          <w:b/>
          <w:sz w:val="20"/>
          <w:szCs w:val="20"/>
        </w:rPr>
        <w:t>,</w:t>
      </w:r>
      <w:r>
        <w:rPr>
          <w:rFonts w:ascii="TimesNewRomanPSMT" w:hAnsi="TimesNewRomanPSMT" w:cs="TimesNewRomanPSMT"/>
          <w:b/>
          <w:sz w:val="20"/>
          <w:szCs w:val="20"/>
        </w:rPr>
        <w:t xml:space="preserve"> </w:t>
      </w:r>
      <w:r w:rsidRPr="005D59D8">
        <w:rPr>
          <w:rFonts w:ascii="Arial" w:eastAsia="Arial" w:hAnsi="Arial" w:cs="Arial"/>
          <w:b/>
          <w:bCs/>
          <w:sz w:val="20"/>
          <w:szCs w:val="20"/>
        </w:rPr>
        <w:t>Wielka Brytania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2F2AA3C" w14:textId="77777777" w:rsidR="00A110F4" w:rsidRDefault="00DC4D6A" w:rsidP="00A110F4">
      <w:pPr>
        <w:pStyle w:val="Tekstpodstawowy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usługi obejmuje</w:t>
      </w:r>
      <w:r w:rsidR="005D59D8" w:rsidRPr="005D59D8">
        <w:rPr>
          <w:rFonts w:ascii="Arial" w:hAnsi="Arial" w:cs="Arial"/>
          <w:sz w:val="20"/>
          <w:szCs w:val="20"/>
        </w:rPr>
        <w:t>:</w:t>
      </w:r>
    </w:p>
    <w:p w14:paraId="427996A4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</w:t>
      </w:r>
      <w:r w:rsidR="005D59D8" w:rsidRPr="005D59D8">
        <w:rPr>
          <w:rFonts w:ascii="Arial" w:eastAsia="Arial" w:hAnsi="Arial" w:cs="Arial"/>
          <w:sz w:val="20"/>
          <w:szCs w:val="20"/>
        </w:rPr>
        <w:t>ieżące monitorowanie oraz kontrolowanie stanu technicznego nieruchomości, w tym drobnych zakupów, napraw i regulacji niezbędnych do zabezpieczen</w:t>
      </w:r>
      <w:r w:rsidR="00DC4D6A">
        <w:rPr>
          <w:rFonts w:ascii="Arial" w:eastAsia="Arial" w:hAnsi="Arial" w:cs="Arial"/>
          <w:sz w:val="20"/>
          <w:szCs w:val="20"/>
        </w:rPr>
        <w:t>ia obecnego stanu nieruchomości;</w:t>
      </w:r>
    </w:p>
    <w:p w14:paraId="4D94D90F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</w:t>
      </w:r>
      <w:r w:rsidR="005D59D8" w:rsidRPr="00FE352E">
        <w:rPr>
          <w:rFonts w:ascii="Arial" w:eastAsia="Arial" w:hAnsi="Arial" w:cs="Arial"/>
          <w:sz w:val="20"/>
          <w:szCs w:val="20"/>
        </w:rPr>
        <w:t>ontrol</w:t>
      </w:r>
      <w:r w:rsidR="00DC4D6A">
        <w:rPr>
          <w:rFonts w:ascii="Arial" w:eastAsia="Arial" w:hAnsi="Arial" w:cs="Arial"/>
          <w:sz w:val="20"/>
          <w:szCs w:val="20"/>
        </w:rPr>
        <w:t>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warunków bezpieczeństwa nieruchomości. Nadzór nad instalacjami: alarmową, przeciwpożarową, wentylacyjną, monitoringu oraz oświetlenia terenu. Przygotowywanie w tym zakresie odpowiednich kontroli technicznych, przeglądów i konserwacji; </w:t>
      </w:r>
    </w:p>
    <w:p w14:paraId="6257F93A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 w:rsidR="005D59D8" w:rsidRPr="00FE352E">
        <w:rPr>
          <w:rFonts w:ascii="Arial" w:eastAsia="Arial" w:hAnsi="Arial" w:cs="Arial"/>
          <w:sz w:val="20"/>
          <w:szCs w:val="20"/>
        </w:rPr>
        <w:t>nformowanie o awariach, usterkach i sytuacjach, które miałyby istotny wpływ na funkcjonowanie nieruchomości. Wyszukiwanie firm do wykonywania napraw/usług w celu usunięcia nieprawidłowości. Zlecenie i kontrola prawidłowości wykonania usług;</w:t>
      </w:r>
    </w:p>
    <w:p w14:paraId="64010BAC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DC4D6A">
        <w:rPr>
          <w:rFonts w:ascii="Arial" w:eastAsia="Arial" w:hAnsi="Arial" w:cs="Arial"/>
          <w:sz w:val="20"/>
          <w:szCs w:val="20"/>
        </w:rPr>
        <w:t>adzór i obsługę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systemów centralnego ogrzewania, instalacji elektr</w:t>
      </w:r>
      <w:r w:rsidR="00A24BA8">
        <w:rPr>
          <w:rFonts w:ascii="Arial" w:eastAsia="Arial" w:hAnsi="Arial" w:cs="Arial"/>
          <w:sz w:val="20"/>
          <w:szCs w:val="20"/>
        </w:rPr>
        <w:t>ycznej i wodno-kanalizacyjnej i </w:t>
      </w:r>
      <w:r w:rsidR="005D59D8" w:rsidRPr="00FE352E">
        <w:rPr>
          <w:rFonts w:ascii="Arial" w:eastAsia="Arial" w:hAnsi="Arial" w:cs="Arial"/>
          <w:sz w:val="20"/>
          <w:szCs w:val="20"/>
        </w:rPr>
        <w:t>ich regulacj</w:t>
      </w:r>
      <w:r w:rsidR="00DC4D6A">
        <w:rPr>
          <w:rFonts w:ascii="Arial" w:eastAsia="Arial" w:hAnsi="Arial" w:cs="Arial"/>
          <w:sz w:val="20"/>
          <w:szCs w:val="20"/>
        </w:rPr>
        <w:t>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w zależności od pory roku z zamiarem racjonalnego ich wykorzystania i utrzymania nieruchomości w dobrym stanie technicznym;</w:t>
      </w:r>
    </w:p>
    <w:p w14:paraId="1729AB04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="005D59D8" w:rsidRPr="00FE352E">
        <w:rPr>
          <w:rFonts w:ascii="Arial" w:eastAsia="Arial" w:hAnsi="Arial" w:cs="Arial"/>
          <w:sz w:val="20"/>
          <w:szCs w:val="20"/>
        </w:rPr>
        <w:t>bsług</w:t>
      </w:r>
      <w:r w:rsidR="00DC4D6A">
        <w:rPr>
          <w:rFonts w:ascii="Arial" w:eastAsia="Arial" w:hAnsi="Arial" w:cs="Arial"/>
          <w:sz w:val="20"/>
          <w:szCs w:val="20"/>
        </w:rPr>
        <w:t>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i nadzór nad umowami dostaw ciepła systemowego, energii elektrycznej, wody </w:t>
      </w:r>
      <w:r w:rsidR="005D59D8" w:rsidRPr="00FE352E">
        <w:rPr>
          <w:rFonts w:ascii="Arial" w:hAnsi="Arial" w:cs="Arial"/>
        </w:rPr>
        <w:br/>
      </w:r>
      <w:r w:rsidR="005D59D8" w:rsidRPr="00FE352E">
        <w:rPr>
          <w:rFonts w:ascii="Arial" w:eastAsia="Arial" w:hAnsi="Arial" w:cs="Arial"/>
          <w:sz w:val="20"/>
          <w:szCs w:val="20"/>
        </w:rPr>
        <w:t>i odprowadzania ścieków, wywozu nieczystości stałych. Koordynacja płatności powyższych umów;</w:t>
      </w:r>
    </w:p>
    <w:p w14:paraId="349270A6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="005D59D8" w:rsidRPr="00FE352E">
        <w:rPr>
          <w:rFonts w:ascii="Arial" w:eastAsia="Arial" w:hAnsi="Arial" w:cs="Arial"/>
          <w:sz w:val="20"/>
          <w:szCs w:val="20"/>
        </w:rPr>
        <w:t>banie o utrzymanie w należytym porządku czystości głównego wejścia do nieruchomości. Podstawowa konserwacja terenu, w tym: zbioru nadmiaru liści, odśnieżania wejścia do budynku, mycia tzw</w:t>
      </w:r>
      <w:r w:rsidR="00CC01BC" w:rsidRPr="00FE352E">
        <w:rPr>
          <w:rFonts w:ascii="Arial" w:eastAsia="Arial" w:hAnsi="Arial" w:cs="Arial"/>
          <w:sz w:val="20"/>
          <w:szCs w:val="20"/>
        </w:rPr>
        <w:t>.</w:t>
      </w:r>
      <w:r w:rsidR="00DC4D6A">
        <w:rPr>
          <w:rFonts w:ascii="Arial" w:eastAsia="Arial" w:hAnsi="Arial" w:cs="Arial"/>
          <w:sz w:val="20"/>
          <w:szCs w:val="20"/>
        </w:rPr>
        <w:t xml:space="preserve"> fosy;</w:t>
      </w:r>
    </w:p>
    <w:p w14:paraId="70F872FC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="005D59D8" w:rsidRPr="00FE352E">
        <w:rPr>
          <w:rFonts w:ascii="Arial" w:eastAsia="Arial" w:hAnsi="Arial" w:cs="Arial"/>
          <w:sz w:val="20"/>
          <w:szCs w:val="20"/>
        </w:rPr>
        <w:t>bsług</w:t>
      </w:r>
      <w:r w:rsidR="00DC4D6A">
        <w:rPr>
          <w:rFonts w:ascii="Arial" w:eastAsia="Arial" w:hAnsi="Arial" w:cs="Arial"/>
          <w:sz w:val="20"/>
          <w:szCs w:val="20"/>
        </w:rPr>
        <w:t>ę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 i nadzór nad obowiązkiem dokonywania opłat </w:t>
      </w:r>
      <w:proofErr w:type="spellStart"/>
      <w:r w:rsidR="005D59D8" w:rsidRPr="00FE352E">
        <w:rPr>
          <w:rFonts w:ascii="Arial" w:eastAsia="Arial" w:hAnsi="Arial" w:cs="Arial"/>
          <w:sz w:val="20"/>
          <w:szCs w:val="20"/>
        </w:rPr>
        <w:t>publiczno</w:t>
      </w:r>
      <w:proofErr w:type="spellEnd"/>
      <w:r w:rsidR="005D59D8" w:rsidRPr="00FE352E">
        <w:rPr>
          <w:rFonts w:ascii="Arial" w:eastAsia="Arial" w:hAnsi="Arial" w:cs="Arial"/>
          <w:sz w:val="20"/>
          <w:szCs w:val="20"/>
        </w:rPr>
        <w:t xml:space="preserve"> - prawnych przypadających </w:t>
      </w:r>
      <w:r w:rsidR="005D59D8" w:rsidRPr="00FE352E">
        <w:rPr>
          <w:rFonts w:ascii="Arial" w:hAnsi="Arial" w:cs="Arial"/>
        </w:rPr>
        <w:br/>
      </w:r>
      <w:r w:rsidR="005D59D8" w:rsidRPr="00FE352E">
        <w:rPr>
          <w:rFonts w:ascii="Arial" w:eastAsia="Arial" w:hAnsi="Arial" w:cs="Arial"/>
          <w:sz w:val="20"/>
          <w:szCs w:val="20"/>
        </w:rPr>
        <w:t>na nieruchomość. Koordynacja płatności powyższych opłat z Ambasadą;</w:t>
      </w:r>
    </w:p>
    <w:p w14:paraId="06600FDB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rzekazywanie korespondencji, faktur etc., dotyczących nieruchomości. Prowadzenie korespondencji i rozmów z miejscowymi urzędami, dostawcami mediów; </w:t>
      </w:r>
    </w:p>
    <w:p w14:paraId="2E4D0406" w14:textId="77777777" w:rsidR="00FE352E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 w:rsidR="005D59D8" w:rsidRPr="00FE352E">
        <w:rPr>
          <w:rFonts w:ascii="Arial" w:eastAsia="Arial" w:hAnsi="Arial" w:cs="Arial"/>
          <w:sz w:val="20"/>
          <w:szCs w:val="20"/>
        </w:rPr>
        <w:t>aciągnięcie jakichkolwiek zobowiązań wymaga u</w:t>
      </w:r>
      <w:r w:rsidR="00FE352E" w:rsidRPr="00FE352E">
        <w:rPr>
          <w:rFonts w:ascii="Arial" w:eastAsia="Arial" w:hAnsi="Arial" w:cs="Arial"/>
          <w:sz w:val="20"/>
          <w:szCs w:val="20"/>
        </w:rPr>
        <w:t xml:space="preserve">zyskania zgody Dyrektora BA </w:t>
      </w:r>
      <w:proofErr w:type="spellStart"/>
      <w:r w:rsidR="00FE352E" w:rsidRPr="00FE352E">
        <w:rPr>
          <w:rFonts w:ascii="Arial" w:eastAsia="Arial" w:hAnsi="Arial" w:cs="Arial"/>
          <w:sz w:val="20"/>
          <w:szCs w:val="20"/>
        </w:rPr>
        <w:t>MR</w:t>
      </w:r>
      <w:r w:rsidR="00496A43">
        <w:rPr>
          <w:rFonts w:ascii="Arial" w:eastAsia="Arial" w:hAnsi="Arial" w:cs="Arial"/>
          <w:sz w:val="20"/>
          <w:szCs w:val="20"/>
        </w:rPr>
        <w:t>i</w:t>
      </w:r>
      <w:r w:rsidR="00CC01BC" w:rsidRPr="00FE352E">
        <w:rPr>
          <w:rFonts w:ascii="Arial" w:eastAsia="Arial" w:hAnsi="Arial" w:cs="Arial"/>
          <w:sz w:val="20"/>
          <w:szCs w:val="20"/>
        </w:rPr>
        <w:t>T</w:t>
      </w:r>
      <w:proofErr w:type="spellEnd"/>
      <w:r w:rsidR="00DC4D6A">
        <w:rPr>
          <w:rFonts w:ascii="Arial" w:eastAsia="Arial" w:hAnsi="Arial" w:cs="Arial"/>
          <w:sz w:val="20"/>
          <w:szCs w:val="20"/>
        </w:rPr>
        <w:t>;</w:t>
      </w:r>
    </w:p>
    <w:p w14:paraId="5BA02E3F" w14:textId="77777777" w:rsidR="005D59D8" w:rsidRPr="00FE352E" w:rsidRDefault="000A7C55" w:rsidP="00FE352E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="005D59D8" w:rsidRPr="00FE352E">
        <w:rPr>
          <w:rFonts w:ascii="Arial" w:eastAsia="Arial" w:hAnsi="Arial" w:cs="Arial"/>
          <w:sz w:val="20"/>
          <w:szCs w:val="20"/>
        </w:rPr>
        <w:t>tała w</w:t>
      </w:r>
      <w:r w:rsidR="00FE352E" w:rsidRPr="00FE352E">
        <w:rPr>
          <w:rFonts w:ascii="Arial" w:eastAsia="Arial" w:hAnsi="Arial" w:cs="Arial"/>
          <w:sz w:val="20"/>
          <w:szCs w:val="20"/>
        </w:rPr>
        <w:t xml:space="preserve">spółpraca z </w:t>
      </w:r>
      <w:r w:rsidR="005D59D8" w:rsidRPr="00FE352E">
        <w:rPr>
          <w:rFonts w:ascii="Arial" w:eastAsia="Arial" w:hAnsi="Arial" w:cs="Arial"/>
          <w:sz w:val="20"/>
          <w:szCs w:val="20"/>
        </w:rPr>
        <w:t xml:space="preserve">BA </w:t>
      </w:r>
      <w:proofErr w:type="spellStart"/>
      <w:r w:rsidR="005D59D8" w:rsidRPr="00FE352E">
        <w:rPr>
          <w:rFonts w:ascii="Arial" w:eastAsia="Arial" w:hAnsi="Arial" w:cs="Arial"/>
          <w:sz w:val="20"/>
          <w:szCs w:val="20"/>
        </w:rPr>
        <w:t>MR</w:t>
      </w:r>
      <w:r w:rsidR="00CC01BC" w:rsidRPr="00FE352E">
        <w:rPr>
          <w:rFonts w:ascii="Arial" w:eastAsia="Arial" w:hAnsi="Arial" w:cs="Arial"/>
          <w:sz w:val="20"/>
          <w:szCs w:val="20"/>
        </w:rPr>
        <w:t>iT</w:t>
      </w:r>
      <w:proofErr w:type="spellEnd"/>
      <w:r w:rsidR="005D59D8" w:rsidRPr="00FE352E">
        <w:rPr>
          <w:rFonts w:ascii="Arial" w:eastAsia="Arial" w:hAnsi="Arial" w:cs="Arial"/>
          <w:sz w:val="20"/>
          <w:szCs w:val="20"/>
        </w:rPr>
        <w:t xml:space="preserve"> oraz Ambasadą RP w Londynie w celu przekazywania dokumentów związanych z administrowaną nieruchomością w tym dokumentów i faktur celu terminowego dokonania płatności.</w:t>
      </w:r>
    </w:p>
    <w:sectPr w:rsidR="005D59D8" w:rsidRPr="00FE352E" w:rsidSect="003067F6">
      <w:pgSz w:w="12240" w:h="15840"/>
      <w:pgMar w:top="851" w:right="1041" w:bottom="426" w:left="993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D4435B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F255F"/>
    <w:multiLevelType w:val="multilevel"/>
    <w:tmpl w:val="3BF8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204DF"/>
    <w:multiLevelType w:val="hybridMultilevel"/>
    <w:tmpl w:val="72A0FC78"/>
    <w:lvl w:ilvl="0" w:tplc="546E5908">
      <w:start w:val="1"/>
      <w:numFmt w:val="lowerLetter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A126D8E8">
      <w:start w:val="5"/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7A7CE0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FE174B"/>
    <w:multiLevelType w:val="hybridMultilevel"/>
    <w:tmpl w:val="B4546B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71289"/>
    <w:multiLevelType w:val="hybridMultilevel"/>
    <w:tmpl w:val="1BD28C88"/>
    <w:lvl w:ilvl="0" w:tplc="DE8E81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126D8E8">
      <w:start w:val="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733F2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3432E8"/>
    <w:multiLevelType w:val="hybridMultilevel"/>
    <w:tmpl w:val="7658871E"/>
    <w:lvl w:ilvl="0" w:tplc="F9F01A8E">
      <w:start w:val="1"/>
      <w:numFmt w:val="decimal"/>
      <w:lvlText w:val="%1)"/>
      <w:lvlJc w:val="left"/>
      <w:pPr>
        <w:ind w:left="720" w:hanging="360"/>
      </w:pPr>
    </w:lvl>
    <w:lvl w:ilvl="1" w:tplc="06CAD928">
      <w:start w:val="1"/>
      <w:numFmt w:val="lowerLetter"/>
      <w:lvlText w:val="%2."/>
      <w:lvlJc w:val="left"/>
      <w:pPr>
        <w:ind w:left="1440" w:hanging="360"/>
      </w:pPr>
    </w:lvl>
    <w:lvl w:ilvl="2" w:tplc="9196B646">
      <w:start w:val="1"/>
      <w:numFmt w:val="lowerRoman"/>
      <w:lvlText w:val="%3."/>
      <w:lvlJc w:val="right"/>
      <w:pPr>
        <w:ind w:left="2160" w:hanging="180"/>
      </w:pPr>
    </w:lvl>
    <w:lvl w:ilvl="3" w:tplc="4C1AD110">
      <w:start w:val="1"/>
      <w:numFmt w:val="decimal"/>
      <w:lvlText w:val="%4."/>
      <w:lvlJc w:val="left"/>
      <w:pPr>
        <w:ind w:left="2880" w:hanging="360"/>
      </w:pPr>
    </w:lvl>
    <w:lvl w:ilvl="4" w:tplc="10F4B966">
      <w:start w:val="1"/>
      <w:numFmt w:val="lowerLetter"/>
      <w:lvlText w:val="%5."/>
      <w:lvlJc w:val="left"/>
      <w:pPr>
        <w:ind w:left="3600" w:hanging="360"/>
      </w:pPr>
    </w:lvl>
    <w:lvl w:ilvl="5" w:tplc="36B4135E">
      <w:start w:val="1"/>
      <w:numFmt w:val="lowerRoman"/>
      <w:lvlText w:val="%6."/>
      <w:lvlJc w:val="right"/>
      <w:pPr>
        <w:ind w:left="4320" w:hanging="180"/>
      </w:pPr>
    </w:lvl>
    <w:lvl w:ilvl="6" w:tplc="8296394E">
      <w:start w:val="1"/>
      <w:numFmt w:val="decimal"/>
      <w:lvlText w:val="%7."/>
      <w:lvlJc w:val="left"/>
      <w:pPr>
        <w:ind w:left="5040" w:hanging="360"/>
      </w:pPr>
    </w:lvl>
    <w:lvl w:ilvl="7" w:tplc="C09E200E">
      <w:start w:val="1"/>
      <w:numFmt w:val="lowerLetter"/>
      <w:lvlText w:val="%8."/>
      <w:lvlJc w:val="left"/>
      <w:pPr>
        <w:ind w:left="5760" w:hanging="360"/>
      </w:pPr>
    </w:lvl>
    <w:lvl w:ilvl="8" w:tplc="22E899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E62E0"/>
    <w:multiLevelType w:val="hybridMultilevel"/>
    <w:tmpl w:val="DC08B9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8F2FFD"/>
    <w:multiLevelType w:val="hybridMultilevel"/>
    <w:tmpl w:val="7646D630"/>
    <w:lvl w:ilvl="0" w:tplc="04150011">
      <w:start w:val="1"/>
      <w:numFmt w:val="decimal"/>
      <w:lvlText w:val="%1)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6" w15:restartNumberingAfterBreak="0">
    <w:nsid w:val="4C0111A0"/>
    <w:multiLevelType w:val="hybridMultilevel"/>
    <w:tmpl w:val="F0E2A4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A5222"/>
    <w:multiLevelType w:val="hybridMultilevel"/>
    <w:tmpl w:val="3E1869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E7C2A"/>
    <w:multiLevelType w:val="hybridMultilevel"/>
    <w:tmpl w:val="5B8A41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8059063">
    <w:abstractNumId w:val="4"/>
  </w:num>
  <w:num w:numId="2" w16cid:durableId="650905412">
    <w:abstractNumId w:val="1"/>
  </w:num>
  <w:num w:numId="3" w16cid:durableId="1645308446">
    <w:abstractNumId w:val="20"/>
  </w:num>
  <w:num w:numId="4" w16cid:durableId="692806252">
    <w:abstractNumId w:val="9"/>
  </w:num>
  <w:num w:numId="5" w16cid:durableId="1089888302">
    <w:abstractNumId w:val="22"/>
  </w:num>
  <w:num w:numId="6" w16cid:durableId="116996738">
    <w:abstractNumId w:val="21"/>
  </w:num>
  <w:num w:numId="7" w16cid:durableId="912859057">
    <w:abstractNumId w:val="11"/>
  </w:num>
  <w:num w:numId="8" w16cid:durableId="1930967679">
    <w:abstractNumId w:val="17"/>
  </w:num>
  <w:num w:numId="9" w16cid:durableId="784541721">
    <w:abstractNumId w:val="2"/>
  </w:num>
  <w:num w:numId="10" w16cid:durableId="657660100">
    <w:abstractNumId w:val="8"/>
  </w:num>
  <w:num w:numId="11" w16cid:durableId="1860390648">
    <w:abstractNumId w:val="0"/>
  </w:num>
  <w:num w:numId="12" w16cid:durableId="1666860779">
    <w:abstractNumId w:val="15"/>
  </w:num>
  <w:num w:numId="13" w16cid:durableId="1357384646">
    <w:abstractNumId w:val="10"/>
  </w:num>
  <w:num w:numId="14" w16cid:durableId="1830361519">
    <w:abstractNumId w:val="14"/>
  </w:num>
  <w:num w:numId="15" w16cid:durableId="299656394">
    <w:abstractNumId w:val="6"/>
  </w:num>
  <w:num w:numId="16" w16cid:durableId="1192691228">
    <w:abstractNumId w:val="18"/>
  </w:num>
  <w:num w:numId="17" w16cid:durableId="654797913">
    <w:abstractNumId w:val="5"/>
  </w:num>
  <w:num w:numId="18" w16cid:durableId="13578092">
    <w:abstractNumId w:val="7"/>
  </w:num>
  <w:num w:numId="19" w16cid:durableId="1480997667">
    <w:abstractNumId w:val="16"/>
  </w:num>
  <w:num w:numId="20" w16cid:durableId="1414088962">
    <w:abstractNumId w:val="3"/>
  </w:num>
  <w:num w:numId="21" w16cid:durableId="578444971">
    <w:abstractNumId w:val="12"/>
  </w:num>
  <w:num w:numId="22" w16cid:durableId="1037898936">
    <w:abstractNumId w:val="13"/>
  </w:num>
  <w:num w:numId="23" w16cid:durableId="18166015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AAE"/>
    <w:rsid w:val="00011649"/>
    <w:rsid w:val="000679A7"/>
    <w:rsid w:val="000A7C55"/>
    <w:rsid w:val="000C1A0D"/>
    <w:rsid w:val="000C5327"/>
    <w:rsid w:val="00154CC0"/>
    <w:rsid w:val="00162419"/>
    <w:rsid w:val="001935B7"/>
    <w:rsid w:val="001C7D06"/>
    <w:rsid w:val="001D19E9"/>
    <w:rsid w:val="001F2AF4"/>
    <w:rsid w:val="0021028F"/>
    <w:rsid w:val="0024517B"/>
    <w:rsid w:val="002B2FD5"/>
    <w:rsid w:val="003067F6"/>
    <w:rsid w:val="00331D26"/>
    <w:rsid w:val="0033426D"/>
    <w:rsid w:val="003535D2"/>
    <w:rsid w:val="00360C12"/>
    <w:rsid w:val="003675C8"/>
    <w:rsid w:val="003700F8"/>
    <w:rsid w:val="003D1230"/>
    <w:rsid w:val="003E0E3E"/>
    <w:rsid w:val="003F3086"/>
    <w:rsid w:val="003F355D"/>
    <w:rsid w:val="004106A6"/>
    <w:rsid w:val="00423548"/>
    <w:rsid w:val="004304F1"/>
    <w:rsid w:val="00432C13"/>
    <w:rsid w:val="00481DD9"/>
    <w:rsid w:val="0048284C"/>
    <w:rsid w:val="00496A43"/>
    <w:rsid w:val="00496D29"/>
    <w:rsid w:val="00517575"/>
    <w:rsid w:val="0056417F"/>
    <w:rsid w:val="00571B64"/>
    <w:rsid w:val="00574D0F"/>
    <w:rsid w:val="005D59D8"/>
    <w:rsid w:val="005F298A"/>
    <w:rsid w:val="00614852"/>
    <w:rsid w:val="00617612"/>
    <w:rsid w:val="006B2792"/>
    <w:rsid w:val="006D5DDE"/>
    <w:rsid w:val="006E2306"/>
    <w:rsid w:val="006E486D"/>
    <w:rsid w:val="0072385D"/>
    <w:rsid w:val="00730EA8"/>
    <w:rsid w:val="00732B59"/>
    <w:rsid w:val="00742F0A"/>
    <w:rsid w:val="007D32D0"/>
    <w:rsid w:val="007E478E"/>
    <w:rsid w:val="00802BA0"/>
    <w:rsid w:val="00861BF4"/>
    <w:rsid w:val="00870AE9"/>
    <w:rsid w:val="008E77A8"/>
    <w:rsid w:val="00901EB2"/>
    <w:rsid w:val="00915B82"/>
    <w:rsid w:val="009923A7"/>
    <w:rsid w:val="00A110F4"/>
    <w:rsid w:val="00A24BA8"/>
    <w:rsid w:val="00A263EE"/>
    <w:rsid w:val="00A32AF6"/>
    <w:rsid w:val="00A4071E"/>
    <w:rsid w:val="00A71393"/>
    <w:rsid w:val="00AA1594"/>
    <w:rsid w:val="00AB3233"/>
    <w:rsid w:val="00AB5681"/>
    <w:rsid w:val="00B04325"/>
    <w:rsid w:val="00BD43FE"/>
    <w:rsid w:val="00BE0797"/>
    <w:rsid w:val="00BF3A67"/>
    <w:rsid w:val="00BF79CB"/>
    <w:rsid w:val="00C00FE3"/>
    <w:rsid w:val="00C12A50"/>
    <w:rsid w:val="00CC01BC"/>
    <w:rsid w:val="00CE0AAE"/>
    <w:rsid w:val="00CE5C11"/>
    <w:rsid w:val="00D24E8C"/>
    <w:rsid w:val="00D56ACC"/>
    <w:rsid w:val="00D85402"/>
    <w:rsid w:val="00DC4D6A"/>
    <w:rsid w:val="00DF1DD2"/>
    <w:rsid w:val="00E84ED4"/>
    <w:rsid w:val="00E8630C"/>
    <w:rsid w:val="00EB36F6"/>
    <w:rsid w:val="00EE3071"/>
    <w:rsid w:val="00EF5587"/>
    <w:rsid w:val="00F0260C"/>
    <w:rsid w:val="00F13673"/>
    <w:rsid w:val="00F17A50"/>
    <w:rsid w:val="00F565DA"/>
    <w:rsid w:val="00F774D5"/>
    <w:rsid w:val="00FA4EC5"/>
    <w:rsid w:val="00FD7386"/>
    <w:rsid w:val="00FE352E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3C38"/>
  <w15:docId w15:val="{8547CEA1-9498-491E-9D8D-6DB23966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7D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D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D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D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D0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71393"/>
    <w:pPr>
      <w:tabs>
        <w:tab w:val="left" w:pos="180"/>
        <w:tab w:val="left" w:pos="90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1393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10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F16EC-20B1-47A4-96BA-0DA70CA1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Kozłowski</dc:creator>
  <cp:lastModifiedBy>Góralczyk Małgorzata</cp:lastModifiedBy>
  <cp:revision>3</cp:revision>
  <cp:lastPrinted>2022-09-19T12:25:00Z</cp:lastPrinted>
  <dcterms:created xsi:type="dcterms:W3CDTF">2022-10-04T08:32:00Z</dcterms:created>
  <dcterms:modified xsi:type="dcterms:W3CDTF">2022-12-12T11:39:00Z</dcterms:modified>
</cp:coreProperties>
</file>