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C2D" w:rsidRDefault="008E7593" w:rsidP="00634C9D">
      <w:pPr>
        <w:ind w:firstLine="708"/>
        <w:jc w:val="right"/>
        <w:rPr>
          <w:rFonts w:ascii="Tahoma" w:hAnsi="Tahoma" w:cs="Tahoma"/>
          <w:sz w:val="20"/>
          <w:szCs w:val="2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5" type="#_x0000_t75" style="position:absolute;left:0;text-align:left;margin-left:57.1pt;margin-top:3.75pt;width:54pt;height:59.05pt;z-index:251657216;mso-wrap-edited:f" wrapcoords="-254 0 -254 21368 21600 21368 21600 0 -254 0" fillcolor="window">
            <v:imagedata r:id="rId7" o:title=""/>
            <w10:wrap type="tight"/>
          </v:shape>
          <o:OLEObject Type="Embed" ProgID="Word.Picture.8" ShapeID="_x0000_s1115" DrawAspect="Content" ObjectID="_1717496568" r:id="rId8"/>
        </w:object>
      </w:r>
      <w:r>
        <w:object w:dxaOrig="1440" w:dyaOrig="1440">
          <v:shape id="_x0000_s1116" type="#_x0000_t75" style="position:absolute;left:0;text-align:left;margin-left:57.1pt;margin-top:3.75pt;width:54pt;height:59.05pt;z-index:251658240;mso-wrap-edited:f" wrapcoords="-254 0 -254 21368 21600 21368 21600 0 -254 0" fillcolor="window">
            <v:imagedata r:id="rId7" o:title=""/>
            <w10:wrap type="tight"/>
          </v:shape>
          <o:OLEObject Type="Embed" ProgID="Word.Picture.8" ShapeID="_x0000_s1116" DrawAspect="Content" ObjectID="_1717496569" r:id="rId9"/>
        </w:object>
      </w:r>
      <w:r w:rsidR="00634C9D">
        <w:rPr>
          <w:rFonts w:ascii="Tahoma" w:hAnsi="Tahoma" w:cs="Tahoma"/>
          <w:sz w:val="20"/>
          <w:szCs w:val="20"/>
        </w:rPr>
        <w:t xml:space="preserve">Szczecin, dnia </w:t>
      </w:r>
      <w:r w:rsidR="00FC033D">
        <w:rPr>
          <w:rFonts w:ascii="Tahoma" w:hAnsi="Tahoma" w:cs="Tahoma"/>
          <w:sz w:val="20"/>
          <w:szCs w:val="20"/>
        </w:rPr>
        <w:t>23 czerwca 2022</w:t>
      </w:r>
      <w:r w:rsidR="00634C9D">
        <w:rPr>
          <w:rFonts w:ascii="Tahoma" w:hAnsi="Tahoma" w:cs="Tahoma"/>
          <w:sz w:val="20"/>
          <w:szCs w:val="20"/>
        </w:rPr>
        <w:t xml:space="preserve"> r.</w:t>
      </w:r>
    </w:p>
    <w:p w:rsidR="001B5C2D" w:rsidRDefault="001B5C2D" w:rsidP="001B5C2D">
      <w:pPr>
        <w:rPr>
          <w:rFonts w:ascii="Tahoma" w:hAnsi="Tahoma" w:cs="Tahoma"/>
          <w:i/>
          <w:sz w:val="22"/>
          <w:szCs w:val="22"/>
        </w:rPr>
      </w:pPr>
    </w:p>
    <w:p w:rsidR="001B5C2D" w:rsidRDefault="001B5C2D" w:rsidP="001B5C2D">
      <w:pPr>
        <w:ind w:left="4956" w:firstLine="708"/>
        <w:rPr>
          <w:rFonts w:ascii="Tahoma" w:hAnsi="Tahoma" w:cs="Tahoma"/>
          <w:i/>
          <w:sz w:val="22"/>
          <w:szCs w:val="22"/>
        </w:rPr>
      </w:pPr>
    </w:p>
    <w:p w:rsidR="001B5C2D" w:rsidRDefault="001B5C2D" w:rsidP="001B5C2D">
      <w:pPr>
        <w:rPr>
          <w:rFonts w:ascii="Tahoma" w:hAnsi="Tahoma" w:cs="Tahoma"/>
          <w:b/>
          <w:sz w:val="22"/>
          <w:szCs w:val="22"/>
        </w:rPr>
      </w:pPr>
    </w:p>
    <w:p w:rsidR="001B5C2D" w:rsidRDefault="001B5C2D" w:rsidP="001B5C2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</w:t>
      </w:r>
    </w:p>
    <w:p w:rsidR="001B5C2D" w:rsidRDefault="001B5C2D" w:rsidP="001B5C2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  <w:r w:rsidR="0041651E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PROKURATURA OKRĘGOWA</w:t>
      </w:r>
    </w:p>
    <w:p w:rsidR="001B5C2D" w:rsidRDefault="001B5C2D" w:rsidP="001B5C2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W SZCZECINIE</w:t>
      </w:r>
    </w:p>
    <w:p w:rsidR="001B5C2D" w:rsidRDefault="001B5C2D" w:rsidP="001B5C2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70-952 Szczecin, ul. Stoisława 6</w:t>
      </w:r>
    </w:p>
    <w:p w:rsidR="001B5C2D" w:rsidRDefault="0092783E" w:rsidP="001B5C2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 </w:t>
      </w:r>
      <w:r w:rsidR="001B5C2D">
        <w:rPr>
          <w:rFonts w:ascii="Tahoma" w:hAnsi="Tahoma" w:cs="Tahoma"/>
          <w:sz w:val="20"/>
          <w:szCs w:val="20"/>
        </w:rPr>
        <w:t>Wydział Budżetowo – Administracyjny</w:t>
      </w:r>
    </w:p>
    <w:p w:rsidR="001B5C2D" w:rsidRPr="001B5C2D" w:rsidRDefault="00D1725E" w:rsidP="001B5C2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tel. 91 484-96-94</w:t>
      </w:r>
    </w:p>
    <w:p w:rsidR="001B5C2D" w:rsidRPr="001B5C2D" w:rsidRDefault="001B5C2D" w:rsidP="001B5C2D">
      <w:pPr>
        <w:rPr>
          <w:rFonts w:ascii="Tahoma" w:hAnsi="Tahoma" w:cs="Tahoma"/>
          <w:sz w:val="20"/>
          <w:szCs w:val="20"/>
        </w:rPr>
      </w:pPr>
    </w:p>
    <w:p w:rsidR="00770DC4" w:rsidRDefault="00770DC4" w:rsidP="00634C9D">
      <w:pPr>
        <w:rPr>
          <w:rFonts w:ascii="Tahoma" w:hAnsi="Tahoma" w:cs="Tahoma"/>
          <w:b/>
          <w:sz w:val="20"/>
          <w:szCs w:val="20"/>
        </w:rPr>
      </w:pPr>
    </w:p>
    <w:p w:rsidR="00634C9D" w:rsidRPr="001B5C2D" w:rsidRDefault="00FC033D" w:rsidP="00634C9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3040-7.262.54.2022</w:t>
      </w:r>
    </w:p>
    <w:p w:rsidR="00983EF8" w:rsidRPr="00B31CD9" w:rsidRDefault="00983EF8" w:rsidP="00A53ACD">
      <w:pPr>
        <w:spacing w:line="360" w:lineRule="auto"/>
        <w:rPr>
          <w:rFonts w:ascii="Tahoma" w:hAnsi="Tahoma" w:cs="Tahoma"/>
          <w:sz w:val="20"/>
          <w:szCs w:val="20"/>
        </w:rPr>
      </w:pPr>
    </w:p>
    <w:p w:rsidR="00C22138" w:rsidRDefault="00EA1FDE" w:rsidP="00C22138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Modyfikacja</w:t>
      </w:r>
      <w:r w:rsidR="00634C9D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770DC4">
        <w:rPr>
          <w:rFonts w:ascii="Tahoma" w:hAnsi="Tahoma" w:cs="Tahoma"/>
          <w:b/>
          <w:sz w:val="22"/>
          <w:szCs w:val="22"/>
          <w:u w:val="single"/>
        </w:rPr>
        <w:t>treści Zaproszenia</w:t>
      </w:r>
      <w:r w:rsidR="002423D8">
        <w:rPr>
          <w:rFonts w:ascii="Tahoma" w:hAnsi="Tahoma" w:cs="Tahoma"/>
          <w:b/>
          <w:sz w:val="22"/>
          <w:szCs w:val="22"/>
          <w:u w:val="single"/>
        </w:rPr>
        <w:t xml:space="preserve"> (1)</w:t>
      </w:r>
    </w:p>
    <w:p w:rsidR="00C22138" w:rsidRDefault="00C22138" w:rsidP="00C22138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C22138" w:rsidRDefault="00C22138" w:rsidP="00C22138">
      <w:pPr>
        <w:rPr>
          <w:rFonts w:ascii="Tahoma" w:hAnsi="Tahoma" w:cs="Tahoma"/>
          <w:sz w:val="20"/>
          <w:szCs w:val="20"/>
        </w:rPr>
      </w:pPr>
    </w:p>
    <w:p w:rsidR="00C22138" w:rsidRDefault="00C22138" w:rsidP="00C22138">
      <w:pPr>
        <w:pStyle w:val="Tekstpodstawowy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dot. postępowania na </w:t>
      </w:r>
      <w:r>
        <w:rPr>
          <w:sz w:val="20"/>
          <w:szCs w:val="20"/>
        </w:rPr>
        <w:t>„</w:t>
      </w:r>
      <w:bookmarkStart w:id="0" w:name="_Hlk99108402"/>
      <w:r w:rsidR="00095B82">
        <w:rPr>
          <w:rFonts w:cs="Tahoma"/>
          <w:sz w:val="20"/>
          <w:szCs w:val="20"/>
          <w:lang w:bidi="pl-PL"/>
        </w:rPr>
        <w:t>S</w:t>
      </w:r>
      <w:r w:rsidR="00095B82" w:rsidRPr="00BB08F6">
        <w:rPr>
          <w:rFonts w:cs="Tahoma"/>
          <w:sz w:val="20"/>
          <w:szCs w:val="20"/>
          <w:lang w:bidi="pl-PL"/>
        </w:rPr>
        <w:t>prawowania nadzoru w</w:t>
      </w:r>
      <w:r w:rsidR="00095B82">
        <w:rPr>
          <w:rFonts w:cs="Tahoma"/>
          <w:sz w:val="20"/>
          <w:szCs w:val="20"/>
          <w:lang w:bidi="pl-PL"/>
        </w:rPr>
        <w:t> </w:t>
      </w:r>
      <w:r w:rsidR="00095B82" w:rsidRPr="00BB08F6">
        <w:rPr>
          <w:rFonts w:cs="Tahoma"/>
          <w:sz w:val="20"/>
          <w:szCs w:val="20"/>
          <w:lang w:bidi="pl-PL"/>
        </w:rPr>
        <w:t>zakresie ochrony przeciwpożarowej</w:t>
      </w:r>
      <w:bookmarkEnd w:id="0"/>
      <w:r>
        <w:rPr>
          <w:sz w:val="20"/>
          <w:szCs w:val="20"/>
        </w:rPr>
        <w:t>”</w:t>
      </w:r>
      <w:r>
        <w:rPr>
          <w:b w:val="0"/>
          <w:sz w:val="20"/>
          <w:szCs w:val="20"/>
        </w:rPr>
        <w:t>.</w:t>
      </w:r>
    </w:p>
    <w:p w:rsidR="00C22138" w:rsidRDefault="00C22138" w:rsidP="00C22138">
      <w:pPr>
        <w:pStyle w:val="Tekstpodstawowy"/>
        <w:jc w:val="both"/>
        <w:rPr>
          <w:b w:val="0"/>
          <w:sz w:val="20"/>
          <w:szCs w:val="20"/>
        </w:rPr>
      </w:pPr>
    </w:p>
    <w:p w:rsidR="00C22138" w:rsidRDefault="00C22138" w:rsidP="00C22138">
      <w:pPr>
        <w:pStyle w:val="Tekstpodstawowy"/>
        <w:jc w:val="both"/>
        <w:rPr>
          <w:b w:val="0"/>
          <w:sz w:val="20"/>
          <w:szCs w:val="20"/>
        </w:rPr>
      </w:pPr>
    </w:p>
    <w:p w:rsidR="00882E6F" w:rsidRDefault="00882E6F" w:rsidP="002318D2">
      <w:pPr>
        <w:pStyle w:val="Tekstpodstawowy"/>
        <w:jc w:val="both"/>
        <w:rPr>
          <w:rFonts w:cs="Tahoma"/>
          <w:b w:val="0"/>
          <w:sz w:val="20"/>
          <w:szCs w:val="20"/>
        </w:rPr>
      </w:pPr>
      <w:bookmarkStart w:id="1" w:name="_GoBack"/>
      <w:bookmarkEnd w:id="1"/>
    </w:p>
    <w:p w:rsidR="002318D2" w:rsidRPr="001E340F" w:rsidRDefault="002318D2" w:rsidP="002318D2">
      <w:pPr>
        <w:pStyle w:val="Tekstpodstawowy"/>
        <w:jc w:val="both"/>
        <w:rPr>
          <w:rFonts w:cs="Tahoma"/>
          <w:b w:val="0"/>
          <w:sz w:val="20"/>
          <w:szCs w:val="20"/>
          <w:lang w:val="pl-PL"/>
        </w:rPr>
      </w:pPr>
      <w:r>
        <w:rPr>
          <w:rFonts w:cs="Tahoma"/>
          <w:b w:val="0"/>
          <w:sz w:val="20"/>
          <w:szCs w:val="20"/>
        </w:rPr>
        <w:t>Zamawiający</w:t>
      </w:r>
      <w:r w:rsidRPr="004C227B">
        <w:rPr>
          <w:rFonts w:cs="Tahoma"/>
          <w:b w:val="0"/>
          <w:sz w:val="20"/>
          <w:szCs w:val="20"/>
        </w:rPr>
        <w:t xml:space="preserve"> </w:t>
      </w:r>
      <w:r>
        <w:rPr>
          <w:rFonts w:cs="Tahoma"/>
          <w:b w:val="0"/>
          <w:sz w:val="20"/>
          <w:szCs w:val="20"/>
          <w:lang w:val="pl-PL"/>
        </w:rPr>
        <w:t>dokonuje modyfikacji treści Zaproszenia w następującym zakresie:</w:t>
      </w:r>
    </w:p>
    <w:p w:rsidR="002318D2" w:rsidRPr="0007264F" w:rsidRDefault="002318D2" w:rsidP="002318D2">
      <w:pPr>
        <w:pStyle w:val="Tekstpodstawowy"/>
        <w:jc w:val="both"/>
        <w:rPr>
          <w:rFonts w:cs="Tahoma"/>
          <w:b w:val="0"/>
          <w:sz w:val="20"/>
          <w:szCs w:val="20"/>
        </w:rPr>
      </w:pPr>
    </w:p>
    <w:p w:rsidR="002318D2" w:rsidRPr="00095B82" w:rsidRDefault="002318D2" w:rsidP="002423D8">
      <w:p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ab/>
      </w:r>
      <w:r w:rsidR="002423D8">
        <w:rPr>
          <w:rFonts w:ascii="Tahoma" w:hAnsi="Tahoma" w:cs="Tahoma"/>
          <w:sz w:val="20"/>
          <w:szCs w:val="20"/>
        </w:rPr>
        <w:t xml:space="preserve">Zmianie ulega </w:t>
      </w:r>
      <w:r w:rsidR="00095B82">
        <w:rPr>
          <w:rFonts w:ascii="Tahoma" w:hAnsi="Tahoma" w:cs="Tahoma"/>
          <w:sz w:val="20"/>
          <w:szCs w:val="20"/>
        </w:rPr>
        <w:t>treść</w:t>
      </w:r>
      <w:r>
        <w:rPr>
          <w:rFonts w:ascii="Tahoma" w:hAnsi="Tahoma" w:cs="Tahoma"/>
          <w:sz w:val="20"/>
          <w:szCs w:val="20"/>
        </w:rPr>
        <w:t xml:space="preserve"> Zaproszenia</w:t>
      </w:r>
      <w:r w:rsidRPr="00454A97">
        <w:rPr>
          <w:rFonts w:ascii="Tahoma" w:hAnsi="Tahoma" w:cs="Tahoma"/>
          <w:sz w:val="20"/>
          <w:szCs w:val="20"/>
        </w:rPr>
        <w:t xml:space="preserve"> </w:t>
      </w:r>
      <w:r w:rsidR="00FE3094">
        <w:rPr>
          <w:rFonts w:ascii="Tahoma" w:hAnsi="Tahoma" w:cs="Tahoma"/>
          <w:sz w:val="20"/>
          <w:szCs w:val="20"/>
        </w:rPr>
        <w:t xml:space="preserve">oraz </w:t>
      </w:r>
      <w:r w:rsidR="002423D8">
        <w:rPr>
          <w:rFonts w:ascii="Tahoma" w:hAnsi="Tahoma" w:cs="Tahoma"/>
          <w:sz w:val="20"/>
          <w:szCs w:val="20"/>
        </w:rPr>
        <w:t>załącznik</w:t>
      </w:r>
      <w:r w:rsidR="00FE3094">
        <w:rPr>
          <w:rFonts w:ascii="Tahoma" w:hAnsi="Tahoma" w:cs="Tahoma"/>
          <w:sz w:val="20"/>
          <w:szCs w:val="20"/>
        </w:rPr>
        <w:t xml:space="preserve"> nr </w:t>
      </w:r>
      <w:r w:rsidR="000E04A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do </w:t>
      </w:r>
      <w:r w:rsidR="000E04AC">
        <w:rPr>
          <w:rFonts w:ascii="Tahoma" w:hAnsi="Tahoma" w:cs="Tahoma"/>
          <w:sz w:val="20"/>
          <w:szCs w:val="20"/>
        </w:rPr>
        <w:t>zaproszenia „Wzór umowy</w:t>
      </w:r>
      <w:r w:rsidR="00882E6F" w:rsidRPr="00095B82">
        <w:rPr>
          <w:rFonts w:ascii="Tahoma" w:hAnsi="Tahoma" w:cs="Tahoma"/>
          <w:sz w:val="20"/>
          <w:szCs w:val="20"/>
        </w:rPr>
        <w:t>”</w:t>
      </w:r>
      <w:r w:rsidR="002423D8" w:rsidRPr="00095B82">
        <w:rPr>
          <w:rFonts w:ascii="Tahoma" w:hAnsi="Tahoma" w:cs="Tahoma"/>
          <w:sz w:val="20"/>
          <w:szCs w:val="20"/>
        </w:rPr>
        <w:t xml:space="preserve">. </w:t>
      </w:r>
      <w:r w:rsidR="00882E6F" w:rsidRPr="00095B82">
        <w:rPr>
          <w:rFonts w:ascii="Tahoma" w:hAnsi="Tahoma" w:cs="Tahoma"/>
          <w:sz w:val="20"/>
          <w:szCs w:val="20"/>
        </w:rPr>
        <w:t>Zmodyfikowane</w:t>
      </w:r>
      <w:r w:rsidRPr="00095B82">
        <w:rPr>
          <w:rFonts w:ascii="Tahoma" w:hAnsi="Tahoma" w:cs="Tahoma"/>
          <w:sz w:val="20"/>
          <w:szCs w:val="20"/>
        </w:rPr>
        <w:t xml:space="preserve"> </w:t>
      </w:r>
      <w:r w:rsidR="000E04AC">
        <w:rPr>
          <w:rFonts w:ascii="Tahoma" w:hAnsi="Tahoma" w:cs="Tahoma"/>
          <w:sz w:val="20"/>
          <w:szCs w:val="20"/>
        </w:rPr>
        <w:t>dokumenty</w:t>
      </w:r>
      <w:r w:rsidRPr="00095B82">
        <w:rPr>
          <w:rFonts w:ascii="Tahoma" w:hAnsi="Tahoma" w:cs="Tahoma"/>
          <w:sz w:val="20"/>
          <w:szCs w:val="20"/>
        </w:rPr>
        <w:t xml:space="preserve"> stanowi</w:t>
      </w:r>
      <w:r w:rsidR="00882E6F" w:rsidRPr="00095B82">
        <w:rPr>
          <w:rFonts w:ascii="Tahoma" w:hAnsi="Tahoma" w:cs="Tahoma"/>
          <w:sz w:val="20"/>
          <w:szCs w:val="20"/>
        </w:rPr>
        <w:t>ą</w:t>
      </w:r>
      <w:r w:rsidRPr="00095B82">
        <w:rPr>
          <w:rFonts w:ascii="Tahoma" w:hAnsi="Tahoma" w:cs="Tahoma"/>
          <w:sz w:val="20"/>
          <w:szCs w:val="20"/>
        </w:rPr>
        <w:t xml:space="preserve"> załącznik do niniejszej modyfikacji.</w:t>
      </w:r>
    </w:p>
    <w:p w:rsidR="00095B82" w:rsidRPr="00095B82" w:rsidRDefault="00095B82" w:rsidP="002423D8">
      <w:p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2318D2" w:rsidRPr="00095B82" w:rsidRDefault="00882E6F" w:rsidP="002318D2">
      <w:pPr>
        <w:shd w:val="clear" w:color="auto" w:fill="FFFFFF"/>
        <w:spacing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95B82">
        <w:rPr>
          <w:rFonts w:ascii="Tahoma" w:hAnsi="Tahoma" w:cs="Tahoma"/>
          <w:sz w:val="20"/>
          <w:szCs w:val="20"/>
        </w:rPr>
        <w:t>2</w:t>
      </w:r>
      <w:r w:rsidR="002318D2" w:rsidRPr="00095B82">
        <w:rPr>
          <w:rFonts w:ascii="Tahoma" w:hAnsi="Tahoma" w:cs="Tahoma"/>
          <w:sz w:val="20"/>
          <w:szCs w:val="20"/>
        </w:rPr>
        <w:t>.</w:t>
      </w:r>
      <w:r w:rsidR="002318D2" w:rsidRPr="00095B82">
        <w:rPr>
          <w:rFonts w:ascii="Tahoma" w:hAnsi="Tahoma" w:cs="Tahoma"/>
          <w:sz w:val="20"/>
          <w:szCs w:val="20"/>
        </w:rPr>
        <w:tab/>
        <w:t>Jednocześnie Zamawiający</w:t>
      </w:r>
      <w:r w:rsidRPr="00095B82">
        <w:rPr>
          <w:rFonts w:ascii="Tahoma" w:hAnsi="Tahoma" w:cs="Tahoma"/>
          <w:sz w:val="20"/>
          <w:szCs w:val="20"/>
        </w:rPr>
        <w:t xml:space="preserve"> informuje, że przedłuża termin</w:t>
      </w:r>
      <w:r w:rsidR="002318D2" w:rsidRPr="00095B82">
        <w:rPr>
          <w:rFonts w:ascii="Tahoma" w:hAnsi="Tahoma" w:cs="Tahoma"/>
          <w:sz w:val="20"/>
          <w:szCs w:val="20"/>
        </w:rPr>
        <w:t xml:space="preserve"> składania </w:t>
      </w:r>
      <w:r w:rsidRPr="00095B82">
        <w:rPr>
          <w:rFonts w:ascii="Tahoma" w:hAnsi="Tahoma" w:cs="Tahoma"/>
          <w:sz w:val="20"/>
          <w:szCs w:val="20"/>
        </w:rPr>
        <w:t>ofert</w:t>
      </w:r>
      <w:r w:rsidR="002318D2" w:rsidRPr="00095B82">
        <w:rPr>
          <w:rFonts w:ascii="Tahoma" w:hAnsi="Tahoma" w:cs="Tahoma"/>
          <w:sz w:val="20"/>
          <w:szCs w:val="20"/>
        </w:rPr>
        <w:t xml:space="preserve"> </w:t>
      </w:r>
      <w:r w:rsidRPr="00095B82">
        <w:rPr>
          <w:rFonts w:ascii="Tahoma" w:hAnsi="Tahoma" w:cs="Tahoma"/>
          <w:sz w:val="20"/>
          <w:szCs w:val="20"/>
        </w:rPr>
        <w:t>do dnia</w:t>
      </w:r>
      <w:r w:rsidR="002318D2" w:rsidRPr="00095B82">
        <w:rPr>
          <w:rFonts w:ascii="Tahoma" w:hAnsi="Tahoma" w:cs="Tahoma"/>
          <w:sz w:val="20"/>
          <w:szCs w:val="20"/>
        </w:rPr>
        <w:t xml:space="preserve"> </w:t>
      </w:r>
      <w:r w:rsidR="0092783E">
        <w:rPr>
          <w:rFonts w:ascii="Tahoma" w:hAnsi="Tahoma" w:cs="Tahoma"/>
          <w:sz w:val="20"/>
          <w:szCs w:val="20"/>
        </w:rPr>
        <w:t>29</w:t>
      </w:r>
      <w:r w:rsidR="002423D8" w:rsidRPr="00095B82">
        <w:rPr>
          <w:rFonts w:ascii="Tahoma" w:hAnsi="Tahoma" w:cs="Tahoma"/>
          <w:sz w:val="20"/>
          <w:szCs w:val="20"/>
        </w:rPr>
        <w:t>.</w:t>
      </w:r>
      <w:r w:rsidR="002318D2" w:rsidRPr="00095B82">
        <w:rPr>
          <w:rFonts w:ascii="Tahoma" w:hAnsi="Tahoma" w:cs="Tahoma"/>
          <w:sz w:val="20"/>
          <w:szCs w:val="20"/>
        </w:rPr>
        <w:t>0</w:t>
      </w:r>
      <w:r w:rsidR="0092783E">
        <w:rPr>
          <w:rFonts w:ascii="Tahoma" w:hAnsi="Tahoma" w:cs="Tahoma"/>
          <w:sz w:val="20"/>
          <w:szCs w:val="20"/>
        </w:rPr>
        <w:t>6</w:t>
      </w:r>
      <w:r w:rsidR="002318D2" w:rsidRPr="00095B82">
        <w:rPr>
          <w:rFonts w:ascii="Tahoma" w:hAnsi="Tahoma" w:cs="Tahoma"/>
          <w:sz w:val="20"/>
          <w:szCs w:val="20"/>
        </w:rPr>
        <w:t>.202</w:t>
      </w:r>
      <w:r w:rsidR="0092783E">
        <w:rPr>
          <w:rFonts w:ascii="Tahoma" w:hAnsi="Tahoma" w:cs="Tahoma"/>
          <w:sz w:val="20"/>
          <w:szCs w:val="20"/>
        </w:rPr>
        <w:t>2</w:t>
      </w:r>
      <w:r w:rsidR="002318D2" w:rsidRPr="00095B82">
        <w:rPr>
          <w:rFonts w:ascii="Tahoma" w:hAnsi="Tahoma" w:cs="Tahoma"/>
          <w:sz w:val="20"/>
          <w:szCs w:val="20"/>
        </w:rPr>
        <w:t xml:space="preserve"> r.</w:t>
      </w:r>
      <w:r w:rsidRPr="00095B82">
        <w:rPr>
          <w:rFonts w:ascii="Tahoma" w:hAnsi="Tahoma" w:cs="Tahoma"/>
          <w:sz w:val="20"/>
          <w:szCs w:val="20"/>
        </w:rPr>
        <w:t xml:space="preserve"> do godz. 10.00.</w:t>
      </w:r>
    </w:p>
    <w:p w:rsidR="00C22138" w:rsidRDefault="00C22138" w:rsidP="00C22138">
      <w:pPr>
        <w:spacing w:line="276" w:lineRule="auto"/>
        <w:ind w:firstLine="709"/>
        <w:jc w:val="both"/>
        <w:rPr>
          <w:rFonts w:ascii="Tahoma" w:hAnsi="Tahoma" w:cs="Tahoma"/>
          <w:bCs/>
          <w:sz w:val="20"/>
          <w:szCs w:val="20"/>
          <w:lang w:val="x-none"/>
        </w:rPr>
      </w:pPr>
    </w:p>
    <w:p w:rsidR="00C22138" w:rsidRDefault="00C22138" w:rsidP="00C22138">
      <w:pPr>
        <w:spacing w:line="360" w:lineRule="auto"/>
        <w:rPr>
          <w:rFonts w:ascii="Tahoma" w:hAnsi="Tahoma" w:cs="Tahoma"/>
          <w:sz w:val="16"/>
          <w:szCs w:val="16"/>
        </w:rPr>
      </w:pPr>
    </w:p>
    <w:p w:rsidR="00C22138" w:rsidRDefault="00C22138" w:rsidP="00C22138">
      <w:pPr>
        <w:spacing w:line="360" w:lineRule="auto"/>
        <w:rPr>
          <w:rFonts w:ascii="Tahoma" w:hAnsi="Tahoma" w:cs="Tahoma"/>
          <w:sz w:val="16"/>
          <w:szCs w:val="16"/>
        </w:rPr>
      </w:pPr>
    </w:p>
    <w:p w:rsidR="00770DC4" w:rsidRDefault="00770DC4" w:rsidP="00770DC4">
      <w:pPr>
        <w:pStyle w:val="Tekstpodstawowy"/>
        <w:ind w:left="4680"/>
        <w:rPr>
          <w:sz w:val="20"/>
          <w:szCs w:val="20"/>
        </w:rPr>
      </w:pPr>
      <w:r>
        <w:rPr>
          <w:sz w:val="20"/>
          <w:szCs w:val="20"/>
        </w:rPr>
        <w:t>DYREKTOR</w:t>
      </w:r>
    </w:p>
    <w:p w:rsidR="00770DC4" w:rsidRDefault="00770DC4" w:rsidP="00770DC4">
      <w:pPr>
        <w:pStyle w:val="Tekstpodstawowy"/>
        <w:ind w:left="4680"/>
        <w:rPr>
          <w:sz w:val="20"/>
          <w:szCs w:val="20"/>
        </w:rPr>
      </w:pPr>
      <w:r>
        <w:rPr>
          <w:sz w:val="20"/>
          <w:szCs w:val="20"/>
        </w:rPr>
        <w:t>Finansowo – Administracyjny</w:t>
      </w:r>
    </w:p>
    <w:p w:rsidR="00770DC4" w:rsidRDefault="00770DC4" w:rsidP="00770DC4">
      <w:pPr>
        <w:pStyle w:val="Tekstpodstawowy"/>
        <w:ind w:left="468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Prokuratury Okręgowej w Szczecinie</w:t>
      </w:r>
    </w:p>
    <w:p w:rsidR="00770DC4" w:rsidRDefault="00770DC4" w:rsidP="00770DC4">
      <w:pPr>
        <w:pStyle w:val="Tekstpodstawowy"/>
        <w:ind w:left="4680"/>
        <w:rPr>
          <w:sz w:val="20"/>
          <w:szCs w:val="20"/>
        </w:rPr>
      </w:pPr>
    </w:p>
    <w:p w:rsidR="00770DC4" w:rsidRDefault="00770DC4" w:rsidP="00770DC4">
      <w:pPr>
        <w:pStyle w:val="Tekstpodstawowy"/>
        <w:ind w:left="468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Małgorzata Dragan-Klecha</w:t>
      </w:r>
    </w:p>
    <w:p w:rsidR="003F04E6" w:rsidRDefault="003F04E6" w:rsidP="002A3F09">
      <w:pPr>
        <w:spacing w:line="360" w:lineRule="auto"/>
        <w:rPr>
          <w:rFonts w:ascii="Tahoma" w:hAnsi="Tahoma" w:cs="Tahoma"/>
          <w:sz w:val="16"/>
          <w:szCs w:val="16"/>
        </w:rPr>
      </w:pPr>
    </w:p>
    <w:p w:rsidR="00CA0E34" w:rsidRDefault="00CA0E34" w:rsidP="001874A9">
      <w:pPr>
        <w:spacing w:line="360" w:lineRule="auto"/>
        <w:rPr>
          <w:rFonts w:ascii="Tahoma" w:hAnsi="Tahoma" w:cs="Tahoma"/>
          <w:sz w:val="16"/>
          <w:szCs w:val="16"/>
        </w:rPr>
      </w:pPr>
    </w:p>
    <w:p w:rsidR="001874A9" w:rsidRDefault="001874A9" w:rsidP="001874A9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/BS</w:t>
      </w:r>
    </w:p>
    <w:p w:rsidR="001874A9" w:rsidRDefault="001874A9" w:rsidP="001874A9">
      <w:pPr>
        <w:spacing w:line="360" w:lineRule="auto"/>
        <w:rPr>
          <w:rFonts w:ascii="Tahoma" w:hAnsi="Tahoma" w:cs="Tahoma"/>
          <w:sz w:val="16"/>
          <w:szCs w:val="16"/>
        </w:rPr>
      </w:pPr>
    </w:p>
    <w:p w:rsidR="003F04E6" w:rsidRDefault="003F04E6" w:rsidP="001874A9">
      <w:pPr>
        <w:spacing w:line="360" w:lineRule="auto"/>
        <w:rPr>
          <w:rFonts w:ascii="Tahoma" w:hAnsi="Tahoma" w:cs="Tahoma"/>
          <w:sz w:val="16"/>
          <w:szCs w:val="16"/>
        </w:rPr>
      </w:pPr>
    </w:p>
    <w:sectPr w:rsidR="003F04E6" w:rsidSect="00770DC4">
      <w:type w:val="oddPage"/>
      <w:pgSz w:w="11907" w:h="16840" w:code="9"/>
      <w:pgMar w:top="1135" w:right="794" w:bottom="568" w:left="119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593" w:rsidRDefault="008E7593">
      <w:r>
        <w:separator/>
      </w:r>
    </w:p>
  </w:endnote>
  <w:endnote w:type="continuationSeparator" w:id="0">
    <w:p w:rsidR="008E7593" w:rsidRDefault="008E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593" w:rsidRDefault="008E7593">
      <w:r>
        <w:separator/>
      </w:r>
    </w:p>
  </w:footnote>
  <w:footnote w:type="continuationSeparator" w:id="0">
    <w:p w:rsidR="008E7593" w:rsidRDefault="008E7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1BE9"/>
    <w:multiLevelType w:val="multilevel"/>
    <w:tmpl w:val="DB1415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A0A608B"/>
    <w:multiLevelType w:val="multilevel"/>
    <w:tmpl w:val="E022F28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 w15:restartNumberingAfterBreak="0">
    <w:nsid w:val="0A5636BA"/>
    <w:multiLevelType w:val="hybridMultilevel"/>
    <w:tmpl w:val="FC76D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A0104"/>
    <w:multiLevelType w:val="hybridMultilevel"/>
    <w:tmpl w:val="62B89A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A59F0"/>
    <w:multiLevelType w:val="hybridMultilevel"/>
    <w:tmpl w:val="01B26A9A"/>
    <w:lvl w:ilvl="0" w:tplc="534E2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E2D4D"/>
    <w:multiLevelType w:val="hybridMultilevel"/>
    <w:tmpl w:val="4964F90A"/>
    <w:lvl w:ilvl="0" w:tplc="632630E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5969D0"/>
    <w:multiLevelType w:val="multilevel"/>
    <w:tmpl w:val="CAF0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16B6E"/>
    <w:multiLevelType w:val="hybridMultilevel"/>
    <w:tmpl w:val="64267CF4"/>
    <w:lvl w:ilvl="0" w:tplc="534E2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E351F2"/>
    <w:multiLevelType w:val="multilevel"/>
    <w:tmpl w:val="014AEB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 w15:restartNumberingAfterBreak="0">
    <w:nsid w:val="186350DC"/>
    <w:multiLevelType w:val="multilevel"/>
    <w:tmpl w:val="906E5176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 w15:restartNumberingAfterBreak="0">
    <w:nsid w:val="197F5E4C"/>
    <w:multiLevelType w:val="singleLevel"/>
    <w:tmpl w:val="BC94EFE6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1" w15:restartNumberingAfterBreak="0">
    <w:nsid w:val="19F201BC"/>
    <w:multiLevelType w:val="hybridMultilevel"/>
    <w:tmpl w:val="560A27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945D84"/>
    <w:multiLevelType w:val="hybridMultilevel"/>
    <w:tmpl w:val="070E2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2344F"/>
    <w:multiLevelType w:val="hybridMultilevel"/>
    <w:tmpl w:val="CAF00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7612F9"/>
    <w:multiLevelType w:val="hybridMultilevel"/>
    <w:tmpl w:val="F7785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54F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8366C"/>
    <w:multiLevelType w:val="hybridMultilevel"/>
    <w:tmpl w:val="FEB293D4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C3A07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DE003A"/>
    <w:multiLevelType w:val="hybridMultilevel"/>
    <w:tmpl w:val="A8E62C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4122CD"/>
    <w:multiLevelType w:val="hybridMultilevel"/>
    <w:tmpl w:val="954ABDAC"/>
    <w:lvl w:ilvl="0" w:tplc="534E2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2653DF"/>
    <w:multiLevelType w:val="hybridMultilevel"/>
    <w:tmpl w:val="FC76D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233D8A"/>
    <w:multiLevelType w:val="hybridMultilevel"/>
    <w:tmpl w:val="537E7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1B7322"/>
    <w:multiLevelType w:val="hybridMultilevel"/>
    <w:tmpl w:val="72405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73614"/>
    <w:multiLevelType w:val="hybridMultilevel"/>
    <w:tmpl w:val="C4B045EC"/>
    <w:lvl w:ilvl="0" w:tplc="ACBC347A">
      <w:start w:val="3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525A9FEC">
      <w:start w:val="1"/>
      <w:numFmt w:val="decimal"/>
      <w:lvlText w:val="%3."/>
      <w:lvlJc w:val="left"/>
      <w:pPr>
        <w:tabs>
          <w:tab w:val="num" w:pos="2745"/>
        </w:tabs>
        <w:ind w:left="2745" w:hanging="360"/>
      </w:pPr>
      <w:rPr>
        <w:rFonts w:hint="default"/>
        <w:b w:val="0"/>
      </w:rPr>
    </w:lvl>
    <w:lvl w:ilvl="3" w:tplc="9E2EE062">
      <w:start w:val="1"/>
      <w:numFmt w:val="lowerLetter"/>
      <w:lvlText w:val="%4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2" w15:restartNumberingAfterBreak="0">
    <w:nsid w:val="335D3C9D"/>
    <w:multiLevelType w:val="multilevel"/>
    <w:tmpl w:val="FC7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772443"/>
    <w:multiLevelType w:val="multilevel"/>
    <w:tmpl w:val="A10AADAA"/>
    <w:lvl w:ilvl="0">
      <w:start w:val="3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>
      <w:start w:val="1"/>
      <w:numFmt w:val="decimal"/>
      <w:lvlText w:val="%3."/>
      <w:lvlJc w:val="left"/>
      <w:pPr>
        <w:tabs>
          <w:tab w:val="num" w:pos="2745"/>
        </w:tabs>
        <w:ind w:left="2745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4" w15:restartNumberingAfterBreak="0">
    <w:nsid w:val="437B7F3E"/>
    <w:multiLevelType w:val="multilevel"/>
    <w:tmpl w:val="56A6A536"/>
    <w:lvl w:ilvl="0">
      <w:start w:val="3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>
      <w:start w:val="1"/>
      <w:numFmt w:val="decimal"/>
      <w:lvlText w:val="%3."/>
      <w:lvlJc w:val="left"/>
      <w:pPr>
        <w:tabs>
          <w:tab w:val="num" w:pos="2745"/>
        </w:tabs>
        <w:ind w:left="2745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5" w15:restartNumberingAfterBreak="0">
    <w:nsid w:val="456872B3"/>
    <w:multiLevelType w:val="hybridMultilevel"/>
    <w:tmpl w:val="F84C0E0E"/>
    <w:lvl w:ilvl="0" w:tplc="534E2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CE21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C5599"/>
    <w:multiLevelType w:val="multilevel"/>
    <w:tmpl w:val="2AE4F3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8F935BA"/>
    <w:multiLevelType w:val="multilevel"/>
    <w:tmpl w:val="627EF172"/>
    <w:lvl w:ilvl="0">
      <w:start w:val="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AB958D1"/>
    <w:multiLevelType w:val="hybridMultilevel"/>
    <w:tmpl w:val="325C5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264016"/>
    <w:multiLevelType w:val="multilevel"/>
    <w:tmpl w:val="906E5176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0" w15:restartNumberingAfterBreak="0">
    <w:nsid w:val="520F48DF"/>
    <w:multiLevelType w:val="hybridMultilevel"/>
    <w:tmpl w:val="8E6A17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9F6571"/>
    <w:multiLevelType w:val="multilevel"/>
    <w:tmpl w:val="906E5176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2" w15:restartNumberingAfterBreak="0">
    <w:nsid w:val="5DE850EA"/>
    <w:multiLevelType w:val="hybridMultilevel"/>
    <w:tmpl w:val="69962E30"/>
    <w:lvl w:ilvl="0" w:tplc="534E2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742DE5"/>
    <w:multiLevelType w:val="hybridMultilevel"/>
    <w:tmpl w:val="E6EC6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F0463"/>
    <w:multiLevelType w:val="hybridMultilevel"/>
    <w:tmpl w:val="2F982016"/>
    <w:lvl w:ilvl="0" w:tplc="534E2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29311E"/>
    <w:multiLevelType w:val="hybridMultilevel"/>
    <w:tmpl w:val="B336CA04"/>
    <w:lvl w:ilvl="0" w:tplc="D12C427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715AEC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5B648288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35"/>
        </w:tabs>
        <w:ind w:left="343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55"/>
        </w:tabs>
        <w:ind w:left="415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95"/>
        </w:tabs>
        <w:ind w:left="559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15"/>
        </w:tabs>
        <w:ind w:left="6315" w:hanging="360"/>
      </w:pPr>
    </w:lvl>
  </w:abstractNum>
  <w:abstractNum w:abstractNumId="36" w15:restartNumberingAfterBreak="0">
    <w:nsid w:val="6EA634AB"/>
    <w:multiLevelType w:val="hybridMultilevel"/>
    <w:tmpl w:val="95927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4319D9"/>
    <w:multiLevelType w:val="multilevel"/>
    <w:tmpl w:val="9B942D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6F962CC2"/>
    <w:multiLevelType w:val="multilevel"/>
    <w:tmpl w:val="906E5176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9" w15:restartNumberingAfterBreak="0">
    <w:nsid w:val="71EB1300"/>
    <w:multiLevelType w:val="hybridMultilevel"/>
    <w:tmpl w:val="9432EB5C"/>
    <w:lvl w:ilvl="0" w:tplc="632630E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D64D28"/>
    <w:multiLevelType w:val="hybridMultilevel"/>
    <w:tmpl w:val="FC76D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3856E3"/>
    <w:multiLevelType w:val="multilevel"/>
    <w:tmpl w:val="24C03586"/>
    <w:lvl w:ilvl="0">
      <w:start w:val="3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2" w15:restartNumberingAfterBreak="0">
    <w:nsid w:val="7E362791"/>
    <w:multiLevelType w:val="hybridMultilevel"/>
    <w:tmpl w:val="70BC6138"/>
    <w:lvl w:ilvl="0" w:tplc="3A5688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21"/>
  </w:num>
  <w:num w:numId="21">
    <w:abstractNumId w:val="41"/>
  </w:num>
  <w:num w:numId="22">
    <w:abstractNumId w:val="3"/>
  </w:num>
  <w:num w:numId="23">
    <w:abstractNumId w:val="9"/>
  </w:num>
  <w:num w:numId="24">
    <w:abstractNumId w:val="29"/>
  </w:num>
  <w:num w:numId="25">
    <w:abstractNumId w:val="31"/>
  </w:num>
  <w:num w:numId="26">
    <w:abstractNumId w:val="38"/>
  </w:num>
  <w:num w:numId="27">
    <w:abstractNumId w:val="27"/>
  </w:num>
  <w:num w:numId="28">
    <w:abstractNumId w:val="8"/>
  </w:num>
  <w:num w:numId="29">
    <w:abstractNumId w:val="37"/>
  </w:num>
  <w:num w:numId="30">
    <w:abstractNumId w:val="26"/>
  </w:num>
  <w:num w:numId="31">
    <w:abstractNumId w:val="0"/>
  </w:num>
  <w:num w:numId="32">
    <w:abstractNumId w:val="1"/>
  </w:num>
  <w:num w:numId="33">
    <w:abstractNumId w:val="24"/>
  </w:num>
  <w:num w:numId="34">
    <w:abstractNumId w:val="23"/>
  </w:num>
  <w:num w:numId="35">
    <w:abstractNumId w:val="20"/>
  </w:num>
  <w:num w:numId="36">
    <w:abstractNumId w:val="12"/>
  </w:num>
  <w:num w:numId="37">
    <w:abstractNumId w:val="33"/>
  </w:num>
  <w:num w:numId="38">
    <w:abstractNumId w:val="2"/>
  </w:num>
  <w:num w:numId="39">
    <w:abstractNumId w:val="22"/>
  </w:num>
  <w:num w:numId="40">
    <w:abstractNumId w:val="13"/>
  </w:num>
  <w:num w:numId="41">
    <w:abstractNumId w:val="6"/>
  </w:num>
  <w:num w:numId="42">
    <w:abstractNumId w:val="19"/>
  </w:num>
  <w:num w:numId="43">
    <w:abstractNumId w:val="4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21"/>
    <w:rsid w:val="000145E8"/>
    <w:rsid w:val="0002333C"/>
    <w:rsid w:val="0003481C"/>
    <w:rsid w:val="00040C45"/>
    <w:rsid w:val="000437A5"/>
    <w:rsid w:val="0005267F"/>
    <w:rsid w:val="000809F0"/>
    <w:rsid w:val="00095B82"/>
    <w:rsid w:val="000E04AC"/>
    <w:rsid w:val="000E618B"/>
    <w:rsid w:val="0014631B"/>
    <w:rsid w:val="00150E05"/>
    <w:rsid w:val="001559F9"/>
    <w:rsid w:val="00164841"/>
    <w:rsid w:val="0016616F"/>
    <w:rsid w:val="00174408"/>
    <w:rsid w:val="001874A9"/>
    <w:rsid w:val="0019356B"/>
    <w:rsid w:val="00193B1E"/>
    <w:rsid w:val="001B5C2D"/>
    <w:rsid w:val="001B7C2A"/>
    <w:rsid w:val="001D1DFB"/>
    <w:rsid w:val="001E194C"/>
    <w:rsid w:val="001E5CCF"/>
    <w:rsid w:val="001F0EF3"/>
    <w:rsid w:val="00222A53"/>
    <w:rsid w:val="00226818"/>
    <w:rsid w:val="002277B3"/>
    <w:rsid w:val="002318D2"/>
    <w:rsid w:val="002423D8"/>
    <w:rsid w:val="0024545D"/>
    <w:rsid w:val="00251A38"/>
    <w:rsid w:val="00252B66"/>
    <w:rsid w:val="00270A4C"/>
    <w:rsid w:val="00272C0C"/>
    <w:rsid w:val="002976D9"/>
    <w:rsid w:val="002A3F09"/>
    <w:rsid w:val="002C1587"/>
    <w:rsid w:val="002C67A5"/>
    <w:rsid w:val="002D7CFB"/>
    <w:rsid w:val="002F049B"/>
    <w:rsid w:val="00322830"/>
    <w:rsid w:val="003264A6"/>
    <w:rsid w:val="00330E7D"/>
    <w:rsid w:val="00333E23"/>
    <w:rsid w:val="00344991"/>
    <w:rsid w:val="00347B49"/>
    <w:rsid w:val="003505AB"/>
    <w:rsid w:val="00355EAC"/>
    <w:rsid w:val="00357F9A"/>
    <w:rsid w:val="00374003"/>
    <w:rsid w:val="003751AC"/>
    <w:rsid w:val="00382A72"/>
    <w:rsid w:val="00390139"/>
    <w:rsid w:val="00392E87"/>
    <w:rsid w:val="003954AD"/>
    <w:rsid w:val="003C2C06"/>
    <w:rsid w:val="003D27DD"/>
    <w:rsid w:val="003D3787"/>
    <w:rsid w:val="003E123F"/>
    <w:rsid w:val="003E744E"/>
    <w:rsid w:val="003F04E6"/>
    <w:rsid w:val="003F0F0C"/>
    <w:rsid w:val="003F69E3"/>
    <w:rsid w:val="00401EB7"/>
    <w:rsid w:val="0040272F"/>
    <w:rsid w:val="0041651E"/>
    <w:rsid w:val="004466CA"/>
    <w:rsid w:val="0045735D"/>
    <w:rsid w:val="00463875"/>
    <w:rsid w:val="004B231C"/>
    <w:rsid w:val="004C2590"/>
    <w:rsid w:val="004D0445"/>
    <w:rsid w:val="004D13F9"/>
    <w:rsid w:val="004F326E"/>
    <w:rsid w:val="00502E78"/>
    <w:rsid w:val="00515B8E"/>
    <w:rsid w:val="005162FE"/>
    <w:rsid w:val="005234DE"/>
    <w:rsid w:val="0052497B"/>
    <w:rsid w:val="00525D37"/>
    <w:rsid w:val="00531922"/>
    <w:rsid w:val="00535715"/>
    <w:rsid w:val="0054122D"/>
    <w:rsid w:val="00551720"/>
    <w:rsid w:val="00591B84"/>
    <w:rsid w:val="00597A1D"/>
    <w:rsid w:val="005B1C49"/>
    <w:rsid w:val="005B3140"/>
    <w:rsid w:val="005B37F3"/>
    <w:rsid w:val="005B3A9C"/>
    <w:rsid w:val="005C207E"/>
    <w:rsid w:val="005D6192"/>
    <w:rsid w:val="005D7500"/>
    <w:rsid w:val="005D78BF"/>
    <w:rsid w:val="005F1C10"/>
    <w:rsid w:val="006040C2"/>
    <w:rsid w:val="006107F2"/>
    <w:rsid w:val="00634C9D"/>
    <w:rsid w:val="00637351"/>
    <w:rsid w:val="00650DD5"/>
    <w:rsid w:val="00664900"/>
    <w:rsid w:val="00682B42"/>
    <w:rsid w:val="00682ECD"/>
    <w:rsid w:val="006862F0"/>
    <w:rsid w:val="00686946"/>
    <w:rsid w:val="006B0015"/>
    <w:rsid w:val="006B1AA5"/>
    <w:rsid w:val="006C1526"/>
    <w:rsid w:val="006C62AA"/>
    <w:rsid w:val="006D7968"/>
    <w:rsid w:val="006F3D4A"/>
    <w:rsid w:val="006F5ED7"/>
    <w:rsid w:val="00711275"/>
    <w:rsid w:val="00713117"/>
    <w:rsid w:val="00756458"/>
    <w:rsid w:val="007639E7"/>
    <w:rsid w:val="00770AB4"/>
    <w:rsid w:val="00770DC4"/>
    <w:rsid w:val="00771AFC"/>
    <w:rsid w:val="00783FDF"/>
    <w:rsid w:val="007865A6"/>
    <w:rsid w:val="007B6C91"/>
    <w:rsid w:val="007B765F"/>
    <w:rsid w:val="007C04E6"/>
    <w:rsid w:val="007C55DF"/>
    <w:rsid w:val="007F2480"/>
    <w:rsid w:val="007F5E19"/>
    <w:rsid w:val="00804A56"/>
    <w:rsid w:val="00840F19"/>
    <w:rsid w:val="0084714B"/>
    <w:rsid w:val="008475F9"/>
    <w:rsid w:val="00855C0A"/>
    <w:rsid w:val="008667E4"/>
    <w:rsid w:val="00873918"/>
    <w:rsid w:val="00882E6F"/>
    <w:rsid w:val="008A435D"/>
    <w:rsid w:val="008B5CC7"/>
    <w:rsid w:val="008C2EC8"/>
    <w:rsid w:val="008E7593"/>
    <w:rsid w:val="00911985"/>
    <w:rsid w:val="0092783E"/>
    <w:rsid w:val="009569CC"/>
    <w:rsid w:val="009614B4"/>
    <w:rsid w:val="00970942"/>
    <w:rsid w:val="00973F76"/>
    <w:rsid w:val="00980775"/>
    <w:rsid w:val="00983EF8"/>
    <w:rsid w:val="009861CE"/>
    <w:rsid w:val="009A7BAE"/>
    <w:rsid w:val="009B1B50"/>
    <w:rsid w:val="009B363E"/>
    <w:rsid w:val="009C1673"/>
    <w:rsid w:val="009C4293"/>
    <w:rsid w:val="009C6427"/>
    <w:rsid w:val="009C79DB"/>
    <w:rsid w:val="009D4661"/>
    <w:rsid w:val="009D5FB0"/>
    <w:rsid w:val="009D6326"/>
    <w:rsid w:val="009D6882"/>
    <w:rsid w:val="009F4B30"/>
    <w:rsid w:val="00A0665F"/>
    <w:rsid w:val="00A078E3"/>
    <w:rsid w:val="00A115CC"/>
    <w:rsid w:val="00A13636"/>
    <w:rsid w:val="00A15B31"/>
    <w:rsid w:val="00A25D3E"/>
    <w:rsid w:val="00A41B52"/>
    <w:rsid w:val="00A473A0"/>
    <w:rsid w:val="00A525D0"/>
    <w:rsid w:val="00A53ACD"/>
    <w:rsid w:val="00A70610"/>
    <w:rsid w:val="00A91148"/>
    <w:rsid w:val="00A93EED"/>
    <w:rsid w:val="00AB3DDC"/>
    <w:rsid w:val="00B07642"/>
    <w:rsid w:val="00B24468"/>
    <w:rsid w:val="00B27A10"/>
    <w:rsid w:val="00B31CD9"/>
    <w:rsid w:val="00B325EA"/>
    <w:rsid w:val="00B45DF2"/>
    <w:rsid w:val="00B5215C"/>
    <w:rsid w:val="00B65D34"/>
    <w:rsid w:val="00B95F84"/>
    <w:rsid w:val="00BA4AF4"/>
    <w:rsid w:val="00BA6B9F"/>
    <w:rsid w:val="00BA727F"/>
    <w:rsid w:val="00BB62CD"/>
    <w:rsid w:val="00BC6CEB"/>
    <w:rsid w:val="00BE6EC9"/>
    <w:rsid w:val="00BF171D"/>
    <w:rsid w:val="00C10698"/>
    <w:rsid w:val="00C22138"/>
    <w:rsid w:val="00C23D33"/>
    <w:rsid w:val="00C47B4A"/>
    <w:rsid w:val="00C60B93"/>
    <w:rsid w:val="00C6226B"/>
    <w:rsid w:val="00CA0E34"/>
    <w:rsid w:val="00CB2608"/>
    <w:rsid w:val="00CC63AD"/>
    <w:rsid w:val="00CC7B1D"/>
    <w:rsid w:val="00CF6358"/>
    <w:rsid w:val="00D003C4"/>
    <w:rsid w:val="00D1725E"/>
    <w:rsid w:val="00D400C9"/>
    <w:rsid w:val="00D50963"/>
    <w:rsid w:val="00D550EC"/>
    <w:rsid w:val="00D71038"/>
    <w:rsid w:val="00D86EB1"/>
    <w:rsid w:val="00D87C74"/>
    <w:rsid w:val="00D91F9E"/>
    <w:rsid w:val="00DE0585"/>
    <w:rsid w:val="00DE1D51"/>
    <w:rsid w:val="00DF4B81"/>
    <w:rsid w:val="00E1238F"/>
    <w:rsid w:val="00E13469"/>
    <w:rsid w:val="00E24188"/>
    <w:rsid w:val="00E2675D"/>
    <w:rsid w:val="00E31508"/>
    <w:rsid w:val="00E4209C"/>
    <w:rsid w:val="00E513B5"/>
    <w:rsid w:val="00E51DFC"/>
    <w:rsid w:val="00E55F7E"/>
    <w:rsid w:val="00E80D67"/>
    <w:rsid w:val="00E85DC3"/>
    <w:rsid w:val="00E908A1"/>
    <w:rsid w:val="00E94783"/>
    <w:rsid w:val="00E9788A"/>
    <w:rsid w:val="00EA0C22"/>
    <w:rsid w:val="00EA1FDE"/>
    <w:rsid w:val="00EE0D21"/>
    <w:rsid w:val="00EE4F6B"/>
    <w:rsid w:val="00F00DBD"/>
    <w:rsid w:val="00F0608E"/>
    <w:rsid w:val="00F07578"/>
    <w:rsid w:val="00F427FE"/>
    <w:rsid w:val="00F644B1"/>
    <w:rsid w:val="00F67EA2"/>
    <w:rsid w:val="00F71504"/>
    <w:rsid w:val="00F71EB4"/>
    <w:rsid w:val="00F75CDE"/>
    <w:rsid w:val="00FB7A21"/>
    <w:rsid w:val="00FC033D"/>
    <w:rsid w:val="00FD1C5A"/>
    <w:rsid w:val="00FE3094"/>
    <w:rsid w:val="00FE6BBF"/>
    <w:rsid w:val="00FE6F84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7"/>
    <o:shapelayout v:ext="edit">
      <o:idmap v:ext="edit" data="1"/>
    </o:shapelayout>
  </w:shapeDefaults>
  <w:decimalSymbol w:val=","/>
  <w:listSeparator w:val=";"/>
  <w14:docId w14:val="3A9D1542"/>
  <w15:chartTrackingRefBased/>
  <w15:docId w15:val="{6AE029B4-9D81-4908-B01B-CD765F75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spacing w:before="120"/>
      <w:jc w:val="center"/>
      <w:outlineLvl w:val="3"/>
    </w:pPr>
    <w:rPr>
      <w:rFonts w:ascii="Arial" w:hAnsi="Arial"/>
      <w:b/>
      <w:sz w:val="22"/>
      <w:u w:val="single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rFonts w:ascii="Arial" w:hAnsi="Arial"/>
      <w:b/>
      <w:sz w:val="18"/>
    </w:rPr>
  </w:style>
  <w:style w:type="paragraph" w:styleId="Nagwek6">
    <w:name w:val="heading 6"/>
    <w:basedOn w:val="Normalny"/>
    <w:next w:val="Normalny"/>
    <w:qFormat/>
    <w:pPr>
      <w:keepNext/>
      <w:spacing w:before="120"/>
      <w:outlineLvl w:val="5"/>
    </w:pPr>
    <w:rPr>
      <w:rFonts w:ascii="Arial" w:hAnsi="Arial"/>
      <w:b/>
      <w:sz w:val="18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keepNext/>
      <w:ind w:left="720"/>
      <w:outlineLvl w:val="7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rFonts w:ascii="Tahoma" w:hAnsi="Tahoma"/>
      <w:b/>
      <w:bCs/>
      <w:lang w:val="x-none" w:eastAsia="x-none"/>
    </w:rPr>
  </w:style>
  <w:style w:type="paragraph" w:styleId="Tekstpodstawowy2">
    <w:name w:val="Body Text 2"/>
    <w:basedOn w:val="Normalny"/>
    <w:pPr>
      <w:jc w:val="both"/>
    </w:pPr>
    <w:rPr>
      <w:rFonts w:ascii="Tahoma" w:hAnsi="Tahoma" w:cs="Tahoma"/>
    </w:rPr>
  </w:style>
  <w:style w:type="paragraph" w:styleId="Tekstpodstawowy3">
    <w:name w:val="Body Text 3"/>
    <w:basedOn w:val="Normalny"/>
    <w:pPr>
      <w:jc w:val="both"/>
    </w:pPr>
    <w:rPr>
      <w:rFonts w:ascii="Tahoma" w:hAnsi="Tahoma" w:cs="Tahoma"/>
      <w:b/>
      <w:bCs/>
    </w:rPr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TekstpodstawowyZnak">
    <w:name w:val="Tekst podstawowy Znak"/>
    <w:link w:val="Tekstpodstawowy"/>
    <w:rsid w:val="005D7500"/>
    <w:rPr>
      <w:rFonts w:ascii="Tahoma" w:hAnsi="Tahoma" w:cs="Tahoma"/>
      <w:b/>
      <w:bCs/>
      <w:sz w:val="24"/>
      <w:szCs w:val="24"/>
    </w:rPr>
  </w:style>
  <w:style w:type="paragraph" w:customStyle="1" w:styleId="Default">
    <w:name w:val="Default"/>
    <w:rsid w:val="009D68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rsid w:val="005162FE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04A56"/>
    <w:pPr>
      <w:ind w:left="720"/>
      <w:contextualSpacing/>
    </w:pPr>
    <w:rPr>
      <w:rFonts w:eastAsia="Calibri"/>
      <w:sz w:val="26"/>
      <w:szCs w:val="26"/>
      <w:lang w:eastAsia="en-US"/>
    </w:rPr>
  </w:style>
  <w:style w:type="character" w:customStyle="1" w:styleId="AkapitzlistZnak">
    <w:name w:val="Akapit z listą Znak"/>
    <w:link w:val="Akapitzlist"/>
    <w:uiPriority w:val="34"/>
    <w:rsid w:val="002C1587"/>
    <w:rPr>
      <w:rFonts w:eastAsia="Calibri"/>
      <w:sz w:val="26"/>
      <w:szCs w:val="26"/>
      <w:lang w:eastAsia="en-US"/>
    </w:rPr>
  </w:style>
  <w:style w:type="character" w:customStyle="1" w:styleId="Teksttreci2">
    <w:name w:val="Tekst treści (2)_"/>
    <w:link w:val="Teksttreci20"/>
    <w:rsid w:val="002C1587"/>
    <w:rPr>
      <w:rFonts w:ascii="Georgia" w:eastAsia="Georgia" w:hAnsi="Georgia" w:cs="Georgia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1587"/>
    <w:pPr>
      <w:widowControl w:val="0"/>
      <w:shd w:val="clear" w:color="auto" w:fill="FFFFFF"/>
      <w:spacing w:after="780" w:line="0" w:lineRule="atLeast"/>
    </w:pPr>
    <w:rPr>
      <w:rFonts w:ascii="Georgia" w:eastAsia="Georgia" w:hAnsi="Georgia" w:cs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25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25</dc:title>
  <dc:subject/>
  <dc:creator>Prokuratura Okr. w Szczecinie</dc:creator>
  <cp:keywords/>
  <cp:lastModifiedBy>Sajniak Beata (PO Szczecin)</cp:lastModifiedBy>
  <cp:revision>6</cp:revision>
  <cp:lastPrinted>2021-09-06T06:38:00Z</cp:lastPrinted>
  <dcterms:created xsi:type="dcterms:W3CDTF">2022-06-23T10:42:00Z</dcterms:created>
  <dcterms:modified xsi:type="dcterms:W3CDTF">2022-06-23T11:36:00Z</dcterms:modified>
</cp:coreProperties>
</file>