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49616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6B41B5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9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B41B5" w:rsidRDefault="006B41B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DOOŚ-WDŚZIL.420.44.2021.AW.JSz</w:t>
      </w:r>
      <w:r w:rsidRPr="006B41B5">
        <w:rPr>
          <w:rFonts w:asciiTheme="minorHAnsi" w:hAnsiTheme="minorHAnsi" w:cstheme="minorHAnsi"/>
          <w:bCs/>
          <w:sz w:val="24"/>
          <w:szCs w:val="24"/>
          <w:lang w:eastAsia="pl-PL"/>
        </w:rPr>
        <w:t>.2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B41B5" w:rsidRPr="006B41B5" w:rsidRDefault="006B41B5" w:rsidP="006B41B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B41B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14 czerwca 1960 r. —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6B41B5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3 października 2008 r. o udostępnianiu informacji o środowisku i jego ochronie, udziale społeczeństwa w ochronie środowiska oraz o ocenach oddziaływania na środowisko (Dz. U. z 2022 r. poz. 1029), dalej ustawa ooś, zawiadamiam, że w prowadzonym postępowaniu odwoławczym od decyzji Regionalnego Dyrektora Ochrony Środowiska we Wrocławiu z 12 października 2021 r., znak: WOOŚ.420.6.2021.AMA.14, o środowiskowych uwarunkowaniach dla realizacji przedsięwzięcia pn. Budowa drogi S8 na odcinku Kłodzko - Wrocław (Magnic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e) odcinek realizacyjny I Kłodzk</w:t>
      </w:r>
      <w:r w:rsidRPr="006B41B5">
        <w:rPr>
          <w:rFonts w:asciiTheme="minorHAnsi" w:hAnsiTheme="minorHAnsi" w:cstheme="minorHAnsi"/>
          <w:bCs/>
          <w:color w:val="000000"/>
          <w:sz w:val="24"/>
          <w:szCs w:val="24"/>
        </w:rPr>
        <w:t>o - Ząbkowice Śląskie, pododcinek IB Bardo - Ząbkowice Śląskie w wariancie WPR4 zgromadzony został cały materiał dowodowy.</w:t>
      </w:r>
    </w:p>
    <w:p w:rsidR="00D15A10" w:rsidRDefault="006B41B5" w:rsidP="006B41B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B41B5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6B41B5" w:rsidRDefault="006B41B5" w:rsidP="006B41B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9501E3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B41B5" w:rsidRPr="006B41B5" w:rsidRDefault="006B41B5" w:rsidP="006B41B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B41B5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6B41B5" w:rsidRPr="006B41B5" w:rsidRDefault="006B41B5" w:rsidP="006B41B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B41B5">
        <w:rPr>
          <w:rFonts w:asciiTheme="minorHAnsi" w:hAnsiTheme="minorHAnsi" w:cstheme="minorHAnsi"/>
          <w:bCs/>
        </w:rPr>
        <w:lastRenderedPageBreak/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</w:t>
      </w:r>
      <w:r>
        <w:rPr>
          <w:rFonts w:asciiTheme="minorHAnsi" w:hAnsiTheme="minorHAnsi" w:cstheme="minorHAnsi"/>
          <w:bCs/>
        </w:rPr>
        <w:t>licznej na stronie</w:t>
      </w:r>
      <w:r w:rsidRPr="006B41B5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6B41B5" w:rsidP="006B41B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B41B5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40" w:rsidRDefault="00A34340">
      <w:pPr>
        <w:spacing w:after="0" w:line="240" w:lineRule="auto"/>
      </w:pPr>
      <w:r>
        <w:separator/>
      </w:r>
    </w:p>
  </w:endnote>
  <w:endnote w:type="continuationSeparator" w:id="0">
    <w:p w:rsidR="00A34340" w:rsidRDefault="00A3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B41B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3434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40" w:rsidRDefault="00A34340">
      <w:pPr>
        <w:spacing w:after="0" w:line="240" w:lineRule="auto"/>
      </w:pPr>
      <w:r>
        <w:separator/>
      </w:r>
    </w:p>
  </w:footnote>
  <w:footnote w:type="continuationSeparator" w:id="0">
    <w:p w:rsidR="00A34340" w:rsidRDefault="00A34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3434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3434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3434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B41B5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34340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B0C57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6D30-6553-4078-93B1-55059AA60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2023-07-10T10:10:00Z</dcterms:created>
  <dcterms:modified xsi:type="dcterms:W3CDTF">2023-07-10T10:10:00Z</dcterms:modified>
</cp:coreProperties>
</file>