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E9CC5" w14:textId="637924EF" w:rsidR="0014210E" w:rsidRPr="005A42D2" w:rsidRDefault="0014210E" w:rsidP="005A42D2">
      <w:pPr>
        <w:pStyle w:val="Default"/>
        <w:rPr>
          <w:rFonts w:asciiTheme="minorHAnsi" w:hAnsiTheme="minorHAnsi" w:cstheme="minorHAnsi"/>
          <w:b/>
          <w:sz w:val="36"/>
          <w:szCs w:val="36"/>
        </w:rPr>
      </w:pPr>
      <w:r w:rsidRPr="007A7973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5664D0C" wp14:editId="1E96E9B0">
            <wp:simplePos x="0" y="0"/>
            <wp:positionH relativeFrom="page">
              <wp:posOffset>5776595</wp:posOffset>
            </wp:positionH>
            <wp:positionV relativeFrom="paragraph">
              <wp:posOffset>40640</wp:posOffset>
            </wp:positionV>
            <wp:extent cx="1483273" cy="1181100"/>
            <wp:effectExtent l="0" t="0" r="0" b="0"/>
            <wp:wrapNone/>
            <wp:docPr id="8" name="Obraz 8" descr="C:\Users\a.lysakowski\Downloads\LOGO WBiZ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lysakowski\Downloads\LOGO WBiZ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73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4CD">
        <w:rPr>
          <w:noProof/>
          <w:lang w:eastAsia="pl-PL"/>
        </w:rPr>
        <w:drawing>
          <wp:anchor distT="0" distB="0" distL="114300" distR="114300" simplePos="0" relativeHeight="251671552" behindDoc="1" locked="1" layoutInCell="1" allowOverlap="1" wp14:anchorId="53B9E297" wp14:editId="136D65E2">
            <wp:simplePos x="0" y="0"/>
            <wp:positionH relativeFrom="margin">
              <wp:posOffset>38100</wp:posOffset>
            </wp:positionH>
            <wp:positionV relativeFrom="margin">
              <wp:posOffset>-133350</wp:posOffset>
            </wp:positionV>
            <wp:extent cx="1130935" cy="1338580"/>
            <wp:effectExtent l="152400" t="152400" r="164465" b="1663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3385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9375" cap="sq">
                      <a:solidFill>
                        <a:srgbClr val="0000CC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3E67">
        <w:rPr>
          <w:noProof/>
          <w:color w:val="0000CC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ED3AA" wp14:editId="43A2E484">
                <wp:simplePos x="0" y="0"/>
                <wp:positionH relativeFrom="column">
                  <wp:posOffset>1219200</wp:posOffset>
                </wp:positionH>
                <wp:positionV relativeFrom="paragraph">
                  <wp:posOffset>326390</wp:posOffset>
                </wp:positionV>
                <wp:extent cx="4457700" cy="9525"/>
                <wp:effectExtent l="19050" t="1905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C063BA7" id="Łącznik prosty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25.7pt" to="44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" strokecolor="#00c" strokeweight="2.25pt">
                <v:stroke joinstyle="miter"/>
              </v:line>
            </w:pict>
          </mc:Fallback>
        </mc:AlternateContent>
      </w:r>
      <w:r w:rsidR="005A42D2">
        <w:t xml:space="preserve">   </w:t>
      </w:r>
      <w:r w:rsidRPr="005A42D2">
        <w:rPr>
          <w:rFonts w:asciiTheme="minorHAnsi" w:hAnsiTheme="minorHAnsi" w:cstheme="minorHAnsi"/>
          <w:b/>
          <w:sz w:val="36"/>
          <w:szCs w:val="36"/>
        </w:rPr>
        <w:t>POMORSKI URZĄD WOJEWÓDZKI</w:t>
      </w:r>
    </w:p>
    <w:p w14:paraId="5D26809B" w14:textId="77777777" w:rsidR="0014210E" w:rsidRDefault="0014210E"/>
    <w:p w14:paraId="63F6EF6C" w14:textId="77777777" w:rsidR="0014210E" w:rsidRDefault="0014210E"/>
    <w:p w14:paraId="2DA44B62" w14:textId="653EA86F" w:rsidR="0014210E" w:rsidRDefault="0014210E"/>
    <w:p w14:paraId="1F2EBB9B" w14:textId="4F6680C0" w:rsidR="0014210E" w:rsidRDefault="0014210E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923AD5" wp14:editId="24B4BB5C">
                <wp:simplePos x="0" y="0"/>
                <wp:positionH relativeFrom="margin">
                  <wp:posOffset>-119380</wp:posOffset>
                </wp:positionH>
                <wp:positionV relativeFrom="paragraph">
                  <wp:posOffset>211455</wp:posOffset>
                </wp:positionV>
                <wp:extent cx="2724150" cy="1666875"/>
                <wp:effectExtent l="0" t="0" r="1905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3BA74" w14:textId="77777777" w:rsidR="00281C8D" w:rsidRPr="006B0996" w:rsidRDefault="00281C8D" w:rsidP="0014210E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618DB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ZATWIERDZA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3894DFF7" w14:textId="0F9373EA" w:rsidR="00281C8D" w:rsidRPr="006B0996" w:rsidRDefault="00281C8D" w:rsidP="0014210E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WOJEWODA POMORSKI</w:t>
                            </w:r>
                          </w:p>
                          <w:p w14:paraId="4260C8D1" w14:textId="2A5F805A" w:rsidR="00281C8D" w:rsidRDefault="00E70A5F" w:rsidP="0014210E">
                            <w:pPr>
                              <w:pStyle w:val="Standard"/>
                              <w:tabs>
                                <w:tab w:val="right" w:pos="8787"/>
                              </w:tabs>
                              <w:suppressAutoHyphens w:val="0"/>
                              <w:autoSpaceDN/>
                              <w:spacing w:after="160"/>
                              <w:jc w:val="center"/>
                              <w:textAlignment w:val="auto"/>
                              <w:rPr>
                                <w:rFonts w:asciiTheme="minorHAnsi" w:eastAsiaTheme="minorHAnsi" w:hAnsiTheme="minorHAnsi" w:cs="Times New Roman"/>
                                <w:b/>
                                <w:bCs/>
                                <w:kern w:val="0"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/>
                                <w:b/>
                                <w:bCs/>
                                <w:kern w:val="0"/>
                                <w:lang w:eastAsia="en-US" w:bidi="ar-SA"/>
                              </w:rPr>
                              <w:t>Beata Rutkiewicz</w:t>
                            </w:r>
                          </w:p>
                          <w:p w14:paraId="1604DBB6" w14:textId="77777777" w:rsidR="00281C8D" w:rsidRDefault="00281C8D" w:rsidP="0014210E">
                            <w:pPr>
                              <w:pStyle w:val="Standard"/>
                              <w:tabs>
                                <w:tab w:val="right" w:pos="8787"/>
                              </w:tabs>
                              <w:suppressAutoHyphens w:val="0"/>
                              <w:autoSpaceDN/>
                              <w:spacing w:after="160"/>
                              <w:jc w:val="center"/>
                              <w:textAlignment w:val="auto"/>
                              <w:rPr>
                                <w:rFonts w:asciiTheme="minorHAnsi" w:eastAsiaTheme="minorHAnsi" w:hAnsiTheme="minorHAnsi" w:cs="Times New Roman"/>
                                <w:b/>
                                <w:bCs/>
                                <w:kern w:val="0"/>
                                <w:lang w:eastAsia="en-US" w:bidi="ar-SA"/>
                              </w:rPr>
                            </w:pPr>
                          </w:p>
                          <w:p w14:paraId="536D8A2A" w14:textId="3EC0C987" w:rsidR="00281C8D" w:rsidRDefault="00281C8D" w:rsidP="0014210E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Gdańsk</w:t>
                            </w:r>
                            <w:r w:rsidRPr="00BE4E05">
                              <w:rPr>
                                <w:rFonts w:cs="Times New Roman"/>
                                <w:b/>
                                <w:bCs/>
                              </w:rPr>
                              <w:t>, dnia</w:t>
                            </w:r>
                            <w:r w:rsidRPr="003618DB">
                              <w:rPr>
                                <w:rFonts w:cs="Times New Roman"/>
                              </w:rPr>
                              <w:t>…………………………………</w:t>
                            </w:r>
                          </w:p>
                          <w:p w14:paraId="15F08D31" w14:textId="486555A9" w:rsidR="00281C8D" w:rsidRDefault="00281C8D" w:rsidP="0014210E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729416F6" w14:textId="3641C65E" w:rsidR="00281C8D" w:rsidRDefault="00281C8D" w:rsidP="0014210E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1463C650" w14:textId="77777777" w:rsidR="00281C8D" w:rsidRDefault="00281C8D" w:rsidP="001421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23A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9.4pt;margin-top:16.65pt;width:214.5pt;height:13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" strokecolor="window">
                <v:textbox>
                  <w:txbxContent>
                    <w:p w14:paraId="6083BA74" w14:textId="77777777" w:rsidR="00281C8D" w:rsidRPr="006B0996" w:rsidRDefault="00281C8D" w:rsidP="0014210E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618DB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ZATWIERDZA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M</w:t>
                      </w:r>
                    </w:p>
                    <w:p w14:paraId="3894DFF7" w14:textId="0F9373EA" w:rsidR="00281C8D" w:rsidRPr="006B0996" w:rsidRDefault="00281C8D" w:rsidP="0014210E">
                      <w:pPr>
                        <w:spacing w:after="0" w:line="360" w:lineRule="auto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WOJEWODA POMORSKI</w:t>
                      </w:r>
                    </w:p>
                    <w:p w14:paraId="4260C8D1" w14:textId="2A5F805A" w:rsidR="00281C8D" w:rsidRDefault="00E70A5F" w:rsidP="0014210E">
                      <w:pPr>
                        <w:pStyle w:val="Standard"/>
                        <w:tabs>
                          <w:tab w:val="right" w:pos="8787"/>
                        </w:tabs>
                        <w:suppressAutoHyphens w:val="0"/>
                        <w:autoSpaceDN/>
                        <w:spacing w:after="160"/>
                        <w:jc w:val="center"/>
                        <w:textAlignment w:val="auto"/>
                        <w:rPr>
                          <w:rFonts w:asciiTheme="minorHAnsi" w:eastAsiaTheme="minorHAnsi" w:hAnsiTheme="minorHAnsi" w:cs="Times New Roman"/>
                          <w:b/>
                          <w:bCs/>
                          <w:kern w:val="0"/>
                          <w:lang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/>
                          <w:b/>
                          <w:bCs/>
                          <w:kern w:val="0"/>
                          <w:lang w:eastAsia="en-US" w:bidi="ar-SA"/>
                        </w:rPr>
                        <w:t>Beata Rutkiewicz</w:t>
                      </w:r>
                    </w:p>
                    <w:p w14:paraId="1604DBB6" w14:textId="77777777" w:rsidR="00281C8D" w:rsidRDefault="00281C8D" w:rsidP="0014210E">
                      <w:pPr>
                        <w:pStyle w:val="Standard"/>
                        <w:tabs>
                          <w:tab w:val="right" w:pos="8787"/>
                        </w:tabs>
                        <w:suppressAutoHyphens w:val="0"/>
                        <w:autoSpaceDN/>
                        <w:spacing w:after="160"/>
                        <w:jc w:val="center"/>
                        <w:textAlignment w:val="auto"/>
                        <w:rPr>
                          <w:rFonts w:asciiTheme="minorHAnsi" w:eastAsiaTheme="minorHAnsi" w:hAnsiTheme="minorHAnsi" w:cs="Times New Roman"/>
                          <w:b/>
                          <w:bCs/>
                          <w:kern w:val="0"/>
                          <w:lang w:eastAsia="en-US" w:bidi="ar-SA"/>
                        </w:rPr>
                      </w:pPr>
                    </w:p>
                    <w:p w14:paraId="536D8A2A" w14:textId="3EC0C987" w:rsidR="00281C8D" w:rsidRDefault="00281C8D" w:rsidP="0014210E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</w:rPr>
                        <w:t>Gdańsk</w:t>
                      </w:r>
                      <w:r w:rsidRPr="00BE4E05">
                        <w:rPr>
                          <w:rFonts w:cs="Times New Roman"/>
                          <w:b/>
                          <w:bCs/>
                        </w:rPr>
                        <w:t>, dnia</w:t>
                      </w:r>
                      <w:r w:rsidRPr="003618DB">
                        <w:rPr>
                          <w:rFonts w:cs="Times New Roman"/>
                        </w:rPr>
                        <w:t>…………………………………</w:t>
                      </w:r>
                    </w:p>
                    <w:p w14:paraId="15F08D31" w14:textId="486555A9" w:rsidR="00281C8D" w:rsidRDefault="00281C8D" w:rsidP="0014210E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14:paraId="729416F6" w14:textId="3641C65E" w:rsidR="00281C8D" w:rsidRDefault="00281C8D" w:rsidP="0014210E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14:paraId="1463C650" w14:textId="77777777" w:rsidR="00281C8D" w:rsidRDefault="00281C8D" w:rsidP="0014210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02B034" w14:textId="3EA10D0A" w:rsidR="0014210E" w:rsidRDefault="0014210E"/>
    <w:p w14:paraId="69405946" w14:textId="41E8F4F2" w:rsidR="0014210E" w:rsidRDefault="0014210E"/>
    <w:p w14:paraId="7BC6DEE6" w14:textId="4E368508" w:rsidR="0014210E" w:rsidRDefault="0014210E"/>
    <w:p w14:paraId="29FFAE85" w14:textId="5BC793B2" w:rsidR="0014210E" w:rsidRDefault="0014210E"/>
    <w:p w14:paraId="5E88A840" w14:textId="681604EB" w:rsidR="0014210E" w:rsidRDefault="0014210E"/>
    <w:p w14:paraId="441908D9" w14:textId="3E1C839B" w:rsidR="00606E7B" w:rsidRDefault="00606E7B" w:rsidP="00EF07CD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14:paraId="66F1B26A" w14:textId="615675EE" w:rsidR="00606E7B" w:rsidRDefault="00606E7B"/>
    <w:p w14:paraId="4CF71B1B" w14:textId="3ED7A703" w:rsidR="00606E7B" w:rsidRDefault="00606E7B"/>
    <w:p w14:paraId="722EED83" w14:textId="0D5AA91D" w:rsidR="00606E7B" w:rsidRDefault="00606E7B"/>
    <w:p w14:paraId="39F5963F" w14:textId="3D1A25C0" w:rsidR="00EF07CD" w:rsidRPr="00EF07CD" w:rsidRDefault="00281C8D" w:rsidP="00281C8D">
      <w:pPr>
        <w:tabs>
          <w:tab w:val="left" w:pos="3544"/>
        </w:tabs>
        <w:spacing w:line="240" w:lineRule="auto"/>
        <w:jc w:val="center"/>
        <w:rPr>
          <w:rFonts w:eastAsia="Times New Roman" w:cs="Arial"/>
          <w:b/>
          <w:sz w:val="48"/>
          <w:szCs w:val="48"/>
          <w:lang w:eastAsia="pl-PL"/>
        </w:rPr>
      </w:pPr>
      <w:bookmarkStart w:id="0" w:name="_Hlk121380777"/>
      <w:bookmarkStart w:id="1" w:name="_Hlk532450422"/>
      <w:r>
        <w:rPr>
          <w:rFonts w:eastAsia="Times New Roman" w:cs="Arial"/>
          <w:b/>
          <w:sz w:val="48"/>
          <w:szCs w:val="48"/>
          <w:lang w:eastAsia="pl-PL"/>
        </w:rPr>
        <w:t xml:space="preserve">    </w:t>
      </w:r>
      <w:r w:rsidR="00EF07CD" w:rsidRPr="00EF07CD">
        <w:rPr>
          <w:rFonts w:eastAsia="Times New Roman" w:cs="Arial"/>
          <w:b/>
          <w:sz w:val="48"/>
          <w:szCs w:val="48"/>
          <w:lang w:eastAsia="pl-PL"/>
        </w:rPr>
        <w:t xml:space="preserve">REGULAMIN </w:t>
      </w:r>
    </w:p>
    <w:p w14:paraId="1D91D218" w14:textId="76F60C8E" w:rsidR="00EF07CD" w:rsidRPr="00EF07CD" w:rsidRDefault="00EF07CD" w:rsidP="00EF07CD">
      <w:pPr>
        <w:tabs>
          <w:tab w:val="left" w:pos="2835"/>
          <w:tab w:val="left" w:pos="3544"/>
        </w:tabs>
        <w:spacing w:after="0" w:line="240" w:lineRule="auto"/>
        <w:ind w:left="142" w:hanging="142"/>
        <w:jc w:val="center"/>
        <w:rPr>
          <w:rFonts w:eastAsia="Times New Roman" w:cs="Arial"/>
          <w:b/>
          <w:sz w:val="48"/>
          <w:szCs w:val="48"/>
          <w:lang w:eastAsia="pl-PL"/>
        </w:rPr>
      </w:pPr>
      <w:r w:rsidRPr="00EF07CD">
        <w:rPr>
          <w:rFonts w:eastAsia="Times New Roman" w:cs="Arial"/>
          <w:b/>
          <w:sz w:val="48"/>
          <w:szCs w:val="48"/>
          <w:lang w:eastAsia="pl-PL"/>
        </w:rPr>
        <w:t>FUNKCJONOWANIA WOJEWÓDZKIEGO</w:t>
      </w:r>
      <w:r>
        <w:rPr>
          <w:rFonts w:eastAsia="Times New Roman" w:cs="Arial"/>
          <w:b/>
          <w:sz w:val="48"/>
          <w:szCs w:val="48"/>
          <w:lang w:eastAsia="pl-PL"/>
        </w:rPr>
        <w:t xml:space="preserve"> </w:t>
      </w:r>
      <w:r w:rsidRPr="00EF07CD">
        <w:rPr>
          <w:rFonts w:eastAsia="Times New Roman" w:cs="Arial"/>
          <w:b/>
          <w:sz w:val="48"/>
          <w:szCs w:val="48"/>
          <w:lang w:eastAsia="pl-PL"/>
        </w:rPr>
        <w:t>ZESPOŁU ZARZĄDZANIA KRYZYSOWEGO</w:t>
      </w:r>
    </w:p>
    <w:bookmarkEnd w:id="0"/>
    <w:p w14:paraId="67591B3B" w14:textId="5200190D" w:rsidR="0014210E" w:rsidRPr="00EF07CD" w:rsidRDefault="00EF07CD" w:rsidP="00EF07CD">
      <w:pPr>
        <w:spacing w:after="0" w:line="240" w:lineRule="auto"/>
        <w:ind w:left="998" w:hanging="714"/>
        <w:jc w:val="center"/>
        <w:rPr>
          <w:rFonts w:eastAsia="Times New Roman" w:cs="Arial"/>
          <w:b/>
          <w:sz w:val="48"/>
          <w:szCs w:val="48"/>
          <w:lang w:eastAsia="pl-PL"/>
        </w:rPr>
      </w:pPr>
      <w:r w:rsidRPr="00EF07CD">
        <w:rPr>
          <w:rFonts w:eastAsia="Times New Roman" w:cs="Arial"/>
          <w:b/>
          <w:sz w:val="48"/>
          <w:szCs w:val="48"/>
          <w:lang w:eastAsia="pl-PL"/>
        </w:rPr>
        <w:t>(WZZK</w:t>
      </w:r>
      <w:bookmarkEnd w:id="1"/>
      <w:r w:rsidR="00EA379A">
        <w:rPr>
          <w:rFonts w:eastAsia="Times New Roman" w:cs="Arial"/>
          <w:b/>
          <w:sz w:val="48"/>
          <w:szCs w:val="48"/>
          <w:lang w:eastAsia="pl-PL"/>
        </w:rPr>
        <w:t>)</w:t>
      </w:r>
    </w:p>
    <w:p w14:paraId="6052160E" w14:textId="37DC6AD3" w:rsidR="0014210E" w:rsidRPr="00EF07CD" w:rsidRDefault="0014210E">
      <w:pPr>
        <w:rPr>
          <w:sz w:val="28"/>
          <w:szCs w:val="28"/>
        </w:rPr>
      </w:pPr>
    </w:p>
    <w:p w14:paraId="5184B61D" w14:textId="2FBBB22B" w:rsidR="0014210E" w:rsidRDefault="0014210E"/>
    <w:p w14:paraId="4642A2EC" w14:textId="1DFAEA02" w:rsidR="0014210E" w:rsidRDefault="00AA2B8C">
      <w:r w:rsidRPr="00F3321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A12AAE" wp14:editId="7E29AC3A">
                <wp:simplePos x="0" y="0"/>
                <wp:positionH relativeFrom="margin">
                  <wp:posOffset>2766695</wp:posOffset>
                </wp:positionH>
                <wp:positionV relativeFrom="paragraph">
                  <wp:posOffset>171450</wp:posOffset>
                </wp:positionV>
                <wp:extent cx="3208020" cy="1404620"/>
                <wp:effectExtent l="0" t="0" r="11430" b="1333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6559C" w14:textId="77777777" w:rsidR="00281C8D" w:rsidRPr="00AA2B8C" w:rsidRDefault="00281C8D" w:rsidP="0014210E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A2B8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DYREKTOR </w:t>
                            </w:r>
                          </w:p>
                          <w:p w14:paraId="4B72F6E4" w14:textId="7653EA2B" w:rsidR="00281C8D" w:rsidRPr="00340ECA" w:rsidRDefault="00281C8D" w:rsidP="00340ECA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40ECA">
                              <w:rPr>
                                <w:rFonts w:ascii="Calibri" w:hAnsi="Calibri" w:cs="Calibri"/>
                                <w:b/>
                              </w:rPr>
                              <w:t>WYDZIAŁU BEZPIECZEŃSTWA I ZARZĄDZANIA KRYZYSOWEGO</w:t>
                            </w:r>
                          </w:p>
                          <w:p w14:paraId="14765628" w14:textId="77777777" w:rsidR="00281C8D" w:rsidRPr="006B0996" w:rsidRDefault="00281C8D" w:rsidP="0014210E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D40165" w14:textId="2F362FD7" w:rsidR="00281C8D" w:rsidRPr="00F33217" w:rsidRDefault="00281C8D" w:rsidP="0014210E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Zbigniew Kmiecik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A12AAE" id="_x0000_s1027" type="#_x0000_t202" style="position:absolute;margin-left:217.85pt;margin-top:13.5pt;width:252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" strokecolor="window">
                <v:textbox style="mso-fit-shape-to-text:t">
                  <w:txbxContent>
                    <w:p w14:paraId="7EB6559C" w14:textId="77777777" w:rsidR="00281C8D" w:rsidRPr="00AA2B8C" w:rsidRDefault="00281C8D" w:rsidP="0014210E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AA2B8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DYREKTOR </w:t>
                      </w:r>
                    </w:p>
                    <w:p w14:paraId="4B72F6E4" w14:textId="7653EA2B" w:rsidR="00281C8D" w:rsidRPr="00340ECA" w:rsidRDefault="00281C8D" w:rsidP="00340ECA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40ECA">
                        <w:rPr>
                          <w:rFonts w:ascii="Calibri" w:hAnsi="Calibri" w:cs="Calibri"/>
                          <w:b/>
                        </w:rPr>
                        <w:t>WYDZIAŁU BEZPIECZEŃSTWA I ZARZĄDZANIA KRYZYSOWEGO</w:t>
                      </w:r>
                    </w:p>
                    <w:p w14:paraId="14765628" w14:textId="77777777" w:rsidR="00281C8D" w:rsidRPr="006B0996" w:rsidRDefault="00281C8D" w:rsidP="0014210E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AD40165" w14:textId="2F362FD7" w:rsidR="00281C8D" w:rsidRPr="00F33217" w:rsidRDefault="00281C8D" w:rsidP="0014210E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Zbigniew Kmiecik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1801EF" w14:textId="77777777" w:rsidR="0014210E" w:rsidRDefault="0014210E" w:rsidP="00EF07CD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14:paraId="16DAF87F" w14:textId="77777777" w:rsidR="0014210E" w:rsidRDefault="0014210E"/>
    <w:p w14:paraId="37AEBFEF" w14:textId="77777777" w:rsidR="00AA2B8C" w:rsidRDefault="00AA2B8C"/>
    <w:p w14:paraId="1D5EBC68" w14:textId="77777777" w:rsidR="00AA2B8C" w:rsidRDefault="00AA2B8C"/>
    <w:p w14:paraId="69E143BB" w14:textId="77777777" w:rsidR="00EF07CD" w:rsidRDefault="00EF07CD"/>
    <w:p w14:paraId="780D549D" w14:textId="77777777" w:rsidR="00EF07CD" w:rsidRDefault="00EF07CD"/>
    <w:p w14:paraId="67189900" w14:textId="3274126F" w:rsidR="0014210E" w:rsidRDefault="0014210E">
      <w:r w:rsidRPr="0014210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5763D9" wp14:editId="191140CD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5629275" cy="19050"/>
                <wp:effectExtent l="19050" t="19050" r="28575" b="19050"/>
                <wp:wrapSquare wrapText="bothSides"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18FB779" id="Łącznik prosty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7pt" to="443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" strokecolor="#00c" strokeweight="2.25pt">
                <v:stroke joinstyle="miter"/>
                <w10:wrap type="square" anchorx="margin"/>
              </v:line>
            </w:pict>
          </mc:Fallback>
        </mc:AlternateContent>
      </w:r>
    </w:p>
    <w:p w14:paraId="2AB39DDF" w14:textId="21376B5C" w:rsidR="00E761E4" w:rsidRPr="0042685A" w:rsidRDefault="0014210E" w:rsidP="0042685A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bookmarkStart w:id="2" w:name="_Hlk21069276"/>
      <w:bookmarkStart w:id="3" w:name="_Hlk104812262"/>
      <w:r w:rsidRPr="00CE216A">
        <w:rPr>
          <w:rFonts w:cs="Times New Roman"/>
          <w:b/>
          <w:bCs/>
          <w:sz w:val="28"/>
          <w:szCs w:val="28"/>
        </w:rPr>
        <w:t>GDAŃSK 20</w:t>
      </w:r>
      <w:bookmarkEnd w:id="2"/>
      <w:r>
        <w:rPr>
          <w:rFonts w:cs="Times New Roman"/>
          <w:b/>
          <w:bCs/>
          <w:sz w:val="28"/>
          <w:szCs w:val="28"/>
        </w:rPr>
        <w:t>2</w:t>
      </w:r>
      <w:bookmarkEnd w:id="3"/>
      <w:r w:rsidR="00E70A5F">
        <w:rPr>
          <w:rFonts w:cs="Times New Roman"/>
          <w:b/>
          <w:bCs/>
          <w:sz w:val="28"/>
          <w:szCs w:val="28"/>
        </w:rPr>
        <w:t>4</w:t>
      </w:r>
    </w:p>
    <w:p w14:paraId="03531AE2" w14:textId="346891F1" w:rsidR="00E761E4" w:rsidRDefault="00E761E4">
      <w:pPr>
        <w:sectPr w:rsidR="00E761E4" w:rsidSect="00606E7B"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5639020" w14:textId="00E591DA" w:rsidR="00DA2FD0" w:rsidRPr="00067360" w:rsidRDefault="00281C8D" w:rsidP="00341835">
      <w:pPr>
        <w:pStyle w:val="Akapitzlist"/>
        <w:numPr>
          <w:ilvl w:val="0"/>
          <w:numId w:val="19"/>
        </w:numPr>
        <w:spacing w:line="360" w:lineRule="exact"/>
        <w:ind w:left="714" w:hanging="357"/>
        <w:contextualSpacing w:val="0"/>
      </w:pPr>
      <w:r w:rsidRPr="00067360">
        <w:rPr>
          <w:sz w:val="24"/>
          <w:szCs w:val="24"/>
        </w:rPr>
        <w:lastRenderedPageBreak/>
        <w:t>Skład Wojewódzkiego Zespołu Zarządzania Kryzysowego (WZZK)</w:t>
      </w:r>
      <w:r w:rsidR="00067360">
        <w:rPr>
          <w:sz w:val="24"/>
          <w:szCs w:val="24"/>
        </w:rPr>
        <w:t>…………………………</w:t>
      </w:r>
      <w:r w:rsidR="00250586">
        <w:rPr>
          <w:sz w:val="24"/>
          <w:szCs w:val="24"/>
        </w:rPr>
        <w:t>...</w:t>
      </w:r>
      <w:r w:rsidR="00067360">
        <w:rPr>
          <w:sz w:val="24"/>
          <w:szCs w:val="24"/>
        </w:rPr>
        <w:t>…</w:t>
      </w:r>
      <w:r w:rsidR="00DA2FD0">
        <w:rPr>
          <w:sz w:val="24"/>
          <w:szCs w:val="24"/>
        </w:rPr>
        <w:t>.3</w:t>
      </w:r>
    </w:p>
    <w:p w14:paraId="642C3917" w14:textId="78F5986D" w:rsidR="00281C8D" w:rsidRPr="00067360" w:rsidRDefault="00281C8D" w:rsidP="00341835">
      <w:pPr>
        <w:pStyle w:val="Akapitzlist"/>
        <w:numPr>
          <w:ilvl w:val="0"/>
          <w:numId w:val="19"/>
        </w:numPr>
        <w:spacing w:line="360" w:lineRule="exact"/>
        <w:ind w:left="714" w:hanging="357"/>
        <w:contextualSpacing w:val="0"/>
      </w:pPr>
      <w:r w:rsidRPr="00067360">
        <w:rPr>
          <w:sz w:val="24"/>
          <w:szCs w:val="24"/>
        </w:rPr>
        <w:t>Zadania Wojewódzkiego Zespołu Zarządzania Kryzysowego</w:t>
      </w:r>
      <w:r w:rsidR="00067360">
        <w:rPr>
          <w:sz w:val="24"/>
          <w:szCs w:val="24"/>
        </w:rPr>
        <w:t>…………………………………</w:t>
      </w:r>
      <w:r w:rsidR="00250586">
        <w:rPr>
          <w:sz w:val="24"/>
          <w:szCs w:val="24"/>
        </w:rPr>
        <w:t>.…</w:t>
      </w:r>
      <w:r w:rsidR="00067360">
        <w:rPr>
          <w:sz w:val="24"/>
          <w:szCs w:val="24"/>
        </w:rPr>
        <w:t>…</w:t>
      </w:r>
      <w:r w:rsidR="00DA2FD0">
        <w:rPr>
          <w:sz w:val="24"/>
          <w:szCs w:val="24"/>
        </w:rPr>
        <w:t>.6</w:t>
      </w:r>
    </w:p>
    <w:p w14:paraId="0F970EC3" w14:textId="37310B09" w:rsidR="00281C8D" w:rsidRPr="00067360" w:rsidRDefault="00281C8D" w:rsidP="00341835">
      <w:pPr>
        <w:pStyle w:val="Akapitzlist"/>
        <w:numPr>
          <w:ilvl w:val="0"/>
          <w:numId w:val="19"/>
        </w:numPr>
        <w:spacing w:line="360" w:lineRule="exact"/>
        <w:ind w:left="714" w:hanging="357"/>
        <w:contextualSpacing w:val="0"/>
      </w:pPr>
      <w:r w:rsidRPr="00067360">
        <w:rPr>
          <w:sz w:val="24"/>
          <w:szCs w:val="24"/>
        </w:rPr>
        <w:t>Organizacja Wojewódzkiego Zespołu Zarządzania Kryzysowego</w:t>
      </w:r>
      <w:r w:rsidR="00067360">
        <w:rPr>
          <w:sz w:val="24"/>
          <w:szCs w:val="24"/>
        </w:rPr>
        <w:t>……………………………</w:t>
      </w:r>
      <w:r w:rsidR="00250586">
        <w:rPr>
          <w:sz w:val="24"/>
          <w:szCs w:val="24"/>
        </w:rPr>
        <w:t>….</w:t>
      </w:r>
      <w:r w:rsidR="00DA2FD0">
        <w:rPr>
          <w:sz w:val="24"/>
          <w:szCs w:val="24"/>
        </w:rPr>
        <w:t>.10</w:t>
      </w:r>
    </w:p>
    <w:p w14:paraId="311DF56E" w14:textId="4920219B" w:rsidR="00281C8D" w:rsidRPr="00067360" w:rsidRDefault="00281C8D" w:rsidP="00341835">
      <w:pPr>
        <w:pStyle w:val="Akapitzlist"/>
        <w:numPr>
          <w:ilvl w:val="0"/>
          <w:numId w:val="19"/>
        </w:numPr>
        <w:spacing w:line="360" w:lineRule="exact"/>
        <w:ind w:left="714" w:hanging="357"/>
        <w:contextualSpacing w:val="0"/>
      </w:pPr>
      <w:r w:rsidRPr="00067360">
        <w:rPr>
          <w:sz w:val="24"/>
          <w:szCs w:val="24"/>
        </w:rPr>
        <w:t>Siedziba Wojewódzkiego Zespołu Zarządzania Kryzysowego</w:t>
      </w:r>
      <w:r w:rsidR="00067360">
        <w:rPr>
          <w:sz w:val="24"/>
          <w:szCs w:val="24"/>
        </w:rPr>
        <w:t>………………………………</w:t>
      </w:r>
      <w:r w:rsidR="00250586">
        <w:rPr>
          <w:sz w:val="24"/>
          <w:szCs w:val="24"/>
        </w:rPr>
        <w:t>..</w:t>
      </w:r>
      <w:r w:rsidR="00067360">
        <w:rPr>
          <w:sz w:val="24"/>
          <w:szCs w:val="24"/>
        </w:rPr>
        <w:t>…</w:t>
      </w:r>
      <w:r w:rsidR="00250586">
        <w:rPr>
          <w:sz w:val="24"/>
          <w:szCs w:val="24"/>
        </w:rPr>
        <w:t>..</w:t>
      </w:r>
      <w:r w:rsidR="00DA2FD0">
        <w:rPr>
          <w:sz w:val="24"/>
          <w:szCs w:val="24"/>
        </w:rPr>
        <w:t>.13</w:t>
      </w:r>
    </w:p>
    <w:p w14:paraId="655D4557" w14:textId="30EE6470" w:rsidR="00281C8D" w:rsidRPr="00067360" w:rsidRDefault="00281C8D" w:rsidP="00341835">
      <w:pPr>
        <w:pStyle w:val="Akapitzlist"/>
        <w:numPr>
          <w:ilvl w:val="0"/>
          <w:numId w:val="19"/>
        </w:numPr>
        <w:spacing w:line="360" w:lineRule="exact"/>
        <w:ind w:left="714" w:hanging="357"/>
        <w:contextualSpacing w:val="0"/>
      </w:pPr>
      <w:r w:rsidRPr="00067360">
        <w:rPr>
          <w:sz w:val="24"/>
          <w:szCs w:val="24"/>
        </w:rPr>
        <w:t>Tryb pracy Wojewódzkiego Zespołu Zarządzania Kryzysowego:</w:t>
      </w:r>
    </w:p>
    <w:p w14:paraId="3B0FAC4F" w14:textId="4B95B3D0" w:rsidR="00281C8D" w:rsidRDefault="00281C8D" w:rsidP="00250586">
      <w:pPr>
        <w:pStyle w:val="Akapitzlist"/>
        <w:numPr>
          <w:ilvl w:val="1"/>
          <w:numId w:val="19"/>
        </w:numPr>
        <w:spacing w:line="360" w:lineRule="exact"/>
        <w:ind w:left="1134" w:hanging="567"/>
        <w:contextualSpacing w:val="0"/>
      </w:pPr>
      <w:r w:rsidRPr="00067360">
        <w:t xml:space="preserve">Sposób działania w przypadku planowanego (zwyczajnego) </w:t>
      </w:r>
      <w:r w:rsidR="00067360">
        <w:t xml:space="preserve"> </w:t>
      </w:r>
      <w:r w:rsidRPr="00067360">
        <w:t>posiedzenia zespołu</w:t>
      </w:r>
      <w:r w:rsidR="00067360">
        <w:t>……</w:t>
      </w:r>
      <w:r w:rsidR="00250586">
        <w:t>....</w:t>
      </w:r>
      <w:r w:rsidR="00067360">
        <w:t>…</w:t>
      </w:r>
      <w:r w:rsidR="00DA2FD0">
        <w:t>14</w:t>
      </w:r>
    </w:p>
    <w:p w14:paraId="6352165C" w14:textId="2600828A" w:rsidR="00281C8D" w:rsidRPr="00067360" w:rsidRDefault="00281C8D" w:rsidP="00250586">
      <w:pPr>
        <w:pStyle w:val="Akapitzlist"/>
        <w:numPr>
          <w:ilvl w:val="1"/>
          <w:numId w:val="19"/>
        </w:numPr>
        <w:spacing w:line="360" w:lineRule="exact"/>
        <w:ind w:left="1134" w:hanging="567"/>
        <w:contextualSpacing w:val="0"/>
      </w:pPr>
      <w:r w:rsidRPr="00067360">
        <w:rPr>
          <w:sz w:val="24"/>
          <w:szCs w:val="24"/>
        </w:rPr>
        <w:t>Sposób działania po otrzymaniu informacji (ostrzeżenia) o zdarzeniu uruchamiającym reagowanie kryzysowe (posiedzenie nadzwyczajne)</w:t>
      </w:r>
      <w:r w:rsidR="00067360">
        <w:rPr>
          <w:sz w:val="24"/>
          <w:szCs w:val="24"/>
        </w:rPr>
        <w:t>…………</w:t>
      </w:r>
      <w:r w:rsidR="00250586">
        <w:rPr>
          <w:sz w:val="24"/>
          <w:szCs w:val="24"/>
        </w:rPr>
        <w:t>..</w:t>
      </w:r>
      <w:r w:rsidR="00067360">
        <w:rPr>
          <w:sz w:val="24"/>
          <w:szCs w:val="24"/>
        </w:rPr>
        <w:t>…</w:t>
      </w:r>
      <w:r w:rsidR="00250586">
        <w:rPr>
          <w:sz w:val="24"/>
          <w:szCs w:val="24"/>
        </w:rPr>
        <w:t>.</w:t>
      </w:r>
      <w:r w:rsidR="00DA2FD0">
        <w:rPr>
          <w:sz w:val="24"/>
          <w:szCs w:val="24"/>
        </w:rPr>
        <w:t>..14</w:t>
      </w:r>
    </w:p>
    <w:p w14:paraId="18693DF6" w14:textId="773E6164" w:rsidR="00281C8D" w:rsidRPr="00067360" w:rsidRDefault="00281C8D" w:rsidP="00250586">
      <w:pPr>
        <w:pStyle w:val="Akapitzlist"/>
        <w:numPr>
          <w:ilvl w:val="1"/>
          <w:numId w:val="19"/>
        </w:numPr>
        <w:spacing w:line="360" w:lineRule="exact"/>
        <w:ind w:left="1134" w:hanging="567"/>
        <w:contextualSpacing w:val="0"/>
      </w:pPr>
      <w:r w:rsidRPr="00067360">
        <w:rPr>
          <w:sz w:val="24"/>
          <w:szCs w:val="24"/>
        </w:rPr>
        <w:t>Obieg informacji na potrzeby zarządzania kryzysowego</w:t>
      </w:r>
      <w:r w:rsidR="00067360">
        <w:rPr>
          <w:sz w:val="24"/>
          <w:szCs w:val="24"/>
        </w:rPr>
        <w:t>………………………………</w:t>
      </w:r>
      <w:r w:rsidR="00250586">
        <w:rPr>
          <w:sz w:val="24"/>
          <w:szCs w:val="24"/>
        </w:rPr>
        <w:t>…</w:t>
      </w:r>
      <w:r w:rsidR="00067360">
        <w:rPr>
          <w:sz w:val="24"/>
          <w:szCs w:val="24"/>
        </w:rPr>
        <w:t>……</w:t>
      </w:r>
      <w:r w:rsidR="00DA2FD0">
        <w:rPr>
          <w:sz w:val="24"/>
          <w:szCs w:val="24"/>
        </w:rPr>
        <w:t>15</w:t>
      </w:r>
    </w:p>
    <w:p w14:paraId="388B95E2" w14:textId="5E01BE90" w:rsidR="00281C8D" w:rsidRPr="00281C8D" w:rsidRDefault="00281C8D" w:rsidP="00281C8D">
      <w:pPr>
        <w:spacing w:line="360" w:lineRule="exact"/>
        <w:rPr>
          <w:sz w:val="24"/>
          <w:szCs w:val="24"/>
        </w:rPr>
      </w:pPr>
    </w:p>
    <w:p w14:paraId="2F6778EF" w14:textId="2F974091" w:rsidR="00281C8D" w:rsidRDefault="00281C8D"/>
    <w:p w14:paraId="5894C90D" w14:textId="5EF1D169" w:rsidR="00281C8D" w:rsidRDefault="00281C8D"/>
    <w:p w14:paraId="7DFB933D" w14:textId="374C9328" w:rsidR="00281C8D" w:rsidRDefault="00281C8D"/>
    <w:p w14:paraId="0FB63316" w14:textId="5BD28664" w:rsidR="00281C8D" w:rsidRDefault="00281C8D"/>
    <w:p w14:paraId="367A9B65" w14:textId="18A84F34" w:rsidR="00281C8D" w:rsidRDefault="00281C8D"/>
    <w:p w14:paraId="0BF34BBF" w14:textId="0FAD874D" w:rsidR="00281C8D" w:rsidRDefault="00281C8D"/>
    <w:p w14:paraId="0F2C4F32" w14:textId="31E6E9D0" w:rsidR="00281C8D" w:rsidRDefault="00281C8D"/>
    <w:p w14:paraId="02A49055" w14:textId="7E41B017" w:rsidR="00281C8D" w:rsidRDefault="00281C8D"/>
    <w:p w14:paraId="390D70CC" w14:textId="53AD180D" w:rsidR="00281C8D" w:rsidRDefault="00281C8D"/>
    <w:p w14:paraId="328091AD" w14:textId="0961635B" w:rsidR="00281C8D" w:rsidRDefault="00281C8D"/>
    <w:p w14:paraId="782D54CD" w14:textId="7E1B25E5" w:rsidR="00281C8D" w:rsidRDefault="00281C8D"/>
    <w:p w14:paraId="7289B1E8" w14:textId="277B0AE4" w:rsidR="00281C8D" w:rsidRDefault="00281C8D"/>
    <w:p w14:paraId="365D9F2D" w14:textId="40B04CBA" w:rsidR="00281C8D" w:rsidRDefault="00281C8D"/>
    <w:p w14:paraId="467C4B12" w14:textId="2958C0AA" w:rsidR="00281C8D" w:rsidRDefault="00281C8D" w:rsidP="006F2316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14:paraId="4CE40C67" w14:textId="63BCB2AB" w:rsidR="00281C8D" w:rsidRDefault="00281C8D"/>
    <w:p w14:paraId="591F2F7F" w14:textId="1C6E1220" w:rsidR="00281C8D" w:rsidRDefault="00281C8D"/>
    <w:p w14:paraId="4424E624" w14:textId="77777777" w:rsidR="00841ED8" w:rsidRDefault="00841ED8">
      <w:bookmarkStart w:id="5" w:name="_GoBack"/>
      <w:bookmarkEnd w:id="5"/>
    </w:p>
    <w:p w14:paraId="6E5F030E" w14:textId="4E0510BE" w:rsidR="00281C8D" w:rsidRDefault="00281C8D"/>
    <w:p w14:paraId="139AE952" w14:textId="77777777" w:rsidR="00281C8D" w:rsidRDefault="00281C8D"/>
    <w:p w14:paraId="700E5740" w14:textId="77777777" w:rsidR="00246197" w:rsidRDefault="00246197" w:rsidP="003607A3">
      <w:pPr>
        <w:pStyle w:val="Nagwek"/>
        <w:tabs>
          <w:tab w:val="clear" w:pos="4536"/>
          <w:tab w:val="clear" w:pos="9072"/>
        </w:tabs>
        <w:spacing w:after="160" w:line="259" w:lineRule="auto"/>
        <w:sectPr w:rsidR="00246197" w:rsidSect="003607A3">
          <w:headerReference w:type="default" r:id="rId11"/>
          <w:pgSz w:w="11906" w:h="16838"/>
          <w:pgMar w:top="1418" w:right="1274" w:bottom="1418" w:left="1418" w:header="709" w:footer="709" w:gutter="0"/>
          <w:cols w:space="708"/>
          <w:docGrid w:linePitch="360"/>
        </w:sectPr>
      </w:pPr>
    </w:p>
    <w:p w14:paraId="7AA34589" w14:textId="7A758769" w:rsidR="00DF3CC0" w:rsidRPr="00EE7759" w:rsidRDefault="00DF3CC0" w:rsidP="00EE7759">
      <w:pPr>
        <w:pStyle w:val="Nagwek1"/>
        <w:spacing w:after="0"/>
        <w:rPr>
          <w:rFonts w:ascii="Calibri" w:hAnsi="Calibri" w:cs="Calibri"/>
          <w:b w:val="0"/>
          <w:color w:val="FFFFFF" w:themeColor="background1"/>
          <w:sz w:val="2"/>
          <w:szCs w:val="2"/>
        </w:rPr>
      </w:pPr>
      <w:bookmarkStart w:id="6" w:name="_Hlk110847014"/>
      <w:r w:rsidRPr="00EE7759">
        <w:rPr>
          <w:rFonts w:ascii="Calibri" w:hAnsi="Calibri" w:cs="Calibri"/>
          <w:b w:val="0"/>
          <w:color w:val="FFFFFF" w:themeColor="background1"/>
          <w:sz w:val="2"/>
          <w:szCs w:val="2"/>
        </w:rPr>
        <w:lastRenderedPageBreak/>
        <w:t>1.1.</w:t>
      </w:r>
      <w:r w:rsidRPr="00EE7759">
        <w:rPr>
          <w:rFonts w:ascii="Calibri" w:hAnsi="Calibri" w:cs="Calibri"/>
          <w:b w:val="0"/>
          <w:color w:val="FFFFFF" w:themeColor="background1"/>
          <w:sz w:val="2"/>
          <w:szCs w:val="2"/>
        </w:rPr>
        <w:tab/>
        <w:t>Wnioski z analizy zagrożeń dokonanej przez kierowników jednostek organizacyjnych wykonujących na terenie województwa działalność zakwalifikowaną do  III lub IV kategorii zagrożeń</w:t>
      </w:r>
    </w:p>
    <w:bookmarkEnd w:id="6"/>
    <w:p w14:paraId="1B3B0F4E" w14:textId="72C0D341" w:rsidR="006F2316" w:rsidRDefault="006F2316" w:rsidP="00341835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 xml:space="preserve">Wojewódzki Zespół Zarządzania Kryzysowego (WZZK) zwany dalej „zespołem wojewódzkim”, to organ w skład którego wchodzą osoby funkcyjne zatrudnione </w:t>
      </w:r>
      <w:r w:rsidR="00672CD6" w:rsidRPr="00672CD6">
        <w:rPr>
          <w:sz w:val="24"/>
          <w:szCs w:val="24"/>
        </w:rPr>
        <w:br/>
      </w:r>
      <w:r w:rsidRPr="00672CD6">
        <w:rPr>
          <w:rFonts w:cs="Arial"/>
          <w:sz w:val="24"/>
          <w:szCs w:val="24"/>
        </w:rPr>
        <w:t xml:space="preserve">w urzędzie wojewódzkim lub w jednostkach organizacyjnych zespolonych służb, inspekcji i straży wojewódzkich, a ponadto osoby zatrudnione w innych podmiotach stanowiących jednostki administracji zespolonej i niezespolonej, mające wesprzeć działania </w:t>
      </w:r>
      <w:r w:rsidR="00672CD6" w:rsidRPr="00672CD6">
        <w:rPr>
          <w:rFonts w:cs="Arial"/>
          <w:sz w:val="24"/>
          <w:szCs w:val="24"/>
        </w:rPr>
        <w:t>W</w:t>
      </w:r>
      <w:r w:rsidRPr="00672CD6">
        <w:rPr>
          <w:rFonts w:cs="Arial"/>
          <w:sz w:val="24"/>
          <w:szCs w:val="24"/>
        </w:rPr>
        <w:t xml:space="preserve">ojewody </w:t>
      </w:r>
      <w:r w:rsidR="00672CD6" w:rsidRPr="00672CD6">
        <w:rPr>
          <w:rFonts w:cs="Arial"/>
          <w:sz w:val="24"/>
          <w:szCs w:val="24"/>
        </w:rPr>
        <w:t>P</w:t>
      </w:r>
      <w:r w:rsidRPr="00672CD6">
        <w:rPr>
          <w:rFonts w:cs="Arial"/>
          <w:sz w:val="24"/>
          <w:szCs w:val="24"/>
        </w:rPr>
        <w:t>omorskiego w zakresie zapobiegania sytuacjom kryzysowym, przygotowania się do przejmowania nad nimi kontroli w drodze zaplanowanych działań, reagowaniu w przypadku wystąpienia sytuacji kryzysowych, usuwaniu ich skutków oraz odtwarzaniu zasobów</w:t>
      </w:r>
      <w:r w:rsidR="00672CD6" w:rsidRPr="00672CD6">
        <w:rPr>
          <w:rFonts w:cs="Arial"/>
          <w:sz w:val="24"/>
          <w:szCs w:val="24"/>
        </w:rPr>
        <w:t xml:space="preserve"> </w:t>
      </w:r>
      <w:r w:rsidRPr="00672CD6">
        <w:rPr>
          <w:rFonts w:cs="Arial"/>
          <w:sz w:val="24"/>
          <w:szCs w:val="24"/>
        </w:rPr>
        <w:t>i infrastruktury krytycznej.</w:t>
      </w:r>
    </w:p>
    <w:p w14:paraId="43C6D517" w14:textId="28505545" w:rsidR="006F2316" w:rsidRDefault="006F2316" w:rsidP="00341835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Skład zespołu wojewódzkiego obejmuje członków stałych oraz doraźnie powoływanych (zapraszanych) na posiedzenie zespołu, w zależności od rodzaju posiedzenia lub wynikających z potrzeby reagowania po wystąpieniu konkretnej sytuacji kryzysowej.</w:t>
      </w:r>
    </w:p>
    <w:p w14:paraId="3DE99E36" w14:textId="237A535D" w:rsidR="006F2316" w:rsidRDefault="006F2316" w:rsidP="00341835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W skład członków stałych tworzących wojewódzki zespół wchodzą:</w:t>
      </w:r>
    </w:p>
    <w:p w14:paraId="74FED531" w14:textId="4030A199" w:rsidR="00672CD6" w:rsidRP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Wojewoda Pomorski – Przewodniczący Wojewódzkiego Zespołu Zarządzania Kryzysowego;</w:t>
      </w:r>
    </w:p>
    <w:p w14:paraId="25ACB888" w14:textId="68CDF7F7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Wydziału Bezpieczeństwa i Zarządzania Kryzysowego - Zastępca Przewodniczącego Wojewódzkiego  Zespołu Zarządzania Kryzysowego;</w:t>
      </w:r>
    </w:p>
    <w:p w14:paraId="6E300349" w14:textId="13BB2634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 xml:space="preserve">Dyrektor Generalny </w:t>
      </w:r>
      <w:r w:rsidR="00EA379A">
        <w:rPr>
          <w:rFonts w:cs="Arial"/>
          <w:sz w:val="24"/>
          <w:szCs w:val="24"/>
        </w:rPr>
        <w:t xml:space="preserve">Pomorskiego </w:t>
      </w:r>
      <w:r w:rsidRPr="00672CD6">
        <w:rPr>
          <w:rFonts w:cs="Arial"/>
          <w:sz w:val="24"/>
          <w:szCs w:val="24"/>
        </w:rPr>
        <w:t>Urzędu</w:t>
      </w:r>
      <w:r w:rsidR="00EA379A">
        <w:rPr>
          <w:rFonts w:cs="Arial"/>
          <w:sz w:val="24"/>
          <w:szCs w:val="24"/>
        </w:rPr>
        <w:t xml:space="preserve"> Wojewódzkiego w Gdańsku</w:t>
      </w:r>
      <w:r w:rsidRPr="00672CD6">
        <w:rPr>
          <w:rFonts w:cs="Arial"/>
          <w:sz w:val="24"/>
          <w:szCs w:val="24"/>
        </w:rPr>
        <w:t>;</w:t>
      </w:r>
    </w:p>
    <w:p w14:paraId="42FAFC1C" w14:textId="06C118F9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 xml:space="preserve">Przedstawiciel </w:t>
      </w:r>
      <w:r w:rsidR="00EA379A">
        <w:rPr>
          <w:rFonts w:cs="Arial"/>
          <w:sz w:val="24"/>
          <w:szCs w:val="24"/>
        </w:rPr>
        <w:t>s</w:t>
      </w:r>
      <w:r w:rsidRPr="00672CD6">
        <w:rPr>
          <w:rFonts w:cs="Arial"/>
          <w:sz w:val="24"/>
          <w:szCs w:val="24"/>
        </w:rPr>
        <w:t>amorządu Województwa Pomorskiego</w:t>
      </w:r>
      <w:r w:rsidR="00EA379A">
        <w:rPr>
          <w:rFonts w:cs="Arial"/>
          <w:sz w:val="24"/>
          <w:szCs w:val="24"/>
        </w:rPr>
        <w:t xml:space="preserve"> wyznaczony przez </w:t>
      </w:r>
      <w:r w:rsidR="00840EB4">
        <w:rPr>
          <w:rFonts w:cs="Arial"/>
          <w:sz w:val="24"/>
          <w:szCs w:val="24"/>
        </w:rPr>
        <w:t>M</w:t>
      </w:r>
      <w:r w:rsidR="00EA379A">
        <w:rPr>
          <w:rFonts w:cs="Arial"/>
          <w:sz w:val="24"/>
          <w:szCs w:val="24"/>
        </w:rPr>
        <w:t xml:space="preserve">arszałka </w:t>
      </w:r>
      <w:r w:rsidR="00840EB4">
        <w:rPr>
          <w:rFonts w:cs="Arial"/>
          <w:sz w:val="24"/>
          <w:szCs w:val="24"/>
        </w:rPr>
        <w:t>W</w:t>
      </w:r>
      <w:r w:rsidR="00EA379A">
        <w:rPr>
          <w:rFonts w:cs="Arial"/>
          <w:sz w:val="24"/>
          <w:szCs w:val="24"/>
        </w:rPr>
        <w:t>ojewództwa</w:t>
      </w:r>
      <w:r w:rsidRPr="00672CD6">
        <w:rPr>
          <w:rFonts w:cs="Arial"/>
          <w:sz w:val="24"/>
          <w:szCs w:val="24"/>
        </w:rPr>
        <w:t>;</w:t>
      </w:r>
    </w:p>
    <w:p w14:paraId="31A689ED" w14:textId="38ECE7F7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Biura Wojewody</w:t>
      </w:r>
      <w:r w:rsidR="00EA379A">
        <w:rPr>
          <w:rFonts w:cs="Arial"/>
          <w:sz w:val="24"/>
          <w:szCs w:val="24"/>
        </w:rPr>
        <w:t xml:space="preserve"> Pomorskiego</w:t>
      </w:r>
      <w:r w:rsidRPr="00672CD6">
        <w:rPr>
          <w:rFonts w:cs="Arial"/>
          <w:sz w:val="24"/>
          <w:szCs w:val="24"/>
        </w:rPr>
        <w:t>;</w:t>
      </w:r>
    </w:p>
    <w:p w14:paraId="5D061513" w14:textId="0712E0D5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Wydziału Prawnego i Nadzoru;</w:t>
      </w:r>
    </w:p>
    <w:p w14:paraId="4D635AC9" w14:textId="273F7E47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Wydziału Finansów i Budżetu;</w:t>
      </w:r>
    </w:p>
    <w:p w14:paraId="779EA589" w14:textId="58FE34DB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Wydziału Infrastruktury;</w:t>
      </w:r>
    </w:p>
    <w:p w14:paraId="1C4174C7" w14:textId="2415B03C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Wydziału Spraw Obywatelskich i Cudzoziemców;</w:t>
      </w:r>
    </w:p>
    <w:p w14:paraId="1629C173" w14:textId="6EE20A78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Wydziału Państwowego Ratownictwa Medycznego</w:t>
      </w:r>
      <w:r>
        <w:rPr>
          <w:rFonts w:cs="Arial"/>
          <w:sz w:val="24"/>
          <w:szCs w:val="24"/>
        </w:rPr>
        <w:t>;</w:t>
      </w:r>
    </w:p>
    <w:p w14:paraId="5AEF135F" w14:textId="6C2715BF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Wydziału Zdrowia;</w:t>
      </w:r>
    </w:p>
    <w:p w14:paraId="20C6FF00" w14:textId="180421BE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Biura Logistyki;</w:t>
      </w:r>
    </w:p>
    <w:p w14:paraId="0D317487" w14:textId="14C97CFE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Zastępca Dyrektora Wydziału Bezpieczeństwa i Zarządzania Kryzysowego;</w:t>
      </w:r>
    </w:p>
    <w:p w14:paraId="3D500422" w14:textId="277AD603" w:rsidR="00672CD6" w:rsidRPr="0078341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783416">
        <w:rPr>
          <w:rFonts w:cs="Arial"/>
          <w:sz w:val="24"/>
          <w:szCs w:val="24"/>
        </w:rPr>
        <w:t>Kierownicy Oddziałów Wydziału Bezpieczeństwa i Zarządzania Kryzysowego;</w:t>
      </w:r>
    </w:p>
    <w:p w14:paraId="41BB62D2" w14:textId="2CE3F07D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Przedstawiciel Ministra Obrony Narodowej – Dowódca 7 Pomorskiej Brygady Obrony Terytorialnej lub jego przedstawiciel;</w:t>
      </w:r>
    </w:p>
    <w:p w14:paraId="4CCADD4B" w14:textId="0FE57531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Pomorski Komendant Wojewódzki Państwowej Straży Pożarnej;</w:t>
      </w:r>
    </w:p>
    <w:p w14:paraId="1D985945" w14:textId="7DD0B8EF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Komendant Wojewódzki Policji</w:t>
      </w:r>
      <w:r w:rsidR="00EA379A">
        <w:rPr>
          <w:rFonts w:cs="Arial"/>
          <w:sz w:val="24"/>
          <w:szCs w:val="24"/>
        </w:rPr>
        <w:t xml:space="preserve"> w Gdańsku</w:t>
      </w:r>
      <w:r w:rsidRPr="00672CD6">
        <w:rPr>
          <w:rFonts w:cs="Arial"/>
          <w:sz w:val="24"/>
          <w:szCs w:val="24"/>
        </w:rPr>
        <w:t>;</w:t>
      </w:r>
    </w:p>
    <w:p w14:paraId="78A5696E" w14:textId="22EF83C5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Komendant Morskiego Oddziału Straży Granicznej;</w:t>
      </w:r>
    </w:p>
    <w:p w14:paraId="0339C9BB" w14:textId="3F23EFEE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Pomorski Państwowy Wojewódzki Inspektor Sanitarny;</w:t>
      </w:r>
    </w:p>
    <w:p w14:paraId="5AFCCBE5" w14:textId="45D543E6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Pomorski Wojewódzki Lekarz Weterynarii;</w:t>
      </w:r>
    </w:p>
    <w:p w14:paraId="2F26FC8B" w14:textId="2700DB14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lastRenderedPageBreak/>
        <w:t>Pomorski Wojewódzki Inspektor Ochrony Środowiska;</w:t>
      </w:r>
    </w:p>
    <w:p w14:paraId="05B31DA4" w14:textId="70FE4EF4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Pomorski Wojewódzki Inspektor Nadzoru Budowlanego;</w:t>
      </w:r>
    </w:p>
    <w:p w14:paraId="4384D872" w14:textId="37E6A514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Regionalnego Zarządu Gospodarki Wodnej w Gdańsku w Państwowym Gospodarstwie Wodnym Wody Polskie (RZGW w PGW Wody Polskie);</w:t>
      </w:r>
    </w:p>
    <w:p w14:paraId="5A706C46" w14:textId="6EB0EB75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Zastępca Dyrektora ds. Ochrony przed powodzią i suszą Krajowego Zarządu Gospodarki Wodnej Wody Polskie;</w:t>
      </w:r>
    </w:p>
    <w:p w14:paraId="25F6919F" w14:textId="4C5927F2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Urzędu Morskiego w Gdyni</w:t>
      </w:r>
      <w:r>
        <w:rPr>
          <w:rFonts w:cs="Arial"/>
          <w:sz w:val="24"/>
          <w:szCs w:val="24"/>
        </w:rPr>
        <w:t>;</w:t>
      </w:r>
    </w:p>
    <w:p w14:paraId="7F3D5294" w14:textId="51BDB992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Morskiej Służby Poszukiwania i Ratownictwa;</w:t>
      </w:r>
    </w:p>
    <w:p w14:paraId="6E960574" w14:textId="4C49C7BC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Instytutu Meteorologii i Gospodarki Wodnej Państwowego Instytutu Badawczego Oddziału Morskiego w Gdyni;</w:t>
      </w:r>
    </w:p>
    <w:p w14:paraId="0C5C1F91" w14:textId="3E27E9E2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Generalnej Dyrekcji Dróg Krajowych i Autostrad Oddział w Gdańsku;</w:t>
      </w:r>
    </w:p>
    <w:p w14:paraId="4533AADC" w14:textId="72C4981E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Dyrektor Regionalnej Dyrekcji Lasów Państwowych w Gdańsku;</w:t>
      </w:r>
    </w:p>
    <w:p w14:paraId="6A2E81B3" w14:textId="12F527BD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672CD6">
        <w:rPr>
          <w:rFonts w:cs="Arial"/>
          <w:sz w:val="24"/>
          <w:szCs w:val="24"/>
        </w:rPr>
        <w:t>Naczelnik Ekspozytury Zarządzania Ruchem Kolejowym PKP PLK S.A. w Gdańsku;</w:t>
      </w:r>
    </w:p>
    <w:p w14:paraId="1532B0AF" w14:textId="08FD156B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Komendant Region</w:t>
      </w:r>
      <w:r w:rsidR="00EA379A">
        <w:rPr>
          <w:rFonts w:cs="Arial"/>
          <w:sz w:val="24"/>
          <w:szCs w:val="24"/>
        </w:rPr>
        <w:t>alny</w:t>
      </w:r>
      <w:r w:rsidRPr="00AD21EC">
        <w:rPr>
          <w:rFonts w:cs="Arial"/>
          <w:sz w:val="24"/>
          <w:szCs w:val="24"/>
        </w:rPr>
        <w:t xml:space="preserve"> </w:t>
      </w:r>
      <w:r w:rsidR="00EA379A">
        <w:rPr>
          <w:rFonts w:cs="Arial"/>
          <w:sz w:val="24"/>
          <w:szCs w:val="24"/>
        </w:rPr>
        <w:t>Straży Ochrony Kolei</w:t>
      </w:r>
      <w:r w:rsidRPr="00AD21EC">
        <w:rPr>
          <w:rFonts w:cs="Arial"/>
          <w:sz w:val="24"/>
          <w:szCs w:val="24"/>
        </w:rPr>
        <w:t xml:space="preserve"> Gdańsk;</w:t>
      </w:r>
    </w:p>
    <w:p w14:paraId="54B0D854" w14:textId="22004809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 xml:space="preserve">Komendant </w:t>
      </w:r>
      <w:r w:rsidR="00EA379A">
        <w:rPr>
          <w:rFonts w:cs="Arial"/>
          <w:sz w:val="24"/>
          <w:szCs w:val="24"/>
        </w:rPr>
        <w:t>Straży Ochrony Kolei</w:t>
      </w:r>
      <w:r w:rsidR="00EA379A" w:rsidRPr="00AD21EC">
        <w:rPr>
          <w:rFonts w:cs="Arial"/>
          <w:sz w:val="24"/>
          <w:szCs w:val="24"/>
        </w:rPr>
        <w:t xml:space="preserve"> </w:t>
      </w:r>
      <w:r w:rsidRPr="00AD21EC">
        <w:rPr>
          <w:rFonts w:cs="Arial"/>
          <w:sz w:val="24"/>
          <w:szCs w:val="24"/>
        </w:rPr>
        <w:t>SKM;</w:t>
      </w:r>
    </w:p>
    <w:p w14:paraId="7243A5F7" w14:textId="5FC9809D" w:rsidR="00672CD6" w:rsidRDefault="00672CD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Inne osoby zaproszone przez przewodniczącego zespołu wojewódzkiego.</w:t>
      </w:r>
    </w:p>
    <w:p w14:paraId="6834EC54" w14:textId="4E855E14" w:rsidR="00AD21EC" w:rsidRPr="00AD21EC" w:rsidRDefault="00AD21EC" w:rsidP="00341835">
      <w:pPr>
        <w:pStyle w:val="Akapitzlist"/>
        <w:numPr>
          <w:ilvl w:val="1"/>
          <w:numId w:val="20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 xml:space="preserve">W konkretnej sytuacji wynikającej z przeciwdziałania lub likwidacji skutków zjawisk kryzysowych, </w:t>
      </w:r>
      <w:r w:rsidR="00507903">
        <w:rPr>
          <w:rFonts w:cs="Arial"/>
          <w:sz w:val="24"/>
          <w:szCs w:val="24"/>
        </w:rPr>
        <w:t>W</w:t>
      </w:r>
      <w:r w:rsidRPr="00AD21EC">
        <w:rPr>
          <w:rFonts w:cs="Arial"/>
          <w:sz w:val="24"/>
          <w:szCs w:val="24"/>
        </w:rPr>
        <w:t xml:space="preserve">ojewoda </w:t>
      </w:r>
      <w:r w:rsidR="00507903">
        <w:rPr>
          <w:rFonts w:cs="Arial"/>
          <w:sz w:val="24"/>
          <w:szCs w:val="24"/>
        </w:rPr>
        <w:t>P</w:t>
      </w:r>
      <w:r w:rsidRPr="00AD21EC">
        <w:rPr>
          <w:rFonts w:cs="Arial"/>
          <w:sz w:val="24"/>
          <w:szCs w:val="24"/>
        </w:rPr>
        <w:t>omorski może nakazać udział</w:t>
      </w:r>
      <w:r>
        <w:rPr>
          <w:rFonts w:cs="Arial"/>
          <w:sz w:val="24"/>
          <w:szCs w:val="24"/>
        </w:rPr>
        <w:t xml:space="preserve"> </w:t>
      </w:r>
      <w:r w:rsidRPr="00AD21EC">
        <w:rPr>
          <w:rFonts w:cs="Arial"/>
          <w:sz w:val="24"/>
          <w:szCs w:val="24"/>
        </w:rPr>
        <w:t xml:space="preserve">w posiedzeniu wojewódzkiego zespołu poszczególnym osobom funkcyjnym pomorskiego urzędu wojewódzkiego, stanowiących członków niestałych zespołu. </w:t>
      </w:r>
    </w:p>
    <w:p w14:paraId="23C3FCF8" w14:textId="50AF7D26" w:rsidR="00AD21EC" w:rsidRDefault="00AD21EC" w:rsidP="00341835">
      <w:pPr>
        <w:pStyle w:val="Akapitzlist"/>
        <w:numPr>
          <w:ilvl w:val="1"/>
          <w:numId w:val="20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W skład członków niestałych wchodzą:</w:t>
      </w:r>
    </w:p>
    <w:p w14:paraId="6678C63E" w14:textId="20A88646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Inspektor wojewódzki ds. zarządzania kryzysowego;</w:t>
      </w:r>
    </w:p>
    <w:p w14:paraId="425A1822" w14:textId="6CFAD707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Pozostali Dyrektorzy Wydziałów i Biur/komórek organizacyjnych urzędu niewymienionych w pkt. 1.3;</w:t>
      </w:r>
    </w:p>
    <w:p w14:paraId="155CA180" w14:textId="5EBE6A94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Pomorski Kurator Oświaty;</w:t>
      </w:r>
    </w:p>
    <w:p w14:paraId="40C20D67" w14:textId="77777777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Pomorski Wojewódzki Inspektor Jakości Handlowej Artykułów Rolno Spożywczych;</w:t>
      </w:r>
    </w:p>
    <w:p w14:paraId="7CE35F07" w14:textId="73C9FE98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Pomorski Wojewódzki Inspektor Transportu Drogowego;</w:t>
      </w:r>
    </w:p>
    <w:p w14:paraId="39C17F09" w14:textId="4BF3B6FF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Pomorski Wojewódzki Inspektor Farmaceutyczny;</w:t>
      </w:r>
    </w:p>
    <w:p w14:paraId="23D6901D" w14:textId="77777777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Pomorski Wojewódzki Inspektor Ochrony Roślin i Nasiennictwa</w:t>
      </w:r>
      <w:r>
        <w:rPr>
          <w:rFonts w:cs="Arial"/>
          <w:sz w:val="24"/>
          <w:szCs w:val="24"/>
        </w:rPr>
        <w:t>;</w:t>
      </w:r>
    </w:p>
    <w:p w14:paraId="3E35651D" w14:textId="2A81A6A2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Pomorski Wojewódzki Inspektor Nadzoru Geodezyjnego i Kartograficznego;</w:t>
      </w:r>
    </w:p>
    <w:p w14:paraId="2174E759" w14:textId="75305997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Pomorski Wojewódzki Konserwator Zabytków;</w:t>
      </w:r>
    </w:p>
    <w:p w14:paraId="5D0E5BFC" w14:textId="26EE04B9" w:rsidR="00AD21EC" w:rsidRDefault="00AD21EC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>Pomorski Wojewódzki Inspektor Inspekcji Handlowej</w:t>
      </w:r>
      <w:r w:rsidR="00E70A5F">
        <w:rPr>
          <w:rFonts w:cs="Arial"/>
          <w:sz w:val="24"/>
          <w:szCs w:val="24"/>
        </w:rPr>
        <w:t>;</w:t>
      </w:r>
    </w:p>
    <w:p w14:paraId="1437EE3F" w14:textId="065BEA8F" w:rsidR="00E70A5F" w:rsidRPr="005D35F2" w:rsidRDefault="005D35F2" w:rsidP="005D35F2">
      <w:pPr>
        <w:pStyle w:val="Akapitzlist"/>
        <w:numPr>
          <w:ilvl w:val="2"/>
          <w:numId w:val="20"/>
        </w:numPr>
        <w:rPr>
          <w:rFonts w:cs="Arial"/>
          <w:sz w:val="24"/>
          <w:szCs w:val="24"/>
        </w:rPr>
      </w:pPr>
      <w:r w:rsidRPr="005D35F2">
        <w:rPr>
          <w:rFonts w:cs="Arial"/>
          <w:sz w:val="24"/>
          <w:szCs w:val="24"/>
        </w:rPr>
        <w:t>Dyrektor Izby Administracji Skarbowej w Gdańsku</w:t>
      </w:r>
      <w:r>
        <w:rPr>
          <w:rFonts w:cs="Arial"/>
          <w:sz w:val="24"/>
          <w:szCs w:val="24"/>
        </w:rPr>
        <w:t>.</w:t>
      </w:r>
    </w:p>
    <w:p w14:paraId="31B0347E" w14:textId="567DD121" w:rsidR="00AD21EC" w:rsidRDefault="00AD21EC" w:rsidP="00341835">
      <w:pPr>
        <w:pStyle w:val="Akapitzlist"/>
        <w:numPr>
          <w:ilvl w:val="1"/>
          <w:numId w:val="20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AD21EC">
        <w:rPr>
          <w:rFonts w:cs="Arial"/>
          <w:sz w:val="24"/>
          <w:szCs w:val="24"/>
        </w:rPr>
        <w:t xml:space="preserve">Wojewoda </w:t>
      </w:r>
      <w:r w:rsidR="00507903">
        <w:rPr>
          <w:rFonts w:cs="Arial"/>
          <w:sz w:val="24"/>
          <w:szCs w:val="24"/>
        </w:rPr>
        <w:t>P</w:t>
      </w:r>
      <w:r w:rsidRPr="00AD21EC">
        <w:rPr>
          <w:rFonts w:cs="Arial"/>
          <w:sz w:val="24"/>
          <w:szCs w:val="24"/>
        </w:rPr>
        <w:t>omorski ma prawo planować i organizować posiedzenia zespołu wojewódzkiego rozszerzone o udział zaproszonych osób nie będących członkami stałymi lub niestałymi WZZK. W posiedzeniu zespołu mogą uczestniczyć:</w:t>
      </w:r>
    </w:p>
    <w:p w14:paraId="639EEF33" w14:textId="50F88C84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starostowie (prezydenci miast na prawach powiatu);</w:t>
      </w:r>
    </w:p>
    <w:p w14:paraId="634B7435" w14:textId="546FAEA2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kierownicy innych jednostek samorządu terytorialnego;</w:t>
      </w:r>
    </w:p>
    <w:p w14:paraId="60B60FAF" w14:textId="5FF473FB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lastRenderedPageBreak/>
        <w:t>operatorzy obiektów infrastruktury krytycznej rozmieszczonych na obszarze województwa;</w:t>
      </w:r>
    </w:p>
    <w:p w14:paraId="4384A522" w14:textId="6E91E19D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przedstawiciele organów porządku prawnego – prokuratury, sądów oraz innych służb porządku publicznego i ratownictwa;</w:t>
      </w:r>
    </w:p>
    <w:p w14:paraId="52BFED28" w14:textId="79137BCE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posiadacze obiektów sportowych szczególnie stadionów oraz terenów umożliwiających przeprowadzenie imprez masowych;</w:t>
      </w:r>
    </w:p>
    <w:p w14:paraId="27F9EF46" w14:textId="0DB5C65B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 xml:space="preserve">przedstawiciele działających w województwie związków sportowych, klubów </w:t>
      </w:r>
      <w:r>
        <w:rPr>
          <w:rFonts w:cs="Arial"/>
          <w:sz w:val="24"/>
          <w:szCs w:val="24"/>
        </w:rPr>
        <w:br/>
      </w:r>
      <w:r w:rsidRPr="00EA3186">
        <w:rPr>
          <w:rFonts w:cs="Arial"/>
          <w:sz w:val="24"/>
          <w:szCs w:val="24"/>
        </w:rPr>
        <w:t>i innych podmiotów organizujących imprezy masowe;</w:t>
      </w:r>
    </w:p>
    <w:p w14:paraId="21739E87" w14:textId="04743C10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przedstawiciele przewoźników organizujących zbiorowe wyjazdy</w:t>
      </w:r>
      <w:r>
        <w:rPr>
          <w:rFonts w:cs="Arial"/>
          <w:sz w:val="24"/>
          <w:szCs w:val="24"/>
        </w:rPr>
        <w:t xml:space="preserve"> </w:t>
      </w:r>
      <w:r w:rsidRPr="00EA3186">
        <w:rPr>
          <w:rFonts w:cs="Arial"/>
          <w:sz w:val="24"/>
          <w:szCs w:val="24"/>
        </w:rPr>
        <w:t>i przejazdy;</w:t>
      </w:r>
    </w:p>
    <w:p w14:paraId="6B9564C7" w14:textId="288A8E10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przedstawiciel Zarządu Okręgowego Polskiego Czerwonego Krzyża;</w:t>
      </w:r>
    </w:p>
    <w:p w14:paraId="5D4807EC" w14:textId="07AE58CD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przedstawiciel Wodnego Ochotniczego Pogotowia Ratunkowego;</w:t>
      </w:r>
    </w:p>
    <w:p w14:paraId="2F64DCA6" w14:textId="49D6D493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przedstawiciel CARITAS Diecezji Gdańskiej;</w:t>
      </w:r>
    </w:p>
    <w:p w14:paraId="51A5F161" w14:textId="357B5338" w:rsidR="00884845" w:rsidRDefault="00884845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przedstawic</w:t>
      </w:r>
      <w:r w:rsidR="00860D89">
        <w:rPr>
          <w:rFonts w:cs="Arial"/>
          <w:sz w:val="24"/>
          <w:szCs w:val="24"/>
        </w:rPr>
        <w:t>iel CARITAS Diecezji Pelplińskiej;</w:t>
      </w:r>
    </w:p>
    <w:p w14:paraId="4B71A612" w14:textId="57EEF404" w:rsid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przedstawiciel Polskiego Związku Łowieckiego;</w:t>
      </w:r>
    </w:p>
    <w:p w14:paraId="26DCD919" w14:textId="42C68CF4" w:rsidR="00672CD6" w:rsidRPr="00EA3186" w:rsidRDefault="00EA3186" w:rsidP="00341835">
      <w:pPr>
        <w:pStyle w:val="Akapitzlist"/>
        <w:numPr>
          <w:ilvl w:val="2"/>
          <w:numId w:val="20"/>
        </w:numPr>
        <w:spacing w:line="360" w:lineRule="exact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>przedstawiciel Regionalnych Dyrekcji Lasów Państwowych.</w:t>
      </w:r>
    </w:p>
    <w:p w14:paraId="3DD50905" w14:textId="48D57D3B" w:rsidR="006F2316" w:rsidRDefault="006F2316" w:rsidP="00341835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A3186">
        <w:rPr>
          <w:rFonts w:cs="Arial"/>
          <w:sz w:val="24"/>
          <w:szCs w:val="24"/>
        </w:rPr>
        <w:t xml:space="preserve">Spośród osób określonych w pkt. od 1.3 do 1.6 można tworzyć grupy robocze </w:t>
      </w:r>
      <w:r w:rsidR="00EA3186">
        <w:rPr>
          <w:rFonts w:cs="Arial"/>
          <w:sz w:val="24"/>
          <w:szCs w:val="24"/>
        </w:rPr>
        <w:br/>
      </w:r>
      <w:r w:rsidRPr="00EA3186">
        <w:rPr>
          <w:rFonts w:cs="Arial"/>
          <w:sz w:val="24"/>
          <w:szCs w:val="24"/>
        </w:rPr>
        <w:t>o charakterze stałym lub doraźnym.</w:t>
      </w:r>
    </w:p>
    <w:p w14:paraId="413228F5" w14:textId="3C5A27C1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69B3EE67" w14:textId="36CDD6B6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11B2D02C" w14:textId="13E8E97A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6951975A" w14:textId="7A285413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782E4AD2" w14:textId="22F9461D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500388B2" w14:textId="329FFD6A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3EC9A2CD" w14:textId="58775D66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76470478" w14:textId="1D835772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52BE80F6" w14:textId="71664152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7AE4CC77" w14:textId="3684DDCD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223DE2F5" w14:textId="3B38908B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040DFF8A" w14:textId="2810F8D9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2E275AA6" w14:textId="36CD6686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00E302D1" w14:textId="1FEFC121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4BD0C11E" w14:textId="228D6EBC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</w:pPr>
    </w:p>
    <w:p w14:paraId="4B94E58A" w14:textId="77777777" w:rsidR="004B0E0E" w:rsidRDefault="004B0E0E" w:rsidP="004B0E0E">
      <w:pPr>
        <w:pStyle w:val="Nagwek"/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</w:rPr>
        <w:sectPr w:rsidR="004B0E0E" w:rsidSect="00AD21EC">
          <w:headerReference w:type="default" r:id="rId12"/>
          <w:pgSz w:w="11906" w:h="16838"/>
          <w:pgMar w:top="1559" w:right="1418" w:bottom="1418" w:left="1418" w:header="709" w:footer="709" w:gutter="0"/>
          <w:cols w:space="708"/>
          <w:docGrid w:linePitch="360"/>
        </w:sectPr>
      </w:pPr>
    </w:p>
    <w:p w14:paraId="3CC35F20" w14:textId="3E871359" w:rsidR="00315FA5" w:rsidRDefault="00315FA5" w:rsidP="00341835">
      <w:pPr>
        <w:pStyle w:val="Nagwek"/>
        <w:numPr>
          <w:ilvl w:val="1"/>
          <w:numId w:val="21"/>
        </w:numPr>
        <w:tabs>
          <w:tab w:val="clear" w:pos="4536"/>
        </w:tabs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15FA5">
        <w:rPr>
          <w:rFonts w:cs="Arial"/>
          <w:sz w:val="24"/>
          <w:szCs w:val="24"/>
        </w:rPr>
        <w:lastRenderedPageBreak/>
        <w:t xml:space="preserve">Zespół wojewódzki stanowi organ pomocniczy </w:t>
      </w:r>
      <w:r>
        <w:rPr>
          <w:rFonts w:cs="Arial"/>
          <w:sz w:val="24"/>
          <w:szCs w:val="24"/>
        </w:rPr>
        <w:t>W</w:t>
      </w:r>
      <w:r w:rsidRPr="00315FA5">
        <w:rPr>
          <w:rFonts w:cs="Arial"/>
          <w:sz w:val="24"/>
          <w:szCs w:val="24"/>
        </w:rPr>
        <w:t xml:space="preserve">ojewody </w:t>
      </w:r>
      <w:r w:rsidR="00507903">
        <w:rPr>
          <w:rFonts w:cs="Arial"/>
          <w:sz w:val="24"/>
          <w:szCs w:val="24"/>
        </w:rPr>
        <w:t>P</w:t>
      </w:r>
      <w:r w:rsidRPr="00315FA5">
        <w:rPr>
          <w:rFonts w:cs="Arial"/>
          <w:sz w:val="24"/>
          <w:szCs w:val="24"/>
        </w:rPr>
        <w:t xml:space="preserve">omorskiego w zapewnieniu wykonywania zadań zarządzania kryzysowego. Zespół wykonuje zadania z zakresu zarządzania kryzysowego określone w ustawach i innych przepisach normujących </w:t>
      </w:r>
      <w:r w:rsidR="00584EE0">
        <w:rPr>
          <w:rFonts w:cs="Arial"/>
          <w:sz w:val="24"/>
          <w:szCs w:val="24"/>
        </w:rPr>
        <w:br/>
      </w:r>
      <w:r w:rsidRPr="00315FA5">
        <w:rPr>
          <w:rFonts w:cs="Arial"/>
          <w:sz w:val="24"/>
          <w:szCs w:val="24"/>
        </w:rPr>
        <w:t>tę problematykę. WZZK funkcjonuje we wszystkich fazach reagowania kryzysowego – faza zapobiegania, faza przygotowania, faza reagowania ,faza odbudowy.</w:t>
      </w:r>
    </w:p>
    <w:p w14:paraId="2E25125D" w14:textId="1103211F" w:rsidR="00315FA5" w:rsidRDefault="00315FA5" w:rsidP="00341835">
      <w:pPr>
        <w:pStyle w:val="Nagwek"/>
        <w:numPr>
          <w:ilvl w:val="1"/>
          <w:numId w:val="21"/>
        </w:numPr>
        <w:tabs>
          <w:tab w:val="clear" w:pos="4536"/>
        </w:tabs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15FA5">
        <w:rPr>
          <w:rFonts w:cs="Arial"/>
          <w:sz w:val="24"/>
          <w:szCs w:val="24"/>
        </w:rPr>
        <w:t>Do zasadniczych zadań realizowanych przez zespół wojewódzki należy:</w:t>
      </w:r>
    </w:p>
    <w:p w14:paraId="5F3E350D" w14:textId="22BAA69B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</w:tabs>
        <w:spacing w:line="360" w:lineRule="exact"/>
        <w:jc w:val="both"/>
        <w:rPr>
          <w:rFonts w:cs="Arial"/>
          <w:sz w:val="24"/>
          <w:szCs w:val="24"/>
        </w:rPr>
      </w:pPr>
      <w:r w:rsidRPr="00315FA5">
        <w:rPr>
          <w:rFonts w:cs="Arial"/>
          <w:sz w:val="24"/>
          <w:szCs w:val="24"/>
        </w:rPr>
        <w:t>ustalanie i doskonalenie przyjętej strategii bezpieczeństwa województwa;</w:t>
      </w:r>
    </w:p>
    <w:p w14:paraId="7086278F" w14:textId="27465CCF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</w:tabs>
        <w:spacing w:line="360" w:lineRule="exact"/>
        <w:jc w:val="both"/>
        <w:rPr>
          <w:rFonts w:cs="Arial"/>
          <w:sz w:val="24"/>
          <w:szCs w:val="24"/>
        </w:rPr>
      </w:pPr>
      <w:r w:rsidRPr="00315FA5">
        <w:rPr>
          <w:rFonts w:cs="Arial"/>
          <w:sz w:val="24"/>
          <w:szCs w:val="24"/>
        </w:rPr>
        <w:tab/>
        <w:t>ocena występujących i potencjalnych zagrożeń w województwie mogących mieć wpływ na bezpieczeństwo publiczne i prognozowanie tych zagrożeń;</w:t>
      </w:r>
    </w:p>
    <w:p w14:paraId="65A8921B" w14:textId="3230D479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</w:tabs>
        <w:spacing w:line="360" w:lineRule="exact"/>
        <w:jc w:val="both"/>
        <w:rPr>
          <w:rFonts w:cs="Arial"/>
          <w:sz w:val="24"/>
          <w:szCs w:val="24"/>
        </w:rPr>
      </w:pPr>
      <w:r w:rsidRPr="00315FA5">
        <w:rPr>
          <w:rFonts w:cs="Arial"/>
          <w:sz w:val="24"/>
          <w:szCs w:val="24"/>
        </w:rPr>
        <w:t xml:space="preserve">przygotowywanie propozycji działań i przedstawianie </w:t>
      </w:r>
      <w:r>
        <w:rPr>
          <w:rFonts w:cs="Arial"/>
          <w:sz w:val="24"/>
          <w:szCs w:val="24"/>
        </w:rPr>
        <w:t>W</w:t>
      </w:r>
      <w:r w:rsidRPr="00315FA5">
        <w:rPr>
          <w:rFonts w:cs="Arial"/>
          <w:sz w:val="24"/>
          <w:szCs w:val="24"/>
        </w:rPr>
        <w:t xml:space="preserve">ojewodzie </w:t>
      </w:r>
      <w:r>
        <w:rPr>
          <w:rFonts w:cs="Arial"/>
          <w:sz w:val="24"/>
          <w:szCs w:val="24"/>
        </w:rPr>
        <w:t>P</w:t>
      </w:r>
      <w:r w:rsidRPr="00315FA5">
        <w:rPr>
          <w:rFonts w:cs="Arial"/>
          <w:sz w:val="24"/>
          <w:szCs w:val="24"/>
        </w:rPr>
        <w:t xml:space="preserve">omorskiemu wniosków dotyczących wykonania, zmiany lub zaniechania działań ujętych </w:t>
      </w:r>
      <w:r>
        <w:rPr>
          <w:rFonts w:cs="Arial"/>
          <w:sz w:val="24"/>
          <w:szCs w:val="24"/>
        </w:rPr>
        <w:br/>
      </w:r>
      <w:r w:rsidRPr="00315FA5">
        <w:rPr>
          <w:rFonts w:cs="Arial"/>
          <w:sz w:val="24"/>
          <w:szCs w:val="24"/>
        </w:rPr>
        <w:t>w wojewódzkim planie zarządzania kryzysowego;</w:t>
      </w:r>
    </w:p>
    <w:p w14:paraId="298795A5" w14:textId="06B09EBC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</w:tabs>
        <w:spacing w:line="360" w:lineRule="exact"/>
        <w:jc w:val="both"/>
        <w:rPr>
          <w:rFonts w:cs="Arial"/>
          <w:sz w:val="24"/>
          <w:szCs w:val="24"/>
        </w:rPr>
      </w:pPr>
      <w:r w:rsidRPr="00315FA5">
        <w:rPr>
          <w:rFonts w:cs="Arial"/>
          <w:sz w:val="24"/>
          <w:szCs w:val="24"/>
        </w:rPr>
        <w:t xml:space="preserve">przekazywanie do wiadomości publicznej informacji związanych z zagrożeniami </w:t>
      </w:r>
      <w:r w:rsidR="00584EE0">
        <w:rPr>
          <w:rFonts w:cs="Arial"/>
          <w:sz w:val="24"/>
          <w:szCs w:val="24"/>
        </w:rPr>
        <w:br/>
      </w:r>
      <w:r w:rsidRPr="00315FA5">
        <w:rPr>
          <w:rFonts w:cs="Arial"/>
          <w:sz w:val="24"/>
          <w:szCs w:val="24"/>
        </w:rPr>
        <w:t>na obszarze województwa;</w:t>
      </w:r>
    </w:p>
    <w:p w14:paraId="5184A831" w14:textId="0BE0E78B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</w:tabs>
        <w:spacing w:line="360" w:lineRule="exact"/>
        <w:jc w:val="both"/>
        <w:rPr>
          <w:rFonts w:cs="Arial"/>
          <w:sz w:val="24"/>
          <w:szCs w:val="24"/>
        </w:rPr>
      </w:pPr>
      <w:r w:rsidRPr="00315FA5">
        <w:rPr>
          <w:rFonts w:cs="Arial"/>
          <w:sz w:val="24"/>
          <w:szCs w:val="24"/>
        </w:rPr>
        <w:t>opiniowanie wojewódzkiego planu zarządzania kryzysowego.</w:t>
      </w:r>
    </w:p>
    <w:p w14:paraId="6935440D" w14:textId="61BCE0A4" w:rsidR="00315FA5" w:rsidRDefault="00315FA5" w:rsidP="00341835">
      <w:pPr>
        <w:pStyle w:val="Nagwek"/>
        <w:numPr>
          <w:ilvl w:val="1"/>
          <w:numId w:val="21"/>
        </w:numPr>
        <w:tabs>
          <w:tab w:val="clear" w:pos="4536"/>
        </w:tabs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15FA5">
        <w:rPr>
          <w:rFonts w:cs="Arial"/>
          <w:sz w:val="24"/>
          <w:szCs w:val="24"/>
        </w:rPr>
        <w:t>W poszczególnych fazach reagowania kryzysowego, zespół wojewódzki realizuje następujące zadania:</w:t>
      </w:r>
    </w:p>
    <w:p w14:paraId="3B80A846" w14:textId="534F77B3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315FA5">
        <w:rPr>
          <w:rFonts w:cs="Arial"/>
          <w:sz w:val="24"/>
          <w:szCs w:val="24"/>
          <w:u w:val="single"/>
        </w:rPr>
        <w:t>w fazie zapobiegania:</w:t>
      </w:r>
    </w:p>
    <w:p w14:paraId="51C46171" w14:textId="146593E7" w:rsidR="00315FA5" w:rsidRPr="00315FA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315FA5">
        <w:rPr>
          <w:rFonts w:cs="Arial"/>
          <w:sz w:val="24"/>
          <w:szCs w:val="24"/>
        </w:rPr>
        <w:t>opracowywanie i doskonalenie zasad współpracy pomiędzy podmiotami uczestniczącymi w reagowaniu kryzysowym na szczeblu wojewódzkim;</w:t>
      </w:r>
    </w:p>
    <w:p w14:paraId="75DB07FC" w14:textId="31E19F58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rozwijanie współpracy z sąsiednimi województwami w zakresie zarządzania kryzysowego;</w:t>
      </w:r>
    </w:p>
    <w:p w14:paraId="6ECE49E0" w14:textId="3C611074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nawiązywanie współpracy z organizacjami pozarządowymi posiadającymi zdolności w zakresie przeciwdziałania i likwidacji skutków działań kryzysowych;</w:t>
      </w:r>
    </w:p>
    <w:p w14:paraId="7AF515FA" w14:textId="18B0753F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prowadzenie analiz i definiowanie potencjalnych zagrożeń możliwych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do wystąpienia na obszarze województwa pomorskiego;</w:t>
      </w:r>
    </w:p>
    <w:p w14:paraId="2758FE8D" w14:textId="762FD093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analiza i ocena podatności obiektów infrastruktury krytycznej na zdarzenia kryzysowe oraz definiowanie zagrożeń dla ludności cywilnej i sił zbrojnych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 xml:space="preserve">w przypadku zerwania ciągłości </w:t>
      </w:r>
      <w:r w:rsidR="00860D89">
        <w:rPr>
          <w:rFonts w:cs="Arial"/>
          <w:sz w:val="24"/>
          <w:szCs w:val="24"/>
        </w:rPr>
        <w:t xml:space="preserve">działania </w:t>
      </w:r>
      <w:r w:rsidRPr="00055DE5">
        <w:rPr>
          <w:rFonts w:cs="Arial"/>
          <w:sz w:val="24"/>
          <w:szCs w:val="24"/>
        </w:rPr>
        <w:t xml:space="preserve">obiektu IK do realizacji zadań zgodnie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z przeznaczeniem;</w:t>
      </w:r>
    </w:p>
    <w:p w14:paraId="1C2A1BE6" w14:textId="336FC429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analiza i ocena funkcjonujących aktów prawnych dotyczących problematyki zarządzania kryzysowego i podejmowanie działań zmierzających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do doskonalenia (zmiany) istniejących przepisów prawnych;</w:t>
      </w:r>
    </w:p>
    <w:p w14:paraId="167D14A2" w14:textId="02686E16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opracowywanie projektów aktów prawa miejscowego dotyczących zarządzania kryzysowego na obszarze województwa;</w:t>
      </w:r>
    </w:p>
    <w:p w14:paraId="578D48AB" w14:textId="084A44DA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planowanie środków finansowych oraz określanie źródeł ich pozyskiwania przeznaczonych na działalność z zakresu bezpieczeństwa i zarzadzania kryzysowego;</w:t>
      </w:r>
    </w:p>
    <w:p w14:paraId="62299C57" w14:textId="53605A99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lastRenderedPageBreak/>
        <w:t xml:space="preserve">prowadzenie oceny stanu przygotowania struktur administracji zespolonej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 xml:space="preserve">i niezespolonej oraz jednostek samorządu terytorialnego do przeciwdziałania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i likwidacji skutków zdarzeń kryzysowych;</w:t>
      </w:r>
    </w:p>
    <w:p w14:paraId="715F95BC" w14:textId="045632DA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  <w:u w:val="single"/>
        </w:rPr>
        <w:t>w fazie przygotowania:</w:t>
      </w:r>
    </w:p>
    <w:p w14:paraId="55EC1659" w14:textId="07D52F9E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monitorowanie funkcjonowania Wojewódzkiego Centrum Zarządzania Kryzysowego (WCZK) w zakresie zdolności do wsparcia procesu zarządzania kryzysowego przez </w:t>
      </w:r>
      <w:r w:rsidR="00507903">
        <w:rPr>
          <w:rFonts w:cs="Arial"/>
          <w:sz w:val="24"/>
          <w:szCs w:val="24"/>
        </w:rPr>
        <w:t>W</w:t>
      </w:r>
      <w:r w:rsidRPr="00055DE5">
        <w:rPr>
          <w:rFonts w:cs="Arial"/>
          <w:sz w:val="24"/>
          <w:szCs w:val="24"/>
        </w:rPr>
        <w:t>ojewodę;</w:t>
      </w:r>
    </w:p>
    <w:p w14:paraId="02A5A76B" w14:textId="52CB74E2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przygotowanie zasad wymiany informacji oraz ich formy i treści w relacjach </w:t>
      </w:r>
      <w:r w:rsidR="007429EE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ze wszystkimi uczestnikami reagowania kryzysowego;</w:t>
      </w:r>
    </w:p>
    <w:p w14:paraId="281477FC" w14:textId="2C81BDAB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opracowanie, przyjęcie i wdrożenie procedur w zakresie pozyskiwania pomocy od szczebla centralnego, szczególnie na potrzeby odbudowy i utrzymywania obiektów infrastruktury w stałej zdolności do realizacji zadań;</w:t>
      </w:r>
    </w:p>
    <w:p w14:paraId="344BB64C" w14:textId="190186E2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przygotowywanie warunków organizacyjno-prawnych mających na celu koordynację pomocy humanitarnej dla ludności poszkodowanej z obszaru kryzysu;</w:t>
      </w:r>
    </w:p>
    <w:p w14:paraId="579D517B" w14:textId="38B27D57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określenie zasad polityki informacyjnej z zakresu przedsięwzięć realizowanych przez </w:t>
      </w:r>
      <w:r w:rsidR="00055DE5">
        <w:rPr>
          <w:rFonts w:cs="Arial"/>
          <w:sz w:val="24"/>
          <w:szCs w:val="24"/>
        </w:rPr>
        <w:t>W</w:t>
      </w:r>
      <w:r w:rsidRPr="00055DE5">
        <w:rPr>
          <w:rFonts w:cs="Arial"/>
          <w:sz w:val="24"/>
          <w:szCs w:val="24"/>
        </w:rPr>
        <w:t xml:space="preserve">ojewodę </w:t>
      </w:r>
      <w:r w:rsidR="00055DE5">
        <w:rPr>
          <w:rFonts w:cs="Arial"/>
          <w:sz w:val="24"/>
          <w:szCs w:val="24"/>
        </w:rPr>
        <w:t>P</w:t>
      </w:r>
      <w:r w:rsidRPr="00055DE5">
        <w:rPr>
          <w:rFonts w:cs="Arial"/>
          <w:sz w:val="24"/>
          <w:szCs w:val="24"/>
        </w:rPr>
        <w:t>omorskiego i pozostałych uczestników reagowania kryzysowego, mających na celu ochronę obywateli i mienia;</w:t>
      </w:r>
    </w:p>
    <w:p w14:paraId="494BCDA6" w14:textId="49F7E48A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monitorowanie wsparcia materiałowo – technicznego przewidywanego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do użycia w przypadku powstania sytuacji kryzysowej;</w:t>
      </w:r>
    </w:p>
    <w:p w14:paraId="7C1D3DB5" w14:textId="464061A1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analiza działań ratowniczych realizowanych na obszarze województwa w celu opracowania wniosków i propozycji zapewniających skuteczne reagowanie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i odbudowę w przypadku powstania zdarzenia kryzysowego;</w:t>
      </w:r>
    </w:p>
    <w:p w14:paraId="75E75894" w14:textId="2CC99D52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992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prowadzenie gier decyzyjnych i ćwiczeń mających na celu przygotowanie zespołu wojewódzkiego do zarządzania kryzysem</w:t>
      </w:r>
      <w:r w:rsidR="007429EE" w:rsidRPr="007429EE">
        <w:rPr>
          <w:rFonts w:cs="Arial"/>
          <w:sz w:val="24"/>
          <w:szCs w:val="24"/>
        </w:rPr>
        <w:t xml:space="preserve"> </w:t>
      </w:r>
      <w:r w:rsidRPr="00055DE5">
        <w:rPr>
          <w:rFonts w:cs="Arial"/>
          <w:sz w:val="24"/>
          <w:szCs w:val="24"/>
        </w:rPr>
        <w:t>w województwie;</w:t>
      </w:r>
    </w:p>
    <w:p w14:paraId="473E2FC9" w14:textId="4DA50F55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  <w:u w:val="single"/>
        </w:rPr>
        <w:t xml:space="preserve">w fazie reagowania: </w:t>
      </w:r>
    </w:p>
    <w:p w14:paraId="41BE6403" w14:textId="034D6A84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koordynowanie działań ratowniczych i porządkowo ochronnych prowadzonych przez jednostki organizacyjne zaangażowane w proces zarządzania kryzysowego;</w:t>
      </w:r>
    </w:p>
    <w:p w14:paraId="400F97CA" w14:textId="504A00BA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monitorowanie zagrożeń i ich skutków oraz prognozowanie rozwoju sytuacji </w:t>
      </w:r>
      <w:r w:rsidR="007429EE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na obszarze kryzysu;</w:t>
      </w:r>
    </w:p>
    <w:p w14:paraId="55ED2714" w14:textId="0BEB54A5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wypracowywanie optymalnych decyzji wynikających</w:t>
      </w:r>
      <w:r w:rsidR="00055DE5">
        <w:rPr>
          <w:rFonts w:cs="Arial"/>
          <w:sz w:val="24"/>
          <w:szCs w:val="24"/>
        </w:rPr>
        <w:t xml:space="preserve"> </w:t>
      </w:r>
      <w:r w:rsidRPr="00055DE5">
        <w:rPr>
          <w:rFonts w:cs="Arial"/>
          <w:sz w:val="24"/>
          <w:szCs w:val="24"/>
        </w:rPr>
        <w:t xml:space="preserve">z kompetencji </w:t>
      </w:r>
      <w:r w:rsidR="00055DE5">
        <w:rPr>
          <w:rFonts w:cs="Arial"/>
          <w:sz w:val="24"/>
          <w:szCs w:val="24"/>
        </w:rPr>
        <w:t>W</w:t>
      </w:r>
      <w:r w:rsidRPr="00055DE5">
        <w:rPr>
          <w:rFonts w:cs="Arial"/>
          <w:sz w:val="24"/>
          <w:szCs w:val="24"/>
        </w:rPr>
        <w:t xml:space="preserve">ojewody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i prowadzenie stosownych kalkulacji mających na celu adekwatne i racjonalne wykorzystanie potencjału ratowniczego oraz koordynowanie przebiegu zarządzania kryzysem;</w:t>
      </w:r>
    </w:p>
    <w:p w14:paraId="72EFCFFB" w14:textId="02D3F03F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przygotowanie stosownego wniosku o wydzielenie sił i środków Sił Zbrojnych RP do wsparcia działań administracji publicznej i koordynowanie ich działań </w:t>
      </w:r>
      <w:r w:rsidR="00055DE5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w rejonie kryzysu;</w:t>
      </w:r>
    </w:p>
    <w:p w14:paraId="750AD6C0" w14:textId="459A74F2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lastRenderedPageBreak/>
        <w:t>koordynowanie działań z zakresu pomocy społecznej (humanitarnej) oraz ewakuacji;</w:t>
      </w:r>
    </w:p>
    <w:p w14:paraId="3BDD8CA5" w14:textId="57BDDEE8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koordynowanie działań mających na celu stworzenie optymalnych warunków do przetrwania osób poszkodowanych w tym zapewnienie im pomocy medycznej i pomocy psychologicznej;</w:t>
      </w:r>
    </w:p>
    <w:p w14:paraId="3D696A63" w14:textId="1B2AA682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koordynowanie pomocy humanitarnej uzyskanej z pozostałych województw oraz ewentualnej pomocy zagranicznej;</w:t>
      </w:r>
    </w:p>
    <w:p w14:paraId="2F8E30C7" w14:textId="15ADE74E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wprowadz</w:t>
      </w:r>
      <w:r w:rsidR="00055DE5">
        <w:rPr>
          <w:rFonts w:cs="Arial"/>
          <w:sz w:val="24"/>
          <w:szCs w:val="24"/>
        </w:rPr>
        <w:t>a</w:t>
      </w:r>
      <w:r w:rsidRPr="00055DE5">
        <w:rPr>
          <w:rFonts w:cs="Arial"/>
          <w:sz w:val="24"/>
          <w:szCs w:val="24"/>
        </w:rPr>
        <w:t>nie aktów prawa miejscowego mających na celu wsparcie formalno-prawne prowadzonych działań ratowniczych i odtwarzających.</w:t>
      </w:r>
    </w:p>
    <w:p w14:paraId="6F257669" w14:textId="3A209DB6" w:rsidR="00315FA5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  <w:u w:val="single"/>
        </w:rPr>
        <w:t>w fazie odbudowy</w:t>
      </w:r>
      <w:r w:rsidR="00055DE5">
        <w:rPr>
          <w:rFonts w:cs="Arial"/>
          <w:sz w:val="24"/>
          <w:szCs w:val="24"/>
          <w:u w:val="single"/>
        </w:rPr>
        <w:t>:</w:t>
      </w:r>
    </w:p>
    <w:p w14:paraId="0B3C7FFA" w14:textId="0D6456DB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 xml:space="preserve">koordynowanie, szacowanie szkód oraz opiniowanie wniosków uprawnionych osób, organów i instytucji o udzielenie pomocy finansowej niezbędnej </w:t>
      </w:r>
      <w:r w:rsidR="00191EA3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do usuwania skutków zdarzeń kryzysowych;</w:t>
      </w:r>
    </w:p>
    <w:p w14:paraId="2B06479A" w14:textId="7B6297DD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koordynowanie działań mających na celu zapewnienie warunków socjalno- bytowych poszkodowanej ludności na obszarze kryzysu;</w:t>
      </w:r>
    </w:p>
    <w:p w14:paraId="2FA4E9DB" w14:textId="4E619093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monitorowanie działalności (prawidłowości i skuteczności) działań prowadzonych przez instytucje ubezpieczeniowe na rzecz poszkodowanych albo podejmowanie działań naprawczych</w:t>
      </w:r>
      <w:r w:rsidR="00055DE5" w:rsidRPr="000754F6">
        <w:rPr>
          <w:rFonts w:cs="Arial"/>
          <w:sz w:val="24"/>
          <w:szCs w:val="24"/>
        </w:rPr>
        <w:t xml:space="preserve"> </w:t>
      </w:r>
      <w:r w:rsidRPr="00055DE5">
        <w:rPr>
          <w:rFonts w:cs="Arial"/>
          <w:sz w:val="24"/>
          <w:szCs w:val="24"/>
        </w:rPr>
        <w:t>we własnym zakresie;</w:t>
      </w:r>
    </w:p>
    <w:p w14:paraId="64AC4EAC" w14:textId="0791A56E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koordynowanie działań mających na celu odtworzenie zdolności sił ratowniczych do realizacji kolejnych działań;</w:t>
      </w:r>
    </w:p>
    <w:p w14:paraId="2A41777A" w14:textId="4320FF7B" w:rsidR="00315FA5" w:rsidRPr="00055DE5" w:rsidRDefault="00315FA5" w:rsidP="00341835">
      <w:pPr>
        <w:pStyle w:val="Nagwek"/>
        <w:numPr>
          <w:ilvl w:val="3"/>
          <w:numId w:val="21"/>
        </w:numPr>
        <w:tabs>
          <w:tab w:val="clear" w:pos="4536"/>
          <w:tab w:val="clear" w:pos="9072"/>
        </w:tabs>
        <w:spacing w:line="360" w:lineRule="exact"/>
        <w:ind w:left="1418" w:hanging="851"/>
        <w:jc w:val="both"/>
        <w:rPr>
          <w:rFonts w:cs="Arial"/>
          <w:sz w:val="24"/>
          <w:szCs w:val="24"/>
          <w:u w:val="single"/>
        </w:rPr>
      </w:pPr>
      <w:r w:rsidRPr="00055DE5">
        <w:rPr>
          <w:rFonts w:cs="Arial"/>
          <w:sz w:val="24"/>
          <w:szCs w:val="24"/>
        </w:rPr>
        <w:t>koordynowanie przedsięwzięć mających na celu przywrócenie</w:t>
      </w:r>
      <w:r w:rsidR="00055DE5" w:rsidRPr="000754F6">
        <w:rPr>
          <w:rFonts w:cs="Arial"/>
          <w:sz w:val="24"/>
          <w:szCs w:val="24"/>
        </w:rPr>
        <w:t xml:space="preserve"> </w:t>
      </w:r>
      <w:r w:rsidRPr="00055DE5">
        <w:rPr>
          <w:rFonts w:cs="Arial"/>
          <w:sz w:val="24"/>
          <w:szCs w:val="24"/>
        </w:rPr>
        <w:t xml:space="preserve">do sprawności obiektów infrastruktury krytycznej w rejonie kryzysu, szczególnie tych obiektów, które mają kluczowe znaczenie dla bezpieczeństwa obywateli </w:t>
      </w:r>
      <w:r w:rsidR="00A816E4">
        <w:rPr>
          <w:rFonts w:cs="Arial"/>
          <w:sz w:val="24"/>
          <w:szCs w:val="24"/>
        </w:rPr>
        <w:br/>
      </w:r>
      <w:r w:rsidRPr="00055DE5">
        <w:rPr>
          <w:rFonts w:cs="Arial"/>
          <w:sz w:val="24"/>
          <w:szCs w:val="24"/>
        </w:rPr>
        <w:t>i świadczenia im usług.</w:t>
      </w:r>
    </w:p>
    <w:p w14:paraId="2C9148EE" w14:textId="3B269BCA" w:rsidR="00315FA5" w:rsidRPr="00A816E4" w:rsidRDefault="00315FA5" w:rsidP="00341835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360" w:lineRule="exact"/>
        <w:ind w:left="567" w:hanging="567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Do zadań Przewodniczącego Wojewódzkiego Zespołu Zarządzania Kryzysowego należy:</w:t>
      </w:r>
    </w:p>
    <w:p w14:paraId="5CA7A27C" w14:textId="371DDDA7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planowanie i organizowanie prac zespołu wojewódzkiego;</w:t>
      </w:r>
    </w:p>
    <w:p w14:paraId="26114897" w14:textId="71C6CEC2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ustalanie przedmiotu i terminu posiedzeń;</w:t>
      </w:r>
    </w:p>
    <w:p w14:paraId="001A7EA9" w14:textId="4F3434A6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zapraszanie i zawiadamianie o terminie posiedzeń;</w:t>
      </w:r>
    </w:p>
    <w:p w14:paraId="1379B68B" w14:textId="2D2275C5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przewodzenie posiedzeniom;</w:t>
      </w:r>
    </w:p>
    <w:p w14:paraId="5ABB46C0" w14:textId="565C2654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planowanie i organizowanie działań dotyczących przeciwdziałania</w:t>
      </w:r>
      <w:r w:rsidR="00A816E4" w:rsidRPr="00507903">
        <w:rPr>
          <w:rFonts w:cs="Arial"/>
          <w:sz w:val="24"/>
          <w:szCs w:val="24"/>
        </w:rPr>
        <w:t xml:space="preserve"> </w:t>
      </w:r>
      <w:r w:rsidRPr="00A816E4">
        <w:rPr>
          <w:rFonts w:cs="Arial"/>
          <w:sz w:val="24"/>
          <w:szCs w:val="24"/>
        </w:rPr>
        <w:t>i likwidacji zjawisk kryzysowych na obszarze województwa, w fazie przygotowania, reagowania i odbudowy, wykorzystując analizy, wnioski</w:t>
      </w:r>
      <w:r w:rsidR="007F7D21" w:rsidRPr="007F7D21">
        <w:rPr>
          <w:rFonts w:cs="Arial"/>
          <w:sz w:val="24"/>
          <w:szCs w:val="24"/>
        </w:rPr>
        <w:t xml:space="preserve"> </w:t>
      </w:r>
      <w:r w:rsidRPr="00A816E4">
        <w:rPr>
          <w:rFonts w:cs="Arial"/>
          <w:sz w:val="24"/>
          <w:szCs w:val="24"/>
        </w:rPr>
        <w:t>i kalkulacje czasowo - przestrzenne członków zespołu wojewódzkiego.</w:t>
      </w:r>
    </w:p>
    <w:p w14:paraId="5D961E4C" w14:textId="53DAE52C" w:rsidR="00315FA5" w:rsidRPr="00A816E4" w:rsidRDefault="00315FA5" w:rsidP="00341835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360" w:lineRule="exact"/>
        <w:ind w:left="567" w:hanging="567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Do zadań Zastępcy Przewodniczącego Wojewódzkiego Zespołu Zarządzania Kryzysowego należy:</w:t>
      </w:r>
    </w:p>
    <w:p w14:paraId="63152EB0" w14:textId="56B74507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dostarczanie niezbędnych informacji dotyczących aktualnego stanu bezpieczeństwa dla potrzeb członków zespołu wojewódzkiego;</w:t>
      </w:r>
    </w:p>
    <w:p w14:paraId="3EACF10D" w14:textId="4C2F54EF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lastRenderedPageBreak/>
        <w:t>utrzymywanie współdziałania z powiatowymi/miejskimi zespołami zarządzania kryzysowego;</w:t>
      </w:r>
    </w:p>
    <w:p w14:paraId="0BA854C5" w14:textId="27D7B024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 xml:space="preserve">przygotowywanie dokumentów (aktów normatywnych) zapewniających </w:t>
      </w:r>
      <w:r w:rsidR="00A816E4">
        <w:rPr>
          <w:rFonts w:cs="Arial"/>
          <w:sz w:val="24"/>
          <w:szCs w:val="24"/>
        </w:rPr>
        <w:t>W</w:t>
      </w:r>
      <w:r w:rsidRPr="00A816E4">
        <w:rPr>
          <w:rFonts w:cs="Arial"/>
          <w:sz w:val="24"/>
          <w:szCs w:val="24"/>
        </w:rPr>
        <w:t>ojewodzie skuteczne zarządzanie sytuacją kryzysową;</w:t>
      </w:r>
    </w:p>
    <w:p w14:paraId="53C8C343" w14:textId="790BF909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 xml:space="preserve">koordynowanie pracy członków zespołu wojewódzkiego w procesie wypracowania decyzji </w:t>
      </w:r>
      <w:r w:rsidR="00A816E4">
        <w:rPr>
          <w:rFonts w:cs="Arial"/>
          <w:sz w:val="24"/>
          <w:szCs w:val="24"/>
        </w:rPr>
        <w:t>W</w:t>
      </w:r>
      <w:r w:rsidRPr="00A816E4">
        <w:rPr>
          <w:rFonts w:cs="Arial"/>
          <w:sz w:val="24"/>
          <w:szCs w:val="24"/>
        </w:rPr>
        <w:t>ojewody dotyczącej zarządzania sytuacją kryzysową;</w:t>
      </w:r>
    </w:p>
    <w:p w14:paraId="57F7B5EF" w14:textId="200F1063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 xml:space="preserve">dostarczanie </w:t>
      </w:r>
      <w:r w:rsidR="00A816E4">
        <w:rPr>
          <w:rFonts w:cs="Arial"/>
          <w:sz w:val="24"/>
          <w:szCs w:val="24"/>
        </w:rPr>
        <w:t>W</w:t>
      </w:r>
      <w:r w:rsidRPr="00A816E4">
        <w:rPr>
          <w:rFonts w:cs="Arial"/>
          <w:sz w:val="24"/>
          <w:szCs w:val="24"/>
        </w:rPr>
        <w:t>ojewodzie niezbędnych informacji, danych, kalkulacji czasowo – przestrzennych, niezbędnych do podjęcia optymalnej decyzji;</w:t>
      </w:r>
    </w:p>
    <w:p w14:paraId="550B6E6F" w14:textId="4021B883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 xml:space="preserve">kierowanie pracą Wojewódzkiego Centrum Zarządzania Kryzysowego (WCZK) zapewniającą optymalne kierowanie przez </w:t>
      </w:r>
      <w:r w:rsidR="00A816E4">
        <w:rPr>
          <w:rFonts w:cs="Arial"/>
          <w:sz w:val="24"/>
          <w:szCs w:val="24"/>
        </w:rPr>
        <w:t>W</w:t>
      </w:r>
      <w:r w:rsidRPr="00A816E4">
        <w:rPr>
          <w:rFonts w:cs="Arial"/>
          <w:sz w:val="24"/>
          <w:szCs w:val="24"/>
        </w:rPr>
        <w:t xml:space="preserve">ojewodę procesem zrządzania </w:t>
      </w:r>
      <w:r w:rsidR="00507903">
        <w:rPr>
          <w:rFonts w:cs="Arial"/>
          <w:sz w:val="24"/>
          <w:szCs w:val="24"/>
        </w:rPr>
        <w:br/>
      </w:r>
      <w:r w:rsidRPr="00A816E4">
        <w:rPr>
          <w:rFonts w:cs="Arial"/>
          <w:sz w:val="24"/>
          <w:szCs w:val="24"/>
        </w:rPr>
        <w:t>na obszarze kryzysu.</w:t>
      </w:r>
    </w:p>
    <w:p w14:paraId="329885A5" w14:textId="4D08BAFD" w:rsidR="00315FA5" w:rsidRPr="00A816E4" w:rsidRDefault="00315FA5" w:rsidP="00341835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360" w:lineRule="exact"/>
        <w:ind w:left="567" w:hanging="567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Członkowie zespołu wojewódzkiego realizują zadania i obowiązki według swojej kompetencji.</w:t>
      </w:r>
    </w:p>
    <w:p w14:paraId="204BE54F" w14:textId="68AF0469" w:rsidR="00315FA5" w:rsidRPr="00A816E4" w:rsidRDefault="00315FA5" w:rsidP="00341835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360" w:lineRule="exact"/>
        <w:ind w:left="567" w:hanging="567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 xml:space="preserve">Realizacja i wykonywanie zadań przez członków zespołu wojewódzkiego ma zapewnić efektywne wykorzystanie efektu synergii w zakresie przygotowania danych do podjęcia optymalnej decyzji przez </w:t>
      </w:r>
      <w:r w:rsidR="00507903">
        <w:rPr>
          <w:rFonts w:cs="Arial"/>
          <w:sz w:val="24"/>
          <w:szCs w:val="24"/>
        </w:rPr>
        <w:t>W</w:t>
      </w:r>
      <w:r w:rsidRPr="00A816E4">
        <w:rPr>
          <w:rFonts w:cs="Arial"/>
          <w:sz w:val="24"/>
          <w:szCs w:val="24"/>
        </w:rPr>
        <w:t>ojewodę w zakresie przeciwdziałania i likwidacji skutków zjawisk kryzysowych oraz ma na celu zapewnienie współdziałania wszystkich jednostek organizacyjnych w zakresie zapobiegania, przygotowania, reagowania i usuwania skutków sytuacji kryzysowych, a także współdziałanie z siłami i środkami innych województw, siłami centralnego podporządkowania</w:t>
      </w:r>
      <w:r w:rsidR="000754F6">
        <w:rPr>
          <w:rFonts w:cs="Arial"/>
          <w:sz w:val="24"/>
          <w:szCs w:val="24"/>
        </w:rPr>
        <w:t>,</w:t>
      </w:r>
      <w:r w:rsidRPr="00A816E4">
        <w:rPr>
          <w:rFonts w:cs="Arial"/>
          <w:sz w:val="24"/>
          <w:szCs w:val="24"/>
        </w:rPr>
        <w:t xml:space="preserve"> oraz innych podmiotów </w:t>
      </w:r>
      <w:r w:rsidR="000754F6">
        <w:rPr>
          <w:rFonts w:cs="Arial"/>
          <w:sz w:val="24"/>
          <w:szCs w:val="24"/>
        </w:rPr>
        <w:br/>
      </w:r>
      <w:r w:rsidRPr="00A816E4">
        <w:rPr>
          <w:rFonts w:cs="Arial"/>
          <w:sz w:val="24"/>
          <w:szCs w:val="24"/>
        </w:rPr>
        <w:t>i jednostek organizacyjnych.</w:t>
      </w:r>
    </w:p>
    <w:p w14:paraId="1AA8BD6D" w14:textId="038AB73F" w:rsidR="00315FA5" w:rsidRPr="00A816E4" w:rsidRDefault="00315FA5" w:rsidP="00341835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360" w:lineRule="exact"/>
        <w:ind w:left="567" w:hanging="567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Do zadań członków zespołu wojewódzkiego należy:</w:t>
      </w:r>
    </w:p>
    <w:p w14:paraId="5677BB24" w14:textId="5DFDAB10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aktywny udział w posiedzeniu zespołu wojewódzkiego;</w:t>
      </w:r>
    </w:p>
    <w:p w14:paraId="72BC718F" w14:textId="7EC4AC4D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 xml:space="preserve">stała gotowość i zdolność do przedstawiania sytuacji, danych, kalkulacji czasowo - przestrzennych, możliwości i ograniczeń wynikających z posiadanych kompetencji, niezbędnych </w:t>
      </w:r>
      <w:r w:rsidR="00507903">
        <w:rPr>
          <w:rFonts w:cs="Arial"/>
          <w:sz w:val="24"/>
          <w:szCs w:val="24"/>
        </w:rPr>
        <w:t>W</w:t>
      </w:r>
      <w:r w:rsidRPr="00A816E4">
        <w:rPr>
          <w:rFonts w:cs="Arial"/>
          <w:sz w:val="24"/>
          <w:szCs w:val="24"/>
        </w:rPr>
        <w:t xml:space="preserve">ojewodzie do podjęcia decyzji; </w:t>
      </w:r>
    </w:p>
    <w:p w14:paraId="425D7682" w14:textId="03A4FD2F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monitorowanie zagrożeń i uruchomianie w sytuacji zagrożenia procedur wynikających z własnych kompetencji;</w:t>
      </w:r>
    </w:p>
    <w:p w14:paraId="169820F0" w14:textId="2D0EA150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 xml:space="preserve">organizowanie przedsięwzięć zmierzających do zapewnienia ochrony ludności </w:t>
      </w:r>
      <w:r w:rsidR="00A816E4">
        <w:rPr>
          <w:rFonts w:cs="Arial"/>
          <w:sz w:val="24"/>
          <w:szCs w:val="24"/>
        </w:rPr>
        <w:br/>
      </w:r>
      <w:r w:rsidRPr="00A816E4">
        <w:rPr>
          <w:rFonts w:cs="Arial"/>
          <w:sz w:val="24"/>
          <w:szCs w:val="24"/>
        </w:rPr>
        <w:t xml:space="preserve">i środowiska naturalnego, a także przygotowanie i zapewnienie warunków </w:t>
      </w:r>
      <w:r w:rsidR="00A816E4">
        <w:rPr>
          <w:rFonts w:cs="Arial"/>
          <w:sz w:val="24"/>
          <w:szCs w:val="24"/>
        </w:rPr>
        <w:br/>
      </w:r>
      <w:r w:rsidRPr="00A816E4">
        <w:rPr>
          <w:rFonts w:cs="Arial"/>
          <w:sz w:val="24"/>
          <w:szCs w:val="24"/>
        </w:rPr>
        <w:t>do przetrwania ludności w sytuacji kryzysowej;</w:t>
      </w:r>
    </w:p>
    <w:p w14:paraId="2D15CD2C" w14:textId="77777777" w:rsid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utrzymanie w gotowości sił i środków przewidywanych do działania;</w:t>
      </w:r>
    </w:p>
    <w:p w14:paraId="212718AF" w14:textId="386CCECE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>dokumentowanie swoich działań;</w:t>
      </w:r>
    </w:p>
    <w:p w14:paraId="73EAB1DC" w14:textId="420AB909" w:rsidR="00315FA5" w:rsidRPr="00A816E4" w:rsidRDefault="00315FA5" w:rsidP="00341835">
      <w:pPr>
        <w:pStyle w:val="Nagwek"/>
        <w:numPr>
          <w:ilvl w:val="2"/>
          <w:numId w:val="21"/>
        </w:numPr>
        <w:tabs>
          <w:tab w:val="clear" w:pos="4536"/>
          <w:tab w:val="clear" w:pos="9072"/>
        </w:tabs>
        <w:spacing w:line="360" w:lineRule="exact"/>
        <w:jc w:val="both"/>
        <w:rPr>
          <w:rFonts w:cs="Arial"/>
          <w:sz w:val="24"/>
          <w:szCs w:val="24"/>
          <w:u w:val="single"/>
        </w:rPr>
      </w:pPr>
      <w:r w:rsidRPr="00A816E4">
        <w:rPr>
          <w:rFonts w:cs="Arial"/>
          <w:sz w:val="24"/>
          <w:szCs w:val="24"/>
        </w:rPr>
        <w:t xml:space="preserve">udział w organizacji i prowadzeniu szkoleń, ćwiczeń oraz treningów mających </w:t>
      </w:r>
      <w:r w:rsidR="007429EE">
        <w:rPr>
          <w:rFonts w:cs="Arial"/>
          <w:sz w:val="24"/>
          <w:szCs w:val="24"/>
        </w:rPr>
        <w:br/>
      </w:r>
      <w:r w:rsidRPr="00A816E4">
        <w:rPr>
          <w:rFonts w:cs="Arial"/>
          <w:sz w:val="24"/>
          <w:szCs w:val="24"/>
        </w:rPr>
        <w:t>na celu doskonalenia umiejętność w zakresie podejmowania optymalnych decyzji wynikających z pełnionych funkcji.</w:t>
      </w:r>
    </w:p>
    <w:p w14:paraId="0DB63F48" w14:textId="77777777" w:rsidR="00315FA5" w:rsidRPr="00315FA5" w:rsidRDefault="00315FA5" w:rsidP="00315FA5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345C6CCA" w14:textId="77777777" w:rsidR="00EF0091" w:rsidRDefault="00EF0091" w:rsidP="00315FA5">
      <w:pPr>
        <w:pStyle w:val="Nagwek"/>
        <w:spacing w:line="360" w:lineRule="exact"/>
        <w:jc w:val="both"/>
        <w:rPr>
          <w:rFonts w:cs="Arial"/>
          <w:sz w:val="24"/>
          <w:szCs w:val="24"/>
        </w:rPr>
        <w:sectPr w:rsidR="00EF0091" w:rsidSect="00AD21EC">
          <w:headerReference w:type="default" r:id="rId13"/>
          <w:pgSz w:w="11906" w:h="16838"/>
          <w:pgMar w:top="1559" w:right="1418" w:bottom="1418" w:left="1418" w:header="709" w:footer="709" w:gutter="0"/>
          <w:cols w:space="708"/>
          <w:docGrid w:linePitch="360"/>
        </w:sectPr>
      </w:pPr>
    </w:p>
    <w:p w14:paraId="533A962B" w14:textId="6004968F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503FBD">
        <w:rPr>
          <w:rFonts w:cs="Arial"/>
          <w:sz w:val="24"/>
          <w:szCs w:val="24"/>
        </w:rPr>
        <w:lastRenderedPageBreak/>
        <w:t>Wojewoda jest organem właściwym w sprawach zarządzania kryzysowego na terenie województwa dla tych zagrożeń, które występują na obszarze większym aniżeli obszar jednego powiatu, wchodzący w skład województwa.</w:t>
      </w:r>
    </w:p>
    <w:p w14:paraId="54D4E4F3" w14:textId="1D491094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503FBD">
        <w:rPr>
          <w:rFonts w:cs="Arial"/>
          <w:sz w:val="24"/>
          <w:szCs w:val="24"/>
        </w:rPr>
        <w:t xml:space="preserve">Organizacja WZZK zapewnia </w:t>
      </w:r>
      <w:r>
        <w:rPr>
          <w:rFonts w:cs="Arial"/>
          <w:sz w:val="24"/>
          <w:szCs w:val="24"/>
        </w:rPr>
        <w:t>W</w:t>
      </w:r>
      <w:r w:rsidRPr="00503FBD">
        <w:rPr>
          <w:rFonts w:cs="Arial"/>
          <w:sz w:val="24"/>
          <w:szCs w:val="24"/>
        </w:rPr>
        <w:t xml:space="preserve">ojewodzie </w:t>
      </w:r>
      <w:r>
        <w:rPr>
          <w:rFonts w:cs="Arial"/>
          <w:sz w:val="24"/>
          <w:szCs w:val="24"/>
        </w:rPr>
        <w:t>P</w:t>
      </w:r>
      <w:r w:rsidRPr="00503FBD">
        <w:rPr>
          <w:rFonts w:cs="Arial"/>
          <w:sz w:val="24"/>
          <w:szCs w:val="24"/>
        </w:rPr>
        <w:t xml:space="preserve">omorskiemu sprawowanie zarządzania kryzysowego w zakresie działań decyzyjnych, organizacyjnych, planistycznych, nadzorczych i kontrolnych zmierzających do realizacji celów w czterech fazach zarządzania kryzysowego: zapobiegania powstawaniu zagrożeń, przygotowania </w:t>
      </w:r>
      <w:r w:rsidR="000754F6">
        <w:rPr>
          <w:rFonts w:cs="Arial"/>
          <w:sz w:val="24"/>
          <w:szCs w:val="24"/>
        </w:rPr>
        <w:br/>
      </w:r>
      <w:r w:rsidRPr="00503FBD">
        <w:rPr>
          <w:rFonts w:cs="Arial"/>
          <w:sz w:val="24"/>
          <w:szCs w:val="24"/>
        </w:rPr>
        <w:t>do prowadzenia działań, reagowania w sytuacji kryzysowej i usuwania skutków wywołanych tymi zdarzeniami.</w:t>
      </w:r>
    </w:p>
    <w:p w14:paraId="5A2986EB" w14:textId="10C3E1E8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503FBD">
        <w:rPr>
          <w:rFonts w:cs="Arial"/>
          <w:sz w:val="24"/>
          <w:szCs w:val="24"/>
        </w:rPr>
        <w:t>Posiedzenia Zespołu zwołuje jego Przewodniczący</w:t>
      </w:r>
      <w:r>
        <w:rPr>
          <w:rFonts w:cs="Arial"/>
          <w:sz w:val="24"/>
          <w:szCs w:val="24"/>
        </w:rPr>
        <w:t xml:space="preserve"> lub </w:t>
      </w:r>
      <w:r w:rsidR="000754F6">
        <w:rPr>
          <w:rFonts w:cs="Arial"/>
          <w:sz w:val="24"/>
          <w:szCs w:val="24"/>
        </w:rPr>
        <w:t>Z</w:t>
      </w:r>
      <w:r>
        <w:rPr>
          <w:rFonts w:cs="Arial"/>
          <w:sz w:val="24"/>
          <w:szCs w:val="24"/>
        </w:rPr>
        <w:t xml:space="preserve">astępca </w:t>
      </w:r>
      <w:r w:rsidR="000754F6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rzewodniczącego.</w:t>
      </w:r>
    </w:p>
    <w:p w14:paraId="066014F9" w14:textId="55F1AA1E" w:rsidR="00503FBD" w:rsidRDefault="00EE2788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Wojewoda </w:t>
      </w:r>
      <w:r w:rsidR="00507903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omorski jest informowany o potrzebie zwołania</w:t>
      </w:r>
      <w:r w:rsidR="00503FB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przez </w:t>
      </w:r>
      <w:r w:rsidR="000754F6">
        <w:rPr>
          <w:rFonts w:cs="Arial"/>
          <w:sz w:val="24"/>
          <w:szCs w:val="24"/>
        </w:rPr>
        <w:t>Z</w:t>
      </w:r>
      <w:r>
        <w:rPr>
          <w:rFonts w:cs="Arial"/>
          <w:sz w:val="24"/>
          <w:szCs w:val="24"/>
        </w:rPr>
        <w:t xml:space="preserve">astępcę </w:t>
      </w:r>
      <w:r w:rsidR="000754F6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rzewodniczącego posiedzenia Z</w:t>
      </w:r>
      <w:r w:rsidR="00503FBD">
        <w:rPr>
          <w:rFonts w:cs="Arial"/>
          <w:sz w:val="24"/>
          <w:szCs w:val="24"/>
        </w:rPr>
        <w:t>espo</w:t>
      </w:r>
      <w:r>
        <w:rPr>
          <w:rFonts w:cs="Arial"/>
          <w:sz w:val="24"/>
          <w:szCs w:val="24"/>
        </w:rPr>
        <w:t>ł</w:t>
      </w:r>
      <w:r w:rsidR="00503FBD">
        <w:rPr>
          <w:rFonts w:cs="Arial"/>
          <w:sz w:val="24"/>
          <w:szCs w:val="24"/>
        </w:rPr>
        <w:t>u wo</w:t>
      </w:r>
      <w:r>
        <w:rPr>
          <w:rFonts w:cs="Arial"/>
          <w:sz w:val="24"/>
          <w:szCs w:val="24"/>
        </w:rPr>
        <w:t>jewódzkiego.</w:t>
      </w:r>
    </w:p>
    <w:p w14:paraId="5ADC7351" w14:textId="33181EA3" w:rsidR="00EE2788" w:rsidRDefault="00EE2788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 xml:space="preserve">Posiedzenia Zespołu zwołuje </w:t>
      </w:r>
      <w:r>
        <w:rPr>
          <w:rFonts w:cs="Arial"/>
          <w:sz w:val="24"/>
          <w:szCs w:val="24"/>
        </w:rPr>
        <w:t>się</w:t>
      </w:r>
      <w:r w:rsidRPr="00EE2788">
        <w:rPr>
          <w:rFonts w:cs="Arial"/>
          <w:sz w:val="24"/>
          <w:szCs w:val="24"/>
        </w:rPr>
        <w:t>:</w:t>
      </w:r>
    </w:p>
    <w:p w14:paraId="2F114E01" w14:textId="52B2BE37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w trybie zwyczajnym (planowym);</w:t>
      </w:r>
    </w:p>
    <w:p w14:paraId="45EA4305" w14:textId="3F5C0F9B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 xml:space="preserve">w trybie alarmowym (nadzwyczajnym) w przypadku powstania zagrożenia lub </w:t>
      </w:r>
      <w:r w:rsidR="000754F6">
        <w:rPr>
          <w:rFonts w:cs="Arial"/>
          <w:sz w:val="24"/>
          <w:szCs w:val="24"/>
        </w:rPr>
        <w:br/>
      </w:r>
      <w:r w:rsidRPr="00EE2788">
        <w:rPr>
          <w:rFonts w:cs="Arial"/>
          <w:sz w:val="24"/>
          <w:szCs w:val="24"/>
        </w:rPr>
        <w:t>po dotrzymaniu informacji o zagrożeniu oraz w sytuacji wymagającej podjęcia działań z zakresu reagowania kryzysowego.</w:t>
      </w:r>
    </w:p>
    <w:p w14:paraId="4AD8BBB1" w14:textId="045B2B95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Posiedzeniami Zespołu kieruje Przewodniczący lub jego zastępca, a w przypadku ich nieobecności członek zespołu wyznaczony przez Przewodniczącego Zespołu.</w:t>
      </w:r>
    </w:p>
    <w:p w14:paraId="77A556B4" w14:textId="28B828E3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 xml:space="preserve">WZZK działa na podstawie planów pracy zatwierdzonych przez </w:t>
      </w:r>
      <w:r w:rsidR="00507903">
        <w:rPr>
          <w:rFonts w:cs="Arial"/>
          <w:sz w:val="24"/>
          <w:szCs w:val="24"/>
        </w:rPr>
        <w:t>W</w:t>
      </w:r>
      <w:r w:rsidRPr="00EE2788">
        <w:rPr>
          <w:rFonts w:cs="Arial"/>
          <w:sz w:val="24"/>
          <w:szCs w:val="24"/>
        </w:rPr>
        <w:t>ojewodę:</w:t>
      </w:r>
    </w:p>
    <w:p w14:paraId="1CFC3CB1" w14:textId="21BC778D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roczny plany pracy WZZK;</w:t>
      </w:r>
    </w:p>
    <w:p w14:paraId="13B10B2D" w14:textId="5A07B051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plany ćwiczeń;</w:t>
      </w:r>
    </w:p>
    <w:p w14:paraId="0A066BA8" w14:textId="7DDC80E8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protokoły posiedzeń grup roboczych o charakterze stałym i doraźnym;</w:t>
      </w:r>
    </w:p>
    <w:p w14:paraId="09A15F17" w14:textId="4290DFA5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karty zdarzeń, w przypadku uruchomienia grup roboczych</w:t>
      </w:r>
      <w:r w:rsidR="00EE2788">
        <w:rPr>
          <w:rFonts w:cs="Arial"/>
          <w:sz w:val="24"/>
          <w:szCs w:val="24"/>
        </w:rPr>
        <w:t xml:space="preserve"> </w:t>
      </w:r>
      <w:r w:rsidRPr="00EE2788">
        <w:rPr>
          <w:rFonts w:cs="Arial"/>
          <w:sz w:val="24"/>
          <w:szCs w:val="24"/>
        </w:rPr>
        <w:t>o charakterze doraźnym /okresowym;</w:t>
      </w:r>
    </w:p>
    <w:p w14:paraId="0EC9A9BC" w14:textId="28C68360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raporty odbudowy.</w:t>
      </w:r>
    </w:p>
    <w:p w14:paraId="3229B763" w14:textId="1972EAC8" w:rsidR="00860D89" w:rsidRDefault="00860D89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Posiedzenia Zespołu mogą być organizowane z wykorzystaniem dostępnych systemów wideokonferencyjnych.</w:t>
      </w:r>
    </w:p>
    <w:p w14:paraId="6981437F" w14:textId="43ABD57B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 xml:space="preserve">W przypadku wystąpienia sytuacji kryzysowej Przewodniczący Zespołu może zarządzić pracę Zespołu w systemie całodobowym i w określonym składzie osobowym </w:t>
      </w:r>
      <w:r w:rsidR="00EE2788">
        <w:rPr>
          <w:rFonts w:cs="Arial"/>
          <w:sz w:val="24"/>
          <w:szCs w:val="24"/>
        </w:rPr>
        <w:br/>
      </w:r>
      <w:r w:rsidRPr="00EE2788">
        <w:rPr>
          <w:rFonts w:cs="Arial"/>
          <w:sz w:val="24"/>
          <w:szCs w:val="24"/>
        </w:rPr>
        <w:t>z zachowaniem przepisów Prawa Pracy.</w:t>
      </w:r>
    </w:p>
    <w:p w14:paraId="7726B231" w14:textId="52BEC718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W celu wsparcia pracy Zespołu i zabezpieczenia sprawnego działania WCZK, członkowie Zespołu mogą delegować do pracy w systemie całodobowym swoich merytorycznych pracowników odpowiedzialnych za realizację zadań z zakresu zarządzania kryzysowego.</w:t>
      </w:r>
    </w:p>
    <w:p w14:paraId="228EF006" w14:textId="5624F234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System pracy Wojewódzkiego Zespołu Zarządzania Kryzysowego odbywać się będzie na zasadzie zmianowej – do 12 godzin na każdą zmianę.</w:t>
      </w:r>
    </w:p>
    <w:p w14:paraId="609AD126" w14:textId="5DE24420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lastRenderedPageBreak/>
        <w:t>W ramach WZZK tworzy się grupy robocze, które funkcjonują w dwóch zasadniczych trybach:</w:t>
      </w:r>
    </w:p>
    <w:p w14:paraId="2E5676C6" w14:textId="3B63A90D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grupy robocze stałe, działające w sposób ciągły;</w:t>
      </w:r>
    </w:p>
    <w:p w14:paraId="461746D9" w14:textId="17D51EEE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grupy robocze czasowe/okresowe, powoływane doraźnie, spośród poszczególnych członków WZZK, jedynie na potrzeby konkretnej sytuacji kryzysowej.</w:t>
      </w:r>
    </w:p>
    <w:p w14:paraId="0605C029" w14:textId="5B20DB52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W skład grup roboczych czasowych mogą wchodzić specjaliści, eksperci, osoby zaufania społecznego, a także przedstawiciele organów administracji publicznej niebędących członkami WZZK lub społecznych organizacji, udział których zapewni skuteczne reagowanie na sytuację kryzysową.</w:t>
      </w:r>
    </w:p>
    <w:p w14:paraId="25A9A9C1" w14:textId="4404E9DC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Grupy robocze stałe obejmują:</w:t>
      </w:r>
    </w:p>
    <w:p w14:paraId="78E2282D" w14:textId="135D43B2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grupę planowania;</w:t>
      </w:r>
    </w:p>
    <w:p w14:paraId="172C491A" w14:textId="7D48DED2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grupę monitorowania, prognoz i analiz;</w:t>
      </w:r>
    </w:p>
    <w:p w14:paraId="18FD1C93" w14:textId="5CA94700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Grupy robocze doraźne powoływane tylko na okres zwalczania określonej sytuacji kryzysowej, obejmują:</w:t>
      </w:r>
    </w:p>
    <w:p w14:paraId="413DFABC" w14:textId="682DF2AC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grupę działań operacyjnych;</w:t>
      </w:r>
    </w:p>
    <w:p w14:paraId="01C8D525" w14:textId="7DC8B212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grupę zabezpieczenia logistycznego;</w:t>
      </w:r>
    </w:p>
    <w:p w14:paraId="10A58D90" w14:textId="161C999E" w:rsidR="00503FBD" w:rsidRDefault="00503FBD" w:rsidP="00341835">
      <w:pPr>
        <w:pStyle w:val="Nagwek"/>
        <w:numPr>
          <w:ilvl w:val="2"/>
          <w:numId w:val="22"/>
        </w:numPr>
        <w:spacing w:line="360" w:lineRule="exact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grupę opieki zdrowotnej i pomocy socjalno- bytowej.</w:t>
      </w:r>
    </w:p>
    <w:p w14:paraId="3A348BBB" w14:textId="6FAA4DF1" w:rsidR="00503FBD" w:rsidRDefault="00503FBD" w:rsidP="00341835">
      <w:pPr>
        <w:pStyle w:val="Nagwek"/>
        <w:numPr>
          <w:ilvl w:val="1"/>
          <w:numId w:val="22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EE2788">
        <w:rPr>
          <w:rFonts w:cs="Arial"/>
          <w:sz w:val="24"/>
          <w:szCs w:val="24"/>
        </w:rPr>
        <w:t>Zadania wykonywane przez grupy robocze w ramach zespołu wojewódzkiego obejmują:</w:t>
      </w:r>
    </w:p>
    <w:p w14:paraId="0CE15B2E" w14:textId="71EC3A21" w:rsidR="00503FBD" w:rsidRDefault="00503FBD" w:rsidP="00341835">
      <w:pPr>
        <w:pStyle w:val="Nagwek"/>
        <w:numPr>
          <w:ilvl w:val="2"/>
          <w:numId w:val="22"/>
        </w:numPr>
        <w:tabs>
          <w:tab w:val="clear" w:pos="4536"/>
          <w:tab w:val="clear" w:pos="9072"/>
        </w:tabs>
        <w:spacing w:line="360" w:lineRule="exact"/>
        <w:ind w:left="993" w:hanging="709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  <w:u w:val="single"/>
        </w:rPr>
        <w:t xml:space="preserve">Grupa Planowania: </w:t>
      </w:r>
    </w:p>
    <w:p w14:paraId="3C73A9CF" w14:textId="7372C46B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 xml:space="preserve">koordynowanie prac nad wojewódzkim planem zarządzania kryzysowego </w:t>
      </w:r>
      <w:r w:rsidR="002C57C4" w:rsidRPr="002C57C4">
        <w:rPr>
          <w:rFonts w:cs="Arial"/>
          <w:sz w:val="24"/>
          <w:szCs w:val="24"/>
        </w:rPr>
        <w:br/>
      </w:r>
      <w:r w:rsidRPr="002C57C4">
        <w:rPr>
          <w:rFonts w:cs="Arial"/>
          <w:sz w:val="24"/>
          <w:szCs w:val="24"/>
        </w:rPr>
        <w:t>w zakresie aktualności, zgodności i spójności z innymi planami;</w:t>
      </w:r>
    </w:p>
    <w:p w14:paraId="3C464995" w14:textId="23A6B318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planowanie i koordynowanie wsparcia organów kierujących działaniami operacyjnymi podczas zarządzania kryzysowego</w:t>
      </w:r>
      <w:r w:rsidR="002C57C4">
        <w:rPr>
          <w:rFonts w:cs="Arial"/>
          <w:sz w:val="24"/>
          <w:szCs w:val="24"/>
        </w:rPr>
        <w:t>;</w:t>
      </w:r>
    </w:p>
    <w:p w14:paraId="6F81BBBB" w14:textId="38DD6298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 xml:space="preserve">planowanie współdziałania cywilno-wojskowego w ramach instytucji HNS (Host </w:t>
      </w:r>
      <w:proofErr w:type="spellStart"/>
      <w:r w:rsidRPr="002C57C4">
        <w:rPr>
          <w:rFonts w:cs="Arial"/>
          <w:sz w:val="24"/>
          <w:szCs w:val="24"/>
        </w:rPr>
        <w:t>Nation</w:t>
      </w:r>
      <w:proofErr w:type="spellEnd"/>
      <w:r w:rsidRPr="002C57C4">
        <w:rPr>
          <w:rFonts w:cs="Arial"/>
          <w:sz w:val="24"/>
          <w:szCs w:val="24"/>
        </w:rPr>
        <w:t xml:space="preserve"> </w:t>
      </w:r>
      <w:proofErr w:type="spellStart"/>
      <w:r w:rsidRPr="002C57C4">
        <w:rPr>
          <w:rFonts w:cs="Arial"/>
          <w:sz w:val="24"/>
          <w:szCs w:val="24"/>
        </w:rPr>
        <w:t>Support</w:t>
      </w:r>
      <w:proofErr w:type="spellEnd"/>
      <w:r w:rsidRPr="002C57C4">
        <w:rPr>
          <w:rFonts w:cs="Arial"/>
          <w:sz w:val="24"/>
          <w:szCs w:val="24"/>
        </w:rPr>
        <w:t>).</w:t>
      </w:r>
    </w:p>
    <w:p w14:paraId="5F0BF6A2" w14:textId="1F7433BC" w:rsidR="00503FBD" w:rsidRDefault="002C57C4" w:rsidP="00341835">
      <w:pPr>
        <w:pStyle w:val="Nagwek"/>
        <w:numPr>
          <w:ilvl w:val="2"/>
          <w:numId w:val="22"/>
        </w:numPr>
        <w:tabs>
          <w:tab w:val="clear" w:pos="4536"/>
          <w:tab w:val="clear" w:pos="9072"/>
        </w:tabs>
        <w:spacing w:line="360" w:lineRule="exact"/>
        <w:ind w:hanging="796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  <w:u w:val="single"/>
        </w:rPr>
        <w:t>G</w:t>
      </w:r>
      <w:r w:rsidR="00503FBD" w:rsidRPr="002C57C4">
        <w:rPr>
          <w:rFonts w:cs="Arial"/>
          <w:sz w:val="24"/>
          <w:szCs w:val="24"/>
          <w:u w:val="single"/>
        </w:rPr>
        <w:t>rupa monitorowania, prognoz i analiz:</w:t>
      </w:r>
    </w:p>
    <w:p w14:paraId="7BD30209" w14:textId="15D401D1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monitorowanie sytuacji, prognozowanie jej rozwoju i negatywnych skutków we współpracy ze wszystkimi służbami dyżurnymi;</w:t>
      </w:r>
    </w:p>
    <w:p w14:paraId="69020B3A" w14:textId="49CF9695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 xml:space="preserve">opracowanie i aktualizowanie bieżących procedur działania, stosownie </w:t>
      </w:r>
      <w:r w:rsidR="000754F6">
        <w:rPr>
          <w:rFonts w:cs="Arial"/>
          <w:sz w:val="24"/>
          <w:szCs w:val="24"/>
        </w:rPr>
        <w:br/>
      </w:r>
      <w:r w:rsidRPr="002C57C4">
        <w:rPr>
          <w:rFonts w:cs="Arial"/>
          <w:sz w:val="24"/>
          <w:szCs w:val="24"/>
        </w:rPr>
        <w:t>do rozwoju aktualnej sytuacji;</w:t>
      </w:r>
    </w:p>
    <w:p w14:paraId="0E75A8EF" w14:textId="47B0E98E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uruchamianie procedur reagowania kryzysowego;</w:t>
      </w:r>
    </w:p>
    <w:p w14:paraId="52DE8BC6" w14:textId="6E26DF4E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zabezpieczenie stałej wymiany informacji z jednostkami administracji oraz instytucjami szczebla nadrzędnego;</w:t>
      </w:r>
    </w:p>
    <w:p w14:paraId="5EABA918" w14:textId="55039AD1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utrzymanie w stałej gotowości operacyjnej terenowego systemu ostrzegania ludności oraz systemu wykrywania skażeń i alarmowania.</w:t>
      </w:r>
    </w:p>
    <w:p w14:paraId="7A82EFAE" w14:textId="0B3E8997" w:rsidR="00503FBD" w:rsidRDefault="00503FBD" w:rsidP="00341835">
      <w:pPr>
        <w:pStyle w:val="Nagwek"/>
        <w:numPr>
          <w:ilvl w:val="2"/>
          <w:numId w:val="22"/>
        </w:numPr>
        <w:tabs>
          <w:tab w:val="clear" w:pos="4536"/>
          <w:tab w:val="clear" w:pos="9072"/>
        </w:tabs>
        <w:spacing w:line="360" w:lineRule="exact"/>
        <w:ind w:hanging="796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  <w:u w:val="single"/>
        </w:rPr>
        <w:t>grupa działań operacyjnych:</w:t>
      </w:r>
    </w:p>
    <w:p w14:paraId="72F68FF1" w14:textId="2293198D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lastRenderedPageBreak/>
        <w:t>bezpośrednie kierowanie reagowaniem kryzysowym w zakresie koordynacji działań wszystkich podmiotów uczestniczących w reagowaniu na zaistniałą sytuację kryzysową;</w:t>
      </w:r>
    </w:p>
    <w:p w14:paraId="77FD0AAE" w14:textId="76B28BAC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aktualizacja planu zarządzania kryzysowego w zakresie bieżących działań ratowniczo-ewakuacyjnych;</w:t>
      </w:r>
    </w:p>
    <w:p w14:paraId="418FB869" w14:textId="33A04DA0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 xml:space="preserve">przygotowanie propozycji do podjęcia decyzji przez </w:t>
      </w:r>
      <w:r w:rsidR="00507903">
        <w:rPr>
          <w:rFonts w:cs="Arial"/>
          <w:sz w:val="24"/>
          <w:szCs w:val="24"/>
        </w:rPr>
        <w:t>W</w:t>
      </w:r>
      <w:r w:rsidRPr="002C57C4">
        <w:rPr>
          <w:rFonts w:cs="Arial"/>
          <w:sz w:val="24"/>
          <w:szCs w:val="24"/>
        </w:rPr>
        <w:t>ojewodę oraz redagowanie aktów normatywnych przewodniczącego zespołu;</w:t>
      </w:r>
    </w:p>
    <w:p w14:paraId="0FB2AA9A" w14:textId="71C736DF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organizowanie współdziałania ze wszystkimi służbami, zespołami i instytucjami uczestniczącymi w prowadzonych działaniach operacyjnych;</w:t>
      </w:r>
    </w:p>
    <w:p w14:paraId="544788AC" w14:textId="0D102981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prowadzenie bilansu posiadanych i wymaganych sił i środków;</w:t>
      </w:r>
    </w:p>
    <w:p w14:paraId="57530733" w14:textId="3BD0B3D6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 xml:space="preserve">gromadzenie i przetwarzanie doświadczeń wynikających z zaistniałej sytuacji </w:t>
      </w:r>
      <w:r w:rsidR="000754F6">
        <w:rPr>
          <w:rFonts w:cs="Arial"/>
          <w:sz w:val="24"/>
          <w:szCs w:val="24"/>
        </w:rPr>
        <w:br/>
      </w:r>
      <w:r w:rsidRPr="002C57C4">
        <w:rPr>
          <w:rFonts w:cs="Arial"/>
          <w:sz w:val="24"/>
          <w:szCs w:val="24"/>
        </w:rPr>
        <w:t>na potrzeby sporządzenia cząstkowego raportu bezpieczeństwa.</w:t>
      </w:r>
    </w:p>
    <w:p w14:paraId="27480BC4" w14:textId="47F9103C" w:rsidR="00503FBD" w:rsidRDefault="00503FBD" w:rsidP="00341835">
      <w:pPr>
        <w:pStyle w:val="Nagwek"/>
        <w:numPr>
          <w:ilvl w:val="2"/>
          <w:numId w:val="22"/>
        </w:numPr>
        <w:tabs>
          <w:tab w:val="clear" w:pos="4536"/>
          <w:tab w:val="clear" w:pos="9072"/>
        </w:tabs>
        <w:spacing w:line="360" w:lineRule="exact"/>
        <w:ind w:hanging="796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  <w:u w:val="single"/>
        </w:rPr>
        <w:t>grupa zabezpieczenia logistycznego:</w:t>
      </w:r>
    </w:p>
    <w:p w14:paraId="11F828AF" w14:textId="0B889616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organizowanie zabezpieczenia logistycznego wszystkich podmiotów uczestniczących w reagowaniu kryzysowym;</w:t>
      </w:r>
    </w:p>
    <w:p w14:paraId="6BEAE0EC" w14:textId="2CD59EB5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bieżące rozpoznawanie i koordynowanie wsparcia logistycznego w rejonie zdarzenia;</w:t>
      </w:r>
    </w:p>
    <w:p w14:paraId="2CC3B240" w14:textId="508FED30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 xml:space="preserve">pozyskanie niezbędnych zasobów logistycznych do zabezpieczenia działań </w:t>
      </w:r>
      <w:r w:rsidR="000754F6">
        <w:rPr>
          <w:rFonts w:cs="Arial"/>
          <w:sz w:val="24"/>
          <w:szCs w:val="24"/>
        </w:rPr>
        <w:br/>
      </w:r>
      <w:r w:rsidRPr="002C57C4">
        <w:rPr>
          <w:rFonts w:cs="Arial"/>
          <w:sz w:val="24"/>
          <w:szCs w:val="24"/>
        </w:rPr>
        <w:t>i pomocy poszkodowanej ludności;</w:t>
      </w:r>
    </w:p>
    <w:p w14:paraId="6A9A061B" w14:textId="1B39611C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organizacja pokrycia potrzeb materiałowo-technicznych w rejonie kryzysu;</w:t>
      </w:r>
    </w:p>
    <w:p w14:paraId="31E9373D" w14:textId="3C8B191D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 xml:space="preserve">wsparcie operatorów obiektów IK w zakresie przywracania zdolności </w:t>
      </w:r>
      <w:r w:rsidR="000754F6">
        <w:rPr>
          <w:rFonts w:cs="Arial"/>
          <w:sz w:val="24"/>
          <w:szCs w:val="24"/>
        </w:rPr>
        <w:br/>
      </w:r>
      <w:r w:rsidRPr="002C57C4">
        <w:rPr>
          <w:rFonts w:cs="Arial"/>
          <w:sz w:val="24"/>
          <w:szCs w:val="24"/>
        </w:rPr>
        <w:t>do realizacji zadań zgodnie z przeznaczeniem;</w:t>
      </w:r>
    </w:p>
    <w:p w14:paraId="5AF8FB8C" w14:textId="358DAC2C" w:rsidR="00503FBD" w:rsidRDefault="00503FBD" w:rsidP="00341835">
      <w:pPr>
        <w:pStyle w:val="Nagwek"/>
        <w:numPr>
          <w:ilvl w:val="2"/>
          <w:numId w:val="22"/>
        </w:numPr>
        <w:tabs>
          <w:tab w:val="clear" w:pos="4536"/>
          <w:tab w:val="clear" w:pos="9072"/>
        </w:tabs>
        <w:spacing w:line="360" w:lineRule="exact"/>
        <w:ind w:hanging="796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  <w:u w:val="single"/>
        </w:rPr>
        <w:t>grupa opieki zdrowotnej i pomocy socjalno-bytowej:</w:t>
      </w:r>
    </w:p>
    <w:p w14:paraId="1CD70247" w14:textId="6787C842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wypracowanie decyzji gwarantujących odpowiednie warunki opieki zdrowotnej</w:t>
      </w:r>
      <w:r w:rsidR="002C57C4">
        <w:rPr>
          <w:rFonts w:cs="Arial"/>
          <w:sz w:val="24"/>
          <w:szCs w:val="24"/>
        </w:rPr>
        <w:t xml:space="preserve"> </w:t>
      </w:r>
      <w:r w:rsidRPr="002C57C4">
        <w:rPr>
          <w:rFonts w:cs="Arial"/>
          <w:sz w:val="24"/>
          <w:szCs w:val="24"/>
        </w:rPr>
        <w:t>i pomocy socjalno-bytowej dla ludności poszkodowanej;</w:t>
      </w:r>
    </w:p>
    <w:p w14:paraId="4AB4BF7E" w14:textId="0635F02B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współdziałanie ze wszystkimi podmiotami, podczas ewakuacji medycznej oraz koordynacja procesów ewakuacji ludności do miejsc bezpiecznych;</w:t>
      </w:r>
    </w:p>
    <w:p w14:paraId="48511C91" w14:textId="5EB69001" w:rsidR="00503FBD" w:rsidRPr="002C57C4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rozpoznanie rzeczywistych potrzeb ludności poszkodowanej w zakresie pomocy medycznej;</w:t>
      </w:r>
    </w:p>
    <w:p w14:paraId="6AC1B247" w14:textId="6B88B35E" w:rsidR="00503FBD" w:rsidRPr="009777F3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2C57C4">
        <w:rPr>
          <w:rFonts w:cs="Arial"/>
          <w:sz w:val="24"/>
          <w:szCs w:val="24"/>
        </w:rPr>
        <w:t>pozyskanie źródeł świadczenia niezbędnej opieki medycznej dla poszkodowanej ludności;</w:t>
      </w:r>
    </w:p>
    <w:p w14:paraId="23E13233" w14:textId="77BBD85B" w:rsidR="00503FBD" w:rsidRPr="009777F3" w:rsidRDefault="00503FBD" w:rsidP="00341835">
      <w:pPr>
        <w:pStyle w:val="Nagwek"/>
        <w:numPr>
          <w:ilvl w:val="3"/>
          <w:numId w:val="22"/>
        </w:numPr>
        <w:tabs>
          <w:tab w:val="clear" w:pos="4536"/>
          <w:tab w:val="clear" w:pos="9072"/>
        </w:tabs>
        <w:spacing w:line="360" w:lineRule="exact"/>
        <w:ind w:left="1418" w:hanging="1134"/>
        <w:jc w:val="both"/>
        <w:rPr>
          <w:rFonts w:cs="Arial"/>
          <w:sz w:val="24"/>
          <w:szCs w:val="24"/>
          <w:u w:val="single"/>
        </w:rPr>
      </w:pPr>
      <w:r w:rsidRPr="009777F3">
        <w:rPr>
          <w:rFonts w:cs="Arial"/>
          <w:sz w:val="24"/>
          <w:szCs w:val="24"/>
        </w:rPr>
        <w:t>koordynacja międzynarodowej i krajowej pomocy humanitarnej dla obszaru kryzysu i poszkodowanej ludności.</w:t>
      </w:r>
    </w:p>
    <w:p w14:paraId="348597A7" w14:textId="0B1BB666" w:rsidR="00503FBD" w:rsidRPr="009777F3" w:rsidRDefault="00503FBD" w:rsidP="00341835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spacing w:line="360" w:lineRule="exact"/>
        <w:ind w:hanging="720"/>
        <w:jc w:val="both"/>
        <w:rPr>
          <w:rFonts w:cs="Arial"/>
          <w:sz w:val="24"/>
          <w:szCs w:val="24"/>
          <w:u w:val="single"/>
        </w:rPr>
      </w:pPr>
      <w:r w:rsidRPr="009777F3">
        <w:rPr>
          <w:rFonts w:cs="Arial"/>
          <w:sz w:val="24"/>
          <w:szCs w:val="24"/>
        </w:rPr>
        <w:t xml:space="preserve">Zabezpieczenie warunków socjalno-bytowych oraz środków transportowych dla członków Zespołu w czasie prowadzonych działań w sytuacji kryzysowej, organizuje </w:t>
      </w:r>
      <w:r w:rsidR="009777F3">
        <w:rPr>
          <w:rFonts w:cs="Arial"/>
          <w:sz w:val="24"/>
          <w:szCs w:val="24"/>
        </w:rPr>
        <w:br/>
      </w:r>
      <w:r w:rsidRPr="009777F3">
        <w:rPr>
          <w:rFonts w:cs="Arial"/>
          <w:sz w:val="24"/>
          <w:szCs w:val="24"/>
        </w:rPr>
        <w:t>i realizuje Zastępca Przewodniczącego Zespołu w uzgodnieniu z Dyrektorem Generalnym PUW.</w:t>
      </w:r>
    </w:p>
    <w:p w14:paraId="5A3D4F3E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63CCF239" w14:textId="77777777" w:rsidR="003D6B1D" w:rsidRDefault="003D6B1D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  <w:sectPr w:rsidR="003D6B1D" w:rsidSect="00AD21EC">
          <w:headerReference w:type="default" r:id="rId14"/>
          <w:pgSz w:w="11906" w:h="16838"/>
          <w:pgMar w:top="1559" w:right="1418" w:bottom="1418" w:left="1418" w:header="709" w:footer="709" w:gutter="0"/>
          <w:cols w:space="708"/>
          <w:docGrid w:linePitch="360"/>
        </w:sectPr>
      </w:pPr>
    </w:p>
    <w:p w14:paraId="0AC12409" w14:textId="6CB26C2A" w:rsidR="003D6B1D" w:rsidRDefault="003D6B1D" w:rsidP="00341835">
      <w:pPr>
        <w:pStyle w:val="Nagwek"/>
        <w:numPr>
          <w:ilvl w:val="0"/>
          <w:numId w:val="23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D6B1D">
        <w:rPr>
          <w:rFonts w:cs="Arial"/>
          <w:sz w:val="24"/>
          <w:szCs w:val="24"/>
        </w:rPr>
        <w:lastRenderedPageBreak/>
        <w:t xml:space="preserve">Siedzibą (zasadniczym miejscem pracy) zespołu są pomieszczenia </w:t>
      </w:r>
      <w:r w:rsidR="000754F6">
        <w:rPr>
          <w:rFonts w:cs="Arial"/>
          <w:sz w:val="24"/>
          <w:szCs w:val="24"/>
        </w:rPr>
        <w:t>P</w:t>
      </w:r>
      <w:r w:rsidRPr="003D6B1D">
        <w:rPr>
          <w:rFonts w:cs="Arial"/>
          <w:sz w:val="24"/>
          <w:szCs w:val="24"/>
        </w:rPr>
        <w:t xml:space="preserve">omorskiego </w:t>
      </w:r>
      <w:r w:rsidR="000754F6">
        <w:rPr>
          <w:rFonts w:cs="Arial"/>
          <w:sz w:val="24"/>
          <w:szCs w:val="24"/>
        </w:rPr>
        <w:t>U</w:t>
      </w:r>
      <w:r w:rsidRPr="003D6B1D">
        <w:rPr>
          <w:rFonts w:cs="Arial"/>
          <w:sz w:val="24"/>
          <w:szCs w:val="24"/>
        </w:rPr>
        <w:t xml:space="preserve">rzędu </w:t>
      </w:r>
      <w:r w:rsidR="000754F6">
        <w:rPr>
          <w:rFonts w:cs="Arial"/>
          <w:sz w:val="24"/>
          <w:szCs w:val="24"/>
        </w:rPr>
        <w:t>W</w:t>
      </w:r>
      <w:r w:rsidRPr="003D6B1D">
        <w:rPr>
          <w:rFonts w:cs="Arial"/>
          <w:sz w:val="24"/>
          <w:szCs w:val="24"/>
        </w:rPr>
        <w:t>ojewódzkiego przy ul Okopowej 21/27</w:t>
      </w:r>
      <w:r>
        <w:rPr>
          <w:rFonts w:cs="Arial"/>
          <w:sz w:val="24"/>
          <w:szCs w:val="24"/>
        </w:rPr>
        <w:t>.</w:t>
      </w:r>
    </w:p>
    <w:p w14:paraId="67E96C37" w14:textId="6C09D10A" w:rsidR="003D6B1D" w:rsidRDefault="003D6B1D" w:rsidP="00341835">
      <w:pPr>
        <w:pStyle w:val="Nagwek"/>
        <w:numPr>
          <w:ilvl w:val="0"/>
          <w:numId w:val="23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D6B1D">
        <w:rPr>
          <w:rFonts w:cs="Arial"/>
          <w:sz w:val="24"/>
          <w:szCs w:val="24"/>
        </w:rPr>
        <w:t>Poszczególni członkowie wchodzący w skład zespołu wojewódzkiego wykonują swoje zdania w pomieszczeniach służbowych przydzielonych im w związku z zajmowanym stanowiskiem</w:t>
      </w:r>
      <w:r>
        <w:rPr>
          <w:rFonts w:cs="Arial"/>
          <w:sz w:val="24"/>
          <w:szCs w:val="24"/>
        </w:rPr>
        <w:t>.</w:t>
      </w:r>
    </w:p>
    <w:p w14:paraId="15664CC1" w14:textId="13EC81B2" w:rsidR="003D6B1D" w:rsidRDefault="003D6B1D" w:rsidP="00341835">
      <w:pPr>
        <w:pStyle w:val="Nagwek"/>
        <w:numPr>
          <w:ilvl w:val="0"/>
          <w:numId w:val="23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D6B1D">
        <w:rPr>
          <w:rFonts w:cs="Arial"/>
          <w:sz w:val="24"/>
          <w:szCs w:val="24"/>
        </w:rPr>
        <w:t>W przypadku narastania zagrożenia członkowie mogą pracować w miejscu</w:t>
      </w:r>
      <w:r>
        <w:rPr>
          <w:rFonts w:cs="Arial"/>
          <w:sz w:val="24"/>
          <w:szCs w:val="24"/>
        </w:rPr>
        <w:t xml:space="preserve"> </w:t>
      </w:r>
      <w:r w:rsidRPr="003D6B1D">
        <w:rPr>
          <w:rFonts w:cs="Arial"/>
          <w:sz w:val="24"/>
          <w:szCs w:val="24"/>
        </w:rPr>
        <w:t>wyznaczonym przez Przewodniczącego Zespołu</w:t>
      </w:r>
      <w:r>
        <w:rPr>
          <w:rFonts w:cs="Arial"/>
          <w:sz w:val="24"/>
          <w:szCs w:val="24"/>
        </w:rPr>
        <w:t>.</w:t>
      </w:r>
    </w:p>
    <w:p w14:paraId="109B3826" w14:textId="733835A5" w:rsidR="003D6B1D" w:rsidRDefault="003D6B1D" w:rsidP="00341835">
      <w:pPr>
        <w:pStyle w:val="Nagwek"/>
        <w:numPr>
          <w:ilvl w:val="0"/>
          <w:numId w:val="23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D6B1D">
        <w:rPr>
          <w:rFonts w:cs="Arial"/>
          <w:sz w:val="24"/>
          <w:szCs w:val="24"/>
        </w:rPr>
        <w:t xml:space="preserve">Posiedzenia Wojewódzkiego Zespołu Zarządzania Kryzysowego odbywają się w Sali </w:t>
      </w:r>
      <w:r w:rsidR="000754F6">
        <w:rPr>
          <w:rFonts w:cs="Arial"/>
          <w:sz w:val="24"/>
          <w:szCs w:val="24"/>
        </w:rPr>
        <w:br/>
      </w:r>
      <w:r w:rsidRPr="003D6B1D">
        <w:rPr>
          <w:rFonts w:cs="Arial"/>
          <w:sz w:val="24"/>
          <w:szCs w:val="24"/>
        </w:rPr>
        <w:t xml:space="preserve">im. J Piłsudskiego w </w:t>
      </w:r>
      <w:r>
        <w:rPr>
          <w:rFonts w:cs="Arial"/>
          <w:sz w:val="24"/>
          <w:szCs w:val="24"/>
        </w:rPr>
        <w:t>P</w:t>
      </w:r>
      <w:r w:rsidRPr="003D6B1D">
        <w:rPr>
          <w:rFonts w:cs="Arial"/>
          <w:sz w:val="24"/>
          <w:szCs w:val="24"/>
        </w:rPr>
        <w:t xml:space="preserve">omorskim </w:t>
      </w:r>
      <w:r>
        <w:rPr>
          <w:rFonts w:cs="Arial"/>
          <w:sz w:val="24"/>
          <w:szCs w:val="24"/>
        </w:rPr>
        <w:t>U</w:t>
      </w:r>
      <w:r w:rsidRPr="003D6B1D">
        <w:rPr>
          <w:rFonts w:cs="Arial"/>
          <w:sz w:val="24"/>
          <w:szCs w:val="24"/>
        </w:rPr>
        <w:t xml:space="preserve">rzędzie </w:t>
      </w:r>
      <w:r>
        <w:rPr>
          <w:rFonts w:cs="Arial"/>
          <w:sz w:val="24"/>
          <w:szCs w:val="24"/>
        </w:rPr>
        <w:t>W</w:t>
      </w:r>
      <w:r w:rsidRPr="003D6B1D">
        <w:rPr>
          <w:rFonts w:cs="Arial"/>
          <w:sz w:val="24"/>
          <w:szCs w:val="24"/>
        </w:rPr>
        <w:t>ojewódzkim</w:t>
      </w:r>
      <w:r>
        <w:rPr>
          <w:rFonts w:cs="Arial"/>
          <w:sz w:val="24"/>
          <w:szCs w:val="24"/>
        </w:rPr>
        <w:t>.</w:t>
      </w:r>
    </w:p>
    <w:p w14:paraId="2DC5B2FB" w14:textId="0AD8E00F" w:rsidR="003D6B1D" w:rsidRDefault="003D6B1D" w:rsidP="00341835">
      <w:pPr>
        <w:pStyle w:val="Nagwek"/>
        <w:numPr>
          <w:ilvl w:val="0"/>
          <w:numId w:val="23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D6B1D">
        <w:rPr>
          <w:rFonts w:cs="Arial"/>
          <w:sz w:val="24"/>
          <w:szCs w:val="24"/>
        </w:rPr>
        <w:tab/>
        <w:t xml:space="preserve">Członkowie zespołu wojewódzkiego będący kierownikami jednostek administracji zespolonej lub niezespolonej pracują w swoich miejscach pracy (służby) i są stale gotowi do przybycia we wskazane miejsce w </w:t>
      </w:r>
      <w:r w:rsidR="000754F6">
        <w:rPr>
          <w:rFonts w:cs="Arial"/>
          <w:sz w:val="24"/>
          <w:szCs w:val="24"/>
        </w:rPr>
        <w:t>P</w:t>
      </w:r>
      <w:r w:rsidRPr="003D6B1D">
        <w:rPr>
          <w:rFonts w:cs="Arial"/>
          <w:sz w:val="24"/>
          <w:szCs w:val="24"/>
        </w:rPr>
        <w:t xml:space="preserve">omorskim </w:t>
      </w:r>
      <w:r w:rsidR="000754F6">
        <w:rPr>
          <w:rFonts w:cs="Arial"/>
          <w:sz w:val="24"/>
          <w:szCs w:val="24"/>
        </w:rPr>
        <w:t>U</w:t>
      </w:r>
      <w:r w:rsidRPr="003D6B1D">
        <w:rPr>
          <w:rFonts w:cs="Arial"/>
          <w:sz w:val="24"/>
          <w:szCs w:val="24"/>
        </w:rPr>
        <w:t xml:space="preserve">rzędzie </w:t>
      </w:r>
      <w:r w:rsidR="000754F6">
        <w:rPr>
          <w:rFonts w:cs="Arial"/>
          <w:sz w:val="24"/>
          <w:szCs w:val="24"/>
        </w:rPr>
        <w:t>W</w:t>
      </w:r>
      <w:r w:rsidRPr="003D6B1D">
        <w:rPr>
          <w:rFonts w:cs="Arial"/>
          <w:sz w:val="24"/>
          <w:szCs w:val="24"/>
        </w:rPr>
        <w:t>ojewódzkim</w:t>
      </w:r>
      <w:r>
        <w:rPr>
          <w:rFonts w:cs="Arial"/>
          <w:sz w:val="24"/>
          <w:szCs w:val="24"/>
        </w:rPr>
        <w:t>.</w:t>
      </w:r>
    </w:p>
    <w:p w14:paraId="28BA7271" w14:textId="483B3E52" w:rsidR="003D6B1D" w:rsidRDefault="003D6B1D" w:rsidP="00341835">
      <w:pPr>
        <w:pStyle w:val="Nagwek"/>
        <w:numPr>
          <w:ilvl w:val="0"/>
          <w:numId w:val="23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D6B1D">
        <w:rPr>
          <w:rFonts w:cs="Arial"/>
          <w:sz w:val="24"/>
          <w:szCs w:val="24"/>
        </w:rPr>
        <w:tab/>
        <w:t>W przypadku powstania warunków uniemożliwiających wykonywanie zadań zespołu w zasadniczych miejscach pracy nastąpi przemieszczenie zespołu do zapasowego miejsca pracy</w:t>
      </w:r>
      <w:r>
        <w:rPr>
          <w:rFonts w:cs="Arial"/>
          <w:sz w:val="24"/>
          <w:szCs w:val="24"/>
        </w:rPr>
        <w:t>.</w:t>
      </w:r>
    </w:p>
    <w:p w14:paraId="13C51A21" w14:textId="1EA3AC03" w:rsidR="003D6B1D" w:rsidRDefault="003D6B1D" w:rsidP="00341835">
      <w:pPr>
        <w:pStyle w:val="Nagwek"/>
        <w:numPr>
          <w:ilvl w:val="0"/>
          <w:numId w:val="23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D6B1D">
        <w:rPr>
          <w:rFonts w:cs="Arial"/>
          <w:sz w:val="24"/>
          <w:szCs w:val="24"/>
        </w:rPr>
        <w:t>Zapasowym miejscem pracy WZZK są pomieszczenia Centrum Powiadamiania Ratunkowego (CPR) ul Sosnowa 2</w:t>
      </w:r>
      <w:r>
        <w:rPr>
          <w:rFonts w:cs="Arial"/>
          <w:sz w:val="24"/>
          <w:szCs w:val="24"/>
        </w:rPr>
        <w:t>.</w:t>
      </w:r>
    </w:p>
    <w:p w14:paraId="0B88213F" w14:textId="5A844578" w:rsidR="003D6B1D" w:rsidRPr="003D6B1D" w:rsidRDefault="003D6B1D" w:rsidP="00341835">
      <w:pPr>
        <w:pStyle w:val="Nagwek"/>
        <w:numPr>
          <w:ilvl w:val="0"/>
          <w:numId w:val="23"/>
        </w:numPr>
        <w:spacing w:line="360" w:lineRule="exact"/>
        <w:ind w:hanging="720"/>
        <w:jc w:val="both"/>
        <w:rPr>
          <w:rFonts w:cs="Arial"/>
          <w:sz w:val="24"/>
          <w:szCs w:val="24"/>
        </w:rPr>
      </w:pPr>
      <w:r w:rsidRPr="003D6B1D">
        <w:rPr>
          <w:rFonts w:cs="Arial"/>
          <w:sz w:val="24"/>
          <w:szCs w:val="24"/>
        </w:rPr>
        <w:t xml:space="preserve">Zespół wojewódzki może realizować zadania w obiektach będących siedzibami jednostek administracji zespolonej. </w:t>
      </w:r>
    </w:p>
    <w:p w14:paraId="03991623" w14:textId="77777777" w:rsidR="003D6B1D" w:rsidRPr="00503FBD" w:rsidRDefault="003D6B1D" w:rsidP="003D6B1D">
      <w:pPr>
        <w:pStyle w:val="Nagwek"/>
        <w:spacing w:line="360" w:lineRule="exact"/>
        <w:ind w:left="720"/>
        <w:jc w:val="both"/>
        <w:rPr>
          <w:rFonts w:cs="Arial"/>
          <w:sz w:val="24"/>
          <w:szCs w:val="24"/>
        </w:rPr>
      </w:pPr>
    </w:p>
    <w:p w14:paraId="4C7D7F3B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0586C930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1EE0E63E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34EDAE05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1D39B2F6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4993433C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318733A8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2AD58C39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5D713887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5B927A5E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1D6D547F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064F58A4" w14:textId="77777777" w:rsidR="00315FA5" w:rsidRPr="00503FBD" w:rsidRDefault="00315FA5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</w:pPr>
    </w:p>
    <w:p w14:paraId="4D04D545" w14:textId="65F2134F" w:rsidR="0040320C" w:rsidRDefault="0040320C" w:rsidP="00503FBD">
      <w:pPr>
        <w:pStyle w:val="Nagwek"/>
        <w:spacing w:line="360" w:lineRule="exact"/>
        <w:jc w:val="both"/>
        <w:rPr>
          <w:rFonts w:cs="Arial"/>
          <w:sz w:val="24"/>
          <w:szCs w:val="24"/>
        </w:rPr>
        <w:sectPr w:rsidR="0040320C" w:rsidSect="00AD21EC">
          <w:headerReference w:type="default" r:id="rId15"/>
          <w:pgSz w:w="11906" w:h="16838"/>
          <w:pgMar w:top="1559" w:right="1418" w:bottom="1418" w:left="1418" w:header="709" w:footer="709" w:gutter="0"/>
          <w:cols w:space="708"/>
          <w:docGrid w:linePitch="360"/>
        </w:sectPr>
      </w:pPr>
    </w:p>
    <w:p w14:paraId="60ED8F1A" w14:textId="71538A62" w:rsidR="00FF75CD" w:rsidRPr="00CB1215" w:rsidRDefault="00FF75CD" w:rsidP="00341835">
      <w:pPr>
        <w:pStyle w:val="Nagwek"/>
        <w:numPr>
          <w:ilvl w:val="1"/>
          <w:numId w:val="24"/>
        </w:numPr>
        <w:spacing w:line="360" w:lineRule="exact"/>
        <w:ind w:hanging="720"/>
        <w:jc w:val="both"/>
        <w:rPr>
          <w:rFonts w:cs="Arial"/>
          <w:b/>
          <w:bCs/>
          <w:sz w:val="24"/>
          <w:szCs w:val="24"/>
        </w:rPr>
      </w:pPr>
      <w:r w:rsidRPr="00CB1215">
        <w:rPr>
          <w:rFonts w:cs="Arial"/>
          <w:b/>
          <w:bCs/>
          <w:sz w:val="24"/>
          <w:szCs w:val="24"/>
        </w:rPr>
        <w:lastRenderedPageBreak/>
        <w:t>Sposób działania w przypadku planowanego posiedzenia zespołu:</w:t>
      </w:r>
    </w:p>
    <w:p w14:paraId="1A8E2CF8" w14:textId="26D6F0B4" w:rsidR="00FF75CD" w:rsidRDefault="003060A7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FF75CD" w:rsidRPr="00CB1215">
        <w:rPr>
          <w:rFonts w:cs="Arial"/>
          <w:sz w:val="24"/>
          <w:szCs w:val="24"/>
        </w:rPr>
        <w:t xml:space="preserve"> posiedzeniach zwoływanych w trybie planowym – Przewodniczący</w:t>
      </w:r>
      <w:r w:rsidR="00CB1215">
        <w:rPr>
          <w:rFonts w:cs="Arial"/>
          <w:sz w:val="24"/>
          <w:szCs w:val="24"/>
        </w:rPr>
        <w:t xml:space="preserve">/Zastępca </w:t>
      </w:r>
      <w:r w:rsidR="00FF75CD" w:rsidRPr="00CB1215">
        <w:rPr>
          <w:rFonts w:cs="Arial"/>
          <w:sz w:val="24"/>
          <w:szCs w:val="24"/>
        </w:rPr>
        <w:t>zawiadamia członków Zespołu, co najmniej na 7 dni przed jego terminem, informując o czasie, miejscu i porządku posiedzenia;</w:t>
      </w:r>
    </w:p>
    <w:p w14:paraId="5B5FF1D8" w14:textId="1A797DAB" w:rsidR="00FF75CD" w:rsidRDefault="00FF75CD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 w:rsidRPr="00CB1215">
        <w:rPr>
          <w:rFonts w:cs="Arial"/>
          <w:sz w:val="24"/>
          <w:szCs w:val="24"/>
        </w:rPr>
        <w:tab/>
      </w:r>
      <w:r w:rsidR="003060A7">
        <w:rPr>
          <w:rFonts w:cs="Arial"/>
          <w:sz w:val="24"/>
          <w:szCs w:val="24"/>
        </w:rPr>
        <w:t>P</w:t>
      </w:r>
      <w:r w:rsidRPr="00CB1215">
        <w:rPr>
          <w:rFonts w:cs="Arial"/>
          <w:sz w:val="24"/>
          <w:szCs w:val="24"/>
        </w:rPr>
        <w:t>o otrzymaniu informacji o posiedzeniu zespołu wojewódzkiego, jego członkowie stawiają się w określonym miejscu i czasie i są gotowi do obrad na temat wskazany w zawiadomieniu;</w:t>
      </w:r>
    </w:p>
    <w:p w14:paraId="0ACDDDD0" w14:textId="66C0433C" w:rsidR="00FF75CD" w:rsidRDefault="00FF75CD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 w:rsidRPr="00CB1215">
        <w:rPr>
          <w:rFonts w:cs="Arial"/>
          <w:sz w:val="24"/>
          <w:szCs w:val="24"/>
        </w:rPr>
        <w:tab/>
      </w:r>
      <w:r w:rsidR="003060A7">
        <w:rPr>
          <w:rFonts w:cs="Arial"/>
          <w:sz w:val="24"/>
          <w:szCs w:val="24"/>
        </w:rPr>
        <w:t>Z</w:t>
      </w:r>
      <w:r w:rsidRPr="00CB1215">
        <w:rPr>
          <w:rFonts w:cs="Arial"/>
          <w:sz w:val="24"/>
          <w:szCs w:val="24"/>
        </w:rPr>
        <w:t xml:space="preserve"> posiedzenia zespołu sporządza się pisemny protokół i przechowuje się go przez okres co najmniej 5 lat od daty posiedzenia.</w:t>
      </w:r>
    </w:p>
    <w:p w14:paraId="6EA66DA5" w14:textId="0BEE3BF8" w:rsidR="00860D89" w:rsidRDefault="003060A7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860D89">
        <w:rPr>
          <w:rFonts w:cs="Arial"/>
          <w:sz w:val="24"/>
          <w:szCs w:val="24"/>
        </w:rPr>
        <w:t>okumentowanie (sprawozdanie</w:t>
      </w:r>
      <w:r w:rsidR="00C109A2">
        <w:rPr>
          <w:rFonts w:cs="Arial"/>
          <w:sz w:val="24"/>
          <w:szCs w:val="24"/>
        </w:rPr>
        <w:t>, protokół</w:t>
      </w:r>
      <w:r w:rsidR="00860D89">
        <w:rPr>
          <w:rFonts w:cs="Arial"/>
          <w:sz w:val="24"/>
          <w:szCs w:val="24"/>
        </w:rPr>
        <w:t xml:space="preserve">) z posiedzeń może być realizowane </w:t>
      </w:r>
      <w:r w:rsidR="00860D89">
        <w:rPr>
          <w:rFonts w:cs="Arial"/>
          <w:sz w:val="24"/>
          <w:szCs w:val="24"/>
        </w:rPr>
        <w:br/>
        <w:t>z wykorzystaniem technik audiowizualnych.</w:t>
      </w:r>
    </w:p>
    <w:p w14:paraId="16C32F16" w14:textId="3A684FA5" w:rsidR="00FF75CD" w:rsidRPr="00CB1215" w:rsidRDefault="00FF75CD" w:rsidP="00341835">
      <w:pPr>
        <w:pStyle w:val="Nagwek"/>
        <w:numPr>
          <w:ilvl w:val="1"/>
          <w:numId w:val="24"/>
        </w:numPr>
        <w:spacing w:line="360" w:lineRule="exact"/>
        <w:ind w:hanging="720"/>
        <w:jc w:val="both"/>
        <w:rPr>
          <w:rFonts w:cs="Arial"/>
          <w:b/>
          <w:bCs/>
          <w:sz w:val="24"/>
          <w:szCs w:val="24"/>
        </w:rPr>
      </w:pPr>
      <w:r w:rsidRPr="00CB1215">
        <w:rPr>
          <w:rFonts w:cs="Arial"/>
          <w:sz w:val="24"/>
          <w:szCs w:val="24"/>
        </w:rPr>
        <w:tab/>
      </w:r>
      <w:r w:rsidRPr="00CB1215">
        <w:rPr>
          <w:rFonts w:cs="Arial"/>
          <w:b/>
          <w:bCs/>
          <w:sz w:val="24"/>
          <w:szCs w:val="24"/>
        </w:rPr>
        <w:t>Sposób działania po otrzymaniu informacji (ostrzeżenia) o zdarzeniu</w:t>
      </w:r>
      <w:r w:rsidR="00CB1215" w:rsidRPr="00CB1215">
        <w:rPr>
          <w:rFonts w:cs="Arial"/>
          <w:b/>
          <w:bCs/>
          <w:sz w:val="24"/>
          <w:szCs w:val="24"/>
        </w:rPr>
        <w:t xml:space="preserve"> </w:t>
      </w:r>
      <w:r w:rsidRPr="00CB1215">
        <w:rPr>
          <w:rFonts w:cs="Arial"/>
          <w:b/>
          <w:bCs/>
          <w:sz w:val="24"/>
          <w:szCs w:val="24"/>
        </w:rPr>
        <w:t>uruchamiającym reagowanie kryzysowe (posiedzenie nadzwyczajne)</w:t>
      </w:r>
      <w:r w:rsidR="00CB1215">
        <w:rPr>
          <w:rFonts w:cs="Arial"/>
          <w:b/>
          <w:bCs/>
          <w:sz w:val="24"/>
          <w:szCs w:val="24"/>
        </w:rPr>
        <w:t>:</w:t>
      </w:r>
    </w:p>
    <w:p w14:paraId="58F20D26" w14:textId="4078B07C" w:rsidR="00FF75CD" w:rsidRDefault="003060A7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="00FF75CD" w:rsidRPr="00CB1215">
        <w:rPr>
          <w:rFonts w:cs="Arial"/>
          <w:sz w:val="24"/>
          <w:szCs w:val="24"/>
        </w:rPr>
        <w:t xml:space="preserve"> przypadku zaistnienia zdarzenia, które uznane jest za sytuację kryzysową, obowiązek podjęcia działań w zakresie zarządzania kryzysowego spoczywa na tym organie, który jako pierwszy otrzyma informację o wystąpieniu zagrożenia</w:t>
      </w:r>
      <w:r w:rsidR="00CB1215">
        <w:rPr>
          <w:rFonts w:cs="Arial"/>
          <w:sz w:val="24"/>
          <w:szCs w:val="24"/>
        </w:rPr>
        <w:t>;</w:t>
      </w:r>
    </w:p>
    <w:p w14:paraId="58EF4072" w14:textId="4D7F51BD" w:rsidR="00FF75CD" w:rsidRDefault="00FF75CD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 w:rsidRPr="00CB1215">
        <w:rPr>
          <w:rFonts w:cs="Arial"/>
          <w:sz w:val="24"/>
          <w:szCs w:val="24"/>
        </w:rPr>
        <w:t xml:space="preserve">Wojewoda oraz pozostali członkowie zespołu wojewódzkiego otrzymują informację/komunikat o zdarzeniu od dyżurnych Wojewódzkiego Centrum Zarządzania Kryzysowego lub za pomocą systemu łączności telefonii komórkowej wykorzystywanej w </w:t>
      </w:r>
      <w:r w:rsidR="005C2EB0">
        <w:rPr>
          <w:rFonts w:cs="Arial"/>
          <w:sz w:val="24"/>
          <w:szCs w:val="24"/>
        </w:rPr>
        <w:t>U</w:t>
      </w:r>
      <w:r w:rsidRPr="00CB1215">
        <w:rPr>
          <w:rFonts w:cs="Arial"/>
          <w:sz w:val="24"/>
          <w:szCs w:val="24"/>
        </w:rPr>
        <w:t xml:space="preserve">rzędzie w procesie ostrzegania/alarmowania </w:t>
      </w:r>
      <w:r w:rsidR="00C109A2">
        <w:rPr>
          <w:rFonts w:cs="Arial"/>
          <w:sz w:val="24"/>
          <w:szCs w:val="24"/>
        </w:rPr>
        <w:br/>
      </w:r>
      <w:r w:rsidRPr="00CB1215">
        <w:rPr>
          <w:rFonts w:cs="Arial"/>
          <w:sz w:val="24"/>
          <w:szCs w:val="24"/>
        </w:rPr>
        <w:t>o zagrożeniach wszystkich uczestników zarządzania kryzysowego</w:t>
      </w:r>
      <w:r w:rsidR="00CB1215">
        <w:rPr>
          <w:rFonts w:cs="Arial"/>
          <w:sz w:val="24"/>
          <w:szCs w:val="24"/>
        </w:rPr>
        <w:t>;</w:t>
      </w:r>
    </w:p>
    <w:p w14:paraId="17C7EF8C" w14:textId="25636872" w:rsidR="00FF75CD" w:rsidRDefault="003060A7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FF75CD" w:rsidRPr="00CB1215">
        <w:rPr>
          <w:rFonts w:cs="Arial"/>
          <w:sz w:val="24"/>
          <w:szCs w:val="24"/>
        </w:rPr>
        <w:t xml:space="preserve">ecyzję o uruchomieniu procedur zawartych w Wojewódzkim Planie Zarzadzania Kryzysowego (WPZK) podejmuje </w:t>
      </w:r>
      <w:r w:rsidR="00CB1215">
        <w:rPr>
          <w:rFonts w:cs="Arial"/>
          <w:sz w:val="24"/>
          <w:szCs w:val="24"/>
        </w:rPr>
        <w:t>W</w:t>
      </w:r>
      <w:r w:rsidR="00FF75CD" w:rsidRPr="00CB1215">
        <w:rPr>
          <w:rFonts w:cs="Arial"/>
          <w:sz w:val="24"/>
          <w:szCs w:val="24"/>
        </w:rPr>
        <w:t>ojewoda w razie konieczności udzielenia pomocy powiatowi zagrożonemu lub dotkniętemu zdarzeniem, jeżeli z analizy możliwości reagowania jego organicznych sił</w:t>
      </w:r>
      <w:r w:rsidR="00CB1215">
        <w:rPr>
          <w:rFonts w:cs="Arial"/>
          <w:sz w:val="24"/>
          <w:szCs w:val="24"/>
        </w:rPr>
        <w:t xml:space="preserve"> </w:t>
      </w:r>
      <w:r w:rsidR="00FF75CD" w:rsidRPr="00CB1215">
        <w:rPr>
          <w:rFonts w:cs="Arial"/>
          <w:sz w:val="24"/>
          <w:szCs w:val="24"/>
        </w:rPr>
        <w:t xml:space="preserve">i środków wynika, </w:t>
      </w:r>
      <w:r w:rsidR="00C109A2">
        <w:rPr>
          <w:rFonts w:cs="Arial"/>
          <w:sz w:val="24"/>
          <w:szCs w:val="24"/>
        </w:rPr>
        <w:br/>
      </w:r>
      <w:r w:rsidR="00FF75CD" w:rsidRPr="00CB1215">
        <w:rPr>
          <w:rFonts w:cs="Arial"/>
          <w:sz w:val="24"/>
          <w:szCs w:val="24"/>
        </w:rPr>
        <w:t>że są niewystarczające, a starosta zwrócił się</w:t>
      </w:r>
      <w:r w:rsidR="00CB1215">
        <w:rPr>
          <w:rFonts w:cs="Arial"/>
          <w:sz w:val="24"/>
          <w:szCs w:val="24"/>
        </w:rPr>
        <w:t xml:space="preserve"> </w:t>
      </w:r>
      <w:r w:rsidR="00FF75CD" w:rsidRPr="00CB1215">
        <w:rPr>
          <w:rFonts w:cs="Arial"/>
          <w:sz w:val="24"/>
          <w:szCs w:val="24"/>
        </w:rPr>
        <w:t xml:space="preserve">z wnioskiem o pomoc lub </w:t>
      </w:r>
      <w:r w:rsidR="00C109A2">
        <w:rPr>
          <w:rFonts w:cs="Arial"/>
          <w:sz w:val="24"/>
          <w:szCs w:val="24"/>
        </w:rPr>
        <w:br/>
      </w:r>
      <w:r w:rsidR="00FF75CD" w:rsidRPr="00CB1215">
        <w:rPr>
          <w:rFonts w:cs="Arial"/>
          <w:sz w:val="24"/>
          <w:szCs w:val="24"/>
        </w:rPr>
        <w:t>w przypadku zagrożenia lub zdarzenia, którego skutki mogą dotknąć obszar większy niż jeden powiat, kiedy uzna, że niezbędne jest włączenie się szczebla wojewódzkiego do działań reagowania</w:t>
      </w:r>
      <w:r w:rsidR="00CB1215">
        <w:rPr>
          <w:rFonts w:cs="Arial"/>
          <w:sz w:val="24"/>
          <w:szCs w:val="24"/>
        </w:rPr>
        <w:t>;</w:t>
      </w:r>
    </w:p>
    <w:p w14:paraId="7F7213FC" w14:textId="1D4F7B99" w:rsidR="00FF75CD" w:rsidRDefault="003060A7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="00FF75CD" w:rsidRPr="00CB1215">
        <w:rPr>
          <w:rFonts w:cs="Arial"/>
          <w:sz w:val="24"/>
          <w:szCs w:val="24"/>
        </w:rPr>
        <w:t>nformacja o zagrożeniu lub zdarzeniu spływa do dyżurnego WCZK. Po jej odnotowaniu podlega ona potwierdzeniu lub weryfikacji.</w:t>
      </w:r>
      <w:r w:rsidR="00CB1215">
        <w:rPr>
          <w:rFonts w:cs="Arial"/>
          <w:sz w:val="24"/>
          <w:szCs w:val="24"/>
        </w:rPr>
        <w:t xml:space="preserve"> </w:t>
      </w:r>
      <w:r w:rsidR="00FF75CD" w:rsidRPr="00CB1215">
        <w:rPr>
          <w:rFonts w:cs="Arial"/>
          <w:sz w:val="24"/>
          <w:szCs w:val="24"/>
        </w:rPr>
        <w:t xml:space="preserve">Uzyskaną informację dyżurny przekazuje do zainteresowanych służb, straży, inspekcji lub innych ogniw kompetentnych w przeciwdziałaniu lub likwidacji skutków danego zdarzenia. Prowadzone działania dokumentuje się </w:t>
      </w:r>
      <w:r w:rsidR="005C2EB0">
        <w:rPr>
          <w:rFonts w:cs="Arial"/>
          <w:sz w:val="24"/>
          <w:szCs w:val="24"/>
        </w:rPr>
        <w:t xml:space="preserve">w </w:t>
      </w:r>
      <w:r w:rsidR="00FF75CD" w:rsidRPr="00CB1215">
        <w:rPr>
          <w:rFonts w:cs="Arial"/>
          <w:sz w:val="24"/>
          <w:szCs w:val="24"/>
        </w:rPr>
        <w:t>dzienniku działania dyżuru jak też umieszcza się w opracowywanych raportach</w:t>
      </w:r>
      <w:r w:rsidR="00CB1215">
        <w:rPr>
          <w:rFonts w:cs="Arial"/>
          <w:sz w:val="24"/>
          <w:szCs w:val="24"/>
        </w:rPr>
        <w:t>;</w:t>
      </w:r>
    </w:p>
    <w:p w14:paraId="79279076" w14:textId="16F805AE" w:rsidR="00FF75CD" w:rsidRDefault="003060A7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="00FF75CD" w:rsidRPr="00CB1215">
        <w:rPr>
          <w:rFonts w:cs="Arial"/>
          <w:sz w:val="24"/>
          <w:szCs w:val="24"/>
        </w:rPr>
        <w:t xml:space="preserve"> zależności od sytuacji, procedury zawarte w Wojewódzkim Planie Zarządzania Kryzysowego uruchamiane są w pełnym zakresie lub tylko w części niezbędnej </w:t>
      </w:r>
      <w:r w:rsidR="005C2EB0">
        <w:rPr>
          <w:rFonts w:cs="Arial"/>
          <w:sz w:val="24"/>
          <w:szCs w:val="24"/>
        </w:rPr>
        <w:br/>
      </w:r>
      <w:r w:rsidR="00FF75CD" w:rsidRPr="00CB1215">
        <w:rPr>
          <w:rFonts w:cs="Arial"/>
          <w:sz w:val="24"/>
          <w:szCs w:val="24"/>
        </w:rPr>
        <w:t>do skutecznego reagowania na określone zagrożenie lub zdarzenie</w:t>
      </w:r>
      <w:r w:rsidR="00CB1215">
        <w:rPr>
          <w:rFonts w:cs="Arial"/>
          <w:sz w:val="24"/>
          <w:szCs w:val="24"/>
        </w:rPr>
        <w:t>;</w:t>
      </w:r>
    </w:p>
    <w:p w14:paraId="7DDDE6B7" w14:textId="7C9C2986" w:rsidR="00FF75CD" w:rsidRDefault="003060A7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</w:t>
      </w:r>
      <w:r w:rsidR="00FF75CD" w:rsidRPr="00CB1215">
        <w:rPr>
          <w:rFonts w:cs="Arial"/>
          <w:sz w:val="24"/>
          <w:szCs w:val="24"/>
        </w:rPr>
        <w:t xml:space="preserve">olecenie uruchomienia planu, stałej procedury lub modułu zadaniowego, </w:t>
      </w:r>
      <w:r w:rsidR="00507903">
        <w:rPr>
          <w:rFonts w:cs="Arial"/>
          <w:sz w:val="24"/>
          <w:szCs w:val="24"/>
        </w:rPr>
        <w:t>W</w:t>
      </w:r>
      <w:r w:rsidR="00FF75CD" w:rsidRPr="00CB1215">
        <w:rPr>
          <w:rFonts w:cs="Arial"/>
          <w:sz w:val="24"/>
          <w:szCs w:val="24"/>
        </w:rPr>
        <w:t xml:space="preserve">ojewoda przekazuje </w:t>
      </w:r>
      <w:r w:rsidR="00CB1215">
        <w:rPr>
          <w:rFonts w:cs="Arial"/>
          <w:sz w:val="24"/>
          <w:szCs w:val="24"/>
        </w:rPr>
        <w:t>D</w:t>
      </w:r>
      <w:r w:rsidR="00FF75CD" w:rsidRPr="00CB1215">
        <w:rPr>
          <w:rFonts w:cs="Arial"/>
          <w:sz w:val="24"/>
          <w:szCs w:val="24"/>
        </w:rPr>
        <w:t xml:space="preserve">yrektorowi </w:t>
      </w:r>
      <w:proofErr w:type="spellStart"/>
      <w:r w:rsidR="00FF75CD" w:rsidRPr="00CB1215">
        <w:rPr>
          <w:rFonts w:cs="Arial"/>
          <w:sz w:val="24"/>
          <w:szCs w:val="24"/>
        </w:rPr>
        <w:t>WBiZK</w:t>
      </w:r>
      <w:proofErr w:type="spellEnd"/>
      <w:r w:rsidR="00FF75CD" w:rsidRPr="00CB1215">
        <w:rPr>
          <w:rFonts w:cs="Arial"/>
          <w:sz w:val="24"/>
          <w:szCs w:val="24"/>
        </w:rPr>
        <w:t>, który poprzez dyżur WCZK, doprowadza zadanie do wiadomości niezbędnych osób funkcyjnych</w:t>
      </w:r>
      <w:r w:rsidR="00CB1215">
        <w:rPr>
          <w:rFonts w:cs="Arial"/>
          <w:sz w:val="24"/>
          <w:szCs w:val="24"/>
        </w:rPr>
        <w:t>;</w:t>
      </w:r>
    </w:p>
    <w:p w14:paraId="44E8F164" w14:textId="2C46C74A" w:rsidR="00FF75CD" w:rsidRDefault="00FF75CD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 w:rsidRPr="00CB1215">
        <w:rPr>
          <w:rFonts w:cs="Arial"/>
          <w:sz w:val="24"/>
          <w:szCs w:val="24"/>
        </w:rPr>
        <w:tab/>
      </w:r>
      <w:r w:rsidR="003060A7">
        <w:rPr>
          <w:rFonts w:cs="Arial"/>
          <w:sz w:val="24"/>
          <w:szCs w:val="24"/>
        </w:rPr>
        <w:t>P</w:t>
      </w:r>
      <w:r w:rsidRPr="00CB1215">
        <w:rPr>
          <w:rFonts w:cs="Arial"/>
          <w:sz w:val="24"/>
          <w:szCs w:val="24"/>
        </w:rPr>
        <w:t xml:space="preserve">rocedura działania </w:t>
      </w:r>
      <w:r w:rsidR="00507903">
        <w:rPr>
          <w:rFonts w:cs="Arial"/>
          <w:sz w:val="24"/>
          <w:szCs w:val="24"/>
        </w:rPr>
        <w:t>W</w:t>
      </w:r>
      <w:r w:rsidRPr="00CB1215">
        <w:rPr>
          <w:rFonts w:cs="Arial"/>
          <w:sz w:val="24"/>
          <w:szCs w:val="24"/>
        </w:rPr>
        <w:t xml:space="preserve">ojewody podczas sytuacji kryzysowych jest swoistym cyklem decyzyjnym, obejmującym: fazy decyzyjne, etapy i czynności związane </w:t>
      </w:r>
      <w:r w:rsidR="00CB1215">
        <w:rPr>
          <w:rFonts w:cs="Arial"/>
          <w:sz w:val="24"/>
          <w:szCs w:val="24"/>
        </w:rPr>
        <w:br/>
      </w:r>
      <w:r w:rsidRPr="00CB1215">
        <w:rPr>
          <w:rFonts w:cs="Arial"/>
          <w:sz w:val="24"/>
          <w:szCs w:val="24"/>
        </w:rPr>
        <w:t>z pozyskiwaniem, przetwarzaniem i wykorzystaniem pozyskanych informacji</w:t>
      </w:r>
      <w:r w:rsidR="00CB1215">
        <w:rPr>
          <w:rFonts w:cs="Arial"/>
          <w:sz w:val="24"/>
          <w:szCs w:val="24"/>
        </w:rPr>
        <w:t>;</w:t>
      </w:r>
    </w:p>
    <w:p w14:paraId="37816D5C" w14:textId="3BD41DCE" w:rsidR="00FF75CD" w:rsidRDefault="003060A7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="00FF75CD" w:rsidRPr="00CB1215">
        <w:rPr>
          <w:rFonts w:cs="Arial"/>
          <w:sz w:val="24"/>
          <w:szCs w:val="24"/>
        </w:rPr>
        <w:t xml:space="preserve">ezultatem tego procesu jest podjęcie decyzji, wypracowanie zamiaru, opracowanie planu reagowania kryzysowego oraz zadań dla podmiotów wykonawczych znajdujących się w dyspozycji </w:t>
      </w:r>
      <w:r w:rsidR="00507903">
        <w:rPr>
          <w:rFonts w:cs="Arial"/>
          <w:sz w:val="24"/>
          <w:szCs w:val="24"/>
        </w:rPr>
        <w:t>W</w:t>
      </w:r>
      <w:r w:rsidR="00FF75CD" w:rsidRPr="00CB1215">
        <w:rPr>
          <w:rFonts w:cs="Arial"/>
          <w:sz w:val="24"/>
          <w:szCs w:val="24"/>
        </w:rPr>
        <w:t>ojewody</w:t>
      </w:r>
      <w:r w:rsidR="00CB1215">
        <w:rPr>
          <w:rFonts w:cs="Arial"/>
          <w:sz w:val="24"/>
          <w:szCs w:val="24"/>
        </w:rPr>
        <w:t>;</w:t>
      </w:r>
    </w:p>
    <w:p w14:paraId="7B4D28B4" w14:textId="7F4C551D" w:rsidR="00FF75CD" w:rsidRDefault="00FF75CD" w:rsidP="00341835">
      <w:pPr>
        <w:pStyle w:val="Nagwek"/>
        <w:numPr>
          <w:ilvl w:val="2"/>
          <w:numId w:val="24"/>
        </w:numPr>
        <w:spacing w:line="360" w:lineRule="exact"/>
        <w:jc w:val="both"/>
        <w:rPr>
          <w:rFonts w:cs="Arial"/>
          <w:sz w:val="24"/>
          <w:szCs w:val="24"/>
        </w:rPr>
      </w:pPr>
      <w:r w:rsidRPr="00CB1215">
        <w:rPr>
          <w:rFonts w:cs="Arial"/>
          <w:sz w:val="24"/>
          <w:szCs w:val="24"/>
        </w:rPr>
        <w:tab/>
      </w:r>
      <w:r w:rsidR="003060A7">
        <w:rPr>
          <w:rFonts w:cs="Arial"/>
          <w:sz w:val="24"/>
          <w:szCs w:val="24"/>
        </w:rPr>
        <w:t>C</w:t>
      </w:r>
      <w:r w:rsidRPr="00CB1215">
        <w:rPr>
          <w:rFonts w:cs="Arial"/>
          <w:sz w:val="24"/>
          <w:szCs w:val="24"/>
        </w:rPr>
        <w:t xml:space="preserve">ykl decyzyjny </w:t>
      </w:r>
      <w:r w:rsidR="00507903">
        <w:rPr>
          <w:rFonts w:cs="Arial"/>
          <w:sz w:val="24"/>
          <w:szCs w:val="24"/>
        </w:rPr>
        <w:t>W</w:t>
      </w:r>
      <w:r w:rsidRPr="00CB1215">
        <w:rPr>
          <w:rFonts w:cs="Arial"/>
          <w:sz w:val="24"/>
          <w:szCs w:val="24"/>
        </w:rPr>
        <w:t xml:space="preserve">ojewody przebiega w czterech podstawowych, łączących się </w:t>
      </w:r>
      <w:r w:rsidR="00CB1215">
        <w:rPr>
          <w:rFonts w:cs="Arial"/>
          <w:sz w:val="24"/>
          <w:szCs w:val="24"/>
        </w:rPr>
        <w:br/>
      </w:r>
      <w:r w:rsidRPr="00CB1215">
        <w:rPr>
          <w:rFonts w:cs="Arial"/>
          <w:sz w:val="24"/>
          <w:szCs w:val="24"/>
        </w:rPr>
        <w:t>i przenikających fazach:</w:t>
      </w:r>
    </w:p>
    <w:p w14:paraId="5A1F69C4" w14:textId="2800DB32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left="1701" w:hanging="1134"/>
        <w:jc w:val="both"/>
        <w:rPr>
          <w:rFonts w:cs="Arial"/>
          <w:sz w:val="24"/>
          <w:szCs w:val="24"/>
        </w:rPr>
      </w:pPr>
      <w:r w:rsidRPr="00CB1215">
        <w:rPr>
          <w:rFonts w:cs="Arial"/>
          <w:b/>
          <w:bCs/>
          <w:sz w:val="24"/>
          <w:szCs w:val="24"/>
        </w:rPr>
        <w:t>pierwsza – ustalenie położenia</w:t>
      </w:r>
      <w:r w:rsidRPr="00CB1215">
        <w:rPr>
          <w:rFonts w:cs="Arial"/>
          <w:sz w:val="24"/>
          <w:szCs w:val="24"/>
        </w:rPr>
        <w:t>, to proces stałego pozyskiwania, gromadzenia, porządkowania oraz przetwarzania wszelkiego rodzaju informacji dotyczących stanu posiadanych si</w:t>
      </w:r>
      <w:r w:rsidR="005C2EB0">
        <w:rPr>
          <w:rFonts w:cs="Arial"/>
          <w:sz w:val="24"/>
          <w:szCs w:val="24"/>
        </w:rPr>
        <w:t>ł</w:t>
      </w:r>
      <w:r w:rsidRPr="00CB1215">
        <w:rPr>
          <w:rFonts w:cs="Arial"/>
          <w:sz w:val="24"/>
          <w:szCs w:val="24"/>
        </w:rPr>
        <w:t xml:space="preserve"> i środków;</w:t>
      </w:r>
    </w:p>
    <w:p w14:paraId="02295F18" w14:textId="5A74C77E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left="1701" w:hanging="1134"/>
        <w:jc w:val="both"/>
        <w:rPr>
          <w:rFonts w:cs="Arial"/>
          <w:sz w:val="24"/>
          <w:szCs w:val="24"/>
        </w:rPr>
      </w:pPr>
      <w:r w:rsidRPr="00CB1215">
        <w:rPr>
          <w:rFonts w:cs="Arial"/>
          <w:b/>
          <w:bCs/>
          <w:sz w:val="24"/>
          <w:szCs w:val="24"/>
        </w:rPr>
        <w:t>druga – planowanie</w:t>
      </w:r>
      <w:r w:rsidRPr="00CB1215">
        <w:rPr>
          <w:rFonts w:cs="Arial"/>
          <w:sz w:val="24"/>
          <w:szCs w:val="24"/>
        </w:rPr>
        <w:t>, które składa się z czterech następujących po sobie etapach:</w:t>
      </w:r>
    </w:p>
    <w:p w14:paraId="0831DBDC" w14:textId="6F96A92E" w:rsidR="00FF75CD" w:rsidRDefault="00FF75CD" w:rsidP="00341835">
      <w:pPr>
        <w:pStyle w:val="Nagwek"/>
        <w:numPr>
          <w:ilvl w:val="4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left="1843" w:hanging="992"/>
        <w:jc w:val="both"/>
        <w:rPr>
          <w:rFonts w:cs="Arial"/>
          <w:sz w:val="24"/>
          <w:szCs w:val="24"/>
        </w:rPr>
      </w:pPr>
      <w:r w:rsidRPr="00A80501">
        <w:rPr>
          <w:rFonts w:cs="Arial"/>
          <w:sz w:val="24"/>
          <w:szCs w:val="24"/>
        </w:rPr>
        <w:t>ocena sytuacji kryzysowej – ukierunkowana na zrozumienie zadania wynikającego z sytuacji kryzysowej lub zadania otrzymanego od organu nadrzędnego, szczegółową ocenę czynników wpływających na wykonanie zadania, opracowanie, rozważenie i porównanie wariantów działania;</w:t>
      </w:r>
    </w:p>
    <w:p w14:paraId="7BCC4CFB" w14:textId="45D2CA47" w:rsidR="00FF75CD" w:rsidRDefault="00FF75CD" w:rsidP="00341835">
      <w:pPr>
        <w:pStyle w:val="Nagwek"/>
        <w:numPr>
          <w:ilvl w:val="4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left="1843" w:hanging="992"/>
        <w:jc w:val="both"/>
        <w:rPr>
          <w:rFonts w:cs="Arial"/>
          <w:sz w:val="24"/>
          <w:szCs w:val="24"/>
        </w:rPr>
      </w:pPr>
      <w:r w:rsidRPr="00A80501">
        <w:rPr>
          <w:rFonts w:cs="Arial"/>
          <w:sz w:val="24"/>
          <w:szCs w:val="24"/>
        </w:rPr>
        <w:t xml:space="preserve">podjęcie decyzji i sprecyzowanie zamiaru przez </w:t>
      </w:r>
      <w:r w:rsidR="00507903">
        <w:rPr>
          <w:rFonts w:cs="Arial"/>
          <w:sz w:val="24"/>
          <w:szCs w:val="24"/>
        </w:rPr>
        <w:t>W</w:t>
      </w:r>
      <w:r w:rsidRPr="00A80501">
        <w:rPr>
          <w:rFonts w:cs="Arial"/>
          <w:sz w:val="24"/>
          <w:szCs w:val="24"/>
        </w:rPr>
        <w:t xml:space="preserve">ojewodę odbywa się </w:t>
      </w:r>
      <w:r w:rsidR="005C2EB0">
        <w:rPr>
          <w:rFonts w:cs="Arial"/>
          <w:sz w:val="24"/>
          <w:szCs w:val="24"/>
        </w:rPr>
        <w:br/>
      </w:r>
      <w:r w:rsidRPr="00A80501">
        <w:rPr>
          <w:rFonts w:cs="Arial"/>
          <w:sz w:val="24"/>
          <w:szCs w:val="24"/>
        </w:rPr>
        <w:t xml:space="preserve">na tzw. odprawie decyzyjnej – polega na przyjęciu jednego </w:t>
      </w:r>
      <w:r w:rsidR="005C2EB0">
        <w:rPr>
          <w:rFonts w:cs="Arial"/>
          <w:sz w:val="24"/>
          <w:szCs w:val="24"/>
        </w:rPr>
        <w:br/>
      </w:r>
      <w:r w:rsidRPr="00A80501">
        <w:rPr>
          <w:rFonts w:cs="Arial"/>
          <w:sz w:val="24"/>
          <w:szCs w:val="24"/>
        </w:rPr>
        <w:t>z zaproponowanych wariantów działania, który stanowi podstawę zamiaru działania jako sposobu wykonania zadań;</w:t>
      </w:r>
    </w:p>
    <w:p w14:paraId="67B223A5" w14:textId="3C8EFB57" w:rsidR="00FF75CD" w:rsidRDefault="00FF75CD" w:rsidP="00341835">
      <w:pPr>
        <w:pStyle w:val="Nagwek"/>
        <w:numPr>
          <w:ilvl w:val="4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left="1843" w:hanging="992"/>
        <w:jc w:val="both"/>
        <w:rPr>
          <w:rFonts w:cs="Arial"/>
          <w:sz w:val="24"/>
          <w:szCs w:val="24"/>
        </w:rPr>
      </w:pPr>
      <w:r w:rsidRPr="00A80501">
        <w:rPr>
          <w:rFonts w:cs="Arial"/>
          <w:sz w:val="24"/>
          <w:szCs w:val="24"/>
        </w:rPr>
        <w:t>opracowanie planu reagowania na konkretną sytuacje kryzysową albo korekta istniejącego planu lub procedury;</w:t>
      </w:r>
    </w:p>
    <w:p w14:paraId="380E6634" w14:textId="432C47EF" w:rsidR="00FF75CD" w:rsidRDefault="00FF75CD" w:rsidP="00341835">
      <w:pPr>
        <w:pStyle w:val="Nagwek"/>
        <w:numPr>
          <w:ilvl w:val="4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left="1843" w:hanging="992"/>
        <w:jc w:val="both"/>
        <w:rPr>
          <w:rFonts w:cs="Arial"/>
          <w:sz w:val="24"/>
          <w:szCs w:val="24"/>
        </w:rPr>
      </w:pPr>
      <w:r w:rsidRPr="00A80501">
        <w:rPr>
          <w:rFonts w:cs="Arial"/>
          <w:sz w:val="24"/>
          <w:szCs w:val="24"/>
        </w:rPr>
        <w:t>opracowanie dokumentów dyrektywnych (polecających) dla podporządkowanych podmiotów wykonawczych</w:t>
      </w:r>
      <w:r w:rsidR="00A80501">
        <w:rPr>
          <w:rFonts w:cs="Arial"/>
          <w:sz w:val="24"/>
          <w:szCs w:val="24"/>
        </w:rPr>
        <w:t>;</w:t>
      </w:r>
    </w:p>
    <w:p w14:paraId="1B73BCFF" w14:textId="49D498DE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left="1701" w:hanging="1134"/>
        <w:jc w:val="both"/>
        <w:rPr>
          <w:rFonts w:cs="Arial"/>
          <w:sz w:val="24"/>
          <w:szCs w:val="24"/>
        </w:rPr>
      </w:pPr>
      <w:r w:rsidRPr="00A80501">
        <w:rPr>
          <w:rFonts w:cs="Arial"/>
          <w:b/>
          <w:bCs/>
          <w:sz w:val="24"/>
          <w:szCs w:val="24"/>
        </w:rPr>
        <w:t>trzecia – zadaniowa</w:t>
      </w:r>
      <w:r w:rsidRPr="00A80501">
        <w:rPr>
          <w:rFonts w:cs="Arial"/>
          <w:sz w:val="24"/>
          <w:szCs w:val="24"/>
        </w:rPr>
        <w:t>, której celem jest określenie wykonawcom zadań wynikających z przyjętego zamiaru działania</w:t>
      </w:r>
      <w:r w:rsidR="00A80501">
        <w:rPr>
          <w:rFonts w:cs="Arial"/>
          <w:sz w:val="24"/>
          <w:szCs w:val="24"/>
        </w:rPr>
        <w:t>;</w:t>
      </w:r>
    </w:p>
    <w:p w14:paraId="52D39BB8" w14:textId="6AD6313D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left="1701" w:hanging="1134"/>
        <w:jc w:val="both"/>
        <w:rPr>
          <w:rFonts w:cs="Arial"/>
          <w:sz w:val="24"/>
          <w:szCs w:val="24"/>
        </w:rPr>
      </w:pPr>
      <w:r w:rsidRPr="00A80501">
        <w:rPr>
          <w:rFonts w:cs="Arial"/>
          <w:b/>
          <w:bCs/>
          <w:sz w:val="24"/>
          <w:szCs w:val="24"/>
        </w:rPr>
        <w:t>czwarta – kontrola,</w:t>
      </w:r>
      <w:r w:rsidRPr="00A80501">
        <w:rPr>
          <w:rFonts w:cs="Arial"/>
          <w:sz w:val="24"/>
          <w:szCs w:val="24"/>
        </w:rPr>
        <w:t xml:space="preserve"> która ma na celu sprawdzenie efektów, jakie osiągnięto w fazach poprzednich, jak też sposobu ich wdrożenia</w:t>
      </w:r>
      <w:r w:rsidR="00A80501">
        <w:rPr>
          <w:rFonts w:cs="Arial"/>
          <w:sz w:val="24"/>
          <w:szCs w:val="24"/>
        </w:rPr>
        <w:t xml:space="preserve"> </w:t>
      </w:r>
      <w:r w:rsidR="0084427D">
        <w:rPr>
          <w:rFonts w:cs="Arial"/>
          <w:sz w:val="24"/>
          <w:szCs w:val="24"/>
        </w:rPr>
        <w:br/>
      </w:r>
      <w:r w:rsidRPr="00A80501">
        <w:rPr>
          <w:rFonts w:cs="Arial"/>
          <w:sz w:val="24"/>
          <w:szCs w:val="24"/>
        </w:rPr>
        <w:t>do działania.</w:t>
      </w:r>
    </w:p>
    <w:p w14:paraId="1B09BD09" w14:textId="1590AA31" w:rsidR="00FF75CD" w:rsidRDefault="003060A7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="00FF75CD" w:rsidRPr="00A80501">
        <w:rPr>
          <w:rFonts w:cs="Arial"/>
          <w:sz w:val="24"/>
          <w:szCs w:val="24"/>
        </w:rPr>
        <w:t xml:space="preserve"> ramach procesu planowania </w:t>
      </w:r>
      <w:r w:rsidR="005C2EB0">
        <w:rPr>
          <w:rFonts w:cs="Arial"/>
          <w:sz w:val="24"/>
          <w:szCs w:val="24"/>
        </w:rPr>
        <w:t>P</w:t>
      </w:r>
      <w:r w:rsidR="00FF75CD" w:rsidRPr="00A80501">
        <w:rPr>
          <w:rFonts w:cs="Arial"/>
          <w:sz w:val="24"/>
          <w:szCs w:val="24"/>
        </w:rPr>
        <w:t>rzewodniczący zespołu wojewódzkiego (</w:t>
      </w:r>
      <w:r w:rsidR="005C2EB0">
        <w:rPr>
          <w:rFonts w:cs="Arial"/>
          <w:sz w:val="24"/>
          <w:szCs w:val="24"/>
        </w:rPr>
        <w:t>Z</w:t>
      </w:r>
      <w:r w:rsidR="00FF75CD" w:rsidRPr="00A80501">
        <w:rPr>
          <w:rFonts w:cs="Arial"/>
          <w:sz w:val="24"/>
          <w:szCs w:val="24"/>
        </w:rPr>
        <w:t xml:space="preserve">astępca </w:t>
      </w:r>
      <w:r w:rsidR="005C2EB0">
        <w:rPr>
          <w:rFonts w:cs="Arial"/>
          <w:sz w:val="24"/>
          <w:szCs w:val="24"/>
        </w:rPr>
        <w:t>P</w:t>
      </w:r>
      <w:r w:rsidR="00FF75CD" w:rsidRPr="00A80501">
        <w:rPr>
          <w:rFonts w:cs="Arial"/>
          <w:sz w:val="24"/>
          <w:szCs w:val="24"/>
        </w:rPr>
        <w:t>rzewodniczącego) organizuje odprawy informacyjne, koordynacyjne, decyzyjne (zadaniowe).</w:t>
      </w:r>
    </w:p>
    <w:p w14:paraId="5FA5B7EB" w14:textId="258E8FED" w:rsidR="00FF75CD" w:rsidRDefault="003060A7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FF75CD" w:rsidRPr="00A80501">
        <w:rPr>
          <w:rFonts w:cs="Arial"/>
          <w:sz w:val="24"/>
          <w:szCs w:val="24"/>
        </w:rPr>
        <w:t xml:space="preserve">dprawę informacyjną organizuje się w celu zapoznania osób funkcyjnych realizujących zadania w zakresie reagowania kryzysowego z zaistniałą sytuacją, </w:t>
      </w:r>
      <w:r w:rsidR="00FF75CD" w:rsidRPr="00A80501">
        <w:rPr>
          <w:rFonts w:cs="Arial"/>
          <w:sz w:val="24"/>
          <w:szCs w:val="24"/>
        </w:rPr>
        <w:lastRenderedPageBreak/>
        <w:t>otrzymaną informacją lub poleceniem określonego działania zgodnie posiadanymi kompetencjami.</w:t>
      </w:r>
    </w:p>
    <w:p w14:paraId="738D8E4E" w14:textId="143807D9" w:rsidR="00FF75CD" w:rsidRDefault="003060A7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FF75CD" w:rsidRPr="00A80501">
        <w:rPr>
          <w:rFonts w:cs="Arial"/>
          <w:sz w:val="24"/>
          <w:szCs w:val="24"/>
        </w:rPr>
        <w:t xml:space="preserve">dprawę koordynacyjną organizuje się w celu rozpatrzenia wariantów działania </w:t>
      </w:r>
      <w:r w:rsidR="00A80501">
        <w:rPr>
          <w:rFonts w:cs="Arial"/>
          <w:sz w:val="24"/>
          <w:szCs w:val="24"/>
        </w:rPr>
        <w:br/>
      </w:r>
      <w:r w:rsidR="00FF75CD" w:rsidRPr="00A80501">
        <w:rPr>
          <w:rFonts w:cs="Arial"/>
          <w:sz w:val="24"/>
          <w:szCs w:val="24"/>
        </w:rPr>
        <w:t xml:space="preserve">i przygotowania </w:t>
      </w:r>
      <w:r w:rsidR="00507903">
        <w:rPr>
          <w:rFonts w:cs="Arial"/>
          <w:sz w:val="24"/>
          <w:szCs w:val="24"/>
        </w:rPr>
        <w:t>W</w:t>
      </w:r>
      <w:r w:rsidR="00FF75CD" w:rsidRPr="00A80501">
        <w:rPr>
          <w:rFonts w:cs="Arial"/>
          <w:sz w:val="24"/>
          <w:szCs w:val="24"/>
        </w:rPr>
        <w:t>ojewodzie rekomendowanego wariantu działania oraz w celu bieżącej koordynacji działań.</w:t>
      </w:r>
    </w:p>
    <w:p w14:paraId="4A79165C" w14:textId="362BDC4F" w:rsidR="00FF75CD" w:rsidRDefault="003060A7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FF75CD" w:rsidRPr="00A80501">
        <w:rPr>
          <w:rFonts w:cs="Arial"/>
          <w:sz w:val="24"/>
          <w:szCs w:val="24"/>
        </w:rPr>
        <w:t xml:space="preserve">dprawę decyzyjną (zdaniową) realizuje się w celu zapoznania uczestników reagowania kryzysowego z decyzją (wariantem działania </w:t>
      </w:r>
      <w:r w:rsidR="00507903">
        <w:rPr>
          <w:rFonts w:cs="Arial"/>
          <w:sz w:val="24"/>
          <w:szCs w:val="24"/>
        </w:rPr>
        <w:t>W</w:t>
      </w:r>
      <w:r w:rsidR="00FF75CD" w:rsidRPr="00A80501">
        <w:rPr>
          <w:rFonts w:cs="Arial"/>
          <w:sz w:val="24"/>
          <w:szCs w:val="24"/>
        </w:rPr>
        <w:t xml:space="preserve">ojewody) </w:t>
      </w:r>
      <w:r w:rsidR="0084427D">
        <w:rPr>
          <w:rFonts w:cs="Arial"/>
          <w:sz w:val="24"/>
          <w:szCs w:val="24"/>
        </w:rPr>
        <w:br/>
      </w:r>
      <w:r w:rsidR="00FF75CD" w:rsidRPr="00A80501">
        <w:rPr>
          <w:rFonts w:cs="Arial"/>
          <w:sz w:val="24"/>
          <w:szCs w:val="24"/>
        </w:rPr>
        <w:t>w konkretnej sytuacji i sprecyzowania (określenia) zdań do wykonania poszczególnym wykonawcom.</w:t>
      </w:r>
    </w:p>
    <w:p w14:paraId="225BAE13" w14:textId="00D6A751" w:rsidR="00FF75CD" w:rsidRPr="00950A37" w:rsidRDefault="00FF75CD" w:rsidP="00341835">
      <w:pPr>
        <w:pStyle w:val="Nagwek"/>
        <w:numPr>
          <w:ilvl w:val="1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hanging="578"/>
        <w:jc w:val="both"/>
        <w:rPr>
          <w:rFonts w:cs="Arial"/>
          <w:b/>
          <w:bCs/>
          <w:sz w:val="24"/>
          <w:szCs w:val="24"/>
        </w:rPr>
      </w:pPr>
      <w:r w:rsidRPr="00950A37">
        <w:rPr>
          <w:rFonts w:cs="Arial"/>
          <w:b/>
          <w:bCs/>
          <w:sz w:val="24"/>
          <w:szCs w:val="24"/>
        </w:rPr>
        <w:t>Obieg informacji na potrzeby zarządzania kryzysowego</w:t>
      </w:r>
    </w:p>
    <w:p w14:paraId="3231E2E6" w14:textId="7DBFD68A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 xml:space="preserve">Za organizację obiegu informacji w ramach zespołu wojewódzkiego odpowiada </w:t>
      </w:r>
      <w:r w:rsidR="005C2EB0">
        <w:rPr>
          <w:rFonts w:cs="Arial"/>
          <w:sz w:val="24"/>
          <w:szCs w:val="24"/>
        </w:rPr>
        <w:t>Z</w:t>
      </w:r>
      <w:r w:rsidRPr="00950A37">
        <w:rPr>
          <w:rFonts w:cs="Arial"/>
          <w:sz w:val="24"/>
          <w:szCs w:val="24"/>
        </w:rPr>
        <w:t xml:space="preserve">astępca </w:t>
      </w:r>
      <w:r w:rsidR="005C2EB0">
        <w:rPr>
          <w:rFonts w:cs="Arial"/>
          <w:sz w:val="24"/>
          <w:szCs w:val="24"/>
        </w:rPr>
        <w:t>P</w:t>
      </w:r>
      <w:r w:rsidRPr="00950A37">
        <w:rPr>
          <w:rFonts w:cs="Arial"/>
          <w:sz w:val="24"/>
          <w:szCs w:val="24"/>
        </w:rPr>
        <w:t>rzewodniczącego zespołu</w:t>
      </w:r>
      <w:r w:rsidR="00950A37">
        <w:rPr>
          <w:rFonts w:cs="Arial"/>
          <w:sz w:val="24"/>
          <w:szCs w:val="24"/>
        </w:rPr>
        <w:t>;</w:t>
      </w:r>
    </w:p>
    <w:p w14:paraId="3EDA5CC8" w14:textId="56CAD269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Do wymiany informacji w ramach zespołu wojewódzkiego wykorzystywane są:</w:t>
      </w:r>
    </w:p>
    <w:p w14:paraId="5A264C95" w14:textId="76249087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stacjonarna sieć telefoniczna łączności jawnej – telefon i fax jawny;</w:t>
      </w:r>
    </w:p>
    <w:p w14:paraId="0A54C780" w14:textId="3E474516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system EZD funkcjonujący w jednostkach administracji;</w:t>
      </w:r>
    </w:p>
    <w:p w14:paraId="71762508" w14:textId="7C72CEB1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sieci internetowe wyłącznie jako alternatywny jawny środek komunikacji;</w:t>
      </w:r>
    </w:p>
    <w:p w14:paraId="5C779233" w14:textId="51A97D5A" w:rsidR="00FF75CD" w:rsidRPr="00950A37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urządzenie do wideokonferencji.</w:t>
      </w:r>
    </w:p>
    <w:p w14:paraId="723096C0" w14:textId="5027E3F7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ab/>
        <w:t>W celu zapewnienia szybkiego przekazania informacji stosuje się hierarchię ważności przekazywanych informacji. W pierwszej kolejności przekazuje się informacje niezbędne dla osób funkcyjnych (jednostek administracji) wykonujących zasadnicze zadania w zakresie reagowania kryzysowego lub rozpoczynających działania.</w:t>
      </w:r>
    </w:p>
    <w:p w14:paraId="4D1436FD" w14:textId="7A31CEBB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 xml:space="preserve">Adresatem dokumentów jest </w:t>
      </w:r>
      <w:r w:rsidR="005C2EB0">
        <w:rPr>
          <w:rFonts w:cs="Arial"/>
          <w:sz w:val="24"/>
          <w:szCs w:val="24"/>
        </w:rPr>
        <w:t>P</w:t>
      </w:r>
      <w:r w:rsidRPr="00950A37">
        <w:rPr>
          <w:rFonts w:cs="Arial"/>
          <w:sz w:val="24"/>
          <w:szCs w:val="24"/>
        </w:rPr>
        <w:t>rzewodniczący zespołu.</w:t>
      </w:r>
    </w:p>
    <w:p w14:paraId="1B8E6FD7" w14:textId="50233E91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ab/>
        <w:t>Adresatem dokumentów pomocniczych mogą być szefowie komórek wewnętrznych urzędu wojewódzkiego i jednostek administracji.</w:t>
      </w:r>
    </w:p>
    <w:p w14:paraId="42653C1C" w14:textId="6AE20470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ab/>
        <w:t>Dokumenty umieszczane są w formacie elektronicznym z dedykowanym dostępem dla poszczególnych osób funkcyjnych, dla których dokument został zadekretowany.</w:t>
      </w:r>
    </w:p>
    <w:p w14:paraId="40BFD012" w14:textId="0E7F0C2C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W odpowiedzialności szefów poszczególnych komórek wewnętrznych zespołu wojewódzkiego jest dalsza dystrybucja zamieszczanych dokumentów.</w:t>
      </w:r>
    </w:p>
    <w:p w14:paraId="199E0A79" w14:textId="7D58765E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Za przyjmowanie i przekazywanie sygnałów alarmowania i ostrzegania dotyczących zespołu odpowiada dyżurny WCZK.</w:t>
      </w:r>
    </w:p>
    <w:p w14:paraId="4B8E962A" w14:textId="5C7C406D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 xml:space="preserve">Opracowane w ramach komórek wewnętrznych zespołu, punkty i załączniki </w:t>
      </w:r>
      <w:r w:rsidR="00C74961">
        <w:rPr>
          <w:rFonts w:cs="Arial"/>
          <w:sz w:val="24"/>
          <w:szCs w:val="24"/>
        </w:rPr>
        <w:br/>
      </w:r>
      <w:r w:rsidRPr="00950A37">
        <w:rPr>
          <w:rFonts w:cs="Arial"/>
          <w:sz w:val="24"/>
          <w:szCs w:val="24"/>
        </w:rPr>
        <w:t xml:space="preserve">do dokumentów przekazywane są zgodnie z ustaleniami oraz terminami </w:t>
      </w:r>
      <w:r w:rsidR="00C74961">
        <w:rPr>
          <w:rFonts w:cs="Arial"/>
          <w:sz w:val="24"/>
          <w:szCs w:val="24"/>
        </w:rPr>
        <w:br/>
      </w:r>
      <w:r w:rsidRPr="00950A37">
        <w:rPr>
          <w:rFonts w:cs="Arial"/>
          <w:sz w:val="24"/>
          <w:szCs w:val="24"/>
        </w:rPr>
        <w:t>do zastępcy przewodniczącego zespołu.</w:t>
      </w:r>
    </w:p>
    <w:p w14:paraId="4C4B6FB3" w14:textId="25C07B94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</w:tabs>
        <w:spacing w:line="360" w:lineRule="exact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 xml:space="preserve">Zewnętrzny obieg informacji w zespole wojewódzkim realizowany będzie </w:t>
      </w:r>
      <w:r w:rsidR="00C74961">
        <w:rPr>
          <w:rFonts w:cs="Arial"/>
          <w:sz w:val="24"/>
          <w:szCs w:val="24"/>
        </w:rPr>
        <w:br/>
      </w:r>
      <w:r w:rsidRPr="00950A37">
        <w:rPr>
          <w:rFonts w:cs="Arial"/>
          <w:sz w:val="24"/>
          <w:szCs w:val="24"/>
        </w:rPr>
        <w:t>w następujących powiązaniach:</w:t>
      </w:r>
    </w:p>
    <w:p w14:paraId="0509002C" w14:textId="76CD4B86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  <w:tab w:val="left" w:pos="1701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ze szczeblem nadrzędnym;</w:t>
      </w:r>
    </w:p>
    <w:p w14:paraId="455838CE" w14:textId="20D27CCA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  <w:tab w:val="left" w:pos="1701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lastRenderedPageBreak/>
        <w:t>z jednostkami administracji;</w:t>
      </w:r>
    </w:p>
    <w:p w14:paraId="6487FFBD" w14:textId="6F5FCBF8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  <w:tab w:val="left" w:pos="1701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>z sąsiednimi urzędami wojewódzkimi;</w:t>
      </w:r>
    </w:p>
    <w:p w14:paraId="506AEBBF" w14:textId="3DA5D2CB" w:rsidR="00FF75CD" w:rsidRDefault="00FF75CD" w:rsidP="00341835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  <w:tab w:val="left" w:pos="1701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 w:rsidRPr="00950A37">
        <w:rPr>
          <w:rFonts w:cs="Arial"/>
          <w:sz w:val="24"/>
          <w:szCs w:val="24"/>
        </w:rPr>
        <w:t xml:space="preserve">z </w:t>
      </w:r>
      <w:r w:rsidR="00950A37">
        <w:rPr>
          <w:rFonts w:cs="Arial"/>
          <w:sz w:val="24"/>
          <w:szCs w:val="24"/>
        </w:rPr>
        <w:t>Resortem Obrony Narodowej</w:t>
      </w:r>
      <w:r w:rsidRPr="00950A37">
        <w:rPr>
          <w:rFonts w:cs="Arial"/>
          <w:sz w:val="24"/>
          <w:szCs w:val="24"/>
        </w:rPr>
        <w:t>.</w:t>
      </w:r>
    </w:p>
    <w:p w14:paraId="30E2E26B" w14:textId="540F27E0" w:rsidR="00FF75CD" w:rsidRDefault="00FF75CD" w:rsidP="00341835">
      <w:pPr>
        <w:pStyle w:val="Nagwek"/>
        <w:numPr>
          <w:ilvl w:val="2"/>
          <w:numId w:val="24"/>
        </w:numPr>
        <w:tabs>
          <w:tab w:val="clear" w:pos="4536"/>
          <w:tab w:val="clear" w:pos="9072"/>
          <w:tab w:val="left" w:pos="1134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  <w:r w:rsidRPr="00E923D5">
        <w:rPr>
          <w:rFonts w:cs="Arial"/>
          <w:sz w:val="24"/>
          <w:szCs w:val="24"/>
        </w:rPr>
        <w:t>Uprawnienia do podpisywania dokumentów wychodzących poza zespół wojewódzki posiadają:</w:t>
      </w:r>
    </w:p>
    <w:p w14:paraId="0B14E928" w14:textId="1999A9A3" w:rsidR="00FF75CD" w:rsidRDefault="00C74961" w:rsidP="00912C26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701"/>
        </w:tabs>
        <w:spacing w:line="360" w:lineRule="exact"/>
        <w:ind w:hanging="5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FF75CD" w:rsidRPr="00E923D5">
        <w:rPr>
          <w:rFonts w:cs="Arial"/>
          <w:sz w:val="24"/>
          <w:szCs w:val="24"/>
        </w:rPr>
        <w:t>rzewodniczący zespołu wojewódzkiego – pełne uprawnienia;</w:t>
      </w:r>
    </w:p>
    <w:p w14:paraId="3C41658B" w14:textId="4BAF92F2" w:rsidR="00FF75CD" w:rsidRDefault="00C74961" w:rsidP="00912C26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  <w:tab w:val="left" w:pos="1701"/>
        </w:tabs>
        <w:spacing w:line="360" w:lineRule="exact"/>
        <w:ind w:left="1701" w:hanging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FF75CD" w:rsidRPr="00E923D5">
        <w:rPr>
          <w:rFonts w:cs="Arial"/>
          <w:sz w:val="24"/>
          <w:szCs w:val="24"/>
        </w:rPr>
        <w:t xml:space="preserve">astępca </w:t>
      </w:r>
      <w:r>
        <w:rPr>
          <w:rFonts w:cs="Arial"/>
          <w:sz w:val="24"/>
          <w:szCs w:val="24"/>
        </w:rPr>
        <w:t>P</w:t>
      </w:r>
      <w:r w:rsidR="00FF75CD" w:rsidRPr="00E923D5">
        <w:rPr>
          <w:rFonts w:cs="Arial"/>
          <w:sz w:val="24"/>
          <w:szCs w:val="24"/>
        </w:rPr>
        <w:t xml:space="preserve">rzewodniczącego zespołu – w przypadku przebywania </w:t>
      </w:r>
      <w:r w:rsidR="00507903">
        <w:rPr>
          <w:rFonts w:cs="Arial"/>
          <w:sz w:val="24"/>
          <w:szCs w:val="24"/>
        </w:rPr>
        <w:t>W</w:t>
      </w:r>
      <w:r w:rsidR="00FF75CD" w:rsidRPr="00E923D5">
        <w:rPr>
          <w:rFonts w:cs="Arial"/>
          <w:sz w:val="24"/>
          <w:szCs w:val="24"/>
        </w:rPr>
        <w:t>ojewody poza siedzibą;</w:t>
      </w:r>
    </w:p>
    <w:p w14:paraId="1F3088F6" w14:textId="044467A1" w:rsidR="00E923D5" w:rsidRPr="00912C26" w:rsidRDefault="00FF75CD" w:rsidP="00912C26">
      <w:pPr>
        <w:pStyle w:val="Nagwek"/>
        <w:numPr>
          <w:ilvl w:val="3"/>
          <w:numId w:val="24"/>
        </w:numPr>
        <w:tabs>
          <w:tab w:val="clear" w:pos="4536"/>
          <w:tab w:val="clear" w:pos="9072"/>
          <w:tab w:val="left" w:pos="1134"/>
          <w:tab w:val="left" w:pos="1701"/>
        </w:tabs>
        <w:spacing w:line="360" w:lineRule="exact"/>
        <w:ind w:left="1701" w:hanging="1134"/>
        <w:jc w:val="both"/>
        <w:rPr>
          <w:rFonts w:cs="Arial"/>
          <w:sz w:val="24"/>
          <w:szCs w:val="24"/>
        </w:rPr>
      </w:pPr>
      <w:r w:rsidRPr="00912C26">
        <w:rPr>
          <w:rFonts w:cs="Arial"/>
          <w:sz w:val="24"/>
          <w:szCs w:val="24"/>
        </w:rPr>
        <w:t>poszczególne osoby funkcyjne – zgodnie ze swoim obszarem kompetencji.</w:t>
      </w:r>
    </w:p>
    <w:p w14:paraId="2153652B" w14:textId="116218E5" w:rsidR="00E923D5" w:rsidRDefault="00E923D5" w:rsidP="00E923D5">
      <w:pPr>
        <w:pStyle w:val="Nagwek"/>
        <w:tabs>
          <w:tab w:val="clear" w:pos="4536"/>
          <w:tab w:val="clear" w:pos="9072"/>
          <w:tab w:val="left" w:pos="1418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</w:p>
    <w:p w14:paraId="7B61C85A" w14:textId="7150299E" w:rsidR="00E923D5" w:rsidRDefault="00E923D5" w:rsidP="00E923D5">
      <w:pPr>
        <w:pStyle w:val="Nagwek"/>
        <w:tabs>
          <w:tab w:val="clear" w:pos="4536"/>
          <w:tab w:val="clear" w:pos="9072"/>
          <w:tab w:val="left" w:pos="1418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</w:p>
    <w:p w14:paraId="2B59753B" w14:textId="21F32264" w:rsidR="00E923D5" w:rsidRDefault="00E923D5" w:rsidP="00E923D5">
      <w:pPr>
        <w:pStyle w:val="Nagwek"/>
        <w:tabs>
          <w:tab w:val="clear" w:pos="4536"/>
          <w:tab w:val="clear" w:pos="9072"/>
          <w:tab w:val="left" w:pos="1418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</w:p>
    <w:p w14:paraId="077B1486" w14:textId="17CF0304" w:rsidR="00E923D5" w:rsidRDefault="00E923D5" w:rsidP="00E923D5">
      <w:pPr>
        <w:pStyle w:val="Nagwek"/>
        <w:tabs>
          <w:tab w:val="clear" w:pos="4536"/>
          <w:tab w:val="clear" w:pos="9072"/>
          <w:tab w:val="left" w:pos="1418"/>
          <w:tab w:val="left" w:pos="1701"/>
        </w:tabs>
        <w:spacing w:line="360" w:lineRule="exact"/>
        <w:jc w:val="both"/>
        <w:rPr>
          <w:rFonts w:cs="Arial"/>
          <w:sz w:val="24"/>
          <w:szCs w:val="24"/>
        </w:rPr>
      </w:pPr>
    </w:p>
    <w:p w14:paraId="0B5982A5" w14:textId="7E4DB885" w:rsidR="0062268B" w:rsidRDefault="0062268B" w:rsidP="0042763C">
      <w:pPr>
        <w:tabs>
          <w:tab w:val="left" w:pos="1997"/>
        </w:tabs>
      </w:pPr>
    </w:p>
    <w:sectPr w:rsidR="0062268B" w:rsidSect="0062268B">
      <w:headerReference w:type="default" r:id="rId16"/>
      <w:pgSz w:w="11906" w:h="16838"/>
      <w:pgMar w:top="1560" w:right="1416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50269" w14:textId="77777777" w:rsidR="0025037D" w:rsidRDefault="0025037D" w:rsidP="0014210E">
      <w:pPr>
        <w:spacing w:after="0" w:line="240" w:lineRule="auto"/>
      </w:pPr>
      <w:r>
        <w:separator/>
      </w:r>
    </w:p>
  </w:endnote>
  <w:endnote w:type="continuationSeparator" w:id="0">
    <w:p w14:paraId="6E117E2F" w14:textId="77777777" w:rsidR="0025037D" w:rsidRDefault="0025037D" w:rsidP="0014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DEE9B" w14:textId="39E9B529" w:rsidR="00281C8D" w:rsidRPr="002F71BF" w:rsidRDefault="00281C8D" w:rsidP="00606E7B">
    <w:pPr>
      <w:pStyle w:val="Stopka"/>
      <w:pBdr>
        <w:top w:val="single" w:sz="4" w:space="1" w:color="auto"/>
      </w:pBdr>
      <w:jc w:val="center"/>
      <w:rPr>
        <w:i/>
        <w:iCs/>
      </w:rPr>
    </w:pPr>
    <w:bookmarkStart w:id="4" w:name="_Hlk21075223"/>
    <w:r>
      <w:rPr>
        <w:i/>
        <w:iCs/>
      </w:rPr>
      <w:t>Regulamin funkcjonowania Wojewódzkiego Zespołu Zarządzania kryzysowego.</w:t>
    </w:r>
  </w:p>
  <w:bookmarkEnd w:id="4"/>
  <w:p w14:paraId="0487B3A9" w14:textId="77777777" w:rsidR="00281C8D" w:rsidRDefault="0025037D" w:rsidP="00606E7B">
    <w:pPr>
      <w:pStyle w:val="Stopka"/>
      <w:tabs>
        <w:tab w:val="center" w:pos="6946"/>
        <w:tab w:val="left" w:pos="9975"/>
      </w:tabs>
      <w:jc w:val="center"/>
    </w:pPr>
    <w:sdt>
      <w:sdtPr>
        <w:id w:val="498699994"/>
        <w:docPartObj>
          <w:docPartGallery w:val="Page Numbers (Bottom of Page)"/>
          <w:docPartUnique/>
        </w:docPartObj>
      </w:sdtPr>
      <w:sdtEndPr/>
      <w:sdtContent>
        <w:r w:rsidR="00281C8D" w:rsidRPr="00FB397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5041DE7" wp14:editId="69FC1A01">
                  <wp:simplePos x="0" y="0"/>
                  <wp:positionH relativeFrom="page">
                    <wp:posOffset>3390900</wp:posOffset>
                  </wp:positionH>
                  <wp:positionV relativeFrom="paragraph">
                    <wp:posOffset>-48736885</wp:posOffset>
                  </wp:positionV>
                  <wp:extent cx="6943725" cy="352425"/>
                  <wp:effectExtent l="38100" t="38100" r="123825" b="123825"/>
                  <wp:wrapNone/>
                  <wp:docPr id="155" name="Prostokąt 15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943725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98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7EC5DD9" w14:textId="77777777" w:rsidR="00281C8D" w:rsidRPr="004D1883" w:rsidRDefault="00281C8D" w:rsidP="00606E7B">
                              <w:pPr>
                                <w:tabs>
                                  <w:tab w:val="left" w:pos="1985"/>
                                </w:tabs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D1883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6"/>
                                  <w:szCs w:val="26"/>
                                </w:rPr>
                                <w:t>Zadania i obowiązki uczestników zarządzania kryzysowego dla faz: zapobieganie i przygotowanie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65041DE7" id="Prostokąt 155" o:spid="_x0000_s1028" style="position:absolute;left:0;text-align:left;margin-left:267pt;margin-top:-3837.55pt;width:546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" fillcolor="#a6a6a6" strokecolor="windowText" strokeweight="1pt">
                  <v:shadow on="t" color="black" opacity="64225f" origin="-.5,-.5" offset=".74836mm,.74836mm"/>
                  <v:textbox>
                    <w:txbxContent>
                      <w:p w14:paraId="27EC5DD9" w14:textId="77777777" w:rsidR="00281C8D" w:rsidRPr="004D1883" w:rsidRDefault="00281C8D" w:rsidP="00606E7B">
                        <w:pPr>
                          <w:tabs>
                            <w:tab w:val="left" w:pos="1985"/>
                          </w:tabs>
                          <w:spacing w:line="240" w:lineRule="auto"/>
                          <w:jc w:val="center"/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D1883"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26"/>
                            <w:szCs w:val="26"/>
                          </w:rPr>
                          <w:t>Zadania i obowiązki uczestników zarządzania kryzysowego dla faz: zapobieganie i przygotowanie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="00281C8D" w:rsidRPr="00FB397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77E9892" wp14:editId="1EAFC45A">
                  <wp:simplePos x="0" y="0"/>
                  <wp:positionH relativeFrom="page">
                    <wp:posOffset>2667000</wp:posOffset>
                  </wp:positionH>
                  <wp:positionV relativeFrom="paragraph">
                    <wp:posOffset>-48736885</wp:posOffset>
                  </wp:positionV>
                  <wp:extent cx="7696200" cy="352425"/>
                  <wp:effectExtent l="38100" t="38100" r="114300" b="123825"/>
                  <wp:wrapNone/>
                  <wp:docPr id="143" name="Prostokąt 14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696200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98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1D90E7F" w14:textId="77777777" w:rsidR="00281C8D" w:rsidRPr="00C400DE" w:rsidRDefault="00281C8D" w:rsidP="00606E7B">
                              <w:pPr>
                                <w:tabs>
                                  <w:tab w:val="left" w:pos="1985"/>
                                </w:tabs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400DE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  <w:t>Zadania i obowiązki uczestników zarządzania kryzysowego dla faz: zapobieganie i przygotowanie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077E9892" id="Prostokąt 143" o:spid="_x0000_s1029" style="position:absolute;left:0;text-align:left;margin-left:210pt;margin-top:-3837.55pt;width:606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" fillcolor="#a6a6a6" strokecolor="windowText" strokeweight="1pt">
                  <v:shadow on="t" color="black" opacity="64225f" origin="-.5,-.5" offset=".74836mm,.74836mm"/>
                  <v:textbox>
                    <w:txbxContent>
                      <w:p w14:paraId="31D90E7F" w14:textId="77777777" w:rsidR="00281C8D" w:rsidRPr="00C400DE" w:rsidRDefault="00281C8D" w:rsidP="00606E7B">
                        <w:pPr>
                          <w:tabs>
                            <w:tab w:val="left" w:pos="1985"/>
                          </w:tabs>
                          <w:spacing w:line="240" w:lineRule="auto"/>
                          <w:jc w:val="center"/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400DE"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  <w:t>Zadania i obowiązki uczestników zarządzania kryzysowego dla faz: zapobieganie i przygotowanie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="00281C8D">
          <w:fldChar w:fldCharType="begin"/>
        </w:r>
        <w:r w:rsidR="00281C8D">
          <w:instrText>PAGE   \* MERGEFORMAT</w:instrText>
        </w:r>
        <w:r w:rsidR="00281C8D">
          <w:fldChar w:fldCharType="separate"/>
        </w:r>
        <w:r w:rsidR="00281C8D">
          <w:t>2</w:t>
        </w:r>
        <w:r w:rsidR="00281C8D">
          <w:fldChar w:fldCharType="end"/>
        </w:r>
      </w:sdtContent>
    </w:sdt>
  </w:p>
  <w:p w14:paraId="25816CBE" w14:textId="08598910" w:rsidR="00281C8D" w:rsidRDefault="0028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349B5" w14:textId="77777777" w:rsidR="0025037D" w:rsidRDefault="0025037D" w:rsidP="0014210E">
      <w:pPr>
        <w:spacing w:after="0" w:line="240" w:lineRule="auto"/>
      </w:pPr>
      <w:r>
        <w:separator/>
      </w:r>
    </w:p>
  </w:footnote>
  <w:footnote w:type="continuationSeparator" w:id="0">
    <w:p w14:paraId="39251772" w14:textId="77777777" w:rsidR="0025037D" w:rsidRDefault="0025037D" w:rsidP="0014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35A2" w14:textId="37D11741" w:rsidR="00281C8D" w:rsidRDefault="00281C8D">
    <w:pPr>
      <w:pStyle w:val="Nagwek"/>
    </w:pPr>
    <w:r w:rsidRPr="00610B34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75DE5F" wp14:editId="7D550C9B">
              <wp:simplePos x="0" y="0"/>
              <wp:positionH relativeFrom="page">
                <wp:posOffset>895350</wp:posOffset>
              </wp:positionH>
              <wp:positionV relativeFrom="paragraph">
                <wp:posOffset>-173355</wp:posOffset>
              </wp:positionV>
              <wp:extent cx="5191125" cy="381000"/>
              <wp:effectExtent l="38100" t="38100" r="123825" b="114300"/>
              <wp:wrapNone/>
              <wp:docPr id="681530" name="Prostokąt 6815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1125" cy="3810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3E112D65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>Spis treści</w:t>
                          </w:r>
                        </w:p>
                        <w:p w14:paraId="340741D3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15751618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47DD5369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10D5C1EF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737D98AE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34574785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135F79FC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50D762A8" w14:textId="77777777" w:rsidR="00281C8D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71F0A404" w14:textId="77777777" w:rsidR="00281C8D" w:rsidRPr="00CD25AE" w:rsidRDefault="00281C8D" w:rsidP="0014210E">
                          <w:pPr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B75DE5F" id="Prostokąt 681530" o:spid="_x0000_s1030" style="position:absolute;margin-left:70.5pt;margin-top:-13.65pt;width:408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" fillcolor="#7f7f7f" strokecolor="windowText" strokeweight="1pt">
              <v:shadow on="t" color="black" opacity="64225f" origin="-.5,-.5" offset=".74836mm,.74836mm"/>
              <v:textbox>
                <w:txbxContent>
                  <w:p w14:paraId="3E112D65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>Spis treści</w:t>
                    </w:r>
                  </w:p>
                  <w:p w14:paraId="340741D3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15751618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47DD5369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10D5C1EF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737D98AE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34574785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135F79FC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50D762A8" w14:textId="77777777" w:rsidR="00281C8D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71F0A404" w14:textId="77777777" w:rsidR="00281C8D" w:rsidRPr="00CD25AE" w:rsidRDefault="00281C8D" w:rsidP="0014210E">
                    <w:pPr>
                      <w:jc w:val="center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610B34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81BE9" wp14:editId="116BD1E5">
              <wp:simplePos x="0" y="0"/>
              <wp:positionH relativeFrom="page">
                <wp:posOffset>890270</wp:posOffset>
              </wp:positionH>
              <wp:positionV relativeFrom="paragraph">
                <wp:posOffset>-162560</wp:posOffset>
              </wp:positionV>
              <wp:extent cx="5800725" cy="495300"/>
              <wp:effectExtent l="38100" t="38100" r="123825" b="114300"/>
              <wp:wrapNone/>
              <wp:docPr id="681529" name="Prostokąt 6815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495300"/>
                      </a:xfrm>
                      <a:prstGeom prst="rect">
                        <a:avLst/>
                      </a:prstGeom>
                      <a:solidFill>
                        <a:srgbClr val="EEECE1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389BC8DA" w14:textId="77777777" w:rsidR="00281C8D" w:rsidRDefault="00281C8D" w:rsidP="0014210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CD81BE9" id="Prostokąt 681529" o:spid="_x0000_s1031" style="position:absolute;margin-left:70.1pt;margin-top:-12.8pt;width:456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" fillcolor="#eeece1" strokecolor="windowText" strokeweight="1pt">
              <v:shadow on="t" color="black" opacity="64225f" origin="-.5,-.5" offset=".74836mm,.74836mm"/>
              <v:textbox>
                <w:txbxContent>
                  <w:p w14:paraId="389BC8DA" w14:textId="77777777" w:rsidR="00281C8D" w:rsidRDefault="00281C8D" w:rsidP="0014210E"/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A9BF4" w14:textId="4F499235" w:rsidR="00281C8D" w:rsidRDefault="00AD21EC">
    <w:pPr>
      <w:pStyle w:val="Nagwek"/>
    </w:pP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239AFAB" wp14:editId="2882678C">
              <wp:simplePos x="0" y="0"/>
              <wp:positionH relativeFrom="margin">
                <wp:posOffset>11877</wp:posOffset>
              </wp:positionH>
              <wp:positionV relativeFrom="paragraph">
                <wp:posOffset>-118619</wp:posOffset>
              </wp:positionV>
              <wp:extent cx="5800725" cy="561221"/>
              <wp:effectExtent l="38100" t="38100" r="123825" b="106045"/>
              <wp:wrapNone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561221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0E36EB52" w14:textId="77777777" w:rsidR="00281C8D" w:rsidRDefault="00281C8D" w:rsidP="002461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239AFAB" id="Prostokąt 58" o:spid="_x0000_s1032" style="position:absolute;margin-left:.95pt;margin-top:-9.35pt;width:456.75pt;height:44.2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" fillcolor="yellow" strokecolor="windowText" strokeweight="1pt">
              <v:shadow on="t" color="black" opacity="64225f" origin="-.5,-.5" offset=".74836mm,.74836mm"/>
              <v:textbox>
                <w:txbxContent>
                  <w:p w14:paraId="0E36EB52" w14:textId="77777777" w:rsidR="00281C8D" w:rsidRDefault="00281C8D" w:rsidP="00246197"/>
                </w:txbxContent>
              </v:textbox>
              <w10:wrap anchorx="margin"/>
            </v:rect>
          </w:pict>
        </mc:Fallback>
      </mc:AlternateContent>
    </w:r>
    <w:r w:rsidR="006F2316"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6B485AFF" wp14:editId="06F2C748">
              <wp:simplePos x="0" y="0"/>
              <wp:positionH relativeFrom="margin">
                <wp:align>right</wp:align>
              </wp:positionH>
              <wp:positionV relativeFrom="paragraph">
                <wp:posOffset>72299</wp:posOffset>
              </wp:positionV>
              <wp:extent cx="5599025" cy="328958"/>
              <wp:effectExtent l="38100" t="38100" r="116205" b="109220"/>
              <wp:wrapNone/>
              <wp:docPr id="27" name="Prostokąt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9025" cy="32895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163AED94" w14:textId="26888B58" w:rsidR="00281C8D" w:rsidRPr="006F2316" w:rsidRDefault="006F2316" w:rsidP="006F2316">
                          <w:pPr>
                            <w:pStyle w:val="Akapitzlist"/>
                            <w:ind w:left="426" w:hanging="426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Pr="006F2316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SKŁAD WOJEWÓDZKIEGO ZESPOŁU ZARZĄDZANIA KRYZYSOWEGO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B485AFF" id="Prostokąt 27" o:spid="_x0000_s1033" style="position:absolute;margin-left:389.65pt;margin-top:5.7pt;width:440.85pt;height:25.9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" fillcolor="red" strokecolor="windowText" strokeweight="1pt">
              <v:shadow on="t" color="black" opacity="64225f" origin="-.5,-.5" offset=".74836mm,.74836mm"/>
              <v:textbox>
                <w:txbxContent>
                  <w:p w14:paraId="163AED94" w14:textId="26888B58" w:rsidR="00281C8D" w:rsidRPr="006F2316" w:rsidRDefault="006F2316" w:rsidP="006F2316">
                    <w:pPr>
                      <w:pStyle w:val="Akapitzlist"/>
                      <w:ind w:left="426" w:hanging="426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Pr="006F2316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SKŁAD WOJEWÓDZKIEGO ZESPOŁU ZARZĄDZANIA KRYZYSOWEGO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8E11" w14:textId="62067FC8" w:rsidR="004B0E0E" w:rsidRDefault="004B0E0E">
    <w:pPr>
      <w:pStyle w:val="Nagwek"/>
    </w:pP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3DD77F77" wp14:editId="19722DF1">
              <wp:simplePos x="0" y="0"/>
              <wp:positionH relativeFrom="margin">
                <wp:align>right</wp:align>
              </wp:positionH>
              <wp:positionV relativeFrom="paragraph">
                <wp:posOffset>21513</wp:posOffset>
              </wp:positionV>
              <wp:extent cx="5599025" cy="369786"/>
              <wp:effectExtent l="38100" t="38100" r="116205" b="10668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9025" cy="369786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6923BA83" w14:textId="7E5AC99B" w:rsidR="004B0E0E" w:rsidRPr="004B0E0E" w:rsidRDefault="004B0E0E" w:rsidP="004B0E0E">
                          <w:pPr>
                            <w:spacing w:after="0" w:line="240" w:lineRule="auto"/>
                            <w:ind w:left="357" w:hanging="357"/>
                            <w:contextualSpacing/>
                            <w:jc w:val="both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4B0E0E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2.</w:t>
                          </w:r>
                          <w:r w:rsidRPr="004B0E0E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  <w:t>ZADANIA WOJEWÓDZKIEGO ZESPOŁU ZARZĄDZANIA KRYZYSOWEGO</w:t>
                          </w:r>
                          <w:r w:rsidRPr="004B0E0E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41B66AF0" w14:textId="536174E3" w:rsidR="004B0E0E" w:rsidRPr="006F2316" w:rsidRDefault="004B0E0E" w:rsidP="006F2316">
                          <w:pPr>
                            <w:pStyle w:val="Akapitzlist"/>
                            <w:ind w:left="426" w:hanging="426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DD77F77" id="Prostokąt 6" o:spid="_x0000_s1034" style="position:absolute;margin-left:389.65pt;margin-top:1.7pt;width:440.85pt;height:29.1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" fillcolor="red" strokecolor="windowText" strokeweight="1pt">
              <v:shadow on="t" color="black" opacity="64225f" origin="-.5,-.5" offset=".74836mm,.74836mm"/>
              <v:textbox>
                <w:txbxContent>
                  <w:p w14:paraId="6923BA83" w14:textId="7E5AC99B" w:rsidR="004B0E0E" w:rsidRPr="004B0E0E" w:rsidRDefault="004B0E0E" w:rsidP="004B0E0E">
                    <w:pPr>
                      <w:spacing w:after="0" w:line="240" w:lineRule="auto"/>
                      <w:ind w:left="357" w:hanging="357"/>
                      <w:contextualSpacing/>
                      <w:jc w:val="both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4B0E0E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2.</w:t>
                    </w:r>
                    <w:r w:rsidRPr="004B0E0E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Pr="004B0E0E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ZADANIA WOJEWÓDZKIEGO ZESPOŁU ZARZĄDZANIA KRYZYSOWEGO</w:t>
                    </w:r>
                    <w:r w:rsidRPr="004B0E0E">
                      <w:rPr>
                        <w:rFonts w:cs="Arial"/>
                        <w:b/>
                        <w:sz w:val="28"/>
                        <w:szCs w:val="28"/>
                      </w:rPr>
                      <w:t>.</w:t>
                    </w:r>
                  </w:p>
                  <w:p w14:paraId="41B66AF0" w14:textId="536174E3" w:rsidR="004B0E0E" w:rsidRPr="006F2316" w:rsidRDefault="004B0E0E" w:rsidP="006F2316">
                    <w:pPr>
                      <w:pStyle w:val="Akapitzlist"/>
                      <w:ind w:left="426" w:hanging="426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80096" behindDoc="0" locked="0" layoutInCell="1" allowOverlap="1" wp14:anchorId="154FF2CD" wp14:editId="67CED16A">
              <wp:simplePos x="0" y="0"/>
              <wp:positionH relativeFrom="margin">
                <wp:posOffset>11877</wp:posOffset>
              </wp:positionH>
              <wp:positionV relativeFrom="paragraph">
                <wp:posOffset>-118619</wp:posOffset>
              </wp:positionV>
              <wp:extent cx="5800725" cy="561221"/>
              <wp:effectExtent l="38100" t="38100" r="123825" b="10604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561221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05FB45D4" w14:textId="77777777" w:rsidR="004B0E0E" w:rsidRDefault="004B0E0E" w:rsidP="002461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54FF2CD" id="Prostokąt 3" o:spid="_x0000_s1035" style="position:absolute;margin-left:.95pt;margin-top:-9.35pt;width:456.75pt;height:44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" fillcolor="yellow" strokecolor="windowText" strokeweight="1pt">
              <v:shadow on="t" color="black" opacity="64225f" origin="-.5,-.5" offset=".74836mm,.74836mm"/>
              <v:textbox>
                <w:txbxContent>
                  <w:p w14:paraId="05FB45D4" w14:textId="77777777" w:rsidR="004B0E0E" w:rsidRDefault="004B0E0E" w:rsidP="00246197"/>
                </w:txbxContent>
              </v:textbox>
              <w10:wrap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E7FF" w14:textId="713CC85E" w:rsidR="00EF0091" w:rsidRDefault="00F63851">
    <w:pPr>
      <w:pStyle w:val="Nagwek"/>
    </w:pP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702C0750" wp14:editId="43DFB775">
              <wp:simplePos x="0" y="0"/>
              <wp:positionH relativeFrom="margin">
                <wp:align>right</wp:align>
              </wp:positionH>
              <wp:positionV relativeFrom="paragraph">
                <wp:posOffset>-130147</wp:posOffset>
              </wp:positionV>
              <wp:extent cx="5599025" cy="514560"/>
              <wp:effectExtent l="38100" t="38100" r="116205" b="11430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9025" cy="51456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6276D2D2" w14:textId="099D152C" w:rsidR="00EF0091" w:rsidRPr="004B0E0E" w:rsidRDefault="00F63851" w:rsidP="00F63851">
                          <w:pPr>
                            <w:spacing w:after="0" w:line="240" w:lineRule="auto"/>
                            <w:ind w:left="426" w:hanging="426"/>
                            <w:contextualSpacing/>
                            <w:jc w:val="both"/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63851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3.</w:t>
                          </w:r>
                          <w:r w:rsidRPr="00F63851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="00EF0091" w:rsidRPr="00F63851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ORGANIZACJA WOJEWÓDZKIEGO ZESPOŁU ZARZĄDZANIA KRYZYSOWEGO</w:t>
                          </w:r>
                          <w:r w:rsidR="00EF0091" w:rsidRPr="004B0E0E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03829AC9" w14:textId="77777777" w:rsidR="00EF0091" w:rsidRPr="006F2316" w:rsidRDefault="00EF0091" w:rsidP="006F2316">
                          <w:pPr>
                            <w:pStyle w:val="Akapitzlist"/>
                            <w:ind w:left="426" w:hanging="426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02C0750" id="Prostokąt 7" o:spid="_x0000_s1036" style="position:absolute;margin-left:389.65pt;margin-top:-10.25pt;width:440.85pt;height:40.5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" fillcolor="red" strokecolor="windowText" strokeweight="1pt">
              <v:shadow on="t" color="black" opacity="64225f" origin="-.5,-.5" offset=".74836mm,.74836mm"/>
              <v:textbox>
                <w:txbxContent>
                  <w:p w14:paraId="6276D2D2" w14:textId="099D152C" w:rsidR="00EF0091" w:rsidRPr="004B0E0E" w:rsidRDefault="00F63851" w:rsidP="00F63851">
                    <w:pPr>
                      <w:spacing w:after="0" w:line="240" w:lineRule="auto"/>
                      <w:ind w:left="426" w:hanging="426"/>
                      <w:contextualSpacing/>
                      <w:jc w:val="both"/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F63851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3.</w:t>
                    </w:r>
                    <w:r w:rsidRPr="00F63851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="00EF0091" w:rsidRPr="00F63851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ORGANIZACJA WOJEWÓDZKIEGO ZESPOŁU ZARZĄDZANIA KRYZYSOWEGO</w:t>
                    </w:r>
                    <w:r w:rsidR="00EF0091" w:rsidRPr="004B0E0E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.</w:t>
                    </w:r>
                  </w:p>
                  <w:p w14:paraId="03829AC9" w14:textId="77777777" w:rsidR="00EF0091" w:rsidRPr="006F2316" w:rsidRDefault="00EF0091" w:rsidP="006F2316">
                    <w:pPr>
                      <w:pStyle w:val="Akapitzlist"/>
                      <w:ind w:left="426" w:hanging="426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83168" behindDoc="0" locked="0" layoutInCell="1" allowOverlap="1" wp14:anchorId="72816C63" wp14:editId="51434A90">
              <wp:simplePos x="0" y="0"/>
              <wp:positionH relativeFrom="margin">
                <wp:posOffset>11877</wp:posOffset>
              </wp:positionH>
              <wp:positionV relativeFrom="paragraph">
                <wp:posOffset>-219103</wp:posOffset>
              </wp:positionV>
              <wp:extent cx="5800725" cy="659095"/>
              <wp:effectExtent l="38100" t="38100" r="123825" b="122555"/>
              <wp:wrapNone/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590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65510DC0" w14:textId="77777777" w:rsidR="00EF0091" w:rsidRDefault="00EF0091" w:rsidP="002461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2816C63" id="Prostokąt 12" o:spid="_x0000_s1037" style="position:absolute;margin-left:.95pt;margin-top:-17.25pt;width:456.75pt;height:51.9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" fillcolor="yellow" strokecolor="windowText" strokeweight="1pt">
              <v:shadow on="t" color="black" opacity="64225f" origin="-.5,-.5" offset=".74836mm,.74836mm"/>
              <v:textbox>
                <w:txbxContent>
                  <w:p w14:paraId="65510DC0" w14:textId="77777777" w:rsidR="00EF0091" w:rsidRDefault="00EF0091" w:rsidP="00246197"/>
                </w:txbxContent>
              </v:textbox>
              <w10:wrap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7BF74" w14:textId="77777777" w:rsidR="003D6B1D" w:rsidRDefault="003D6B1D">
    <w:pPr>
      <w:pStyle w:val="Nagwek"/>
    </w:pP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2F689949" wp14:editId="5ACD5EAF">
              <wp:simplePos x="0" y="0"/>
              <wp:positionH relativeFrom="margin">
                <wp:align>right</wp:align>
              </wp:positionH>
              <wp:positionV relativeFrom="paragraph">
                <wp:posOffset>-130147</wp:posOffset>
              </wp:positionV>
              <wp:extent cx="5599025" cy="514560"/>
              <wp:effectExtent l="38100" t="38100" r="116205" b="114300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9025" cy="51456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61359A7C" w14:textId="50C64607" w:rsidR="003D6B1D" w:rsidRPr="003D6B1D" w:rsidRDefault="003D6B1D" w:rsidP="003D6B1D">
                          <w:pPr>
                            <w:spacing w:after="0" w:line="240" w:lineRule="auto"/>
                            <w:ind w:left="709" w:hanging="425"/>
                            <w:contextualSpacing/>
                            <w:jc w:val="both"/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Pr="003D6B1D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SIEDZIBA WOJEWÓDZKIEGO</w:t>
                          </w:r>
                          <w:r w:rsidRPr="003D6B1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D6B1D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ZESPOŁU ZARZĄDAZANIA KRYZYSOWEGO.</w:t>
                          </w:r>
                        </w:p>
                        <w:p w14:paraId="319FDABA" w14:textId="77777777" w:rsidR="003D6B1D" w:rsidRPr="006F2316" w:rsidRDefault="003D6B1D" w:rsidP="006F2316">
                          <w:pPr>
                            <w:pStyle w:val="Akapitzlist"/>
                            <w:ind w:left="426" w:hanging="426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F689949" id="Prostokąt 13" o:spid="_x0000_s1038" style="position:absolute;margin-left:389.65pt;margin-top:-10.25pt;width:440.85pt;height:40.5pt;z-index:251787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" fillcolor="red" strokecolor="windowText" strokeweight="1pt">
              <v:shadow on="t" color="black" opacity="64225f" origin="-.5,-.5" offset=".74836mm,.74836mm"/>
              <v:textbox>
                <w:txbxContent>
                  <w:p w14:paraId="61359A7C" w14:textId="50C64607" w:rsidR="003D6B1D" w:rsidRPr="003D6B1D" w:rsidRDefault="003D6B1D" w:rsidP="003D6B1D">
                    <w:pPr>
                      <w:spacing w:after="0" w:line="240" w:lineRule="auto"/>
                      <w:ind w:left="709" w:hanging="425"/>
                      <w:contextualSpacing/>
                      <w:jc w:val="both"/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Pr="003D6B1D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SIEDZIBA WOJEWÓDZKIEGO</w:t>
                    </w:r>
                    <w:r w:rsidRPr="003D6B1D">
                      <w:rPr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Pr="003D6B1D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ZESPOŁU ZARZĄDAZANIA KRYZYSOWEGO.</w:t>
                    </w:r>
                  </w:p>
                  <w:p w14:paraId="319FDABA" w14:textId="77777777" w:rsidR="003D6B1D" w:rsidRPr="006F2316" w:rsidRDefault="003D6B1D" w:rsidP="006F2316">
                    <w:pPr>
                      <w:pStyle w:val="Akapitzlist"/>
                      <w:ind w:left="426" w:hanging="426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13B63F43" wp14:editId="51A59F17">
              <wp:simplePos x="0" y="0"/>
              <wp:positionH relativeFrom="margin">
                <wp:posOffset>11877</wp:posOffset>
              </wp:positionH>
              <wp:positionV relativeFrom="paragraph">
                <wp:posOffset>-219103</wp:posOffset>
              </wp:positionV>
              <wp:extent cx="5800725" cy="659095"/>
              <wp:effectExtent l="38100" t="38100" r="123825" b="122555"/>
              <wp:wrapNone/>
              <wp:docPr id="14" name="Prostoką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590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2333FF71" w14:textId="77777777" w:rsidR="003D6B1D" w:rsidRDefault="003D6B1D" w:rsidP="002461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3B63F43" id="Prostokąt 14" o:spid="_x0000_s1039" style="position:absolute;margin-left:.95pt;margin-top:-17.25pt;width:456.75pt;height:51.9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" fillcolor="yellow" strokecolor="windowText" strokeweight="1pt">
              <v:shadow on="t" color="black" opacity="64225f" origin="-.5,-.5" offset=".74836mm,.74836mm"/>
              <v:textbox>
                <w:txbxContent>
                  <w:p w14:paraId="2333FF71" w14:textId="77777777" w:rsidR="003D6B1D" w:rsidRDefault="003D6B1D" w:rsidP="00246197"/>
                </w:txbxContent>
              </v:textbox>
              <w10:wrap anchorx="margin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CE25" w14:textId="77777777" w:rsidR="0040320C" w:rsidRDefault="0040320C" w:rsidP="0040320C">
    <w:pPr>
      <w:pStyle w:val="Nagwek"/>
    </w:pP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5F633822" wp14:editId="3EAAB522">
              <wp:simplePos x="0" y="0"/>
              <wp:positionH relativeFrom="margin">
                <wp:align>left</wp:align>
              </wp:positionH>
              <wp:positionV relativeFrom="paragraph">
                <wp:posOffset>-172100</wp:posOffset>
              </wp:positionV>
              <wp:extent cx="5599025" cy="514559"/>
              <wp:effectExtent l="38100" t="38100" r="116205" b="114300"/>
              <wp:wrapNone/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9025" cy="51455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6C36A48F" w14:textId="77777777" w:rsidR="0040320C" w:rsidRPr="003D6B1D" w:rsidRDefault="0040320C" w:rsidP="0040320C">
                          <w:pPr>
                            <w:pStyle w:val="Akapitzlist"/>
                            <w:tabs>
                              <w:tab w:val="left" w:pos="1276"/>
                              <w:tab w:val="left" w:pos="1560"/>
                            </w:tabs>
                            <w:spacing w:after="0" w:line="240" w:lineRule="auto"/>
                            <w:ind w:left="567" w:hanging="567"/>
                            <w:jc w:val="both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Pr="00FF75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TRYB PRACY WOJEWÓDZKIEGO ZESPOŁU ZARZĄDZANIA KRYZYSOWEGO.</w:t>
                          </w:r>
                        </w:p>
                        <w:p w14:paraId="0753E6CE" w14:textId="77777777" w:rsidR="0040320C" w:rsidRPr="006F2316" w:rsidRDefault="0040320C" w:rsidP="0040320C">
                          <w:pPr>
                            <w:pStyle w:val="Akapitzlist"/>
                            <w:ind w:left="567" w:hanging="567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633822" id="Prostokąt 15" o:spid="_x0000_s1040" style="position:absolute;margin-left:0;margin-top:-13.55pt;width:440.85pt;height:40.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" fillcolor="red" strokecolor="windowText" strokeweight="1pt">
              <v:shadow on="t" color="black" opacity="64225f" origin="-.5,-.5" offset=".74836mm,.74836mm"/>
              <v:textbox>
                <w:txbxContent>
                  <w:p w14:paraId="6C36A48F" w14:textId="77777777" w:rsidR="0040320C" w:rsidRPr="003D6B1D" w:rsidRDefault="0040320C" w:rsidP="0040320C">
                    <w:pPr>
                      <w:pStyle w:val="Akapitzlist"/>
                      <w:tabs>
                        <w:tab w:val="left" w:pos="1276"/>
                        <w:tab w:val="left" w:pos="1560"/>
                      </w:tabs>
                      <w:spacing w:after="0" w:line="240" w:lineRule="auto"/>
                      <w:ind w:left="567" w:hanging="567"/>
                      <w:jc w:val="both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Pr="00FF75CD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TRYB PRACY WOJEWÓDZKIEGO ZESPOŁU ZARZĄDZANIA KRYZYSOWEGO.</w:t>
                    </w:r>
                  </w:p>
                  <w:p w14:paraId="0753E6CE" w14:textId="77777777" w:rsidR="0040320C" w:rsidRPr="006F2316" w:rsidRDefault="0040320C" w:rsidP="0040320C">
                    <w:pPr>
                      <w:pStyle w:val="Akapitzlist"/>
                      <w:ind w:left="567" w:hanging="567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246197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08ACE100" wp14:editId="6B407B90">
              <wp:simplePos x="0" y="0"/>
              <wp:positionH relativeFrom="margin">
                <wp:posOffset>11877</wp:posOffset>
              </wp:positionH>
              <wp:positionV relativeFrom="paragraph">
                <wp:posOffset>-219103</wp:posOffset>
              </wp:positionV>
              <wp:extent cx="5800725" cy="659095"/>
              <wp:effectExtent l="38100" t="38100" r="123825" b="122555"/>
              <wp:wrapNone/>
              <wp:docPr id="16" name="Prostoką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590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98000"/>
                          </a:prstClr>
                        </a:outerShdw>
                      </a:effectLst>
                    </wps:spPr>
                    <wps:txbx>
                      <w:txbxContent>
                        <w:p w14:paraId="38CA3332" w14:textId="77777777" w:rsidR="0040320C" w:rsidRDefault="0040320C" w:rsidP="0040320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ACE100" id="Prostokąt 16" o:spid="_x0000_s1041" style="position:absolute;margin-left:.95pt;margin-top:-17.25pt;width:456.75pt;height:51.9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" fillcolor="yellow" strokecolor="windowText" strokeweight="1pt">
              <v:shadow on="t" color="black" opacity="64225f" origin="-.5,-.5" offset=".74836mm,.74836mm"/>
              <v:textbox>
                <w:txbxContent>
                  <w:p w14:paraId="38CA3332" w14:textId="77777777" w:rsidR="0040320C" w:rsidRDefault="0040320C" w:rsidP="0040320C"/>
                </w:txbxContent>
              </v:textbox>
              <w10:wrap anchorx="margin"/>
            </v:rect>
          </w:pict>
        </mc:Fallback>
      </mc:AlternateContent>
    </w:r>
  </w:p>
  <w:p w14:paraId="343C5D02" w14:textId="33FCBFFD" w:rsidR="00281C8D" w:rsidRPr="00DA2FD0" w:rsidRDefault="00281C8D" w:rsidP="00DA2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8B8"/>
    <w:multiLevelType w:val="multilevel"/>
    <w:tmpl w:val="A088045A"/>
    <w:styleLink w:val="Styl5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C65C53"/>
    <w:multiLevelType w:val="hybridMultilevel"/>
    <w:tmpl w:val="2606255C"/>
    <w:styleLink w:val="Styl71"/>
    <w:lvl w:ilvl="0" w:tplc="0415000B">
      <w:start w:val="1"/>
      <w:numFmt w:val="bullet"/>
      <w:lvlText w:val=""/>
      <w:lvlJc w:val="left"/>
      <w:pPr>
        <w:ind w:left="9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 w15:restartNumberingAfterBreak="0">
    <w:nsid w:val="12516C72"/>
    <w:multiLevelType w:val="multilevel"/>
    <w:tmpl w:val="4348773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8E822A0"/>
    <w:multiLevelType w:val="multilevel"/>
    <w:tmpl w:val="EEEA0704"/>
    <w:styleLink w:val="Styl1"/>
    <w:lvl w:ilvl="0">
      <w:start w:val="1"/>
      <w:numFmt w:val="none"/>
      <w:lvlText w:val="1.1.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B8C75C5"/>
    <w:multiLevelType w:val="multilevel"/>
    <w:tmpl w:val="095429CC"/>
    <w:styleLink w:val="Styl4"/>
    <w:lvl w:ilvl="0">
      <w:start w:val="1"/>
      <w:numFmt w:val="decimal"/>
      <w:lvlText w:val="%1.2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95FE6"/>
    <w:multiLevelType w:val="multilevel"/>
    <w:tmpl w:val="AD5E6DFA"/>
    <w:numStyleLink w:val="Styl311"/>
  </w:abstractNum>
  <w:abstractNum w:abstractNumId="6" w15:restartNumberingAfterBreak="0">
    <w:nsid w:val="206A31A9"/>
    <w:multiLevelType w:val="hybridMultilevel"/>
    <w:tmpl w:val="1FC8A05A"/>
    <w:styleLink w:val="Styl112"/>
    <w:lvl w:ilvl="0" w:tplc="13B8E4F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05B1"/>
    <w:multiLevelType w:val="hybridMultilevel"/>
    <w:tmpl w:val="78747CF0"/>
    <w:styleLink w:val="Styl711"/>
    <w:lvl w:ilvl="0" w:tplc="0415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25020557"/>
    <w:multiLevelType w:val="multilevel"/>
    <w:tmpl w:val="0FF0E9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7EC3D36"/>
    <w:multiLevelType w:val="hybridMultilevel"/>
    <w:tmpl w:val="ED44F47E"/>
    <w:lvl w:ilvl="0" w:tplc="6714D58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7226"/>
    <w:multiLevelType w:val="hybridMultilevel"/>
    <w:tmpl w:val="C802B110"/>
    <w:styleLink w:val="Styl62"/>
    <w:lvl w:ilvl="0" w:tplc="7286DD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A2837"/>
    <w:multiLevelType w:val="hybridMultilevel"/>
    <w:tmpl w:val="23F86438"/>
    <w:styleLink w:val="Styl22"/>
    <w:lvl w:ilvl="0" w:tplc="7286DD6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30449D"/>
    <w:multiLevelType w:val="multilevel"/>
    <w:tmpl w:val="D936731E"/>
    <w:styleLink w:val="Styl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265E"/>
    <w:multiLevelType w:val="hybridMultilevel"/>
    <w:tmpl w:val="2AF6AE5E"/>
    <w:styleLink w:val="Styl611"/>
    <w:lvl w:ilvl="0" w:tplc="0415000B">
      <w:start w:val="1"/>
      <w:numFmt w:val="bullet"/>
      <w:lvlText w:val=""/>
      <w:lvlJc w:val="left"/>
      <w:pPr>
        <w:ind w:left="9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4" w15:restartNumberingAfterBreak="0">
    <w:nsid w:val="39970EFF"/>
    <w:multiLevelType w:val="multilevel"/>
    <w:tmpl w:val="1C3A67DE"/>
    <w:styleLink w:val="Styl3"/>
    <w:lvl w:ilvl="0">
      <w:start w:val="1"/>
      <w:numFmt w:val="none"/>
      <w:lvlText w:val="1.2.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8093EE6"/>
    <w:multiLevelType w:val="multilevel"/>
    <w:tmpl w:val="4FF86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istreci2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6" w15:restartNumberingAfterBreak="0">
    <w:nsid w:val="4E16577A"/>
    <w:multiLevelType w:val="multilevel"/>
    <w:tmpl w:val="A088045A"/>
    <w:styleLink w:val="Styl1123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A2A583D"/>
    <w:multiLevelType w:val="hybridMultilevel"/>
    <w:tmpl w:val="1A3259B8"/>
    <w:styleLink w:val="Styl421"/>
    <w:lvl w:ilvl="0" w:tplc="0415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8" w15:restartNumberingAfterBreak="0">
    <w:nsid w:val="5B3B1D52"/>
    <w:multiLevelType w:val="multilevel"/>
    <w:tmpl w:val="AD5E6DFA"/>
    <w:styleLink w:val="Styl3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C2377C1"/>
    <w:multiLevelType w:val="multilevel"/>
    <w:tmpl w:val="9AFE87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C6138D1"/>
    <w:multiLevelType w:val="multilevel"/>
    <w:tmpl w:val="0415001D"/>
    <w:styleLink w:val="Styl112210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2DA1DB1"/>
    <w:multiLevelType w:val="hybridMultilevel"/>
    <w:tmpl w:val="13B09032"/>
    <w:styleLink w:val="Styl511"/>
    <w:lvl w:ilvl="0" w:tplc="DF6A6B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65714"/>
    <w:multiLevelType w:val="multilevel"/>
    <w:tmpl w:val="AD5E6DFA"/>
    <w:numStyleLink w:val="Styl311"/>
  </w:abstractNum>
  <w:abstractNum w:abstractNumId="23" w15:restartNumberingAfterBreak="0">
    <w:nsid w:val="6C276960"/>
    <w:multiLevelType w:val="multilevel"/>
    <w:tmpl w:val="56C07EBA"/>
    <w:styleLink w:val="Styl112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1"/>
  </w:num>
  <w:num w:numId="5">
    <w:abstractNumId w:val="10"/>
  </w:num>
  <w:num w:numId="6">
    <w:abstractNumId w:val="18"/>
  </w:num>
  <w:num w:numId="7">
    <w:abstractNumId w:val="17"/>
  </w:num>
  <w:num w:numId="8">
    <w:abstractNumId w:val="21"/>
  </w:num>
  <w:num w:numId="9">
    <w:abstractNumId w:val="13"/>
  </w:num>
  <w:num w:numId="10">
    <w:abstractNumId w:val="7"/>
  </w:num>
  <w:num w:numId="11">
    <w:abstractNumId w:val="1"/>
  </w:num>
  <w:num w:numId="12">
    <w:abstractNumId w:val="4"/>
  </w:num>
  <w:num w:numId="13">
    <w:abstractNumId w:val="3"/>
  </w:num>
  <w:num w:numId="14">
    <w:abstractNumId w:val="14"/>
  </w:num>
  <w:num w:numId="15">
    <w:abstractNumId w:val="0"/>
  </w:num>
  <w:num w:numId="16">
    <w:abstractNumId w:val="12"/>
  </w:num>
  <w:num w:numId="17">
    <w:abstractNumId w:val="23"/>
  </w:num>
  <w:num w:numId="18">
    <w:abstractNumId w:val="15"/>
  </w:num>
  <w:num w:numId="19">
    <w:abstractNumId w:val="22"/>
  </w:num>
  <w:num w:numId="20">
    <w:abstractNumId w:val="5"/>
  </w:num>
  <w:num w:numId="21">
    <w:abstractNumId w:val="19"/>
  </w:num>
  <w:num w:numId="22">
    <w:abstractNumId w:val="8"/>
  </w:num>
  <w:num w:numId="23">
    <w:abstractNumId w:val="9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BD"/>
    <w:rsid w:val="00006505"/>
    <w:rsid w:val="00010434"/>
    <w:rsid w:val="00021614"/>
    <w:rsid w:val="00021EB7"/>
    <w:rsid w:val="00022787"/>
    <w:rsid w:val="00023D03"/>
    <w:rsid w:val="000241F8"/>
    <w:rsid w:val="00025115"/>
    <w:rsid w:val="000373C1"/>
    <w:rsid w:val="000420B6"/>
    <w:rsid w:val="0004360F"/>
    <w:rsid w:val="000502EB"/>
    <w:rsid w:val="0005312D"/>
    <w:rsid w:val="00055DE5"/>
    <w:rsid w:val="00065720"/>
    <w:rsid w:val="00067360"/>
    <w:rsid w:val="0007245A"/>
    <w:rsid w:val="000754F6"/>
    <w:rsid w:val="000770E5"/>
    <w:rsid w:val="00077644"/>
    <w:rsid w:val="00080BB6"/>
    <w:rsid w:val="00085B8A"/>
    <w:rsid w:val="00085E22"/>
    <w:rsid w:val="00086CC3"/>
    <w:rsid w:val="000A074F"/>
    <w:rsid w:val="000A4B1B"/>
    <w:rsid w:val="000B4C96"/>
    <w:rsid w:val="000D6796"/>
    <w:rsid w:val="000E64AC"/>
    <w:rsid w:val="000F6C14"/>
    <w:rsid w:val="0010044F"/>
    <w:rsid w:val="00101813"/>
    <w:rsid w:val="00102A3F"/>
    <w:rsid w:val="001046EA"/>
    <w:rsid w:val="001065F7"/>
    <w:rsid w:val="001117C5"/>
    <w:rsid w:val="0011380D"/>
    <w:rsid w:val="00114C00"/>
    <w:rsid w:val="001163E3"/>
    <w:rsid w:val="001261C6"/>
    <w:rsid w:val="00130A37"/>
    <w:rsid w:val="00137ACE"/>
    <w:rsid w:val="0014210E"/>
    <w:rsid w:val="00143C2C"/>
    <w:rsid w:val="00145BF2"/>
    <w:rsid w:val="001566D0"/>
    <w:rsid w:val="001643C2"/>
    <w:rsid w:val="00171A1F"/>
    <w:rsid w:val="0017659C"/>
    <w:rsid w:val="00176980"/>
    <w:rsid w:val="00191EA3"/>
    <w:rsid w:val="00196C5D"/>
    <w:rsid w:val="001A1921"/>
    <w:rsid w:val="001A4C2C"/>
    <w:rsid w:val="001A5CF5"/>
    <w:rsid w:val="001A6EEE"/>
    <w:rsid w:val="001C607E"/>
    <w:rsid w:val="001C6C02"/>
    <w:rsid w:val="001D0BE1"/>
    <w:rsid w:val="001D31BA"/>
    <w:rsid w:val="001D5E4E"/>
    <w:rsid w:val="001E0940"/>
    <w:rsid w:val="001E180C"/>
    <w:rsid w:val="001E444B"/>
    <w:rsid w:val="001E4704"/>
    <w:rsid w:val="001E7DE9"/>
    <w:rsid w:val="00205FA0"/>
    <w:rsid w:val="00207225"/>
    <w:rsid w:val="002075C5"/>
    <w:rsid w:val="002127BE"/>
    <w:rsid w:val="002215AC"/>
    <w:rsid w:val="00221EEC"/>
    <w:rsid w:val="00233834"/>
    <w:rsid w:val="00246197"/>
    <w:rsid w:val="0025037D"/>
    <w:rsid w:val="00250586"/>
    <w:rsid w:val="002536C7"/>
    <w:rsid w:val="00255306"/>
    <w:rsid w:val="0026408B"/>
    <w:rsid w:val="0026734B"/>
    <w:rsid w:val="00281C8D"/>
    <w:rsid w:val="00282106"/>
    <w:rsid w:val="00287E0A"/>
    <w:rsid w:val="00287E4E"/>
    <w:rsid w:val="00290568"/>
    <w:rsid w:val="00294DDE"/>
    <w:rsid w:val="002978B4"/>
    <w:rsid w:val="002A0007"/>
    <w:rsid w:val="002A7B20"/>
    <w:rsid w:val="002B669E"/>
    <w:rsid w:val="002C1704"/>
    <w:rsid w:val="002C28CB"/>
    <w:rsid w:val="002C3733"/>
    <w:rsid w:val="002C57C4"/>
    <w:rsid w:val="002D2E83"/>
    <w:rsid w:val="002E7BC1"/>
    <w:rsid w:val="002F66DB"/>
    <w:rsid w:val="0030071E"/>
    <w:rsid w:val="003060A7"/>
    <w:rsid w:val="00315FA5"/>
    <w:rsid w:val="00327979"/>
    <w:rsid w:val="00340ECA"/>
    <w:rsid w:val="00341835"/>
    <w:rsid w:val="0034211E"/>
    <w:rsid w:val="00353AFF"/>
    <w:rsid w:val="00357D7E"/>
    <w:rsid w:val="003607A3"/>
    <w:rsid w:val="003611E0"/>
    <w:rsid w:val="003668AB"/>
    <w:rsid w:val="00380237"/>
    <w:rsid w:val="00381128"/>
    <w:rsid w:val="00381A13"/>
    <w:rsid w:val="00382C9D"/>
    <w:rsid w:val="00390A4F"/>
    <w:rsid w:val="00393705"/>
    <w:rsid w:val="003C0A71"/>
    <w:rsid w:val="003C317A"/>
    <w:rsid w:val="003D3AE2"/>
    <w:rsid w:val="003D6B1D"/>
    <w:rsid w:val="003E49B5"/>
    <w:rsid w:val="003E4B01"/>
    <w:rsid w:val="003F2E02"/>
    <w:rsid w:val="003F3F9C"/>
    <w:rsid w:val="003F7890"/>
    <w:rsid w:val="00402B34"/>
    <w:rsid w:val="0040320C"/>
    <w:rsid w:val="004102ED"/>
    <w:rsid w:val="00410461"/>
    <w:rsid w:val="00414640"/>
    <w:rsid w:val="0041469E"/>
    <w:rsid w:val="004261A2"/>
    <w:rsid w:val="0042685A"/>
    <w:rsid w:val="0042763C"/>
    <w:rsid w:val="00441108"/>
    <w:rsid w:val="00445972"/>
    <w:rsid w:val="004467DD"/>
    <w:rsid w:val="00456704"/>
    <w:rsid w:val="0045670E"/>
    <w:rsid w:val="00461424"/>
    <w:rsid w:val="00462247"/>
    <w:rsid w:val="004631DE"/>
    <w:rsid w:val="00471F9E"/>
    <w:rsid w:val="00472BCC"/>
    <w:rsid w:val="00472CD5"/>
    <w:rsid w:val="00473CB1"/>
    <w:rsid w:val="00473E62"/>
    <w:rsid w:val="00476127"/>
    <w:rsid w:val="004A0B5B"/>
    <w:rsid w:val="004A4C76"/>
    <w:rsid w:val="004B0E0E"/>
    <w:rsid w:val="004C57A2"/>
    <w:rsid w:val="004C6D06"/>
    <w:rsid w:val="004D4D0E"/>
    <w:rsid w:val="004D54CE"/>
    <w:rsid w:val="004F191A"/>
    <w:rsid w:val="00500AC3"/>
    <w:rsid w:val="00501EF8"/>
    <w:rsid w:val="00503FBD"/>
    <w:rsid w:val="00507903"/>
    <w:rsid w:val="0051009F"/>
    <w:rsid w:val="00515D34"/>
    <w:rsid w:val="005302B5"/>
    <w:rsid w:val="005437AE"/>
    <w:rsid w:val="0054596D"/>
    <w:rsid w:val="0055183A"/>
    <w:rsid w:val="00553663"/>
    <w:rsid w:val="00555D54"/>
    <w:rsid w:val="005605AD"/>
    <w:rsid w:val="005615CA"/>
    <w:rsid w:val="0056239D"/>
    <w:rsid w:val="00564E9A"/>
    <w:rsid w:val="0056650B"/>
    <w:rsid w:val="00566666"/>
    <w:rsid w:val="005709E3"/>
    <w:rsid w:val="00584EE0"/>
    <w:rsid w:val="00585136"/>
    <w:rsid w:val="0058580F"/>
    <w:rsid w:val="005919E7"/>
    <w:rsid w:val="005969FE"/>
    <w:rsid w:val="005970D0"/>
    <w:rsid w:val="005A42D2"/>
    <w:rsid w:val="005B1631"/>
    <w:rsid w:val="005B5A7B"/>
    <w:rsid w:val="005C0BA2"/>
    <w:rsid w:val="005C2EB0"/>
    <w:rsid w:val="005C4106"/>
    <w:rsid w:val="005D30BB"/>
    <w:rsid w:val="005D35F2"/>
    <w:rsid w:val="005E01F6"/>
    <w:rsid w:val="005E04D2"/>
    <w:rsid w:val="005E21BA"/>
    <w:rsid w:val="00603F72"/>
    <w:rsid w:val="00606E7B"/>
    <w:rsid w:val="00612D18"/>
    <w:rsid w:val="00614FCB"/>
    <w:rsid w:val="00615DC8"/>
    <w:rsid w:val="00616B67"/>
    <w:rsid w:val="00622660"/>
    <w:rsid w:val="0062268B"/>
    <w:rsid w:val="0063466B"/>
    <w:rsid w:val="00636478"/>
    <w:rsid w:val="00660E9A"/>
    <w:rsid w:val="0066307D"/>
    <w:rsid w:val="00672CD6"/>
    <w:rsid w:val="006736BA"/>
    <w:rsid w:val="00684D16"/>
    <w:rsid w:val="00696B02"/>
    <w:rsid w:val="006A19D8"/>
    <w:rsid w:val="006A333C"/>
    <w:rsid w:val="006B5B88"/>
    <w:rsid w:val="006B629D"/>
    <w:rsid w:val="006B790F"/>
    <w:rsid w:val="006C5EE9"/>
    <w:rsid w:val="006D4AFE"/>
    <w:rsid w:val="006D61D2"/>
    <w:rsid w:val="006E67E5"/>
    <w:rsid w:val="006F2316"/>
    <w:rsid w:val="006F3098"/>
    <w:rsid w:val="006F5A40"/>
    <w:rsid w:val="006F6EDC"/>
    <w:rsid w:val="00705E9C"/>
    <w:rsid w:val="0071044A"/>
    <w:rsid w:val="00714BB7"/>
    <w:rsid w:val="0071530F"/>
    <w:rsid w:val="007155CE"/>
    <w:rsid w:val="00722F70"/>
    <w:rsid w:val="00724F93"/>
    <w:rsid w:val="00731C64"/>
    <w:rsid w:val="00740706"/>
    <w:rsid w:val="007429EE"/>
    <w:rsid w:val="0077342D"/>
    <w:rsid w:val="007762BB"/>
    <w:rsid w:val="00783416"/>
    <w:rsid w:val="00787546"/>
    <w:rsid w:val="00791CEE"/>
    <w:rsid w:val="007A0AB4"/>
    <w:rsid w:val="007A36DD"/>
    <w:rsid w:val="007A4F56"/>
    <w:rsid w:val="007A75F0"/>
    <w:rsid w:val="007B0961"/>
    <w:rsid w:val="007E0740"/>
    <w:rsid w:val="007F44E3"/>
    <w:rsid w:val="007F6B6E"/>
    <w:rsid w:val="007F7D21"/>
    <w:rsid w:val="00820A88"/>
    <w:rsid w:val="0082303E"/>
    <w:rsid w:val="00823564"/>
    <w:rsid w:val="00831436"/>
    <w:rsid w:val="008342E0"/>
    <w:rsid w:val="00840EB4"/>
    <w:rsid w:val="00841ED8"/>
    <w:rsid w:val="0084427D"/>
    <w:rsid w:val="00846099"/>
    <w:rsid w:val="00850E74"/>
    <w:rsid w:val="00853B8D"/>
    <w:rsid w:val="00857936"/>
    <w:rsid w:val="00860D89"/>
    <w:rsid w:val="00870570"/>
    <w:rsid w:val="00876812"/>
    <w:rsid w:val="00882896"/>
    <w:rsid w:val="008832ED"/>
    <w:rsid w:val="00884845"/>
    <w:rsid w:val="008849DE"/>
    <w:rsid w:val="00890524"/>
    <w:rsid w:val="00897BE3"/>
    <w:rsid w:val="008A4C7A"/>
    <w:rsid w:val="008C583D"/>
    <w:rsid w:val="008D5E97"/>
    <w:rsid w:val="008E3988"/>
    <w:rsid w:val="008F007B"/>
    <w:rsid w:val="008F5498"/>
    <w:rsid w:val="008F5FC9"/>
    <w:rsid w:val="008F69B9"/>
    <w:rsid w:val="008F73BB"/>
    <w:rsid w:val="00912C26"/>
    <w:rsid w:val="009230F1"/>
    <w:rsid w:val="00926204"/>
    <w:rsid w:val="00930259"/>
    <w:rsid w:val="00950A37"/>
    <w:rsid w:val="00950EE9"/>
    <w:rsid w:val="0095175A"/>
    <w:rsid w:val="00957EAD"/>
    <w:rsid w:val="00964C5A"/>
    <w:rsid w:val="0097482F"/>
    <w:rsid w:val="00976208"/>
    <w:rsid w:val="009777F3"/>
    <w:rsid w:val="0098014F"/>
    <w:rsid w:val="00980D86"/>
    <w:rsid w:val="00981855"/>
    <w:rsid w:val="00981FB8"/>
    <w:rsid w:val="009825D5"/>
    <w:rsid w:val="0099258F"/>
    <w:rsid w:val="009A1760"/>
    <w:rsid w:val="009A36D2"/>
    <w:rsid w:val="009B41D0"/>
    <w:rsid w:val="009C1FF6"/>
    <w:rsid w:val="009C351C"/>
    <w:rsid w:val="009D5A29"/>
    <w:rsid w:val="009D7D62"/>
    <w:rsid w:val="009E465B"/>
    <w:rsid w:val="009F2CBD"/>
    <w:rsid w:val="00A018CA"/>
    <w:rsid w:val="00A07A8B"/>
    <w:rsid w:val="00A11E91"/>
    <w:rsid w:val="00A14393"/>
    <w:rsid w:val="00A24829"/>
    <w:rsid w:val="00A25007"/>
    <w:rsid w:val="00A34EEF"/>
    <w:rsid w:val="00A633D1"/>
    <w:rsid w:val="00A70C0A"/>
    <w:rsid w:val="00A80501"/>
    <w:rsid w:val="00A816E4"/>
    <w:rsid w:val="00A84563"/>
    <w:rsid w:val="00A8498C"/>
    <w:rsid w:val="00A907EB"/>
    <w:rsid w:val="00A956FA"/>
    <w:rsid w:val="00AA2B8C"/>
    <w:rsid w:val="00AA5EB5"/>
    <w:rsid w:val="00AB5B08"/>
    <w:rsid w:val="00AB7DF7"/>
    <w:rsid w:val="00AC5078"/>
    <w:rsid w:val="00AD083C"/>
    <w:rsid w:val="00AD185A"/>
    <w:rsid w:val="00AD21EC"/>
    <w:rsid w:val="00AD5C45"/>
    <w:rsid w:val="00AE1FFC"/>
    <w:rsid w:val="00AE23A9"/>
    <w:rsid w:val="00AF1827"/>
    <w:rsid w:val="00AF4A5B"/>
    <w:rsid w:val="00AF5B8E"/>
    <w:rsid w:val="00B062CC"/>
    <w:rsid w:val="00B0771D"/>
    <w:rsid w:val="00B12203"/>
    <w:rsid w:val="00B15251"/>
    <w:rsid w:val="00B23821"/>
    <w:rsid w:val="00B3088B"/>
    <w:rsid w:val="00B34E5D"/>
    <w:rsid w:val="00B40B8D"/>
    <w:rsid w:val="00B41349"/>
    <w:rsid w:val="00B43AFF"/>
    <w:rsid w:val="00B54C2E"/>
    <w:rsid w:val="00B61144"/>
    <w:rsid w:val="00B710E8"/>
    <w:rsid w:val="00B72F45"/>
    <w:rsid w:val="00B7567B"/>
    <w:rsid w:val="00B80A24"/>
    <w:rsid w:val="00B84E5E"/>
    <w:rsid w:val="00B85637"/>
    <w:rsid w:val="00B93BA8"/>
    <w:rsid w:val="00B94E38"/>
    <w:rsid w:val="00B96240"/>
    <w:rsid w:val="00BA4472"/>
    <w:rsid w:val="00BA5C09"/>
    <w:rsid w:val="00BB2658"/>
    <w:rsid w:val="00BC4A77"/>
    <w:rsid w:val="00BC65EC"/>
    <w:rsid w:val="00BD0D98"/>
    <w:rsid w:val="00BE051C"/>
    <w:rsid w:val="00BF0802"/>
    <w:rsid w:val="00BF10B8"/>
    <w:rsid w:val="00C051D8"/>
    <w:rsid w:val="00C056C4"/>
    <w:rsid w:val="00C109A2"/>
    <w:rsid w:val="00C1531B"/>
    <w:rsid w:val="00C16EBF"/>
    <w:rsid w:val="00C17D46"/>
    <w:rsid w:val="00C208E7"/>
    <w:rsid w:val="00C26ECE"/>
    <w:rsid w:val="00C27219"/>
    <w:rsid w:val="00C47457"/>
    <w:rsid w:val="00C479E6"/>
    <w:rsid w:val="00C502B9"/>
    <w:rsid w:val="00C514CB"/>
    <w:rsid w:val="00C524D3"/>
    <w:rsid w:val="00C54163"/>
    <w:rsid w:val="00C56070"/>
    <w:rsid w:val="00C56F62"/>
    <w:rsid w:val="00C61DE6"/>
    <w:rsid w:val="00C64200"/>
    <w:rsid w:val="00C74961"/>
    <w:rsid w:val="00C753AF"/>
    <w:rsid w:val="00C772AF"/>
    <w:rsid w:val="00C83865"/>
    <w:rsid w:val="00C86CEF"/>
    <w:rsid w:val="00C9092E"/>
    <w:rsid w:val="00C90B6C"/>
    <w:rsid w:val="00C93653"/>
    <w:rsid w:val="00CA02CE"/>
    <w:rsid w:val="00CA0A24"/>
    <w:rsid w:val="00CA3626"/>
    <w:rsid w:val="00CA44D1"/>
    <w:rsid w:val="00CB1215"/>
    <w:rsid w:val="00CD7D9B"/>
    <w:rsid w:val="00CF62A1"/>
    <w:rsid w:val="00D043C7"/>
    <w:rsid w:val="00D10290"/>
    <w:rsid w:val="00D140D6"/>
    <w:rsid w:val="00D1662A"/>
    <w:rsid w:val="00D22655"/>
    <w:rsid w:val="00D236C7"/>
    <w:rsid w:val="00D316D1"/>
    <w:rsid w:val="00D31CEE"/>
    <w:rsid w:val="00D350BC"/>
    <w:rsid w:val="00D500EC"/>
    <w:rsid w:val="00D56F18"/>
    <w:rsid w:val="00D61963"/>
    <w:rsid w:val="00D64850"/>
    <w:rsid w:val="00D71CD8"/>
    <w:rsid w:val="00D77AF5"/>
    <w:rsid w:val="00D841DD"/>
    <w:rsid w:val="00D84C4E"/>
    <w:rsid w:val="00D90746"/>
    <w:rsid w:val="00D94BBD"/>
    <w:rsid w:val="00D97D11"/>
    <w:rsid w:val="00DA2FD0"/>
    <w:rsid w:val="00DA3403"/>
    <w:rsid w:val="00DA40EA"/>
    <w:rsid w:val="00DA4719"/>
    <w:rsid w:val="00DB39A8"/>
    <w:rsid w:val="00DB4DB8"/>
    <w:rsid w:val="00DC0F71"/>
    <w:rsid w:val="00DD3AD3"/>
    <w:rsid w:val="00DD797D"/>
    <w:rsid w:val="00DE1ED8"/>
    <w:rsid w:val="00DE415B"/>
    <w:rsid w:val="00DF279A"/>
    <w:rsid w:val="00DF3CC0"/>
    <w:rsid w:val="00DF3F09"/>
    <w:rsid w:val="00DF780D"/>
    <w:rsid w:val="00E01CD5"/>
    <w:rsid w:val="00E10579"/>
    <w:rsid w:val="00E10B56"/>
    <w:rsid w:val="00E111EA"/>
    <w:rsid w:val="00E1254C"/>
    <w:rsid w:val="00E15D38"/>
    <w:rsid w:val="00E3568B"/>
    <w:rsid w:val="00E37097"/>
    <w:rsid w:val="00E52BCB"/>
    <w:rsid w:val="00E63D76"/>
    <w:rsid w:val="00E70060"/>
    <w:rsid w:val="00E70A5F"/>
    <w:rsid w:val="00E72DB3"/>
    <w:rsid w:val="00E761E4"/>
    <w:rsid w:val="00E77933"/>
    <w:rsid w:val="00E80806"/>
    <w:rsid w:val="00E812C0"/>
    <w:rsid w:val="00E87879"/>
    <w:rsid w:val="00E90834"/>
    <w:rsid w:val="00E923D5"/>
    <w:rsid w:val="00E9454E"/>
    <w:rsid w:val="00E962D5"/>
    <w:rsid w:val="00EA1F21"/>
    <w:rsid w:val="00EA3186"/>
    <w:rsid w:val="00EA379A"/>
    <w:rsid w:val="00EB20EE"/>
    <w:rsid w:val="00EB7EE3"/>
    <w:rsid w:val="00EC00C0"/>
    <w:rsid w:val="00EC071B"/>
    <w:rsid w:val="00ED0B0D"/>
    <w:rsid w:val="00ED2750"/>
    <w:rsid w:val="00ED327A"/>
    <w:rsid w:val="00EE029C"/>
    <w:rsid w:val="00EE2548"/>
    <w:rsid w:val="00EE2788"/>
    <w:rsid w:val="00EE3F4E"/>
    <w:rsid w:val="00EE5449"/>
    <w:rsid w:val="00EE7759"/>
    <w:rsid w:val="00EF0091"/>
    <w:rsid w:val="00EF07CD"/>
    <w:rsid w:val="00EF0E4C"/>
    <w:rsid w:val="00EF4E44"/>
    <w:rsid w:val="00EF71A8"/>
    <w:rsid w:val="00F0310A"/>
    <w:rsid w:val="00F149A8"/>
    <w:rsid w:val="00F261AF"/>
    <w:rsid w:val="00F276A0"/>
    <w:rsid w:val="00F30009"/>
    <w:rsid w:val="00F31785"/>
    <w:rsid w:val="00F33F83"/>
    <w:rsid w:val="00F43BA1"/>
    <w:rsid w:val="00F4661E"/>
    <w:rsid w:val="00F5665A"/>
    <w:rsid w:val="00F63851"/>
    <w:rsid w:val="00F6772E"/>
    <w:rsid w:val="00F712B6"/>
    <w:rsid w:val="00F7488C"/>
    <w:rsid w:val="00F91542"/>
    <w:rsid w:val="00F9420B"/>
    <w:rsid w:val="00FA3ED8"/>
    <w:rsid w:val="00FA538C"/>
    <w:rsid w:val="00FB7AD2"/>
    <w:rsid w:val="00FC1B93"/>
    <w:rsid w:val="00FD032D"/>
    <w:rsid w:val="00FD0455"/>
    <w:rsid w:val="00FD1DE8"/>
    <w:rsid w:val="00FF257C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8496B"/>
  <w15:chartTrackingRefBased/>
  <w15:docId w15:val="{32B7E809-604F-40B9-B452-58D461C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9E6"/>
    <w:pPr>
      <w:spacing w:line="259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4210E"/>
    <w:pPr>
      <w:keepNext/>
      <w:jc w:val="center"/>
      <w:outlineLvl w:val="0"/>
    </w:pPr>
    <w:rPr>
      <w:rFonts w:cs="Times New Roman"/>
      <w:b/>
      <w:bCs/>
      <w:noProof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4210E"/>
    <w:pPr>
      <w:keepNext/>
      <w:outlineLvl w:val="1"/>
    </w:pPr>
    <w:rPr>
      <w:rFonts w:cs="Times New Roman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5D38"/>
    <w:pPr>
      <w:keepNext/>
      <w:spacing w:line="360" w:lineRule="exact"/>
      <w:ind w:left="567"/>
      <w:contextualSpacing/>
      <w:jc w:val="both"/>
      <w:outlineLvl w:val="2"/>
    </w:pPr>
    <w:rPr>
      <w:b/>
      <w:bCs/>
      <w:i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6127"/>
    <w:pPr>
      <w:keepNext/>
      <w:tabs>
        <w:tab w:val="left" w:pos="851"/>
      </w:tabs>
      <w:spacing w:after="0" w:line="240" w:lineRule="auto"/>
      <w:ind w:left="559"/>
      <w:contextualSpacing/>
      <w:outlineLvl w:val="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6127"/>
    <w:pPr>
      <w:keepNext/>
      <w:framePr w:hSpace="141" w:wrap="around" w:vAnchor="page" w:hAnchor="margin" w:y="1981"/>
      <w:tabs>
        <w:tab w:val="left" w:pos="851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76127"/>
    <w:pPr>
      <w:keepNext/>
      <w:framePr w:hSpace="141" w:wrap="around" w:vAnchor="page" w:hAnchor="margin" w:y="1981"/>
      <w:tabs>
        <w:tab w:val="left" w:pos="851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6127"/>
    <w:pPr>
      <w:keepNext/>
      <w:spacing w:line="240" w:lineRule="auto"/>
      <w:jc w:val="center"/>
      <w:outlineLvl w:val="6"/>
    </w:pPr>
    <w:rPr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761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76127"/>
    <w:pPr>
      <w:keepNext/>
      <w:spacing w:line="360" w:lineRule="auto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F91542"/>
  </w:style>
  <w:style w:type="numbering" w:customStyle="1" w:styleId="Styl6">
    <w:name w:val="Styl6"/>
    <w:uiPriority w:val="99"/>
    <w:rsid w:val="00357D7E"/>
  </w:style>
  <w:style w:type="paragraph" w:customStyle="1" w:styleId="Standard">
    <w:name w:val="Standard"/>
    <w:rsid w:val="0014210E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4210E"/>
    <w:rPr>
      <w:rFonts w:cs="Times New Roman"/>
      <w:b/>
      <w:bCs/>
      <w:noProof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10E"/>
  </w:style>
  <w:style w:type="paragraph" w:styleId="Stopka">
    <w:name w:val="footer"/>
    <w:basedOn w:val="Normalny"/>
    <w:link w:val="StopkaZnak"/>
    <w:uiPriority w:val="99"/>
    <w:unhideWhenUsed/>
    <w:rsid w:val="0014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10E"/>
  </w:style>
  <w:style w:type="character" w:customStyle="1" w:styleId="Nagwek2Znak">
    <w:name w:val="Nagłówek 2 Znak"/>
    <w:basedOn w:val="Domylnaczcionkaakapitu"/>
    <w:link w:val="Nagwek2"/>
    <w:rsid w:val="0014210E"/>
    <w:rPr>
      <w:rFonts w:cs="Times New Roman"/>
      <w:b/>
      <w:sz w:val="36"/>
      <w:szCs w:val="36"/>
    </w:rPr>
  </w:style>
  <w:style w:type="numbering" w:customStyle="1" w:styleId="Styl1122">
    <w:name w:val="Styl1122"/>
    <w:uiPriority w:val="99"/>
    <w:rsid w:val="00E77933"/>
    <w:pPr>
      <w:numPr>
        <w:numId w:val="17"/>
      </w:numPr>
    </w:pPr>
  </w:style>
  <w:style w:type="numbering" w:customStyle="1" w:styleId="Styl11221">
    <w:name w:val="Styl11221"/>
    <w:uiPriority w:val="99"/>
    <w:rsid w:val="000F6C14"/>
  </w:style>
  <w:style w:type="numbering" w:customStyle="1" w:styleId="Styl11222">
    <w:name w:val="Styl11222"/>
    <w:uiPriority w:val="99"/>
    <w:rsid w:val="004631DE"/>
  </w:style>
  <w:style w:type="paragraph" w:styleId="Tekstpodstawowywcity">
    <w:name w:val="Body Text Indent"/>
    <w:basedOn w:val="Normalny"/>
    <w:link w:val="TekstpodstawowywcityZnak"/>
    <w:uiPriority w:val="99"/>
    <w:unhideWhenUsed/>
    <w:rsid w:val="004631DE"/>
    <w:pPr>
      <w:tabs>
        <w:tab w:val="left" w:pos="426"/>
      </w:tabs>
      <w:spacing w:line="240" w:lineRule="auto"/>
      <w:ind w:left="425" w:hanging="425"/>
      <w:jc w:val="both"/>
    </w:pPr>
    <w:rPr>
      <w:b/>
      <w:bCs/>
      <w:color w:val="4472C4" w:themeColor="accent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31DE"/>
    <w:rPr>
      <w:b/>
      <w:bCs/>
      <w:color w:val="4472C4" w:themeColor="accent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153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531B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1531B"/>
    <w:pPr>
      <w:ind w:left="720"/>
      <w:contextualSpacing/>
    </w:pPr>
  </w:style>
  <w:style w:type="numbering" w:customStyle="1" w:styleId="Styl112">
    <w:name w:val="Styl112"/>
    <w:uiPriority w:val="99"/>
    <w:rsid w:val="00C1531B"/>
    <w:pPr>
      <w:numPr>
        <w:numId w:val="3"/>
      </w:numPr>
    </w:pPr>
  </w:style>
  <w:style w:type="numbering" w:customStyle="1" w:styleId="Styl11223">
    <w:name w:val="Styl11223"/>
    <w:uiPriority w:val="99"/>
    <w:rsid w:val="00C1531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075C5"/>
    <w:pPr>
      <w:tabs>
        <w:tab w:val="left" w:pos="426"/>
      </w:tabs>
      <w:spacing w:line="240" w:lineRule="auto"/>
      <w:ind w:left="425" w:hanging="567"/>
      <w:jc w:val="both"/>
    </w:pPr>
    <w:rPr>
      <w:b/>
      <w:bCs/>
      <w:color w:val="4472C4" w:themeColor="accent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075C5"/>
    <w:rPr>
      <w:b/>
      <w:bCs/>
      <w:color w:val="4472C4" w:themeColor="accen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45972"/>
    <w:pPr>
      <w:autoSpaceDE w:val="0"/>
      <w:autoSpaceDN w:val="0"/>
      <w:adjustRightInd w:val="0"/>
      <w:spacing w:after="0" w:line="240" w:lineRule="auto"/>
      <w:ind w:left="-142"/>
      <w:contextualSpacing/>
      <w:jc w:val="both"/>
    </w:pPr>
    <w:rPr>
      <w:rFonts w:ascii="Calibri" w:hAnsi="Calibri" w:cs="Calibri"/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45972"/>
    <w:rPr>
      <w:rFonts w:ascii="Calibri" w:hAnsi="Calibri" w:cs="Calibri"/>
      <w:i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E15D38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5D3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15D38"/>
    <w:rPr>
      <w:b/>
      <w:bCs/>
      <w:i/>
      <w:sz w:val="32"/>
      <w:szCs w:val="32"/>
    </w:rPr>
  </w:style>
  <w:style w:type="table" w:customStyle="1" w:styleId="Tabela-Siatka4">
    <w:name w:val="Tabela - Siatka4"/>
    <w:basedOn w:val="Standardowy"/>
    <w:next w:val="Tabela-Siatka"/>
    <w:uiPriority w:val="39"/>
    <w:rsid w:val="001E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21">
    <w:name w:val="Styl1121"/>
    <w:uiPriority w:val="99"/>
    <w:rsid w:val="001E4704"/>
  </w:style>
  <w:style w:type="table" w:styleId="Tabela-Siatka">
    <w:name w:val="Table Grid"/>
    <w:basedOn w:val="Standardowy"/>
    <w:uiPriority w:val="39"/>
    <w:rsid w:val="001E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224">
    <w:name w:val="Styl11224"/>
    <w:uiPriority w:val="99"/>
    <w:rsid w:val="00DE1ED8"/>
  </w:style>
  <w:style w:type="numbering" w:customStyle="1" w:styleId="Styl11225">
    <w:name w:val="Styl11225"/>
    <w:uiPriority w:val="99"/>
    <w:rsid w:val="00196C5D"/>
  </w:style>
  <w:style w:type="numbering" w:customStyle="1" w:styleId="Styl11226">
    <w:name w:val="Styl11226"/>
    <w:uiPriority w:val="99"/>
    <w:rsid w:val="00196C5D"/>
  </w:style>
  <w:style w:type="table" w:customStyle="1" w:styleId="Tabela-Siatka20">
    <w:name w:val="Tabela - Siatka20"/>
    <w:basedOn w:val="Standardowy"/>
    <w:next w:val="Tabela-Siatka"/>
    <w:uiPriority w:val="39"/>
    <w:rsid w:val="0019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227">
    <w:name w:val="Styl11227"/>
    <w:uiPriority w:val="99"/>
    <w:rsid w:val="004C6D06"/>
  </w:style>
  <w:style w:type="paragraph" w:styleId="Tekstpodstawowy2">
    <w:name w:val="Body Text 2"/>
    <w:basedOn w:val="Normalny"/>
    <w:link w:val="Tekstpodstawowy2Znak"/>
    <w:uiPriority w:val="99"/>
    <w:unhideWhenUsed/>
    <w:rsid w:val="00390A4F"/>
    <w:pPr>
      <w:autoSpaceDE w:val="0"/>
      <w:autoSpaceDN w:val="0"/>
      <w:adjustRightInd w:val="0"/>
      <w:spacing w:after="0" w:line="360" w:lineRule="exact"/>
      <w:jc w:val="both"/>
    </w:pPr>
    <w:rPr>
      <w:rFonts w:eastAsia="NSimSun" w:cs="Arial"/>
      <w:color w:val="333333"/>
      <w:kern w:val="3"/>
      <w:sz w:val="24"/>
      <w:szCs w:val="24"/>
      <w:shd w:val="clear" w:color="auto" w:fill="FFFFFF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0A4F"/>
    <w:rPr>
      <w:rFonts w:eastAsia="NSimSun" w:cs="Arial"/>
      <w:color w:val="333333"/>
      <w:kern w:val="3"/>
      <w:sz w:val="24"/>
      <w:szCs w:val="24"/>
      <w:lang w:eastAsia="zh-CN" w:bidi="hi-IN"/>
    </w:rPr>
  </w:style>
  <w:style w:type="numbering" w:customStyle="1" w:styleId="Styl11228">
    <w:name w:val="Styl11228"/>
    <w:uiPriority w:val="99"/>
    <w:rsid w:val="00705E9C"/>
  </w:style>
  <w:style w:type="table" w:customStyle="1" w:styleId="Tabela-Siatka7">
    <w:name w:val="Tabela - Siatka7"/>
    <w:basedOn w:val="Standardowy"/>
    <w:next w:val="Tabela-Siatka"/>
    <w:uiPriority w:val="39"/>
    <w:rsid w:val="001A5CF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C051D8"/>
  </w:style>
  <w:style w:type="numbering" w:customStyle="1" w:styleId="Styl11229">
    <w:name w:val="Styl11229"/>
    <w:uiPriority w:val="99"/>
    <w:rsid w:val="00D043C7"/>
  </w:style>
  <w:style w:type="table" w:customStyle="1" w:styleId="Tabela-Siatka81">
    <w:name w:val="Tabela - Siatka81"/>
    <w:basedOn w:val="Standardowy"/>
    <w:next w:val="Tabela-Siatka"/>
    <w:uiPriority w:val="39"/>
    <w:rsid w:val="00E72DB3"/>
    <w:pPr>
      <w:spacing w:after="0" w:line="240" w:lineRule="auto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39"/>
    <w:rsid w:val="00E72DB3"/>
    <w:pPr>
      <w:spacing w:after="0" w:line="240" w:lineRule="auto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605A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479E6"/>
    <w:pPr>
      <w:tabs>
        <w:tab w:val="left" w:pos="426"/>
      </w:tabs>
      <w:spacing w:after="0" w:line="240" w:lineRule="auto"/>
      <w:contextualSpacing/>
      <w:jc w:val="both"/>
    </w:pPr>
    <w:rPr>
      <w:rFonts w:ascii="Calibri" w:eastAsia="Calibri" w:hAnsi="Calibri"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5720"/>
    <w:rPr>
      <w:color w:val="0563C1" w:themeColor="hyperlink"/>
      <w:u w:val="single"/>
    </w:rPr>
  </w:style>
  <w:style w:type="table" w:customStyle="1" w:styleId="Tabela-Siatka8">
    <w:name w:val="Tabela - Siatka8"/>
    <w:basedOn w:val="Standardowy"/>
    <w:next w:val="Tabela-Siatka"/>
    <w:uiPriority w:val="39"/>
    <w:rsid w:val="0045670E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47612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7612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76127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76127"/>
    <w:rPr>
      <w:b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4761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476127"/>
    <w:rPr>
      <w:b/>
      <w:i/>
      <w:sz w:val="20"/>
      <w:szCs w:val="20"/>
    </w:rPr>
  </w:style>
  <w:style w:type="numbering" w:customStyle="1" w:styleId="Styl21">
    <w:name w:val="Styl21"/>
    <w:uiPriority w:val="99"/>
    <w:rsid w:val="00476127"/>
  </w:style>
  <w:style w:type="paragraph" w:styleId="Bezodstpw">
    <w:name w:val="No Spacing"/>
    <w:link w:val="BezodstpwZnak"/>
    <w:uiPriority w:val="1"/>
    <w:qFormat/>
    <w:rsid w:val="00476127"/>
    <w:pPr>
      <w:spacing w:after="0" w:line="240" w:lineRule="auto"/>
      <w:jc w:val="left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76127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6127"/>
    <w:pPr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rsid w:val="0047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76127"/>
    <w:rPr>
      <w:rFonts w:ascii="Segoe UI" w:hAnsi="Segoe UI" w:cs="Segoe UI"/>
      <w:sz w:val="18"/>
      <w:szCs w:val="18"/>
    </w:rPr>
  </w:style>
  <w:style w:type="numbering" w:customStyle="1" w:styleId="Styl11">
    <w:name w:val="Styl11"/>
    <w:uiPriority w:val="99"/>
    <w:rsid w:val="00476127"/>
  </w:style>
  <w:style w:type="numbering" w:customStyle="1" w:styleId="Styl111">
    <w:name w:val="Styl111"/>
    <w:uiPriority w:val="99"/>
    <w:rsid w:val="00476127"/>
  </w:style>
  <w:style w:type="numbering" w:customStyle="1" w:styleId="Styl211">
    <w:name w:val="Styl211"/>
    <w:uiPriority w:val="99"/>
    <w:rsid w:val="00476127"/>
  </w:style>
  <w:style w:type="paragraph" w:styleId="Spistreci1">
    <w:name w:val="toc 1"/>
    <w:basedOn w:val="Normalny"/>
    <w:next w:val="Normalny"/>
    <w:autoRedefine/>
    <w:uiPriority w:val="39"/>
    <w:unhideWhenUsed/>
    <w:rsid w:val="00EE7759"/>
    <w:pPr>
      <w:tabs>
        <w:tab w:val="left" w:pos="284"/>
        <w:tab w:val="right" w:leader="dot" w:pos="9062"/>
      </w:tabs>
      <w:spacing w:after="0" w:line="360" w:lineRule="auto"/>
      <w:ind w:left="851" w:hanging="567"/>
    </w:pPr>
    <w:rPr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476127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76127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7612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12">
    <w:name w:val="Styl212"/>
    <w:uiPriority w:val="99"/>
    <w:rsid w:val="00476127"/>
  </w:style>
  <w:style w:type="numbering" w:customStyle="1" w:styleId="Styl31">
    <w:name w:val="Styl31"/>
    <w:uiPriority w:val="99"/>
    <w:rsid w:val="00476127"/>
  </w:style>
  <w:style w:type="numbering" w:customStyle="1" w:styleId="Styl42">
    <w:name w:val="Styl42"/>
    <w:uiPriority w:val="99"/>
    <w:rsid w:val="00476127"/>
  </w:style>
  <w:style w:type="numbering" w:customStyle="1" w:styleId="Styl51">
    <w:name w:val="Styl51"/>
    <w:uiPriority w:val="99"/>
    <w:rsid w:val="00476127"/>
  </w:style>
  <w:style w:type="numbering" w:customStyle="1" w:styleId="Styl61">
    <w:name w:val="Styl61"/>
    <w:uiPriority w:val="99"/>
    <w:rsid w:val="00476127"/>
  </w:style>
  <w:style w:type="numbering" w:customStyle="1" w:styleId="Styl71">
    <w:name w:val="Styl71"/>
    <w:uiPriority w:val="99"/>
    <w:rsid w:val="00476127"/>
    <w:pPr>
      <w:numPr>
        <w:numId w:val="11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EE7759"/>
    <w:pPr>
      <w:numPr>
        <w:ilvl w:val="1"/>
        <w:numId w:val="18"/>
      </w:numPr>
      <w:tabs>
        <w:tab w:val="left" w:pos="284"/>
        <w:tab w:val="left" w:pos="851"/>
        <w:tab w:val="left" w:pos="993"/>
      </w:tabs>
      <w:spacing w:after="0" w:line="240" w:lineRule="auto"/>
      <w:ind w:firstLine="633"/>
    </w:pPr>
    <w:rPr>
      <w:bCs/>
      <w:noProof/>
      <w:sz w:val="24"/>
      <w:szCs w:val="24"/>
    </w:rPr>
  </w:style>
  <w:style w:type="numbering" w:customStyle="1" w:styleId="Styl213">
    <w:name w:val="Styl213"/>
    <w:uiPriority w:val="99"/>
    <w:rsid w:val="00476127"/>
  </w:style>
  <w:style w:type="numbering" w:customStyle="1" w:styleId="Styl214">
    <w:name w:val="Styl214"/>
    <w:uiPriority w:val="99"/>
    <w:rsid w:val="00476127"/>
  </w:style>
  <w:style w:type="numbering" w:customStyle="1" w:styleId="Styl215">
    <w:name w:val="Styl215"/>
    <w:uiPriority w:val="99"/>
    <w:rsid w:val="00476127"/>
  </w:style>
  <w:style w:type="numbering" w:customStyle="1" w:styleId="Styl216">
    <w:name w:val="Styl216"/>
    <w:uiPriority w:val="99"/>
    <w:rsid w:val="00476127"/>
  </w:style>
  <w:style w:type="numbering" w:customStyle="1" w:styleId="Styl217">
    <w:name w:val="Styl217"/>
    <w:uiPriority w:val="99"/>
    <w:rsid w:val="00476127"/>
  </w:style>
  <w:style w:type="numbering" w:customStyle="1" w:styleId="Styl218">
    <w:name w:val="Styl218"/>
    <w:uiPriority w:val="99"/>
    <w:rsid w:val="00476127"/>
  </w:style>
  <w:style w:type="numbering" w:customStyle="1" w:styleId="Styl219">
    <w:name w:val="Styl219"/>
    <w:uiPriority w:val="99"/>
    <w:rsid w:val="00476127"/>
  </w:style>
  <w:style w:type="numbering" w:customStyle="1" w:styleId="Styl2110">
    <w:name w:val="Styl2110"/>
    <w:uiPriority w:val="99"/>
    <w:rsid w:val="00476127"/>
  </w:style>
  <w:style w:type="numbering" w:customStyle="1" w:styleId="Styl2111">
    <w:name w:val="Styl2111"/>
    <w:uiPriority w:val="99"/>
    <w:rsid w:val="00476127"/>
  </w:style>
  <w:style w:type="numbering" w:customStyle="1" w:styleId="Styl2112">
    <w:name w:val="Styl2112"/>
    <w:uiPriority w:val="99"/>
    <w:rsid w:val="00476127"/>
  </w:style>
  <w:style w:type="numbering" w:customStyle="1" w:styleId="Styl2113">
    <w:name w:val="Styl2113"/>
    <w:uiPriority w:val="99"/>
    <w:rsid w:val="00476127"/>
  </w:style>
  <w:style w:type="numbering" w:customStyle="1" w:styleId="Styl2114">
    <w:name w:val="Styl2114"/>
    <w:uiPriority w:val="99"/>
    <w:rsid w:val="00476127"/>
  </w:style>
  <w:style w:type="numbering" w:customStyle="1" w:styleId="Styl2115">
    <w:name w:val="Styl2115"/>
    <w:uiPriority w:val="99"/>
    <w:rsid w:val="00476127"/>
  </w:style>
  <w:style w:type="numbering" w:customStyle="1" w:styleId="Styl2116">
    <w:name w:val="Styl2116"/>
    <w:uiPriority w:val="99"/>
    <w:rsid w:val="00476127"/>
  </w:style>
  <w:style w:type="numbering" w:customStyle="1" w:styleId="Styl2117">
    <w:name w:val="Styl2117"/>
    <w:uiPriority w:val="99"/>
    <w:rsid w:val="00476127"/>
  </w:style>
  <w:style w:type="numbering" w:customStyle="1" w:styleId="Styl2118">
    <w:name w:val="Styl2118"/>
    <w:uiPriority w:val="99"/>
    <w:rsid w:val="00476127"/>
  </w:style>
  <w:style w:type="numbering" w:customStyle="1" w:styleId="Styl2119">
    <w:name w:val="Styl2119"/>
    <w:uiPriority w:val="99"/>
    <w:rsid w:val="00476127"/>
  </w:style>
  <w:style w:type="numbering" w:customStyle="1" w:styleId="Styl2120">
    <w:name w:val="Styl2120"/>
    <w:uiPriority w:val="99"/>
    <w:rsid w:val="00476127"/>
  </w:style>
  <w:style w:type="table" w:customStyle="1" w:styleId="Tabela-Siatka31">
    <w:name w:val="Tabela - Siatka31"/>
    <w:basedOn w:val="Standardowy"/>
    <w:next w:val="Tabela-Siatka"/>
    <w:uiPriority w:val="39"/>
    <w:rsid w:val="0047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121">
    <w:name w:val="Styl2121"/>
    <w:uiPriority w:val="99"/>
    <w:rsid w:val="00476127"/>
  </w:style>
  <w:style w:type="numbering" w:customStyle="1" w:styleId="Styl2122">
    <w:name w:val="Styl2122"/>
    <w:uiPriority w:val="99"/>
    <w:rsid w:val="00476127"/>
  </w:style>
  <w:style w:type="numbering" w:customStyle="1" w:styleId="Styl2123">
    <w:name w:val="Styl2123"/>
    <w:uiPriority w:val="99"/>
    <w:rsid w:val="00476127"/>
  </w:style>
  <w:style w:type="numbering" w:customStyle="1" w:styleId="Styl2124">
    <w:name w:val="Styl2124"/>
    <w:uiPriority w:val="99"/>
    <w:rsid w:val="00476127"/>
  </w:style>
  <w:style w:type="numbering" w:customStyle="1" w:styleId="Styl2125">
    <w:name w:val="Styl2125"/>
    <w:uiPriority w:val="99"/>
    <w:rsid w:val="00476127"/>
  </w:style>
  <w:style w:type="numbering" w:customStyle="1" w:styleId="Styl2126">
    <w:name w:val="Styl2126"/>
    <w:uiPriority w:val="99"/>
    <w:rsid w:val="00476127"/>
  </w:style>
  <w:style w:type="paragraph" w:styleId="Spistreci3">
    <w:name w:val="toc 3"/>
    <w:basedOn w:val="Normalny"/>
    <w:next w:val="Normalny"/>
    <w:autoRedefine/>
    <w:uiPriority w:val="39"/>
    <w:unhideWhenUsed/>
    <w:rsid w:val="00476127"/>
    <w:pPr>
      <w:tabs>
        <w:tab w:val="left" w:pos="284"/>
        <w:tab w:val="left" w:pos="880"/>
        <w:tab w:val="right" w:leader="dot" w:pos="9062"/>
      </w:tabs>
      <w:spacing w:after="0" w:line="360" w:lineRule="auto"/>
      <w:ind w:left="567" w:hanging="567"/>
    </w:pPr>
    <w:rPr>
      <w:b/>
      <w:bCs/>
      <w:noProof/>
    </w:rPr>
  </w:style>
  <w:style w:type="character" w:customStyle="1" w:styleId="luchili">
    <w:name w:val="luc_hili"/>
    <w:basedOn w:val="Domylnaczcionkaakapitu"/>
    <w:rsid w:val="00476127"/>
  </w:style>
  <w:style w:type="paragraph" w:customStyle="1" w:styleId="NAGWEK40">
    <w:name w:val="NAGŁÓWEK 4"/>
    <w:basedOn w:val="Normalny"/>
    <w:next w:val="Normalny"/>
    <w:rsid w:val="00476127"/>
    <w:pPr>
      <w:numPr>
        <w:ilvl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4">
    <w:name w:val="Styl4"/>
    <w:uiPriority w:val="99"/>
    <w:rsid w:val="00476127"/>
    <w:pPr>
      <w:numPr>
        <w:numId w:val="12"/>
      </w:numPr>
    </w:pPr>
  </w:style>
  <w:style w:type="paragraph" w:customStyle="1" w:styleId="Default">
    <w:name w:val="Default"/>
    <w:qFormat/>
    <w:rsid w:val="0047612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76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76127"/>
    <w:rPr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476127"/>
  </w:style>
  <w:style w:type="numbering" w:customStyle="1" w:styleId="Styl22">
    <w:name w:val="Styl22"/>
    <w:uiPriority w:val="99"/>
    <w:rsid w:val="00476127"/>
    <w:pPr>
      <w:numPr>
        <w:numId w:val="4"/>
      </w:numPr>
    </w:pPr>
  </w:style>
  <w:style w:type="numbering" w:customStyle="1" w:styleId="Styl1">
    <w:name w:val="Styl1"/>
    <w:uiPriority w:val="99"/>
    <w:rsid w:val="00476127"/>
    <w:pPr>
      <w:numPr>
        <w:numId w:val="13"/>
      </w:numPr>
    </w:pPr>
  </w:style>
  <w:style w:type="numbering" w:customStyle="1" w:styleId="Styl3">
    <w:name w:val="Styl3"/>
    <w:uiPriority w:val="99"/>
    <w:rsid w:val="00476127"/>
    <w:pPr>
      <w:numPr>
        <w:numId w:val="14"/>
      </w:numPr>
    </w:pPr>
  </w:style>
  <w:style w:type="numbering" w:customStyle="1" w:styleId="Styl41">
    <w:name w:val="Styl41"/>
    <w:uiPriority w:val="99"/>
    <w:rsid w:val="00476127"/>
  </w:style>
  <w:style w:type="numbering" w:customStyle="1" w:styleId="Styl5">
    <w:name w:val="Styl5"/>
    <w:uiPriority w:val="99"/>
    <w:rsid w:val="00476127"/>
    <w:pPr>
      <w:numPr>
        <w:numId w:val="15"/>
      </w:numPr>
    </w:pPr>
  </w:style>
  <w:style w:type="numbering" w:customStyle="1" w:styleId="Styl62">
    <w:name w:val="Styl62"/>
    <w:uiPriority w:val="99"/>
    <w:rsid w:val="00476127"/>
    <w:pPr>
      <w:numPr>
        <w:numId w:val="5"/>
      </w:numPr>
    </w:pPr>
  </w:style>
  <w:style w:type="numbering" w:customStyle="1" w:styleId="Styl7">
    <w:name w:val="Styl7"/>
    <w:uiPriority w:val="99"/>
    <w:rsid w:val="00476127"/>
    <w:pPr>
      <w:numPr>
        <w:numId w:val="16"/>
      </w:numPr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476127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76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127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476127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61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6127"/>
    <w:rPr>
      <w:vertAlign w:val="superscript"/>
    </w:rPr>
  </w:style>
  <w:style w:type="character" w:styleId="Numerstrony">
    <w:name w:val="page number"/>
    <w:basedOn w:val="Domylnaczcionkaakapitu"/>
    <w:rsid w:val="00476127"/>
  </w:style>
  <w:style w:type="character" w:styleId="Numerwiersza">
    <w:name w:val="line number"/>
    <w:basedOn w:val="Domylnaczcionkaakapitu"/>
    <w:uiPriority w:val="99"/>
    <w:semiHidden/>
    <w:unhideWhenUsed/>
    <w:rsid w:val="00476127"/>
  </w:style>
  <w:style w:type="character" w:customStyle="1" w:styleId="apple-converted-space">
    <w:name w:val="apple-converted-space"/>
    <w:basedOn w:val="Domylnaczcionkaakapitu"/>
    <w:rsid w:val="00476127"/>
  </w:style>
  <w:style w:type="character" w:styleId="Pogrubienie">
    <w:name w:val="Strong"/>
    <w:basedOn w:val="Domylnaczcionkaakapitu"/>
    <w:uiPriority w:val="22"/>
    <w:qFormat/>
    <w:rsid w:val="00476127"/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476127"/>
  </w:style>
  <w:style w:type="numbering" w:customStyle="1" w:styleId="Styl2127">
    <w:name w:val="Styl2127"/>
    <w:uiPriority w:val="99"/>
    <w:rsid w:val="00476127"/>
  </w:style>
  <w:style w:type="table" w:customStyle="1" w:styleId="Tabela-Siatka5">
    <w:name w:val="Tabela - Siatka5"/>
    <w:basedOn w:val="Standardowy"/>
    <w:next w:val="Tabela-Siatka"/>
    <w:uiPriority w:val="39"/>
    <w:rsid w:val="0047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23">
    <w:name w:val="Styl1123"/>
    <w:uiPriority w:val="99"/>
    <w:rsid w:val="00476127"/>
    <w:pPr>
      <w:numPr>
        <w:numId w:val="2"/>
      </w:numPr>
    </w:pPr>
  </w:style>
  <w:style w:type="numbering" w:customStyle="1" w:styleId="Styl311">
    <w:name w:val="Styl311"/>
    <w:uiPriority w:val="99"/>
    <w:rsid w:val="00476127"/>
    <w:pPr>
      <w:numPr>
        <w:numId w:val="6"/>
      </w:numPr>
    </w:pPr>
  </w:style>
  <w:style w:type="numbering" w:customStyle="1" w:styleId="Styl421">
    <w:name w:val="Styl421"/>
    <w:uiPriority w:val="99"/>
    <w:rsid w:val="00476127"/>
    <w:pPr>
      <w:numPr>
        <w:numId w:val="7"/>
      </w:numPr>
    </w:pPr>
  </w:style>
  <w:style w:type="numbering" w:customStyle="1" w:styleId="Styl511">
    <w:name w:val="Styl511"/>
    <w:uiPriority w:val="99"/>
    <w:rsid w:val="00476127"/>
    <w:pPr>
      <w:numPr>
        <w:numId w:val="8"/>
      </w:numPr>
    </w:pPr>
  </w:style>
  <w:style w:type="numbering" w:customStyle="1" w:styleId="Styl611">
    <w:name w:val="Styl611"/>
    <w:uiPriority w:val="99"/>
    <w:rsid w:val="00476127"/>
    <w:pPr>
      <w:numPr>
        <w:numId w:val="9"/>
      </w:numPr>
    </w:pPr>
  </w:style>
  <w:style w:type="numbering" w:customStyle="1" w:styleId="Styl711">
    <w:name w:val="Styl711"/>
    <w:uiPriority w:val="99"/>
    <w:rsid w:val="00476127"/>
    <w:pPr>
      <w:numPr>
        <w:numId w:val="10"/>
      </w:numPr>
    </w:pPr>
  </w:style>
  <w:style w:type="table" w:customStyle="1" w:styleId="Tabela-Siatka6">
    <w:name w:val="Tabela - Siatka6"/>
    <w:basedOn w:val="Standardowy"/>
    <w:next w:val="Tabela-Siatka"/>
    <w:uiPriority w:val="39"/>
    <w:rsid w:val="0047612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476127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476127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476127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476127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476127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476127"/>
    <w:pPr>
      <w:spacing w:after="100"/>
      <w:ind w:left="1760"/>
    </w:pPr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6127"/>
    <w:rPr>
      <w:color w:val="605E5C"/>
      <w:shd w:val="clear" w:color="auto" w:fill="E1DFDD"/>
    </w:rPr>
  </w:style>
  <w:style w:type="character" w:styleId="Uwydatnienie">
    <w:name w:val="Emphasis"/>
    <w:qFormat/>
    <w:rsid w:val="0047612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127"/>
    <w:rPr>
      <w:color w:val="605E5C"/>
      <w:shd w:val="clear" w:color="auto" w:fill="E1DFDD"/>
    </w:rPr>
  </w:style>
  <w:style w:type="numbering" w:customStyle="1" w:styleId="Styl11211">
    <w:name w:val="Styl11211"/>
    <w:uiPriority w:val="99"/>
    <w:rsid w:val="00476127"/>
  </w:style>
  <w:style w:type="numbering" w:customStyle="1" w:styleId="Styl112210">
    <w:name w:val="Styl112210"/>
    <w:uiPriority w:val="99"/>
    <w:rsid w:val="00476127"/>
    <w:pPr>
      <w:numPr>
        <w:numId w:val="1"/>
      </w:numPr>
    </w:pPr>
  </w:style>
  <w:style w:type="table" w:customStyle="1" w:styleId="Tabela-Siatka41">
    <w:name w:val="Tabela - Siatka41"/>
    <w:basedOn w:val="Standardowy"/>
    <w:next w:val="Tabela-Siatka"/>
    <w:uiPriority w:val="39"/>
    <w:rsid w:val="0047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7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76127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761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476127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-justify">
    <w:name w:val="text-justify"/>
    <w:basedOn w:val="Domylnaczcionkaakapitu"/>
    <w:rsid w:val="00476127"/>
  </w:style>
  <w:style w:type="table" w:customStyle="1" w:styleId="Tabela-Siatka82">
    <w:name w:val="Tabela - Siatka82"/>
    <w:basedOn w:val="Standardowy"/>
    <w:next w:val="Tabela-Siatka"/>
    <w:uiPriority w:val="39"/>
    <w:rsid w:val="00615DC8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555D54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555D54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555D54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555D54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5E01F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5E01F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7F6B6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rsid w:val="00D3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">
    <w:name w:val="tr"/>
    <w:basedOn w:val="Domylnaczcionkaakapitu"/>
    <w:rsid w:val="004A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980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0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06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058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2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49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3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21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367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653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637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26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9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4777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37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08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04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87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2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11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74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79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7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9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37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24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251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756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521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58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231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5247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190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4077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718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7458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54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83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36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473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49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63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7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52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91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46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083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43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583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779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7108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5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197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40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45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09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3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96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54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99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86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83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24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48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94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4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50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73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73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14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587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64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1960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3609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816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80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36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010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984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293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187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80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018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31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2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92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20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450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692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4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10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8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788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277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258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795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11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35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609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5145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1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810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41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0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82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95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69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2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0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22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809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535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71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46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6554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404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4667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29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1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5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215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8367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8819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4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48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22525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51519">
                  <w:marLeft w:val="24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4941">
                  <w:marLeft w:val="24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5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19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465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46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611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14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19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889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62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76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67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92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850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3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850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28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17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5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751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435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11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ECDE-F280-470C-AE29-3B428D8E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4249</Words>
  <Characters>25496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Łysakowski</dc:creator>
  <cp:keywords/>
  <dc:description/>
  <cp:lastModifiedBy>Wiesław Chodak</cp:lastModifiedBy>
  <cp:revision>9</cp:revision>
  <cp:lastPrinted>2022-08-08T06:44:00Z</cp:lastPrinted>
  <dcterms:created xsi:type="dcterms:W3CDTF">2024-01-09T08:44:00Z</dcterms:created>
  <dcterms:modified xsi:type="dcterms:W3CDTF">2024-01-17T09:57:00Z</dcterms:modified>
</cp:coreProperties>
</file>