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1066D" w14:textId="7AB6678E" w:rsidR="00DA7B1A" w:rsidRPr="00CB7B3C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CB7B3C">
        <w:rPr>
          <w:rFonts w:asciiTheme="minorHAnsi" w:hAnsiTheme="minorHAnsi"/>
          <w:sz w:val="24"/>
          <w:szCs w:val="24"/>
        </w:rPr>
        <w:t>Gdańsk</w:t>
      </w:r>
      <w:bookmarkEnd w:id="0"/>
      <w:r w:rsidRPr="00CB7B3C">
        <w:rPr>
          <w:rFonts w:asciiTheme="minorHAnsi" w:hAnsiTheme="minorHAnsi"/>
          <w:sz w:val="24"/>
          <w:szCs w:val="24"/>
        </w:rPr>
        <w:t xml:space="preserve">, </w:t>
      </w:r>
      <w:bookmarkStart w:id="1" w:name="ezdDataPodpisu"/>
      <w:r w:rsidRPr="00CB7B3C">
        <w:rPr>
          <w:rFonts w:asciiTheme="minorHAnsi" w:hAnsiTheme="minorHAnsi"/>
          <w:sz w:val="24"/>
          <w:szCs w:val="24"/>
        </w:rPr>
        <w:t>3 września 2025</w:t>
      </w:r>
      <w:bookmarkEnd w:id="1"/>
      <w:r w:rsidRPr="00CB7B3C">
        <w:rPr>
          <w:rFonts w:asciiTheme="minorHAnsi" w:hAnsiTheme="minorHAnsi"/>
          <w:sz w:val="24"/>
          <w:szCs w:val="24"/>
        </w:rPr>
        <w:t xml:space="preserve"> r.</w:t>
      </w:r>
    </w:p>
    <w:p w14:paraId="4330781C" w14:textId="77777777" w:rsidR="00DA7B1A" w:rsidRPr="00CB7B3C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CB7B3C">
        <w:rPr>
          <w:rFonts w:asciiTheme="minorHAnsi" w:hAnsiTheme="minorHAnsi"/>
          <w:sz w:val="24"/>
          <w:szCs w:val="24"/>
        </w:rPr>
        <w:t>PS-IX.431.2.3.2025</w:t>
      </w:r>
      <w:bookmarkEnd w:id="2"/>
      <w:r w:rsidRPr="00CB7B3C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CB7B3C">
        <w:rPr>
          <w:rFonts w:asciiTheme="minorHAnsi" w:hAnsiTheme="minorHAnsi"/>
          <w:sz w:val="24"/>
          <w:szCs w:val="24"/>
        </w:rPr>
        <w:t>AD</w:t>
      </w:r>
      <w:bookmarkEnd w:id="3"/>
    </w:p>
    <w:p w14:paraId="357CB552" w14:textId="77777777" w:rsidR="00DA7B1A" w:rsidRPr="00CB7B3C" w:rsidRDefault="00DA7B1A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0C44DAE4" w14:textId="77777777" w:rsidR="00DA7B1A" w:rsidRPr="00E9537D" w:rsidRDefault="00DA7B1A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615C063" w14:textId="7623055B" w:rsidR="00DA7B1A" w:rsidRPr="00E9537D" w:rsidRDefault="006F12DF" w:rsidP="00CB7B3C">
      <w:pPr>
        <w:suppressAutoHyphens/>
        <w:spacing w:before="80" w:after="80"/>
        <w:ind w:firstLine="5103"/>
        <w:rPr>
          <w:rFonts w:asciiTheme="minorHAnsi" w:hAnsiTheme="minorHAnsi"/>
          <w:bCs/>
          <w:sz w:val="24"/>
          <w:szCs w:val="24"/>
        </w:rPr>
      </w:pPr>
      <w:r w:rsidRPr="006F12DF">
        <w:rPr>
          <w:rFonts w:asciiTheme="minorHAnsi" w:hAnsiTheme="minorHAnsi"/>
          <w:bCs/>
          <w:sz w:val="24"/>
          <w:szCs w:val="24"/>
        </w:rPr>
        <w:t>[………………]*</w:t>
      </w:r>
      <w:r w:rsidRPr="00E9537D">
        <w:rPr>
          <w:rFonts w:asciiTheme="minorHAnsi" w:hAnsiTheme="minorHAnsi"/>
          <w:bCs/>
          <w:sz w:val="24"/>
          <w:szCs w:val="24"/>
        </w:rPr>
        <w:t>Kierownik</w:t>
      </w:r>
    </w:p>
    <w:p w14:paraId="7B825F2B" w14:textId="77777777" w:rsidR="00DA7B1A" w:rsidRPr="00E9537D" w:rsidRDefault="00000000" w:rsidP="00CB7B3C">
      <w:pPr>
        <w:suppressAutoHyphens/>
        <w:spacing w:before="80" w:after="80"/>
        <w:ind w:firstLine="5103"/>
        <w:rPr>
          <w:rFonts w:asciiTheme="minorHAnsi" w:hAnsiTheme="minorHAnsi"/>
          <w:bCs/>
          <w:sz w:val="24"/>
          <w:szCs w:val="24"/>
        </w:rPr>
      </w:pPr>
      <w:r w:rsidRPr="00E9537D">
        <w:rPr>
          <w:rFonts w:asciiTheme="minorHAnsi" w:hAnsiTheme="minorHAnsi"/>
          <w:bCs/>
          <w:sz w:val="24"/>
          <w:szCs w:val="24"/>
        </w:rPr>
        <w:t>Dziennego Domu Pobytu Senior+</w:t>
      </w:r>
    </w:p>
    <w:p w14:paraId="5389E038" w14:textId="77777777" w:rsidR="00DA7B1A" w:rsidRPr="00E9537D" w:rsidRDefault="00000000" w:rsidP="00CB7B3C">
      <w:pPr>
        <w:suppressAutoHyphens/>
        <w:spacing w:before="80" w:after="80"/>
        <w:ind w:firstLine="5103"/>
        <w:rPr>
          <w:rFonts w:asciiTheme="minorHAnsi" w:hAnsiTheme="minorHAnsi"/>
          <w:bCs/>
          <w:sz w:val="24"/>
          <w:szCs w:val="24"/>
        </w:rPr>
      </w:pPr>
      <w:r w:rsidRPr="00E9537D">
        <w:rPr>
          <w:rFonts w:asciiTheme="minorHAnsi" w:hAnsiTheme="minorHAnsi"/>
          <w:bCs/>
          <w:sz w:val="24"/>
          <w:szCs w:val="24"/>
        </w:rPr>
        <w:t>W Borowym Młynie 22</w:t>
      </w:r>
    </w:p>
    <w:p w14:paraId="6B6B97E3" w14:textId="77777777" w:rsidR="00DA7B1A" w:rsidRPr="00E9537D" w:rsidRDefault="00DA7B1A" w:rsidP="00CB7B3C">
      <w:pPr>
        <w:suppressAutoHyphens/>
        <w:spacing w:before="80" w:after="80"/>
        <w:ind w:firstLine="5103"/>
        <w:rPr>
          <w:rFonts w:asciiTheme="minorHAnsi" w:hAnsiTheme="minorHAnsi"/>
          <w:sz w:val="24"/>
          <w:szCs w:val="24"/>
        </w:rPr>
      </w:pPr>
    </w:p>
    <w:p w14:paraId="19AECD9D" w14:textId="77777777" w:rsidR="00DA7B1A" w:rsidRPr="00E9537D" w:rsidRDefault="00DA7B1A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212B41C" w14:textId="77777777" w:rsidR="00DA7B1A" w:rsidRPr="00E9537D" w:rsidRDefault="00000000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E9537D">
        <w:rPr>
          <w:rFonts w:asciiTheme="minorHAnsi" w:hAnsiTheme="minorHAnsi"/>
          <w:sz w:val="24"/>
          <w:szCs w:val="24"/>
        </w:rPr>
        <w:t xml:space="preserve">W ramach nadzoru sprawowanego przez Wojewodę Pomorskiego nad realizacją zadań samorządu gminnego w tym nad jakością działalności jednostek organizacyjnych pomocy społecznej – na podstawie art. 22 pkt 8 art. 126 i 127 ustawy z dnia 12 marca 2004 r. o pomocy społecznej Zespół inspektorów Wydziału Polityki Społecznej Pomorskiego Urzędu Wojewódzkiego w Gdańsku </w:t>
      </w:r>
      <w:bookmarkStart w:id="4" w:name="_Hlk97033363"/>
      <w:r w:rsidRPr="00E9537D">
        <w:rPr>
          <w:rFonts w:asciiTheme="minorHAnsi" w:hAnsiTheme="minorHAnsi"/>
          <w:sz w:val="24"/>
          <w:szCs w:val="24"/>
        </w:rPr>
        <w:t>przeprowadził w dniach od 20 do 24 kwietnia 2025 r. kontrolę problemową w Dziennym Domu Pobytu Senior + w Borowym Młynie 22.</w:t>
      </w:r>
    </w:p>
    <w:p w14:paraId="0294793B" w14:textId="77777777" w:rsidR="00DA7B1A" w:rsidRPr="00E9537D" w:rsidRDefault="00000000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bookmarkStart w:id="5" w:name="_Hlk97033392"/>
      <w:bookmarkEnd w:id="4"/>
      <w:r w:rsidRPr="00E9537D">
        <w:rPr>
          <w:rFonts w:asciiTheme="minorHAnsi" w:hAnsiTheme="minorHAnsi"/>
          <w:sz w:val="24"/>
          <w:szCs w:val="24"/>
        </w:rPr>
        <w:t xml:space="preserve">Wyniki kontroli przedstawione zostały w protokole kontroli, podpisanym w dniu 22 sierpnia 2025 r., do którego nie wniesiono zastrzeżeń. </w:t>
      </w:r>
    </w:p>
    <w:p w14:paraId="14FB84DC" w14:textId="77777777" w:rsidR="00DA7B1A" w:rsidRPr="00E9537D" w:rsidRDefault="00000000" w:rsidP="00E9537D">
      <w:pPr>
        <w:suppressAutoHyphens/>
        <w:spacing w:before="80" w:after="80"/>
        <w:rPr>
          <w:rFonts w:asciiTheme="minorHAnsi" w:hAnsiTheme="minorHAnsi"/>
          <w:bCs/>
          <w:sz w:val="24"/>
          <w:szCs w:val="24"/>
        </w:rPr>
      </w:pPr>
      <w:r w:rsidRPr="00E9537D">
        <w:rPr>
          <w:rFonts w:asciiTheme="minorHAnsi" w:hAnsiTheme="minorHAnsi"/>
          <w:sz w:val="24"/>
          <w:szCs w:val="24"/>
        </w:rPr>
        <w:t>Przedmiot i zakres kontroli obejmował sposób realizacji zadania polegającego na prowadzeniu ośrodka wsparcia –</w:t>
      </w:r>
      <w:r w:rsidRPr="00E9537D">
        <w:rPr>
          <w:rFonts w:asciiTheme="minorHAnsi" w:hAnsiTheme="minorHAnsi"/>
          <w:bCs/>
          <w:sz w:val="24"/>
          <w:szCs w:val="24"/>
        </w:rPr>
        <w:t xml:space="preserve"> Dziennego Domu Pobytu Senior+ </w:t>
      </w:r>
      <w:r w:rsidRPr="00E9537D">
        <w:rPr>
          <w:rFonts w:asciiTheme="minorHAnsi" w:hAnsiTheme="minorHAnsi"/>
          <w:sz w:val="24"/>
          <w:szCs w:val="24"/>
        </w:rPr>
        <w:t>mieszczącego się w Borowym Młynie 22 w szczególności: frekwencję uczestników, kwalifikacje pracowników oraz przestrzeganie postanowień zawartych w Programie Wieloletnim Senior+ na lata 2021-2025.</w:t>
      </w:r>
    </w:p>
    <w:p w14:paraId="102496C9" w14:textId="08DE850E" w:rsidR="00DA7B1A" w:rsidRPr="00E9537D" w:rsidRDefault="00000000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E9537D">
        <w:rPr>
          <w:rFonts w:asciiTheme="minorHAnsi" w:hAnsiTheme="minorHAnsi"/>
          <w:sz w:val="24"/>
          <w:szCs w:val="24"/>
        </w:rPr>
        <w:t>W trakcie kontroli informacji udzielała</w:t>
      </w:r>
      <w:r w:rsidR="00C12795">
        <w:rPr>
          <w:rFonts w:asciiTheme="minorHAnsi" w:hAnsiTheme="minorHAnsi"/>
          <w:sz w:val="24"/>
          <w:szCs w:val="24"/>
        </w:rPr>
        <w:t xml:space="preserve"> </w:t>
      </w:r>
      <w:r w:rsidR="006F12DF" w:rsidRPr="006F12DF">
        <w:rPr>
          <w:rFonts w:asciiTheme="minorHAnsi" w:hAnsiTheme="minorHAnsi"/>
          <w:bCs/>
          <w:sz w:val="24"/>
          <w:szCs w:val="24"/>
        </w:rPr>
        <w:t>[………………]*</w:t>
      </w:r>
      <w:r w:rsidRPr="00E9537D">
        <w:rPr>
          <w:rFonts w:asciiTheme="minorHAnsi" w:hAnsiTheme="minorHAnsi"/>
          <w:bCs/>
          <w:sz w:val="24"/>
          <w:szCs w:val="24"/>
        </w:rPr>
        <w:t>–</w:t>
      </w:r>
      <w:r w:rsidRPr="00E9537D">
        <w:rPr>
          <w:rFonts w:asciiTheme="minorHAnsi" w:hAnsiTheme="minorHAnsi"/>
          <w:sz w:val="24"/>
          <w:szCs w:val="24"/>
        </w:rPr>
        <w:t xml:space="preserve"> Kierownik Dziennego Domu Pobytu Senior+ w Borowym Młynie 22.</w:t>
      </w:r>
    </w:p>
    <w:p w14:paraId="66B9639A" w14:textId="77777777" w:rsidR="00DA7B1A" w:rsidRPr="00E9537D" w:rsidRDefault="00DA7B1A" w:rsidP="00E9537D">
      <w:pPr>
        <w:suppressAutoHyphens/>
        <w:spacing w:before="80" w:after="80"/>
        <w:rPr>
          <w:rFonts w:asciiTheme="minorHAnsi" w:hAnsiTheme="minorHAnsi"/>
          <w:b/>
          <w:sz w:val="24"/>
          <w:szCs w:val="24"/>
        </w:rPr>
      </w:pPr>
    </w:p>
    <w:p w14:paraId="712EE8D4" w14:textId="77777777" w:rsidR="00DA7B1A" w:rsidRPr="0063044F" w:rsidRDefault="00000000" w:rsidP="00E9537D">
      <w:pPr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63044F">
        <w:rPr>
          <w:rFonts w:asciiTheme="minorHAnsi" w:hAnsiTheme="minorHAnsi"/>
          <w:sz w:val="24"/>
          <w:szCs w:val="24"/>
        </w:rPr>
        <w:t>W trakcie czynności kontrolnych ustalono, iż Gmina nie podjęła uchwały dotyczącej odpłatności za usługi Klubu Senior+. Zgodnie z art. 97 ust. 5 ustawy o pomocy społecznej Rada Powiatu lub Rada Gminy w drodze uchwały ustala, w zakresie zadań własnych, szczegółowe zasady ponoszenia odpłatności za pobyt w ośrodkach wsparcia i mieszkaniach chronionych. Zasady ponoszenia odpłatności za pobyt w ośrodkach wsparcia odnoszą się do publicznych ośrodków wsparcia oraz do niepublicznych ośrodków wsparcia prowadzonych na zlecenie organu jednostki samorządu terytorialnego.</w:t>
      </w:r>
    </w:p>
    <w:p w14:paraId="2FA6FDB6" w14:textId="77777777" w:rsidR="00DA7B1A" w:rsidRPr="0063044F" w:rsidRDefault="00DA7B1A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45FE9C9" w14:textId="77777777" w:rsidR="00DA7B1A" w:rsidRPr="0063044F" w:rsidRDefault="00000000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63044F">
        <w:rPr>
          <w:rFonts w:asciiTheme="minorHAnsi" w:hAnsiTheme="minorHAnsi"/>
          <w:sz w:val="24"/>
          <w:szCs w:val="24"/>
        </w:rPr>
        <w:t>ZALECENIE nr 1</w:t>
      </w:r>
    </w:p>
    <w:p w14:paraId="5E98A679" w14:textId="77777777" w:rsidR="00DA7B1A" w:rsidRPr="0063044F" w:rsidRDefault="00000000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63044F">
        <w:rPr>
          <w:rFonts w:asciiTheme="minorHAnsi" w:hAnsiTheme="minorHAnsi"/>
          <w:sz w:val="24"/>
          <w:szCs w:val="24"/>
        </w:rPr>
        <w:t>Działając na podstawie art. 128 ust. 1 ustawy z dnia 12 marca 2004 r. o pomocy społecznej (Dz. U. z 2024 r. poz. 1283 z </w:t>
      </w:r>
      <w:proofErr w:type="spellStart"/>
      <w:r w:rsidRPr="0063044F">
        <w:rPr>
          <w:rFonts w:asciiTheme="minorHAnsi" w:hAnsiTheme="minorHAnsi"/>
          <w:sz w:val="24"/>
          <w:szCs w:val="24"/>
        </w:rPr>
        <w:t>późn</w:t>
      </w:r>
      <w:proofErr w:type="spellEnd"/>
      <w:r w:rsidRPr="0063044F">
        <w:rPr>
          <w:rFonts w:asciiTheme="minorHAnsi" w:hAnsiTheme="minorHAnsi"/>
          <w:sz w:val="24"/>
          <w:szCs w:val="24"/>
        </w:rPr>
        <w:t xml:space="preserve">. zm.)przedstawiając powyższe oceny i uwagi, Wojewoda </w:t>
      </w:r>
      <w:r w:rsidRPr="0063044F">
        <w:rPr>
          <w:rFonts w:asciiTheme="minorHAnsi" w:hAnsiTheme="minorHAnsi"/>
          <w:sz w:val="24"/>
          <w:szCs w:val="24"/>
        </w:rPr>
        <w:lastRenderedPageBreak/>
        <w:t xml:space="preserve">Pomorski zaleca podjęcie działań poprzez przedłożenie pod obrady Rady Gminy projektu uchwały w sprawie szczegółowych zasad ponoszenia odpłatności za pobyt w Dzienny Dom Pobytu Senior+ w Borowym Młynie 22 w tym także określenie zgodnych z prawem kryteriów zwolnienia uczestników z jej ponoszenia - zgodnie ze stanowiskiem Ministerstwa Rodziny Pracy i Polityki Społecznej dot. treści uchwał na temat odpłatności za udział w placówkach Senior+. – termin wykonania zalecenia pokontrolnego – na bieżąco. </w:t>
      </w:r>
    </w:p>
    <w:p w14:paraId="213763B9" w14:textId="77777777" w:rsidR="00DA7B1A" w:rsidRPr="0063044F" w:rsidRDefault="00DA7B1A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4F97C08" w14:textId="77777777" w:rsidR="00DA7B1A" w:rsidRPr="0063044F" w:rsidRDefault="00000000" w:rsidP="00E9537D">
      <w:pPr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63044F">
        <w:rPr>
          <w:rFonts w:asciiTheme="minorHAnsi" w:hAnsiTheme="minorHAnsi"/>
          <w:sz w:val="24"/>
          <w:szCs w:val="24"/>
        </w:rPr>
        <w:t xml:space="preserve">Regulamin Rekrutacji i uczestnictwa w projekcie Dziennego Domu Pobytu ,,Senior+’' przyjęty Uchwałą zarządu Stowarzyszenia z 29 grudnia 2023 W toku analizy dokumentacji stwierdzono, że w §1pkt. 6 wprowadzono zapis cyt.: </w:t>
      </w:r>
      <w:r w:rsidRPr="0063044F">
        <w:rPr>
          <w:rFonts w:asciiTheme="minorHAnsi" w:hAnsiTheme="minorHAnsi"/>
          <w:i/>
          <w:iCs/>
          <w:sz w:val="24"/>
          <w:szCs w:val="24"/>
        </w:rPr>
        <w:t xml:space="preserve">Celem ogólnym projektu jest zwiększenie dostępu do </w:t>
      </w:r>
      <w:proofErr w:type="spellStart"/>
      <w:r w:rsidRPr="0063044F">
        <w:rPr>
          <w:rFonts w:asciiTheme="minorHAnsi" w:hAnsiTheme="minorHAnsi"/>
          <w:i/>
          <w:iCs/>
          <w:sz w:val="24"/>
          <w:szCs w:val="24"/>
        </w:rPr>
        <w:t>dezinstytucjonalnych</w:t>
      </w:r>
      <w:proofErr w:type="spellEnd"/>
      <w:r w:rsidRPr="0063044F">
        <w:rPr>
          <w:rFonts w:asciiTheme="minorHAnsi" w:hAnsiTheme="minorHAnsi"/>
          <w:i/>
          <w:iCs/>
          <w:sz w:val="24"/>
          <w:szCs w:val="24"/>
        </w:rPr>
        <w:t xml:space="preserve"> usług opiekuńczych świadczonych w lokalnej społeczności dla osób 60+, skierowanych do osób o różnym stopniu niesamodzielności, w szczególności dla seniorów, osób z niepełnosprawnościami i chorobami przewlekłymi</w:t>
      </w:r>
      <w:r w:rsidRPr="0063044F">
        <w:rPr>
          <w:rFonts w:asciiTheme="minorHAnsi" w:hAnsiTheme="minorHAnsi"/>
          <w:sz w:val="24"/>
          <w:szCs w:val="24"/>
        </w:rPr>
        <w:t xml:space="preserve"> co jest nie zgodne z celem programu Wieloletniego „Senior+” na lata 2021-2025, który mówi o zapewnieniu wsparcia seniorom osobom nieaktywnym zawodowo w wieku 60 lat i więcej poprzez umożliwienie im korzystania z oferty na rzecz społecznej aktywności, a także  obejmującej usługi w zakresie aktywności ruchowej lub kinezyterapii, oferty edukacyjnej, kulturalnej rekreacyjnej i opiekuńczej w zależności od potrzeb stwierdzonych w środowisku lokalnym.</w:t>
      </w:r>
    </w:p>
    <w:p w14:paraId="52183837" w14:textId="77777777" w:rsidR="00DA7B1A" w:rsidRPr="0063044F" w:rsidRDefault="00DA7B1A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63172BF" w14:textId="77777777" w:rsidR="00DA7B1A" w:rsidRPr="0063044F" w:rsidRDefault="00000000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63044F">
        <w:rPr>
          <w:rFonts w:asciiTheme="minorHAnsi" w:hAnsiTheme="minorHAnsi"/>
          <w:sz w:val="24"/>
          <w:szCs w:val="24"/>
        </w:rPr>
        <w:t>ZALECENIE nr 2</w:t>
      </w:r>
    </w:p>
    <w:p w14:paraId="320BB7EB" w14:textId="77777777" w:rsidR="00DA7B1A" w:rsidRPr="0063044F" w:rsidRDefault="00000000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63044F">
        <w:rPr>
          <w:rFonts w:asciiTheme="minorHAnsi" w:hAnsiTheme="minorHAnsi"/>
          <w:sz w:val="24"/>
          <w:szCs w:val="24"/>
        </w:rPr>
        <w:t xml:space="preserve">Przedstawiając powyższe oceny i uwagi, Wojewoda Pomorski zaleca podjęcie działań poprzez zaktualizowanie zapisu w Regulaminie Organizacyjnym Dziennego Domu Pobytu Senior+ zgodnie z zapisami obowiązującymi w Programie wieloletnim „SENIOR +” na lata 2021-2025 stanowiący załącznik do Uchwały nr 191 Rady Ministrów z dnia 21 grudnia 2020r– termin wykonania zalecenia pokontrolnego – na bieżąco. </w:t>
      </w:r>
    </w:p>
    <w:p w14:paraId="069B847F" w14:textId="77777777" w:rsidR="00DA7B1A" w:rsidRPr="0063044F" w:rsidRDefault="00DA7B1A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736B29D" w14:textId="0CB6F4C9" w:rsidR="00DA7B1A" w:rsidRPr="0063044F" w:rsidRDefault="00000000" w:rsidP="00E9537D">
      <w:pPr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63044F">
        <w:rPr>
          <w:rFonts w:asciiTheme="minorHAnsi" w:hAnsiTheme="minorHAnsi"/>
          <w:sz w:val="24"/>
          <w:szCs w:val="24"/>
        </w:rPr>
        <w:t xml:space="preserve">Placówki Senior+ są ośrodkami wsparcia, o których mowa w art. 51 ust. 2 ustawy o pomocy społecznej. Zgodnie z tym, ośrodek wsparcia jest jednostką organizacyjną pomocy społecznej dziennego pobytu, wobec czego kierownik winien posiadać kwalifikacje stosownie do zapisów art. 122 ustawy o pomocy społecznej, zgodnie z którym </w:t>
      </w:r>
      <w:r w:rsidRPr="0063044F">
        <w:rPr>
          <w:rFonts w:asciiTheme="minorHAnsi" w:hAnsiTheme="minorHAnsi"/>
          <w:i/>
          <w:iCs/>
          <w:sz w:val="24"/>
          <w:szCs w:val="24"/>
        </w:rPr>
        <w:t>„osoby kierujące jednostkami organizacyjnymi pomocy społecznej są obowiązane posiadać co najmniej 3-letni staż pracy w pomocy społecznej oraz specjalizację z zakresu organizacji pomocy społecznej”.</w:t>
      </w:r>
      <w:r w:rsidRPr="0063044F">
        <w:rPr>
          <w:rFonts w:asciiTheme="minorHAnsi" w:hAnsiTheme="minorHAnsi"/>
          <w:sz w:val="24"/>
          <w:szCs w:val="24"/>
        </w:rPr>
        <w:t xml:space="preserve"> W toku postępowania ustalono, że </w:t>
      </w:r>
      <w:r w:rsidR="00C12795">
        <w:rPr>
          <w:rFonts w:asciiTheme="minorHAnsi" w:hAnsiTheme="minorHAnsi"/>
          <w:sz w:val="24"/>
          <w:szCs w:val="24"/>
        </w:rPr>
        <w:t xml:space="preserve"> </w:t>
      </w:r>
      <w:r w:rsidR="00C12795" w:rsidRPr="006F12DF">
        <w:rPr>
          <w:rFonts w:asciiTheme="minorHAnsi" w:hAnsiTheme="minorHAnsi"/>
          <w:bCs/>
          <w:sz w:val="24"/>
          <w:szCs w:val="24"/>
        </w:rPr>
        <w:t>[………………]*</w:t>
      </w:r>
      <w:r w:rsidRPr="0063044F">
        <w:rPr>
          <w:rFonts w:asciiTheme="minorHAnsi" w:hAnsiTheme="minorHAnsi"/>
          <w:sz w:val="24"/>
          <w:szCs w:val="24"/>
        </w:rPr>
        <w:t xml:space="preserve">Kierownik Dziennego Domu Senior+ w Borowym Młynie w momencie obejmowania funkcji kierownika, jak również w dniu kontroli, nie posiadała kwalifikacji wymaganych w art. 122 ust. 1 ustawy o pomocy społecznej (brak specjalizacji z zakresu organizacji pomocy społecznej oraz 3 letniego stażu pracy w pomocy społecznej). </w:t>
      </w:r>
    </w:p>
    <w:p w14:paraId="286EE689" w14:textId="77777777" w:rsidR="00DA7B1A" w:rsidRPr="0063044F" w:rsidRDefault="00DA7B1A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18EE3C5" w14:textId="77777777" w:rsidR="00DA7B1A" w:rsidRPr="0063044F" w:rsidRDefault="00000000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63044F">
        <w:rPr>
          <w:rFonts w:asciiTheme="minorHAnsi" w:hAnsiTheme="minorHAnsi"/>
          <w:sz w:val="24"/>
          <w:szCs w:val="24"/>
        </w:rPr>
        <w:t>ZALECENIE nr 3</w:t>
      </w:r>
    </w:p>
    <w:p w14:paraId="21C4D9C8" w14:textId="77777777" w:rsidR="00DA7B1A" w:rsidRPr="0063044F" w:rsidRDefault="00000000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63044F">
        <w:rPr>
          <w:rFonts w:asciiTheme="minorHAnsi" w:hAnsiTheme="minorHAnsi"/>
          <w:sz w:val="24"/>
          <w:szCs w:val="24"/>
        </w:rPr>
        <w:t>Wojewoda Pomorski zaleca podjęcie działań mających na celu wyeliminowanie nieprawidłowość w zakresie kwalifikacji zatrudnienia kadry realizującej Program Senior + termin wykonania zalecenia pokontrolnego – na bieżąco.</w:t>
      </w:r>
    </w:p>
    <w:p w14:paraId="17E37FA3" w14:textId="77777777" w:rsidR="00DA7B1A" w:rsidRPr="0063044F" w:rsidRDefault="00DA7B1A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DA4499D" w14:textId="77777777" w:rsidR="00DA7B1A" w:rsidRPr="0063044F" w:rsidRDefault="00000000" w:rsidP="00DA287C">
      <w:pPr>
        <w:numPr>
          <w:ilvl w:val="0"/>
          <w:numId w:val="1"/>
        </w:numPr>
        <w:suppressAutoHyphens/>
        <w:spacing w:before="80" w:after="80"/>
        <w:ind w:left="567" w:hanging="283"/>
        <w:rPr>
          <w:rFonts w:asciiTheme="minorHAnsi" w:hAnsiTheme="minorHAnsi"/>
          <w:sz w:val="24"/>
          <w:szCs w:val="24"/>
        </w:rPr>
      </w:pPr>
      <w:r w:rsidRPr="0063044F">
        <w:rPr>
          <w:rFonts w:asciiTheme="minorHAnsi" w:hAnsiTheme="minorHAnsi"/>
          <w:sz w:val="24"/>
          <w:szCs w:val="24"/>
        </w:rPr>
        <w:t>Zgodnie z art. 101 ust.1 ustawy o pomocy społecznej właściwość miejscową gminy ustala się według miejsca zamieszkania osoby ubiegającej się o świadczenie. Wyjątek od właściwości ogólnej wskazanej powyżej stanowi art.101 ust.2 ustawy o pomocy społecznej, zgodnie z którym w przypadku osoby bezdomnej właściwością miejscowo jest gmina ostatniego miejsca zameldowania (niezależnie od świadczeń osoby czy faktu przebywania w danej miejscowości, a jedynie według zasad wynikających z art.101 ust.2 ww. ustawy. Nie bada się zatem jej zamiaru co do stałego pobytu, jaki w tym przypadku wskazano schronisko Agape w Borowym Młynie, lecz ustala się gminę ostatniego miejsca zameldowania na pobyt stały.</w:t>
      </w:r>
    </w:p>
    <w:p w14:paraId="72A8C4C1" w14:textId="77777777" w:rsidR="00DA7B1A" w:rsidRPr="0063044F" w:rsidRDefault="00000000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63044F">
        <w:rPr>
          <w:rFonts w:asciiTheme="minorHAnsi" w:hAnsiTheme="minorHAnsi"/>
          <w:sz w:val="24"/>
          <w:szCs w:val="24"/>
        </w:rPr>
        <w:t>Odbiorcami realizowanego zadania mogą być wyłącznie mieszkańcy Gminy Ryjewo. Koszty na realizację zadania w związku z udziałem osób spoza Gminy zostały poniesione niezgodnie z umową i tym samym nie kwalifikują się. Odbiorcy są jednocześnie mieszkańcami Dziennego Domu Pobytu Senior + oraz schroniska AGAPE w Borowym Młynie.</w:t>
      </w:r>
    </w:p>
    <w:p w14:paraId="4F910D35" w14:textId="77777777" w:rsidR="00DA7B1A" w:rsidRPr="0063044F" w:rsidRDefault="00000000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63044F">
        <w:rPr>
          <w:rFonts w:asciiTheme="minorHAnsi" w:hAnsiTheme="minorHAnsi"/>
          <w:sz w:val="24"/>
          <w:szCs w:val="24"/>
        </w:rPr>
        <w:t>Uczestnikami Dziennego Domu Senior + byli jednocześnie mieszkańcy schroniska Agape w Borowym Młynie 22.</w:t>
      </w:r>
    </w:p>
    <w:p w14:paraId="0AB49614" w14:textId="77777777" w:rsidR="00DA7B1A" w:rsidRPr="0063044F" w:rsidRDefault="00DA7B1A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CEE3F5A" w14:textId="77777777" w:rsidR="00DA7B1A" w:rsidRPr="0063044F" w:rsidRDefault="00000000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63044F">
        <w:rPr>
          <w:rFonts w:asciiTheme="minorHAnsi" w:hAnsiTheme="minorHAnsi"/>
          <w:sz w:val="24"/>
          <w:szCs w:val="24"/>
        </w:rPr>
        <w:t>ZALECENIE nr 4</w:t>
      </w:r>
    </w:p>
    <w:p w14:paraId="6B014179" w14:textId="77777777" w:rsidR="00DA7B1A" w:rsidRPr="0063044F" w:rsidRDefault="00000000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63044F">
        <w:rPr>
          <w:rFonts w:asciiTheme="minorHAnsi" w:hAnsiTheme="minorHAnsi"/>
          <w:sz w:val="24"/>
          <w:szCs w:val="24"/>
        </w:rPr>
        <w:t>Działając na podstawie art. 128 ust. 1 ustawy z dnia 12 marca 2004 r. o pomocy społecznej (Dz. U. z 2024 r. poz. 1283 z </w:t>
      </w:r>
      <w:proofErr w:type="spellStart"/>
      <w:r w:rsidRPr="0063044F">
        <w:rPr>
          <w:rFonts w:asciiTheme="minorHAnsi" w:hAnsiTheme="minorHAnsi"/>
          <w:sz w:val="24"/>
          <w:szCs w:val="24"/>
        </w:rPr>
        <w:t>późn</w:t>
      </w:r>
      <w:proofErr w:type="spellEnd"/>
      <w:r w:rsidRPr="0063044F">
        <w:rPr>
          <w:rFonts w:asciiTheme="minorHAnsi" w:hAnsiTheme="minorHAnsi"/>
          <w:sz w:val="24"/>
          <w:szCs w:val="24"/>
        </w:rPr>
        <w:t>. zm.) Wojewoda Pomorski zaleca podjęcie działań mających na celu wyeliminowanie ww. nieprawidłowości – niezwłocznie.</w:t>
      </w:r>
    </w:p>
    <w:p w14:paraId="2A39C0BC" w14:textId="77777777" w:rsidR="00DA7B1A" w:rsidRPr="0063044F" w:rsidRDefault="00DA7B1A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4A3B6DB" w14:textId="77777777" w:rsidR="00DA7B1A" w:rsidRPr="0063044F" w:rsidRDefault="00DA7B1A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7AA98C6" w14:textId="77777777" w:rsidR="00DA7B1A" w:rsidRPr="0063044F" w:rsidRDefault="00000000" w:rsidP="00E9537D">
      <w:pPr>
        <w:numPr>
          <w:ilvl w:val="0"/>
          <w:numId w:val="1"/>
        </w:num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63044F">
        <w:rPr>
          <w:rFonts w:asciiTheme="minorHAnsi" w:hAnsiTheme="minorHAnsi"/>
          <w:sz w:val="24"/>
          <w:szCs w:val="24"/>
        </w:rPr>
        <w:t>Dzienne Domy Senior + są zakładami w rozumieniu art. 3 ust. 3 ustawy z dnia 25 sierpnia 2006 r. o bezpieczeństwie żywności i żywienia (Dz. U. z 2023 r. poz. 1448) i podlegają procedurze zatwierdzenia zakładu i wpisu do rejestru zakładów nadzorowanych przez organy Państwowej Inspekcji Sanitarnej.</w:t>
      </w:r>
    </w:p>
    <w:p w14:paraId="06B393AA" w14:textId="77777777" w:rsidR="00DA7B1A" w:rsidRPr="0063044F" w:rsidRDefault="00000000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63044F">
        <w:rPr>
          <w:rFonts w:asciiTheme="minorHAnsi" w:hAnsiTheme="minorHAnsi"/>
          <w:sz w:val="24"/>
          <w:szCs w:val="24"/>
        </w:rPr>
        <w:t>W toku kontroli nie przedłożono zaświadczenia o wpisie do Rejestru zakładów podlegających urzędowej kontroli organów Państwowej Inspekcji Sanitarnej nie dokonano zmiany wpisu nazwy placówki, formy żywienia oraz grupy odbiorcy posiłków na Dzienny Domu Pobytu Senior+ w Borowym Młynie 22</w:t>
      </w:r>
    </w:p>
    <w:p w14:paraId="323488EC" w14:textId="77777777" w:rsidR="00DA7B1A" w:rsidRPr="0063044F" w:rsidRDefault="00000000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63044F">
        <w:rPr>
          <w:rFonts w:asciiTheme="minorHAnsi" w:hAnsiTheme="minorHAnsi"/>
          <w:sz w:val="24"/>
          <w:szCs w:val="24"/>
        </w:rPr>
        <w:t>Dzienny Dom Pobytu Senior + nie posiada dokumentu odbioru placówki przez Państwowego Powiatowego Inspektora Sanitarnego.</w:t>
      </w:r>
    </w:p>
    <w:p w14:paraId="24758700" w14:textId="77777777" w:rsidR="00DA7B1A" w:rsidRPr="0063044F" w:rsidRDefault="00DA7B1A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BC8C67E" w14:textId="77777777" w:rsidR="00DA7B1A" w:rsidRPr="0063044F" w:rsidRDefault="00000000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63044F">
        <w:rPr>
          <w:rFonts w:asciiTheme="minorHAnsi" w:hAnsiTheme="minorHAnsi"/>
          <w:sz w:val="24"/>
          <w:szCs w:val="24"/>
        </w:rPr>
        <w:t>ZALECENIE nr 5</w:t>
      </w:r>
    </w:p>
    <w:p w14:paraId="7073B227" w14:textId="77777777" w:rsidR="00DA7B1A" w:rsidRPr="00E9537D" w:rsidRDefault="00000000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E9537D">
        <w:rPr>
          <w:rFonts w:asciiTheme="minorHAnsi" w:hAnsiTheme="minorHAnsi"/>
          <w:sz w:val="24"/>
          <w:szCs w:val="24"/>
        </w:rPr>
        <w:t>Działając na podstawie art. 128 ust. 1 ustawy z dnia 12 marca 2004 r. o pomocy społecznej (Dz. U. z 2024 r. poz. 1283 z </w:t>
      </w:r>
      <w:proofErr w:type="spellStart"/>
      <w:r w:rsidRPr="00E9537D">
        <w:rPr>
          <w:rFonts w:asciiTheme="minorHAnsi" w:hAnsiTheme="minorHAnsi"/>
          <w:sz w:val="24"/>
          <w:szCs w:val="24"/>
        </w:rPr>
        <w:t>późn</w:t>
      </w:r>
      <w:proofErr w:type="spellEnd"/>
      <w:r w:rsidRPr="00E9537D">
        <w:rPr>
          <w:rFonts w:asciiTheme="minorHAnsi" w:hAnsiTheme="minorHAnsi"/>
          <w:sz w:val="24"/>
          <w:szCs w:val="24"/>
        </w:rPr>
        <w:t>. zm.) Wojewoda Pomorski zaleca podjęcie działań mających na celu wyeliminowanie ww. nieprawidłowości – niezwłocznie.</w:t>
      </w:r>
    </w:p>
    <w:bookmarkEnd w:id="5"/>
    <w:p w14:paraId="21866EF7" w14:textId="77777777" w:rsidR="00DA7B1A" w:rsidRPr="00E9537D" w:rsidRDefault="00DA7B1A" w:rsidP="00E9537D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D5BC9AE" w14:textId="77777777" w:rsidR="00DA7B1A" w:rsidRPr="00E9537D" w:rsidRDefault="00000000" w:rsidP="00E9537D">
      <w:pPr>
        <w:suppressAutoHyphens/>
        <w:spacing w:before="80" w:after="80"/>
        <w:rPr>
          <w:rFonts w:asciiTheme="minorHAnsi" w:hAnsiTheme="minorHAnsi"/>
          <w:i/>
          <w:sz w:val="24"/>
          <w:szCs w:val="24"/>
        </w:rPr>
      </w:pPr>
      <w:r w:rsidRPr="00E9537D">
        <w:rPr>
          <w:rFonts w:asciiTheme="minorHAnsi" w:hAnsiTheme="minorHAnsi"/>
          <w:i/>
          <w:sz w:val="24"/>
          <w:szCs w:val="24"/>
        </w:rPr>
        <w:t>Zgodnie z treścią art. 128 ustawy z dnia 12 marca 2004 r. o pomocy społecznej:</w:t>
      </w:r>
    </w:p>
    <w:p w14:paraId="0554EAC9" w14:textId="77777777" w:rsidR="00DA7B1A" w:rsidRPr="00E9537D" w:rsidRDefault="00000000" w:rsidP="00E9537D">
      <w:pPr>
        <w:numPr>
          <w:ilvl w:val="0"/>
          <w:numId w:val="2"/>
        </w:numPr>
        <w:suppressAutoHyphens/>
        <w:spacing w:before="80" w:after="80"/>
        <w:rPr>
          <w:rFonts w:asciiTheme="minorHAnsi" w:hAnsiTheme="minorHAnsi"/>
          <w:i/>
          <w:sz w:val="24"/>
          <w:szCs w:val="24"/>
        </w:rPr>
      </w:pPr>
      <w:r w:rsidRPr="00E9537D">
        <w:rPr>
          <w:rFonts w:asciiTheme="minorHAnsi" w:hAnsiTheme="minorHAnsi"/>
          <w:i/>
          <w:sz w:val="24"/>
          <w:szCs w:val="24"/>
        </w:rPr>
        <w:t>Wojewoda w wyniku przeprowadzonych przez zespół inspektorów czynności może wydać jednostce organizacyjnej pomocy społecznej albo kontrolowanej jednostce zalecenia pokontrolne.</w:t>
      </w:r>
    </w:p>
    <w:p w14:paraId="25BFDAF1" w14:textId="77777777" w:rsidR="00DA7B1A" w:rsidRPr="00E9537D" w:rsidRDefault="00000000" w:rsidP="00E9537D">
      <w:pPr>
        <w:numPr>
          <w:ilvl w:val="0"/>
          <w:numId w:val="2"/>
        </w:numPr>
        <w:suppressAutoHyphens/>
        <w:spacing w:before="80" w:after="80"/>
        <w:rPr>
          <w:rFonts w:asciiTheme="minorHAnsi" w:hAnsiTheme="minorHAnsi"/>
          <w:i/>
          <w:sz w:val="24"/>
          <w:szCs w:val="24"/>
        </w:rPr>
      </w:pPr>
      <w:r w:rsidRPr="00E9537D">
        <w:rPr>
          <w:rFonts w:asciiTheme="minorHAnsi" w:hAnsiTheme="minorHAnsi"/>
          <w:i/>
          <w:sz w:val="24"/>
          <w:szCs w:val="24"/>
        </w:rPr>
        <w:t>Jednostka organizacyjna pomocy społecznej albo kontrolowana jednostka może, w terminie 7 dni od dnia otrzymania zaleceń pokontrolnych, zgłosić do nich zastrzeżenia.</w:t>
      </w:r>
    </w:p>
    <w:p w14:paraId="4C3F12B0" w14:textId="77777777" w:rsidR="00DA7B1A" w:rsidRPr="00E9537D" w:rsidRDefault="00000000" w:rsidP="00E9537D">
      <w:pPr>
        <w:numPr>
          <w:ilvl w:val="0"/>
          <w:numId w:val="2"/>
        </w:numPr>
        <w:suppressAutoHyphens/>
        <w:spacing w:before="80" w:after="80"/>
        <w:rPr>
          <w:rFonts w:asciiTheme="minorHAnsi" w:hAnsiTheme="minorHAnsi"/>
          <w:i/>
          <w:sz w:val="24"/>
          <w:szCs w:val="24"/>
        </w:rPr>
      </w:pPr>
      <w:r w:rsidRPr="00E9537D">
        <w:rPr>
          <w:rFonts w:asciiTheme="minorHAnsi" w:hAnsiTheme="minorHAnsi"/>
          <w:i/>
          <w:sz w:val="24"/>
          <w:szCs w:val="24"/>
        </w:rPr>
        <w:t>Wojewoda ustosunkowuje się do zastrzeżeń w terminie 14 dni od dnia ich doręczenia.</w:t>
      </w:r>
    </w:p>
    <w:p w14:paraId="2ABCBA30" w14:textId="77777777" w:rsidR="00DA7B1A" w:rsidRPr="00E9537D" w:rsidRDefault="00000000" w:rsidP="00E9537D">
      <w:pPr>
        <w:numPr>
          <w:ilvl w:val="0"/>
          <w:numId w:val="2"/>
        </w:numPr>
        <w:suppressAutoHyphens/>
        <w:spacing w:before="80" w:after="80"/>
        <w:rPr>
          <w:rFonts w:asciiTheme="minorHAnsi" w:hAnsiTheme="minorHAnsi"/>
          <w:i/>
          <w:sz w:val="24"/>
          <w:szCs w:val="24"/>
        </w:rPr>
      </w:pPr>
      <w:r w:rsidRPr="00E9537D">
        <w:rPr>
          <w:rFonts w:asciiTheme="minorHAnsi" w:hAnsiTheme="minorHAnsi"/>
          <w:i/>
          <w:sz w:val="24"/>
          <w:szCs w:val="24"/>
        </w:rPr>
        <w:t>W przypadku nieuwzględnienia przez wojewodę zastrzeżeń jednostka organizacyjna pomocy społecznej albo kontrolowana jednostka w terminie 30 dni obowiązana jest do powiadomienia wojewody o realizacji zaleceń, uwag i wniosków.</w:t>
      </w:r>
    </w:p>
    <w:p w14:paraId="253F8B85" w14:textId="77777777" w:rsidR="00DA7B1A" w:rsidRPr="00E9537D" w:rsidRDefault="00000000" w:rsidP="00E9537D">
      <w:pPr>
        <w:numPr>
          <w:ilvl w:val="0"/>
          <w:numId w:val="2"/>
        </w:numPr>
        <w:suppressAutoHyphens/>
        <w:spacing w:before="80" w:after="80"/>
        <w:rPr>
          <w:rFonts w:asciiTheme="minorHAnsi" w:hAnsiTheme="minorHAnsi"/>
          <w:i/>
          <w:sz w:val="24"/>
          <w:szCs w:val="24"/>
        </w:rPr>
      </w:pPr>
      <w:r w:rsidRPr="00E9537D">
        <w:rPr>
          <w:rFonts w:asciiTheme="minorHAnsi" w:hAnsiTheme="minorHAnsi"/>
          <w:i/>
          <w:sz w:val="24"/>
          <w:szCs w:val="24"/>
        </w:rPr>
        <w:t>W przypadku uwzględnienia przez wojewodę zastrzeżeń, o których mowa w ust. 2, jednostka organizacyjna pomocy społecznej albo kontrolowana jednostka w terminie 30 dni jest obowiązana do powiadomienia wojewody o realizacji zaleceń, uwag i wniosków, o których mowa w ust. 1, mając na uwadze zmiany wynikające z uwzględnionych przez wojewodę zastrzeżeń.</w:t>
      </w:r>
    </w:p>
    <w:p w14:paraId="11D83D1E" w14:textId="77777777" w:rsidR="00DA7B1A" w:rsidRPr="00E9537D" w:rsidRDefault="00000000" w:rsidP="00E9537D">
      <w:pPr>
        <w:numPr>
          <w:ilvl w:val="0"/>
          <w:numId w:val="2"/>
        </w:numPr>
        <w:suppressAutoHyphens/>
        <w:spacing w:before="80" w:after="80"/>
        <w:rPr>
          <w:rFonts w:asciiTheme="minorHAnsi" w:hAnsiTheme="minorHAnsi"/>
          <w:i/>
          <w:sz w:val="24"/>
          <w:szCs w:val="24"/>
        </w:rPr>
      </w:pPr>
      <w:r w:rsidRPr="00E9537D">
        <w:rPr>
          <w:rFonts w:asciiTheme="minorHAnsi" w:hAnsiTheme="minorHAnsi"/>
          <w:i/>
          <w:sz w:val="24"/>
          <w:szCs w:val="24"/>
        </w:rPr>
        <w:t>W przypadku stwierdzenia istotnych uchybień w działalności jednostki organizacyjnej pomocy społecznej albo kontrolowanej jednostki wojewoda, niezależnie od przysługujących mu innych środków, zawiadamia o stwierdzonych uchybieniach organ założycielski tych jednostek lub organ zlecający kontrolowanej jednostce realizację zadania z zakresu pomocy społecznej.</w:t>
      </w:r>
    </w:p>
    <w:p w14:paraId="2FAD6C89" w14:textId="77777777" w:rsidR="00DA7B1A" w:rsidRPr="00E9537D" w:rsidRDefault="00000000" w:rsidP="00E9537D">
      <w:pPr>
        <w:numPr>
          <w:ilvl w:val="0"/>
          <w:numId w:val="2"/>
        </w:numPr>
        <w:suppressAutoHyphens/>
        <w:spacing w:before="80" w:after="80"/>
        <w:rPr>
          <w:rFonts w:asciiTheme="minorHAnsi" w:hAnsiTheme="minorHAnsi"/>
          <w:i/>
          <w:sz w:val="24"/>
          <w:szCs w:val="24"/>
        </w:rPr>
      </w:pPr>
      <w:r w:rsidRPr="00E9537D">
        <w:rPr>
          <w:rFonts w:asciiTheme="minorHAnsi" w:hAnsiTheme="minorHAnsi"/>
          <w:i/>
          <w:sz w:val="24"/>
          <w:szCs w:val="24"/>
        </w:rPr>
        <w:t>Organ, o którym mowa w ust. 6, do którego skierowano zawiadomienie o stwierdzonych istotnych uchybieniach, jest obowiązany, w terminie 30 dni od dnia otrzymania zawiadomienia o stwierdzonych uchybieniach, powiadomić wojewodę o podjętych czynnościach.</w:t>
      </w:r>
    </w:p>
    <w:p w14:paraId="2B2985EF" w14:textId="77777777" w:rsidR="00DA7B1A" w:rsidRPr="00E9537D" w:rsidRDefault="00DA7B1A" w:rsidP="00E9537D">
      <w:pPr>
        <w:suppressAutoHyphens/>
        <w:spacing w:before="80" w:after="80"/>
        <w:rPr>
          <w:rFonts w:asciiTheme="minorHAnsi" w:hAnsiTheme="minorHAnsi"/>
          <w:i/>
          <w:sz w:val="24"/>
          <w:szCs w:val="24"/>
        </w:rPr>
      </w:pPr>
    </w:p>
    <w:p w14:paraId="7303E435" w14:textId="77777777" w:rsidR="00DA7B1A" w:rsidRPr="00E9537D" w:rsidRDefault="00000000" w:rsidP="00E9537D">
      <w:pPr>
        <w:suppressAutoHyphens/>
        <w:spacing w:before="80" w:after="80"/>
        <w:rPr>
          <w:rFonts w:asciiTheme="minorHAnsi" w:hAnsiTheme="minorHAnsi"/>
          <w:i/>
          <w:sz w:val="24"/>
          <w:szCs w:val="24"/>
        </w:rPr>
      </w:pPr>
      <w:r w:rsidRPr="00E9537D">
        <w:rPr>
          <w:rFonts w:asciiTheme="minorHAnsi" w:hAnsiTheme="minorHAnsi"/>
          <w:i/>
          <w:sz w:val="24"/>
          <w:szCs w:val="24"/>
        </w:rPr>
        <w:t>W przypadku niezrealizowania zaleceń pokontrolnych, Wojewoda Pomorski wymierza, na podstawie art. 130 ust. 1 i art. 131 ust. 1 i ust. 2 ustawy z dnia 12 marca 2004 r. o pomocy społecznej, w drodze decyzji administracyjnej karę pieniężną, której wysokość, od 500 do 12.000 zł, ustalana jest ze względu na rozmiar prowadzonej działalności, stopień, liczbę i społeczną szkodliwość stwierdzonych nieprawidłowości.</w:t>
      </w:r>
    </w:p>
    <w:p w14:paraId="7756C2E8" w14:textId="77777777" w:rsidR="00DA7B1A" w:rsidRPr="007A2AF9" w:rsidRDefault="00DA7B1A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602873" w14:paraId="0EB0C667" w14:textId="77777777" w:rsidTr="007A2AF9">
        <w:trPr>
          <w:trHeight w:val="474"/>
        </w:trPr>
        <w:tc>
          <w:tcPr>
            <w:tcW w:w="4587" w:type="dxa"/>
          </w:tcPr>
          <w:p w14:paraId="56802FA6" w14:textId="77777777" w:rsidR="00DA7B1A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lastRenderedPageBreak/>
              <w:t>z upoważnienia Wojewody Pomorskiego</w:t>
            </w:r>
          </w:p>
        </w:tc>
      </w:tr>
      <w:tr w:rsidR="00602873" w14:paraId="1BC9F5B3" w14:textId="77777777" w:rsidTr="007A2AF9">
        <w:trPr>
          <w:trHeight w:val="1148"/>
        </w:trPr>
        <w:tc>
          <w:tcPr>
            <w:tcW w:w="4587" w:type="dxa"/>
          </w:tcPr>
          <w:p w14:paraId="2EB821C1" w14:textId="77777777" w:rsidR="00DA7B1A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6"/>
          </w:p>
          <w:p w14:paraId="68F3B5C3" w14:textId="77777777" w:rsidR="00DA7B1A" w:rsidRPr="007A2AF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Polityki Społecznej</w:t>
            </w:r>
            <w:bookmarkEnd w:id="7"/>
          </w:p>
          <w:p w14:paraId="6890F312" w14:textId="77777777" w:rsidR="00DA7B1A" w:rsidRPr="007A2AF9" w:rsidRDefault="00000000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8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Ewa Szczypior</w:t>
            </w:r>
            <w:bookmarkEnd w:id="8"/>
          </w:p>
        </w:tc>
      </w:tr>
      <w:tr w:rsidR="00602873" w14:paraId="0CB292F6" w14:textId="77777777" w:rsidTr="007A2AF9">
        <w:trPr>
          <w:trHeight w:val="401"/>
        </w:trPr>
        <w:tc>
          <w:tcPr>
            <w:tcW w:w="4587" w:type="dxa"/>
          </w:tcPr>
          <w:p w14:paraId="2DE386AE" w14:textId="77777777" w:rsidR="00DA7B1A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39BCA15D" w14:textId="77777777" w:rsidR="00DA7B1A" w:rsidRPr="007A2AF9" w:rsidRDefault="00DA7B1A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48736E4" w14:textId="77777777" w:rsidR="00DA7B1A" w:rsidRPr="007A2AF9" w:rsidRDefault="00DA7B1A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25194F5" w14:textId="77777777" w:rsidR="00DA7B1A" w:rsidRPr="007A2AF9" w:rsidRDefault="00DA7B1A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BE8BBFE" w14:textId="77777777" w:rsidR="00616F2E" w:rsidRPr="00616F2E" w:rsidRDefault="00616F2E" w:rsidP="00616F2E">
      <w:pPr>
        <w:suppressAutoHyphens/>
        <w:rPr>
          <w:rFonts w:asciiTheme="minorHAnsi" w:hAnsiTheme="minorHAnsi"/>
          <w:sz w:val="24"/>
          <w:szCs w:val="24"/>
        </w:rPr>
      </w:pPr>
      <w:r w:rsidRPr="00616F2E">
        <w:rPr>
          <w:rFonts w:asciiTheme="minorHAnsi" w:hAnsiTheme="minorHAnsi"/>
          <w:i/>
          <w:iCs/>
          <w:sz w:val="24"/>
          <w:szCs w:val="24"/>
        </w:rPr>
        <w:t xml:space="preserve"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Agnieszkę Depka. </w:t>
      </w:r>
    </w:p>
    <w:p w14:paraId="2ECC4376" w14:textId="77777777" w:rsidR="00DA7B1A" w:rsidRDefault="00DA7B1A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6D44D224" w14:textId="77777777" w:rsidR="00DA7B1A" w:rsidRDefault="00DA7B1A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043EABD6" w14:textId="77777777" w:rsidR="00DA7B1A" w:rsidRPr="007A2AF9" w:rsidRDefault="00DA7B1A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DA7B1A" w:rsidRPr="007A2AF9" w:rsidSect="00F91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5BD59" w14:textId="77777777" w:rsidR="005C45FF" w:rsidRDefault="005C45FF">
      <w:pPr>
        <w:spacing w:after="0" w:line="240" w:lineRule="auto"/>
      </w:pPr>
      <w:r>
        <w:separator/>
      </w:r>
    </w:p>
  </w:endnote>
  <w:endnote w:type="continuationSeparator" w:id="0">
    <w:p w14:paraId="10CBEABE" w14:textId="77777777" w:rsidR="005C45FF" w:rsidRDefault="005C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F211C" w14:textId="77777777" w:rsidR="00CF5513" w:rsidRDefault="00CF55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38510" w14:textId="77777777" w:rsidR="00DA7B1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654C88B">
        <v:rect id="_x0000_i1025" style="width:0;height:1.5pt" o:hralign="center" o:hrstd="t" o:hr="t" fillcolor="#a0a0a0" stroked="f"/>
      </w:pict>
    </w:r>
  </w:p>
  <w:p w14:paraId="00F59AB1" w14:textId="77777777" w:rsidR="00DA7B1A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3B474" w14:textId="77777777" w:rsidR="00DA7B1A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F5FE788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5E460" w14:textId="77777777" w:rsidR="005C45FF" w:rsidRDefault="005C45FF">
      <w:pPr>
        <w:spacing w:after="0" w:line="240" w:lineRule="auto"/>
      </w:pPr>
      <w:r>
        <w:separator/>
      </w:r>
    </w:p>
  </w:footnote>
  <w:footnote w:type="continuationSeparator" w:id="0">
    <w:p w14:paraId="304FA772" w14:textId="77777777" w:rsidR="005C45FF" w:rsidRDefault="005C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EDD5D" w14:textId="77777777" w:rsidR="00CF5513" w:rsidRDefault="00CF55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D2D14" w14:textId="77777777" w:rsidR="00DA7B1A" w:rsidRDefault="00DA7B1A">
    <w:pPr>
      <w:pStyle w:val="Nagwek"/>
    </w:pPr>
  </w:p>
  <w:p w14:paraId="28773FD1" w14:textId="77777777" w:rsidR="00DA7B1A" w:rsidRDefault="00DA7B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86853" w14:textId="77777777" w:rsidR="00DA7B1A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B871810" w14:textId="77777777" w:rsidR="00DA7B1A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D9E5CEE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34D77"/>
    <w:multiLevelType w:val="hybridMultilevel"/>
    <w:tmpl w:val="22E85F72"/>
    <w:lvl w:ilvl="0" w:tplc="9CE6C882">
      <w:start w:val="1"/>
      <w:numFmt w:val="decimal"/>
      <w:lvlText w:val="%1."/>
      <w:lvlJc w:val="left"/>
      <w:pPr>
        <w:ind w:left="703" w:hanging="360"/>
      </w:pPr>
    </w:lvl>
    <w:lvl w:ilvl="1" w:tplc="B09E29EE">
      <w:start w:val="1"/>
      <w:numFmt w:val="lowerLetter"/>
      <w:lvlText w:val="%2."/>
      <w:lvlJc w:val="left"/>
      <w:pPr>
        <w:ind w:left="1423" w:hanging="360"/>
      </w:pPr>
    </w:lvl>
    <w:lvl w:ilvl="2" w:tplc="08866FCA">
      <w:start w:val="1"/>
      <w:numFmt w:val="lowerRoman"/>
      <w:lvlText w:val="%3."/>
      <w:lvlJc w:val="right"/>
      <w:pPr>
        <w:ind w:left="2143" w:hanging="180"/>
      </w:pPr>
    </w:lvl>
    <w:lvl w:ilvl="3" w:tplc="2D322508">
      <w:start w:val="1"/>
      <w:numFmt w:val="decimal"/>
      <w:lvlText w:val="%4."/>
      <w:lvlJc w:val="left"/>
      <w:pPr>
        <w:ind w:left="2863" w:hanging="360"/>
      </w:pPr>
    </w:lvl>
    <w:lvl w:ilvl="4" w:tplc="2D64E272">
      <w:start w:val="1"/>
      <w:numFmt w:val="lowerLetter"/>
      <w:lvlText w:val="%5."/>
      <w:lvlJc w:val="left"/>
      <w:pPr>
        <w:ind w:left="3583" w:hanging="360"/>
      </w:pPr>
    </w:lvl>
    <w:lvl w:ilvl="5" w:tplc="BA76D256">
      <w:start w:val="1"/>
      <w:numFmt w:val="lowerRoman"/>
      <w:lvlText w:val="%6."/>
      <w:lvlJc w:val="right"/>
      <w:pPr>
        <w:ind w:left="4303" w:hanging="180"/>
      </w:pPr>
    </w:lvl>
    <w:lvl w:ilvl="6" w:tplc="DB10A9D4">
      <w:start w:val="1"/>
      <w:numFmt w:val="decimal"/>
      <w:lvlText w:val="%7."/>
      <w:lvlJc w:val="left"/>
      <w:pPr>
        <w:ind w:left="5023" w:hanging="360"/>
      </w:pPr>
    </w:lvl>
    <w:lvl w:ilvl="7" w:tplc="D1B230C0">
      <w:start w:val="1"/>
      <w:numFmt w:val="lowerLetter"/>
      <w:lvlText w:val="%8."/>
      <w:lvlJc w:val="left"/>
      <w:pPr>
        <w:ind w:left="5743" w:hanging="360"/>
      </w:pPr>
    </w:lvl>
    <w:lvl w:ilvl="8" w:tplc="8B64263A">
      <w:start w:val="1"/>
      <w:numFmt w:val="lowerRoman"/>
      <w:lvlText w:val="%9."/>
      <w:lvlJc w:val="right"/>
      <w:pPr>
        <w:ind w:left="6463" w:hanging="180"/>
      </w:pPr>
    </w:lvl>
  </w:abstractNum>
  <w:abstractNum w:abstractNumId="1" w15:restartNumberingAfterBreak="0">
    <w:nsid w:val="64D623E0"/>
    <w:multiLevelType w:val="hybridMultilevel"/>
    <w:tmpl w:val="F0A815FC"/>
    <w:lvl w:ilvl="0" w:tplc="DEC02C72">
      <w:start w:val="1"/>
      <w:numFmt w:val="decimal"/>
      <w:lvlText w:val="%1."/>
      <w:lvlJc w:val="left"/>
      <w:pPr>
        <w:ind w:left="720" w:hanging="360"/>
      </w:pPr>
    </w:lvl>
    <w:lvl w:ilvl="1" w:tplc="82F6AC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29D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40AB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039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2EF3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6E99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4E2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1C4D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956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283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73"/>
    <w:rsid w:val="00102C98"/>
    <w:rsid w:val="003D3EF6"/>
    <w:rsid w:val="004F03B6"/>
    <w:rsid w:val="004F7579"/>
    <w:rsid w:val="00527E8B"/>
    <w:rsid w:val="005C45FF"/>
    <w:rsid w:val="00602873"/>
    <w:rsid w:val="006143E3"/>
    <w:rsid w:val="00616F2E"/>
    <w:rsid w:val="0063044F"/>
    <w:rsid w:val="006F12DF"/>
    <w:rsid w:val="00707164"/>
    <w:rsid w:val="00746E6A"/>
    <w:rsid w:val="00747DE7"/>
    <w:rsid w:val="007D0C3C"/>
    <w:rsid w:val="00A12675"/>
    <w:rsid w:val="00A24DAD"/>
    <w:rsid w:val="00B72501"/>
    <w:rsid w:val="00C12795"/>
    <w:rsid w:val="00CB04C4"/>
    <w:rsid w:val="00CF5513"/>
    <w:rsid w:val="00D205BB"/>
    <w:rsid w:val="00DA7B1A"/>
    <w:rsid w:val="00DB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D5AD34"/>
  <w15:docId w15:val="{FDCF116B-DDE7-4664-8BE8-DBCF2776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246DE-4564-44AF-8024-8741CCBF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1401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2025-10-09T07:27:00Z</dcterms:created>
  <dcterms:modified xsi:type="dcterms:W3CDTF">2025-10-09T07:27:00Z</dcterms:modified>
</cp:coreProperties>
</file>