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54E86" w14:textId="77777777" w:rsidR="00C35AEC" w:rsidRPr="00C21B07" w:rsidRDefault="00C35AEC" w:rsidP="00A76C0E">
      <w:pPr>
        <w:spacing w:after="0" w:line="276" w:lineRule="auto"/>
        <w:textAlignment w:val="baseline"/>
        <w:rPr>
          <w:rFonts w:ascii="Lato" w:eastAsia="Times New Roman" w:hAnsi="Lato" w:cs="Open Sans"/>
          <w:b/>
          <w:color w:val="1F3864" w:themeColor="accent5" w:themeShade="80"/>
          <w:lang w:eastAsia="pl-PL"/>
        </w:rPr>
      </w:pPr>
      <w:bookmarkStart w:id="0" w:name="_GoBack"/>
      <w:bookmarkEnd w:id="0"/>
      <w:r w:rsidRPr="00C21B07">
        <w:rPr>
          <w:rFonts w:ascii="Lato" w:eastAsia="Times New Roman" w:hAnsi="Lato" w:cs="Open Sans"/>
          <w:b/>
          <w:color w:val="1F3864" w:themeColor="accent5" w:themeShade="80"/>
          <w:lang w:eastAsia="pl-PL"/>
        </w:rPr>
        <w:t>Zgoda na wydanie dokumentu paszportowego dla dziecka</w:t>
      </w:r>
    </w:p>
    <w:p w14:paraId="0EF23E14" w14:textId="77777777" w:rsidR="00C35AEC" w:rsidRPr="00C21B07" w:rsidRDefault="00C35AEC" w:rsidP="00B41DD7">
      <w:pPr>
        <w:spacing w:after="0" w:line="276" w:lineRule="auto"/>
        <w:jc w:val="both"/>
        <w:textAlignment w:val="baseline"/>
        <w:rPr>
          <w:rFonts w:ascii="Lato" w:eastAsia="Times New Roman" w:hAnsi="Lato" w:cs="Open Sans"/>
          <w:b/>
          <w:color w:val="1F3864" w:themeColor="accent5" w:themeShade="80"/>
          <w:lang w:eastAsia="pl-PL"/>
        </w:rPr>
      </w:pPr>
    </w:p>
    <w:p w14:paraId="7E443F1B" w14:textId="77777777" w:rsidR="00C35AEC" w:rsidRPr="00C21B07" w:rsidRDefault="00C35AEC" w:rsidP="00B41DD7">
      <w:pPr>
        <w:spacing w:after="0" w:line="276" w:lineRule="auto"/>
        <w:jc w:val="both"/>
        <w:textAlignment w:val="baseline"/>
        <w:rPr>
          <w:rFonts w:ascii="Lato" w:eastAsia="Times New Roman" w:hAnsi="Lato" w:cs="Open Sans"/>
          <w:b/>
          <w:color w:val="1F3864" w:themeColor="accent5" w:themeShade="80"/>
          <w:lang w:eastAsia="pl-PL"/>
        </w:rPr>
      </w:pPr>
    </w:p>
    <w:p w14:paraId="5ECA486A" w14:textId="6D80FE01" w:rsidR="00C35AEC" w:rsidRPr="00C21B07" w:rsidRDefault="005A60FA" w:rsidP="00B41DD7">
      <w:pPr>
        <w:spacing w:after="0" w:line="276" w:lineRule="auto"/>
        <w:jc w:val="both"/>
        <w:textAlignment w:val="baseline"/>
        <w:rPr>
          <w:rFonts w:ascii="Lato" w:eastAsia="Times New Roman" w:hAnsi="Lato" w:cs="Open Sans"/>
          <w:lang w:eastAsia="pl-PL"/>
        </w:rPr>
      </w:pPr>
      <w:r w:rsidRPr="00C21B07">
        <w:rPr>
          <w:rFonts w:ascii="Lato" w:eastAsia="Times New Roman" w:hAnsi="Lato" w:cs="Open Sans"/>
          <w:lang w:eastAsia="pl-PL"/>
        </w:rPr>
        <w:t>Z</w:t>
      </w:r>
      <w:r w:rsidR="00C35AEC" w:rsidRPr="00C21B07">
        <w:rPr>
          <w:rFonts w:ascii="Lato" w:eastAsia="Times New Roman" w:hAnsi="Lato" w:cs="Open Sans"/>
          <w:lang w:eastAsia="pl-PL"/>
        </w:rPr>
        <w:t>goda matki i ojca, opiekuna prawnego lub kuratora</w:t>
      </w:r>
      <w:r w:rsidRPr="00C21B07">
        <w:rPr>
          <w:rFonts w:ascii="Lato" w:eastAsia="Times New Roman" w:hAnsi="Lato" w:cs="Open Sans"/>
          <w:lang w:eastAsia="pl-PL"/>
        </w:rPr>
        <w:t xml:space="preserve"> jest potrzebna by uzyskać paszport/paszport tymczasowy dla dziecka lub podopiecznego </w:t>
      </w:r>
      <w:r w:rsidR="00C35AEC" w:rsidRPr="00C21B07">
        <w:rPr>
          <w:rFonts w:ascii="Lato" w:eastAsia="Times New Roman" w:hAnsi="Lato" w:cs="Open Sans"/>
          <w:lang w:eastAsia="pl-PL"/>
        </w:rPr>
        <w:t>.</w:t>
      </w:r>
    </w:p>
    <w:p w14:paraId="11490013" w14:textId="77777777" w:rsidR="00C35AEC" w:rsidRPr="00C21B07" w:rsidRDefault="00C35AEC" w:rsidP="00B41DD7">
      <w:pPr>
        <w:spacing w:after="0" w:line="276" w:lineRule="auto"/>
        <w:jc w:val="both"/>
        <w:textAlignment w:val="baseline"/>
        <w:rPr>
          <w:rFonts w:ascii="Lato" w:eastAsia="Times New Roman" w:hAnsi="Lato" w:cs="Open Sans"/>
          <w:color w:val="1F3864" w:themeColor="accent5" w:themeShade="80"/>
          <w:lang w:eastAsia="pl-PL"/>
        </w:rPr>
      </w:pPr>
    </w:p>
    <w:p w14:paraId="3662E522" w14:textId="1D1EBEE1" w:rsidR="00143E67" w:rsidRPr="00C21B07" w:rsidRDefault="00585B39" w:rsidP="00B41DD7">
      <w:pPr>
        <w:shd w:val="clear" w:color="auto" w:fill="FFFFFF"/>
        <w:spacing w:after="0" w:line="276" w:lineRule="auto"/>
        <w:jc w:val="both"/>
        <w:textAlignment w:val="baseline"/>
        <w:rPr>
          <w:rFonts w:ascii="Lato" w:hAnsi="Lato" w:cs="Open Sans"/>
          <w:color w:val="1B1B1B"/>
        </w:rPr>
      </w:pPr>
      <w:r w:rsidRPr="00C21B07">
        <w:rPr>
          <w:rFonts w:ascii="Lato" w:hAnsi="Lato"/>
        </w:rPr>
        <w:t xml:space="preserve">W przypadku składania wniosku osobiście w konsulacie </w:t>
      </w:r>
      <w:r w:rsidR="003E6E12" w:rsidRPr="00C21B07">
        <w:rPr>
          <w:rFonts w:ascii="Lato" w:hAnsi="Lato"/>
        </w:rPr>
        <w:t>przez oboje rodziców</w:t>
      </w:r>
      <w:r w:rsidR="005A60FA" w:rsidRPr="00C21B07">
        <w:rPr>
          <w:rFonts w:ascii="Lato" w:hAnsi="Lato"/>
        </w:rPr>
        <w:t>,</w:t>
      </w:r>
      <w:r w:rsidR="003E6E12" w:rsidRPr="00C21B07">
        <w:rPr>
          <w:rFonts w:ascii="Lato" w:hAnsi="Lato"/>
        </w:rPr>
        <w:t xml:space="preserve"> </w:t>
      </w:r>
      <w:r w:rsidR="00E56BD4" w:rsidRPr="00C21B07">
        <w:rPr>
          <w:rFonts w:ascii="Lato" w:hAnsi="Lato"/>
        </w:rPr>
        <w:t>zgod</w:t>
      </w:r>
      <w:r w:rsidR="003E6E12" w:rsidRPr="00C21B07">
        <w:rPr>
          <w:rFonts w:ascii="Lato" w:hAnsi="Lato"/>
        </w:rPr>
        <w:t>a</w:t>
      </w:r>
      <w:r w:rsidR="00E56BD4" w:rsidRPr="00C21B07">
        <w:rPr>
          <w:rFonts w:ascii="Lato" w:hAnsi="Lato"/>
        </w:rPr>
        <w:t xml:space="preserve"> </w:t>
      </w:r>
      <w:r w:rsidR="003E6E12" w:rsidRPr="00C21B07">
        <w:rPr>
          <w:rFonts w:ascii="Lato" w:hAnsi="Lato"/>
        </w:rPr>
        <w:t xml:space="preserve">na wydanie dziecku dokumentu paszportowego wyrażana jest </w:t>
      </w:r>
      <w:r w:rsidR="00E56BD4" w:rsidRPr="00C21B07">
        <w:rPr>
          <w:rFonts w:ascii="Lato" w:hAnsi="Lato"/>
        </w:rPr>
        <w:t>przed urzędnikiem</w:t>
      </w:r>
      <w:r w:rsidR="00143E67" w:rsidRPr="00C21B07">
        <w:rPr>
          <w:rFonts w:ascii="Lato" w:hAnsi="Lato"/>
        </w:rPr>
        <w:t xml:space="preserve"> </w:t>
      </w:r>
      <w:r w:rsidR="00143E67" w:rsidRPr="00C21B07">
        <w:rPr>
          <w:rFonts w:ascii="Lato" w:hAnsi="Lato" w:cs="Open Sans"/>
          <w:color w:val="1B1B1B"/>
        </w:rPr>
        <w:t xml:space="preserve">przy użyciu urządzenia umożliwiającego odwzorowanie </w:t>
      </w:r>
      <w:r w:rsidR="005A60FA" w:rsidRPr="00C21B07">
        <w:rPr>
          <w:rFonts w:ascii="Lato" w:hAnsi="Lato" w:cs="Open Sans"/>
          <w:color w:val="1B1B1B"/>
        </w:rPr>
        <w:t xml:space="preserve">własnoręcznego </w:t>
      </w:r>
      <w:r w:rsidR="00143E67" w:rsidRPr="00C21B07">
        <w:rPr>
          <w:rFonts w:ascii="Lato" w:hAnsi="Lato" w:cs="Open Sans"/>
          <w:color w:val="1B1B1B"/>
        </w:rPr>
        <w:t>podpisu.</w:t>
      </w:r>
    </w:p>
    <w:p w14:paraId="342E0F43" w14:textId="77777777" w:rsidR="005A60FA" w:rsidRPr="00C21B07" w:rsidRDefault="005A60FA" w:rsidP="00B41DD7">
      <w:pPr>
        <w:pStyle w:val="Tekstkomentarza"/>
        <w:spacing w:after="0" w:line="276" w:lineRule="auto"/>
        <w:jc w:val="both"/>
        <w:rPr>
          <w:rFonts w:ascii="Lato" w:eastAsia="Times New Roman" w:hAnsi="Lato"/>
          <w:sz w:val="22"/>
          <w:szCs w:val="22"/>
          <w:lang w:eastAsia="pl-PL"/>
        </w:rPr>
      </w:pPr>
    </w:p>
    <w:p w14:paraId="7F56A90B" w14:textId="471E792D" w:rsidR="006D6F01" w:rsidRPr="00C21B07" w:rsidRDefault="00DC422B" w:rsidP="00B41DD7">
      <w:pPr>
        <w:pStyle w:val="Tekstkomentarza"/>
        <w:spacing w:after="0" w:line="276" w:lineRule="auto"/>
        <w:jc w:val="both"/>
        <w:rPr>
          <w:rFonts w:ascii="Lato" w:hAnsi="Lato"/>
          <w:sz w:val="22"/>
          <w:szCs w:val="22"/>
        </w:rPr>
      </w:pPr>
      <w:r w:rsidRPr="00C21B07">
        <w:rPr>
          <w:rFonts w:ascii="Lato" w:eastAsia="Times New Roman" w:hAnsi="Lato"/>
          <w:sz w:val="22"/>
          <w:szCs w:val="22"/>
          <w:lang w:eastAsia="pl-PL"/>
        </w:rPr>
        <w:t xml:space="preserve">W </w:t>
      </w:r>
      <w:r w:rsidR="00E56BD4" w:rsidRPr="00C21B07">
        <w:rPr>
          <w:rFonts w:ascii="Lato" w:eastAsia="Times New Roman" w:hAnsi="Lato"/>
          <w:sz w:val="22"/>
          <w:szCs w:val="22"/>
          <w:lang w:eastAsia="pl-PL"/>
        </w:rPr>
        <w:t>sytuacji gdy wniosek</w:t>
      </w:r>
      <w:r w:rsidR="005A60FA" w:rsidRPr="00C21B07">
        <w:rPr>
          <w:rFonts w:ascii="Lato" w:eastAsia="Times New Roman" w:hAnsi="Lato"/>
          <w:sz w:val="22"/>
          <w:szCs w:val="22"/>
          <w:lang w:eastAsia="pl-PL"/>
        </w:rPr>
        <w:t xml:space="preserve"> paszportowy </w:t>
      </w:r>
      <w:r w:rsidR="00E56BD4" w:rsidRPr="00C21B07">
        <w:rPr>
          <w:rFonts w:ascii="Lato" w:eastAsia="Times New Roman" w:hAnsi="Lato"/>
          <w:sz w:val="22"/>
          <w:szCs w:val="22"/>
          <w:lang w:eastAsia="pl-PL"/>
        </w:rPr>
        <w:t xml:space="preserve">składa tylko jeden opiekun, </w:t>
      </w:r>
      <w:r w:rsidR="00585B39" w:rsidRPr="00C21B07">
        <w:rPr>
          <w:rFonts w:ascii="Lato" w:hAnsi="Lato"/>
          <w:sz w:val="22"/>
          <w:szCs w:val="22"/>
        </w:rPr>
        <w:t>drugi rodzic może</w:t>
      </w:r>
      <w:r w:rsidRPr="00C21B07">
        <w:rPr>
          <w:rFonts w:ascii="Lato" w:hAnsi="Lato"/>
          <w:sz w:val="22"/>
          <w:szCs w:val="22"/>
        </w:rPr>
        <w:t>:</w:t>
      </w:r>
    </w:p>
    <w:p w14:paraId="05756398" w14:textId="1BD13348" w:rsidR="003D4265" w:rsidRPr="00C21B07" w:rsidRDefault="003D4265" w:rsidP="00B41DD7">
      <w:pPr>
        <w:pStyle w:val="Tekstkomentarza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Lato" w:eastAsia="Times New Roman" w:hAnsi="Lato"/>
          <w:b/>
          <w:color w:val="2E74B5" w:themeColor="accent1" w:themeShade="BF"/>
          <w:sz w:val="22"/>
          <w:szCs w:val="22"/>
          <w:lang w:eastAsia="pl-PL"/>
        </w:rPr>
      </w:pPr>
      <w:r w:rsidRPr="00C21B07">
        <w:rPr>
          <w:rFonts w:ascii="Lato" w:eastAsia="Times New Roman" w:hAnsi="Lato"/>
          <w:color w:val="1B1B1B"/>
          <w:sz w:val="22"/>
          <w:szCs w:val="22"/>
          <w:lang w:eastAsia="pl-PL"/>
        </w:rPr>
        <w:t xml:space="preserve">wyrazić zgodę poprzez </w:t>
      </w:r>
      <w:r w:rsidRPr="00C21B07">
        <w:rPr>
          <w:rFonts w:ascii="Lato" w:hAnsi="Lato"/>
          <w:sz w:val="22"/>
          <w:szCs w:val="22"/>
        </w:rPr>
        <w:t>e-usługę:</w:t>
      </w:r>
      <w:r w:rsidR="005A60FA" w:rsidRPr="00C21B07">
        <w:rPr>
          <w:rFonts w:ascii="Lato" w:hAnsi="Lato"/>
          <w:sz w:val="22"/>
          <w:szCs w:val="22"/>
        </w:rPr>
        <w:t xml:space="preserve"> </w:t>
      </w:r>
      <w:hyperlink r:id="rId5" w:history="1">
        <w:r w:rsidR="005A60FA" w:rsidRPr="00C21B07">
          <w:rPr>
            <w:rStyle w:val="Hipercze"/>
            <w:rFonts w:ascii="Lato" w:hAnsi="Lato"/>
            <w:sz w:val="22"/>
            <w:szCs w:val="22"/>
          </w:rPr>
          <w:t>www.gov.pl</w:t>
        </w:r>
      </w:hyperlink>
      <w:r w:rsidR="005A60FA" w:rsidRPr="00C21B07">
        <w:rPr>
          <w:rFonts w:ascii="Lato" w:hAnsi="Lato"/>
          <w:color w:val="0462C1"/>
          <w:sz w:val="22"/>
          <w:szCs w:val="22"/>
        </w:rPr>
        <w:t xml:space="preserve"> </w:t>
      </w:r>
      <w:r w:rsidR="005A60FA" w:rsidRPr="00C21B07">
        <w:rPr>
          <w:rFonts w:ascii="Lato" w:hAnsi="Lato"/>
          <w:color w:val="000000" w:themeColor="text1"/>
          <w:sz w:val="22"/>
          <w:szCs w:val="22"/>
        </w:rPr>
        <w:t>&gt;</w:t>
      </w:r>
      <w:r w:rsidRPr="00C21B07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C21B07">
        <w:rPr>
          <w:rFonts w:ascii="Lato" w:hAnsi="Lato"/>
          <w:iCs/>
          <w:color w:val="000000" w:themeColor="text1"/>
          <w:sz w:val="22"/>
          <w:szCs w:val="22"/>
        </w:rPr>
        <w:t xml:space="preserve">Usługi dla obywatela </w:t>
      </w:r>
      <w:r w:rsidR="005A60FA" w:rsidRPr="00C21B07">
        <w:rPr>
          <w:rFonts w:ascii="Lato" w:hAnsi="Lato"/>
          <w:iCs/>
          <w:color w:val="000000" w:themeColor="text1"/>
          <w:sz w:val="22"/>
          <w:szCs w:val="22"/>
        </w:rPr>
        <w:t xml:space="preserve">&gt;  </w:t>
      </w:r>
      <w:r w:rsidRPr="00C21B07">
        <w:rPr>
          <w:rFonts w:ascii="Lato" w:hAnsi="Lato"/>
          <w:iCs/>
          <w:color w:val="000000" w:themeColor="text1"/>
          <w:sz w:val="22"/>
          <w:szCs w:val="22"/>
        </w:rPr>
        <w:t xml:space="preserve">Dokumenty i dane osobowe </w:t>
      </w:r>
      <w:r w:rsidR="005A60FA" w:rsidRPr="00C21B07">
        <w:rPr>
          <w:rFonts w:ascii="Lato" w:hAnsi="Lato"/>
          <w:iCs/>
          <w:color w:val="000000" w:themeColor="text1"/>
          <w:sz w:val="22"/>
          <w:szCs w:val="22"/>
        </w:rPr>
        <w:t xml:space="preserve">&gt; </w:t>
      </w:r>
      <w:r w:rsidRPr="00C21B07">
        <w:rPr>
          <w:rFonts w:ascii="Lato" w:hAnsi="Lato"/>
          <w:iCs/>
          <w:color w:val="000000" w:themeColor="text1"/>
          <w:sz w:val="22"/>
          <w:szCs w:val="22"/>
        </w:rPr>
        <w:t xml:space="preserve"> Paszport </w:t>
      </w:r>
      <w:r w:rsidR="005A60FA" w:rsidRPr="00C21B07">
        <w:rPr>
          <w:rFonts w:ascii="Lato" w:hAnsi="Lato"/>
          <w:color w:val="000000" w:themeColor="text1"/>
          <w:sz w:val="22"/>
          <w:szCs w:val="22"/>
        </w:rPr>
        <w:t>&gt;</w:t>
      </w:r>
      <w:r w:rsidR="005A60FA" w:rsidRPr="00C21B07">
        <w:rPr>
          <w:rFonts w:ascii="Lato" w:hAnsi="Lato"/>
          <w:sz w:val="22"/>
          <w:szCs w:val="22"/>
        </w:rPr>
        <w:t xml:space="preserve"> </w:t>
      </w:r>
      <w:hyperlink r:id="rId6" w:history="1">
        <w:r w:rsidR="005A60FA" w:rsidRPr="00C21B07">
          <w:rPr>
            <w:rStyle w:val="Hipercze"/>
            <w:rFonts w:ascii="Lato" w:hAnsi="Lato" w:cs="Open Sans"/>
            <w:color w:val="2E74B5" w:themeColor="accent1" w:themeShade="BF"/>
            <w:sz w:val="22"/>
            <w:szCs w:val="22"/>
            <w:shd w:val="clear" w:color="auto" w:fill="FFFFFF"/>
          </w:rPr>
          <w:t>Wyraź zgodę na wydanie paszportu</w:t>
        </w:r>
      </w:hyperlink>
      <w:r w:rsidRPr="00C21B07">
        <w:rPr>
          <w:rFonts w:ascii="Lato" w:hAnsi="Lato"/>
          <w:iCs/>
          <w:color w:val="006FC0"/>
          <w:sz w:val="22"/>
          <w:szCs w:val="22"/>
        </w:rPr>
        <w:t xml:space="preserve">; </w:t>
      </w:r>
    </w:p>
    <w:p w14:paraId="43A9012F" w14:textId="77777777" w:rsidR="00C21B07" w:rsidRPr="00C21B07" w:rsidRDefault="00C21B07" w:rsidP="00C21B07">
      <w:pPr>
        <w:pStyle w:val="Tekstkomentarza"/>
        <w:spacing w:after="0" w:line="276" w:lineRule="auto"/>
        <w:ind w:left="284"/>
        <w:jc w:val="both"/>
        <w:rPr>
          <w:rFonts w:ascii="Lato" w:eastAsia="Times New Roman" w:hAnsi="Lato"/>
          <w:b/>
          <w:color w:val="2E74B5" w:themeColor="accent1" w:themeShade="BF"/>
          <w:sz w:val="22"/>
          <w:szCs w:val="22"/>
          <w:lang w:eastAsia="pl-PL"/>
        </w:rPr>
      </w:pPr>
    </w:p>
    <w:p w14:paraId="20CD7685" w14:textId="459F5279" w:rsidR="000D4BCE" w:rsidRPr="00C21B07" w:rsidRDefault="003D4265" w:rsidP="00B41DD7">
      <w:pPr>
        <w:pStyle w:val="Tekstkomentarza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Lato" w:eastAsia="Times New Roman" w:hAnsi="Lato"/>
          <w:sz w:val="22"/>
          <w:szCs w:val="22"/>
          <w:lang w:eastAsia="pl-PL"/>
        </w:rPr>
      </w:pPr>
      <w:bookmarkStart w:id="1" w:name="_Hlk133498150"/>
      <w:r w:rsidRPr="00C21B07">
        <w:rPr>
          <w:rFonts w:ascii="Lato" w:eastAsia="Times New Roman" w:hAnsi="Lato"/>
          <w:sz w:val="22"/>
          <w:szCs w:val="22"/>
          <w:lang w:eastAsia="pl-PL"/>
        </w:rPr>
        <w:t xml:space="preserve">przesłać na Elektroniczną Skrzynkę Podawczą urzędu konsularnego: </w:t>
      </w:r>
      <w:r w:rsidRPr="00C21B07">
        <w:rPr>
          <w:rFonts w:ascii="Lato" w:hAnsi="Lato"/>
          <w:i/>
          <w:sz w:val="22"/>
          <w:szCs w:val="22"/>
          <w:highlight w:val="yellow"/>
        </w:rPr>
        <w:t xml:space="preserve">(tutaj należy </w:t>
      </w:r>
      <w:r w:rsidRPr="00C21B07">
        <w:rPr>
          <w:rFonts w:ascii="Lato" w:eastAsia="Times New Roman" w:hAnsi="Lato"/>
          <w:i/>
          <w:sz w:val="22"/>
          <w:szCs w:val="22"/>
          <w:highlight w:val="yellow"/>
          <w:lang w:eastAsia="pl-PL"/>
        </w:rPr>
        <w:t>podać adres skrzynki)</w:t>
      </w:r>
      <w:r w:rsidRPr="00C21B07">
        <w:rPr>
          <w:rFonts w:ascii="Lato" w:eastAsia="Times New Roman" w:hAnsi="Lato"/>
          <w:i/>
          <w:sz w:val="22"/>
          <w:szCs w:val="22"/>
          <w:lang w:eastAsia="pl-PL"/>
        </w:rPr>
        <w:t xml:space="preserve"> </w:t>
      </w:r>
      <w:r w:rsidRPr="00C21B07">
        <w:rPr>
          <w:rFonts w:ascii="Lato" w:hAnsi="Lato"/>
          <w:color w:val="2E74B5" w:themeColor="accent1" w:themeShade="BF"/>
          <w:sz w:val="22"/>
          <w:szCs w:val="22"/>
          <w:u w:val="single"/>
        </w:rPr>
        <w:t>zgodę</w:t>
      </w:r>
      <w:r w:rsidRPr="00C21B07">
        <w:rPr>
          <w:rFonts w:ascii="Lato" w:hAnsi="Lato"/>
          <w:i/>
          <w:sz w:val="22"/>
          <w:szCs w:val="22"/>
        </w:rPr>
        <w:t xml:space="preserve"> </w:t>
      </w:r>
      <w:r w:rsidR="005A60FA" w:rsidRPr="00C21B07">
        <w:rPr>
          <w:rFonts w:ascii="Lato" w:hAnsi="Lato"/>
          <w:i/>
          <w:sz w:val="22"/>
          <w:szCs w:val="22"/>
          <w:highlight w:val="yellow"/>
        </w:rPr>
        <w:t>(link do wzoru wniosku)</w:t>
      </w:r>
      <w:r w:rsidR="005A60FA" w:rsidRPr="00C21B07">
        <w:rPr>
          <w:rFonts w:ascii="Lato" w:hAnsi="Lato"/>
          <w:i/>
          <w:sz w:val="22"/>
          <w:szCs w:val="22"/>
        </w:rPr>
        <w:t xml:space="preserve"> </w:t>
      </w:r>
      <w:r w:rsidRPr="00C21B07">
        <w:rPr>
          <w:rFonts w:ascii="Lato" w:hAnsi="Lato"/>
          <w:sz w:val="22"/>
          <w:szCs w:val="22"/>
        </w:rPr>
        <w:t>na wydanie dokumentu paszportowego</w:t>
      </w:r>
      <w:r w:rsidRPr="00C21B07">
        <w:rPr>
          <w:rFonts w:ascii="Lato" w:eastAsia="Times New Roman" w:hAnsi="Lato"/>
          <w:sz w:val="22"/>
          <w:szCs w:val="22"/>
          <w:lang w:eastAsia="pl-PL"/>
        </w:rPr>
        <w:t xml:space="preserve"> dziecku, </w:t>
      </w:r>
      <w:bookmarkEnd w:id="1"/>
      <w:r w:rsidR="005A60FA" w:rsidRPr="00C21B07">
        <w:rPr>
          <w:rFonts w:ascii="Lato" w:hAnsi="Lato"/>
          <w:b/>
          <w:sz w:val="22"/>
          <w:szCs w:val="22"/>
        </w:rPr>
        <w:t>podpisaną przy użyciu</w:t>
      </w:r>
      <w:r w:rsidR="005A60FA" w:rsidRPr="00C21B07">
        <w:rPr>
          <w:rFonts w:ascii="Lato" w:hAnsi="Lato"/>
          <w:sz w:val="22"/>
          <w:szCs w:val="22"/>
        </w:rPr>
        <w:t xml:space="preserve"> </w:t>
      </w:r>
      <w:r w:rsidR="005A60FA" w:rsidRPr="00C21B07">
        <w:rPr>
          <w:rFonts w:ascii="Lato" w:eastAsia="Times New Roman" w:hAnsi="Lato" w:cs="Arial"/>
          <w:b/>
          <w:sz w:val="22"/>
          <w:szCs w:val="22"/>
          <w:lang w:eastAsia="pl-PL"/>
        </w:rPr>
        <w:t>podpisu elektronicznego</w:t>
      </w:r>
      <w:r w:rsidR="005A60FA" w:rsidRPr="00C21B07">
        <w:rPr>
          <w:rFonts w:ascii="Lato" w:eastAsia="Times New Roman" w:hAnsi="Lato" w:cs="Arial"/>
          <w:sz w:val="22"/>
          <w:szCs w:val="22"/>
          <w:lang w:eastAsia="pl-PL"/>
        </w:rPr>
        <w:t xml:space="preserve"> – </w:t>
      </w:r>
      <w:hyperlink r:id="rId7" w:history="1">
        <w:r w:rsidR="005A60FA" w:rsidRPr="00C21B07">
          <w:rPr>
            <w:rStyle w:val="Hipercze"/>
            <w:rFonts w:ascii="Lato" w:eastAsia="Times New Roman" w:hAnsi="Lato" w:cs="Arial"/>
            <w:color w:val="2E74B5" w:themeColor="accent1" w:themeShade="BF"/>
            <w:sz w:val="22"/>
            <w:szCs w:val="22"/>
            <w:lang w:eastAsia="pl-PL"/>
          </w:rPr>
          <w:t>kwalifikowanego</w:t>
        </w:r>
      </w:hyperlink>
      <w:r w:rsidR="005A60FA" w:rsidRPr="00C21B07">
        <w:rPr>
          <w:rFonts w:ascii="Lato" w:eastAsia="Times New Roman" w:hAnsi="Lato" w:cs="Arial"/>
          <w:sz w:val="22"/>
          <w:szCs w:val="22"/>
          <w:lang w:eastAsia="pl-PL"/>
        </w:rPr>
        <w:t xml:space="preserve">, </w:t>
      </w:r>
      <w:hyperlink r:id="rId8" w:history="1">
        <w:r w:rsidR="005A60FA" w:rsidRPr="00C21B07">
          <w:rPr>
            <w:rStyle w:val="Hipercze"/>
            <w:rFonts w:ascii="Lato" w:eastAsia="Times New Roman" w:hAnsi="Lato" w:cs="Arial"/>
            <w:color w:val="2E74B5" w:themeColor="accent1" w:themeShade="BF"/>
            <w:sz w:val="22"/>
            <w:szCs w:val="22"/>
            <w:lang w:eastAsia="pl-PL"/>
          </w:rPr>
          <w:t>osobistego</w:t>
        </w:r>
      </w:hyperlink>
      <w:r w:rsidR="005A60FA" w:rsidRPr="00C21B07">
        <w:rPr>
          <w:rFonts w:ascii="Lato" w:eastAsia="Times New Roman" w:hAnsi="Lato" w:cs="Arial"/>
          <w:sz w:val="22"/>
          <w:szCs w:val="22"/>
          <w:lang w:eastAsia="pl-PL"/>
        </w:rPr>
        <w:t xml:space="preserve">  lub </w:t>
      </w:r>
      <w:hyperlink r:id="rId9" w:history="1">
        <w:r w:rsidR="005A60FA" w:rsidRPr="00C21B07">
          <w:rPr>
            <w:rStyle w:val="Hipercze"/>
            <w:rFonts w:ascii="Lato" w:eastAsia="Times New Roman" w:hAnsi="Lato" w:cs="Arial"/>
            <w:color w:val="2E74B5" w:themeColor="accent1" w:themeShade="BF"/>
            <w:sz w:val="22"/>
            <w:szCs w:val="22"/>
            <w:lang w:eastAsia="pl-PL"/>
          </w:rPr>
          <w:t>podpisu zaufanego</w:t>
        </w:r>
      </w:hyperlink>
      <w:r w:rsidR="00DA0187" w:rsidRPr="00C21B07">
        <w:rPr>
          <w:rStyle w:val="Hipercze"/>
          <w:rFonts w:ascii="Lato" w:eastAsia="Times New Roman" w:hAnsi="Lato" w:cs="Arial"/>
          <w:color w:val="000000" w:themeColor="text1"/>
          <w:sz w:val="22"/>
          <w:szCs w:val="22"/>
          <w:u w:val="none"/>
          <w:lang w:eastAsia="pl-PL"/>
        </w:rPr>
        <w:t>:</w:t>
      </w:r>
      <w:hyperlink r:id="rId10" w:history="1">
        <w:r w:rsidR="005A60FA" w:rsidRPr="00C21B07">
          <w:rPr>
            <w:rFonts w:ascii="Lato" w:hAnsi="Lato"/>
            <w:sz w:val="22"/>
            <w:szCs w:val="22"/>
          </w:rPr>
          <w:t xml:space="preserve"> </w:t>
        </w:r>
        <w:hyperlink r:id="rId11" w:history="1">
          <w:r w:rsidR="005A60FA" w:rsidRPr="00C21B07">
            <w:rPr>
              <w:rStyle w:val="Hipercze"/>
              <w:rFonts w:ascii="Lato" w:hAnsi="Lato" w:cs="Open Sans"/>
              <w:color w:val="0052A5"/>
              <w:sz w:val="22"/>
              <w:szCs w:val="22"/>
              <w:shd w:val="clear" w:color="auto" w:fill="FFFFFF"/>
            </w:rPr>
            <w:t>Wyślij pismo ogólne</w:t>
          </w:r>
          <w:r w:rsidR="005A60FA" w:rsidRPr="00C21B07">
            <w:rPr>
              <w:rFonts w:ascii="Lato" w:hAnsi="Lato"/>
              <w:sz w:val="22"/>
              <w:szCs w:val="22"/>
            </w:rPr>
            <w:t> </w:t>
          </w:r>
        </w:hyperlink>
        <w:r w:rsidR="005A60FA" w:rsidRPr="00C21B07">
          <w:rPr>
            <w:rFonts w:ascii="Lato" w:hAnsi="Lato" w:cs="Open Sans"/>
            <w:color w:val="1B1B1B"/>
            <w:sz w:val="22"/>
            <w:szCs w:val="22"/>
            <w:shd w:val="clear" w:color="auto" w:fill="FFFFFF"/>
          </w:rPr>
          <w:t> </w:t>
        </w:r>
      </w:hyperlink>
      <w:r w:rsidR="005A60FA" w:rsidRPr="00C21B07">
        <w:rPr>
          <w:rFonts w:ascii="Lato" w:hAnsi="Lato"/>
          <w:i/>
          <w:sz w:val="22"/>
          <w:szCs w:val="22"/>
          <w:highlight w:val="yellow"/>
        </w:rPr>
        <w:t>(tutaj należy podpiąć link</w:t>
      </w:r>
      <w:r w:rsidR="005A60FA" w:rsidRPr="00C21B07">
        <w:rPr>
          <w:rFonts w:ascii="Lato" w:eastAsia="Times New Roman" w:hAnsi="Lato" w:cs="Open Sans"/>
          <w:i/>
          <w:color w:val="1B1B1B"/>
          <w:sz w:val="22"/>
          <w:szCs w:val="22"/>
          <w:highlight w:val="yellow"/>
          <w:lang w:eastAsia="pl-PL"/>
        </w:rPr>
        <w:t xml:space="preserve"> </w:t>
      </w:r>
      <w:r w:rsidR="0079734D" w:rsidRPr="00C21B07">
        <w:rPr>
          <w:rFonts w:ascii="Lato" w:eastAsia="Times New Roman" w:hAnsi="Lato" w:cs="Open Sans"/>
          <w:i/>
          <w:color w:val="1B1B1B"/>
          <w:sz w:val="22"/>
          <w:szCs w:val="22"/>
          <w:highlight w:val="yellow"/>
          <w:lang w:eastAsia="pl-PL"/>
        </w:rPr>
        <w:t>oraz informację w PDF)</w:t>
      </w:r>
    </w:p>
    <w:p w14:paraId="0C2BC31A" w14:textId="77777777" w:rsidR="00C21B07" w:rsidRPr="00C21B07" w:rsidRDefault="00C21B07" w:rsidP="00C21B07">
      <w:pPr>
        <w:pStyle w:val="Tekstkomentarza"/>
        <w:spacing w:after="0" w:line="276" w:lineRule="auto"/>
        <w:jc w:val="both"/>
        <w:rPr>
          <w:rFonts w:ascii="Lato" w:eastAsia="Times New Roman" w:hAnsi="Lato"/>
          <w:sz w:val="22"/>
          <w:szCs w:val="22"/>
          <w:lang w:eastAsia="pl-PL"/>
        </w:rPr>
      </w:pPr>
    </w:p>
    <w:p w14:paraId="0C1061E5" w14:textId="7D8794F5" w:rsidR="00143E67" w:rsidRPr="00C21B07" w:rsidRDefault="00AF0267" w:rsidP="00B41DD7">
      <w:pPr>
        <w:pStyle w:val="Tekstkomentarza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Lato" w:eastAsia="Times New Roman" w:hAnsi="Lato"/>
          <w:color w:val="1B1B1B"/>
          <w:sz w:val="22"/>
          <w:szCs w:val="22"/>
          <w:lang w:eastAsia="pl-PL"/>
        </w:rPr>
      </w:pPr>
      <w:r w:rsidRPr="00C21B07">
        <w:rPr>
          <w:rFonts w:ascii="Lato" w:hAnsi="Lato"/>
          <w:sz w:val="22"/>
          <w:szCs w:val="22"/>
        </w:rPr>
        <w:t xml:space="preserve">przekazać do konsulatu </w:t>
      </w:r>
      <w:r w:rsidR="004B4745" w:rsidRPr="00C21B07">
        <w:rPr>
          <w:rFonts w:ascii="Lato" w:hAnsi="Lato"/>
          <w:sz w:val="22"/>
          <w:szCs w:val="22"/>
        </w:rPr>
        <w:t>osobiście lub drogą pocztową</w:t>
      </w:r>
      <w:r w:rsidR="00DA0187" w:rsidRPr="00C21B07">
        <w:rPr>
          <w:rFonts w:ascii="Lato" w:hAnsi="Lato"/>
          <w:sz w:val="22"/>
          <w:szCs w:val="22"/>
        </w:rPr>
        <w:t xml:space="preserve"> oryginał </w:t>
      </w:r>
      <w:r w:rsidR="00CB44F0" w:rsidRPr="00C21B07">
        <w:rPr>
          <w:rFonts w:ascii="Lato" w:hAnsi="Lato" w:cs="Open Sans"/>
          <w:color w:val="2E74B5" w:themeColor="accent1" w:themeShade="BF"/>
          <w:sz w:val="22"/>
          <w:szCs w:val="22"/>
          <w:u w:val="single"/>
          <w:shd w:val="clear" w:color="auto" w:fill="FFFFFF"/>
        </w:rPr>
        <w:t>pisemn</w:t>
      </w:r>
      <w:r w:rsidR="00DA0187" w:rsidRPr="00C21B07">
        <w:rPr>
          <w:rFonts w:ascii="Lato" w:hAnsi="Lato" w:cs="Open Sans"/>
          <w:color w:val="2E74B5" w:themeColor="accent1" w:themeShade="BF"/>
          <w:sz w:val="22"/>
          <w:szCs w:val="22"/>
          <w:u w:val="single"/>
          <w:shd w:val="clear" w:color="auto" w:fill="FFFFFF"/>
        </w:rPr>
        <w:t xml:space="preserve">ej </w:t>
      </w:r>
      <w:r w:rsidR="00CB44F0" w:rsidRPr="00C21B07">
        <w:rPr>
          <w:rFonts w:ascii="Lato" w:hAnsi="Lato" w:cs="Open Sans"/>
          <w:color w:val="2E74B5" w:themeColor="accent1" w:themeShade="BF"/>
          <w:sz w:val="22"/>
          <w:szCs w:val="22"/>
          <w:u w:val="single"/>
          <w:shd w:val="clear" w:color="auto" w:fill="FFFFFF"/>
        </w:rPr>
        <w:t>zgod</w:t>
      </w:r>
      <w:r w:rsidR="00DA0187" w:rsidRPr="00C21B07">
        <w:rPr>
          <w:rFonts w:ascii="Lato" w:hAnsi="Lato" w:cs="Open Sans"/>
          <w:color w:val="2E74B5" w:themeColor="accent1" w:themeShade="BF"/>
          <w:sz w:val="22"/>
          <w:szCs w:val="22"/>
          <w:u w:val="single"/>
          <w:shd w:val="clear" w:color="auto" w:fill="FFFFFF"/>
        </w:rPr>
        <w:t>y</w:t>
      </w:r>
      <w:r w:rsidR="00CB44F0" w:rsidRPr="00C21B07">
        <w:rPr>
          <w:rFonts w:ascii="Lato" w:hAnsi="Lato" w:cs="Open Sans"/>
          <w:color w:val="2E74B5" w:themeColor="accent1" w:themeShade="BF"/>
          <w:sz w:val="22"/>
          <w:szCs w:val="22"/>
          <w:shd w:val="clear" w:color="auto" w:fill="FFFFFF"/>
        </w:rPr>
        <w:t xml:space="preserve"> </w:t>
      </w:r>
      <w:r w:rsidR="004143F8" w:rsidRPr="00C21B07">
        <w:rPr>
          <w:rFonts w:ascii="Lato" w:hAnsi="Lato"/>
          <w:i/>
          <w:sz w:val="22"/>
          <w:szCs w:val="22"/>
          <w:highlight w:val="yellow"/>
        </w:rPr>
        <w:t>(link do wzoru wniosku)</w:t>
      </w:r>
      <w:r w:rsidR="004143F8" w:rsidRPr="00C21B07">
        <w:rPr>
          <w:rFonts w:ascii="Lato" w:hAnsi="Lato"/>
          <w:i/>
          <w:sz w:val="22"/>
          <w:szCs w:val="22"/>
        </w:rPr>
        <w:t xml:space="preserve"> </w:t>
      </w:r>
      <w:r w:rsidR="00CB44F0" w:rsidRPr="00C21B07">
        <w:rPr>
          <w:rFonts w:ascii="Lato" w:hAnsi="Lato" w:cs="Open Sans"/>
          <w:sz w:val="22"/>
          <w:szCs w:val="22"/>
          <w:shd w:val="clear" w:color="auto" w:fill="FFFFFF"/>
        </w:rPr>
        <w:t xml:space="preserve">na wydanie </w:t>
      </w:r>
      <w:r w:rsidR="008451EA" w:rsidRPr="00C21B07">
        <w:rPr>
          <w:rFonts w:ascii="Lato" w:hAnsi="Lato" w:cs="Open Sans"/>
          <w:sz w:val="22"/>
          <w:szCs w:val="22"/>
          <w:shd w:val="clear" w:color="auto" w:fill="FFFFFF"/>
        </w:rPr>
        <w:t xml:space="preserve">dokumentu </w:t>
      </w:r>
      <w:r w:rsidR="00CB44F0" w:rsidRPr="00C21B07">
        <w:rPr>
          <w:rFonts w:ascii="Lato" w:hAnsi="Lato" w:cs="Open Sans"/>
          <w:sz w:val="22"/>
          <w:szCs w:val="22"/>
          <w:shd w:val="clear" w:color="auto" w:fill="FFFFFF"/>
        </w:rPr>
        <w:t>paszport</w:t>
      </w:r>
      <w:r w:rsidR="008451EA" w:rsidRPr="00C21B07">
        <w:rPr>
          <w:rFonts w:ascii="Lato" w:hAnsi="Lato" w:cs="Open Sans"/>
          <w:sz w:val="22"/>
          <w:szCs w:val="22"/>
          <w:shd w:val="clear" w:color="auto" w:fill="FFFFFF"/>
        </w:rPr>
        <w:t>owego</w:t>
      </w:r>
      <w:r w:rsidR="00CB44F0" w:rsidRPr="00C21B07">
        <w:rPr>
          <w:rFonts w:ascii="Lato" w:hAnsi="Lato" w:cs="Open Sans"/>
          <w:color w:val="1B1B1B"/>
          <w:sz w:val="22"/>
          <w:szCs w:val="22"/>
          <w:shd w:val="clear" w:color="auto" w:fill="FFFFFF"/>
        </w:rPr>
        <w:t> dziecku,</w:t>
      </w:r>
      <w:r w:rsidR="004B4745" w:rsidRPr="00C21B07">
        <w:rPr>
          <w:rFonts w:ascii="Lato" w:hAnsi="Lato" w:cs="Open Sans"/>
          <w:color w:val="1B1B1B"/>
          <w:sz w:val="22"/>
          <w:szCs w:val="22"/>
          <w:shd w:val="clear" w:color="auto" w:fill="FFFFFF"/>
        </w:rPr>
        <w:t xml:space="preserve"> z podpisem</w:t>
      </w:r>
      <w:r w:rsidR="00DA0187" w:rsidRPr="00C21B07">
        <w:rPr>
          <w:rFonts w:ascii="Lato" w:hAnsi="Lato" w:cs="Open Sans"/>
          <w:color w:val="1B1B1B"/>
          <w:sz w:val="22"/>
          <w:szCs w:val="22"/>
          <w:shd w:val="clear" w:color="auto" w:fill="FFFFFF"/>
        </w:rPr>
        <w:t xml:space="preserve"> potwierdzonym</w:t>
      </w:r>
      <w:r w:rsidR="004B4745" w:rsidRPr="00C21B07">
        <w:rPr>
          <w:rFonts w:ascii="Lato" w:hAnsi="Lato" w:cs="Open Sans"/>
          <w:color w:val="1B1B1B"/>
          <w:sz w:val="22"/>
          <w:szCs w:val="22"/>
          <w:shd w:val="clear" w:color="auto" w:fill="FFFFFF"/>
        </w:rPr>
        <w:t xml:space="preserve"> przez</w:t>
      </w:r>
      <w:r w:rsidR="006B3F4B" w:rsidRPr="00C21B07">
        <w:rPr>
          <w:rFonts w:ascii="Lato" w:hAnsi="Lato" w:cs="Open Sans"/>
          <w:color w:val="1B1B1B"/>
          <w:sz w:val="22"/>
          <w:szCs w:val="22"/>
          <w:shd w:val="clear" w:color="auto" w:fill="FFFFFF"/>
        </w:rPr>
        <w:t xml:space="preserve"> organ paszportow</w:t>
      </w:r>
      <w:r w:rsidR="00BE53A6" w:rsidRPr="00C21B07">
        <w:rPr>
          <w:rFonts w:ascii="Lato" w:hAnsi="Lato" w:cs="Open Sans"/>
          <w:color w:val="1B1B1B"/>
          <w:sz w:val="22"/>
          <w:szCs w:val="22"/>
          <w:shd w:val="clear" w:color="auto" w:fill="FFFFFF"/>
        </w:rPr>
        <w:t xml:space="preserve">y lub </w:t>
      </w:r>
      <w:r w:rsidR="004B4745" w:rsidRPr="00C21B07">
        <w:rPr>
          <w:rFonts w:ascii="Lato" w:hAnsi="Lato" w:cs="Open Sans"/>
          <w:color w:val="1B1B1B"/>
          <w:sz w:val="22"/>
          <w:szCs w:val="22"/>
          <w:shd w:val="clear" w:color="auto" w:fill="FFFFFF"/>
        </w:rPr>
        <w:t>notariusza</w:t>
      </w:r>
      <w:r w:rsidR="004143F8" w:rsidRPr="00C21B07">
        <w:rPr>
          <w:rFonts w:ascii="Lato" w:hAnsi="Lato" w:cs="Open Sans"/>
          <w:color w:val="1B1B1B"/>
          <w:sz w:val="22"/>
          <w:szCs w:val="22"/>
          <w:shd w:val="clear" w:color="auto" w:fill="FFFFFF"/>
        </w:rPr>
        <w:t>;</w:t>
      </w:r>
    </w:p>
    <w:p w14:paraId="556A7A3B" w14:textId="77777777" w:rsidR="00C21B07" w:rsidRPr="00C21B07" w:rsidRDefault="00C21B07" w:rsidP="00C21B07">
      <w:pPr>
        <w:pStyle w:val="Tekstkomentarza"/>
        <w:spacing w:after="0" w:line="276" w:lineRule="auto"/>
        <w:jc w:val="both"/>
        <w:rPr>
          <w:rFonts w:ascii="Lato" w:eastAsia="Times New Roman" w:hAnsi="Lato"/>
          <w:color w:val="1B1B1B"/>
          <w:sz w:val="22"/>
          <w:szCs w:val="22"/>
          <w:lang w:eastAsia="pl-PL"/>
        </w:rPr>
      </w:pPr>
    </w:p>
    <w:p w14:paraId="4205251E" w14:textId="27D4A304" w:rsidR="004143F8" w:rsidRPr="00C21B07" w:rsidRDefault="004143F8" w:rsidP="00B41DD7">
      <w:pPr>
        <w:pStyle w:val="Tekstkomentarza"/>
        <w:numPr>
          <w:ilvl w:val="0"/>
          <w:numId w:val="15"/>
        </w:numPr>
        <w:spacing w:after="0" w:line="276" w:lineRule="auto"/>
        <w:ind w:left="284" w:hanging="284"/>
        <w:rPr>
          <w:rFonts w:ascii="Lato" w:eastAsia="Times New Roman" w:hAnsi="Lato"/>
          <w:b/>
          <w:color w:val="1B1B1B"/>
          <w:sz w:val="22"/>
          <w:szCs w:val="22"/>
          <w:lang w:eastAsia="pl-PL"/>
        </w:rPr>
      </w:pPr>
      <w:r w:rsidRPr="00C21B07">
        <w:rPr>
          <w:rFonts w:ascii="Lato" w:eastAsia="Times New Roman" w:hAnsi="Lato"/>
          <w:color w:val="1B1B1B"/>
          <w:sz w:val="22"/>
          <w:szCs w:val="22"/>
          <w:lang w:eastAsia="pl-PL"/>
        </w:rPr>
        <w:t>zarejestrować zgodę osobiście u konsula lub w organie paszportowym w Polsce.</w:t>
      </w:r>
    </w:p>
    <w:p w14:paraId="237E9E02" w14:textId="4B806621" w:rsidR="001B01D8" w:rsidRPr="00C21B07" w:rsidRDefault="001B01D8" w:rsidP="00B41DD7">
      <w:pPr>
        <w:pStyle w:val="Tekstkomentarza"/>
        <w:spacing w:after="0" w:line="276" w:lineRule="auto"/>
        <w:rPr>
          <w:rFonts w:ascii="Lato" w:eastAsia="Times New Roman" w:hAnsi="Lato"/>
          <w:color w:val="1B1B1B"/>
          <w:sz w:val="22"/>
          <w:szCs w:val="22"/>
          <w:lang w:eastAsia="pl-PL"/>
        </w:rPr>
      </w:pPr>
    </w:p>
    <w:p w14:paraId="4EE5030E" w14:textId="5B700062" w:rsidR="008B5E40" w:rsidRPr="00C21B07" w:rsidRDefault="008B5E40" w:rsidP="00B41DD7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  <w:r w:rsidRPr="00C21B07">
        <w:rPr>
          <w:rFonts w:ascii="Lato" w:hAnsi="Lato" w:cs="Open Sans"/>
          <w:color w:val="1B1B1B"/>
          <w:sz w:val="22"/>
          <w:szCs w:val="22"/>
          <w:u w:val="single"/>
        </w:rPr>
        <w:t>Wyjątki</w:t>
      </w:r>
      <w:r w:rsidR="00B048C8" w:rsidRPr="00C21B07">
        <w:rPr>
          <w:rFonts w:ascii="Lato" w:hAnsi="Lato" w:cs="Open Sans"/>
          <w:color w:val="1B1B1B"/>
          <w:sz w:val="22"/>
          <w:szCs w:val="22"/>
        </w:rPr>
        <w:t>:</w:t>
      </w:r>
    </w:p>
    <w:p w14:paraId="5D7B3A14" w14:textId="77777777" w:rsidR="00B048C8" w:rsidRPr="00C21B07" w:rsidRDefault="00B048C8" w:rsidP="00B41DD7">
      <w:pPr>
        <w:pStyle w:val="NormalnyWeb"/>
        <w:shd w:val="clear" w:color="auto" w:fill="FFFFFF"/>
        <w:spacing w:before="0" w:beforeAutospacing="0" w:after="0" w:afterAutospacing="0" w:line="276" w:lineRule="auto"/>
        <w:ind w:left="420"/>
        <w:jc w:val="both"/>
        <w:textAlignment w:val="baseline"/>
        <w:rPr>
          <w:rFonts w:ascii="Lato" w:hAnsi="Lato" w:cs="Open Sans"/>
          <w:color w:val="1B1B1B"/>
          <w:sz w:val="22"/>
          <w:szCs w:val="22"/>
        </w:rPr>
      </w:pPr>
    </w:p>
    <w:p w14:paraId="42B301D5" w14:textId="178B477C" w:rsidR="008B5E40" w:rsidRDefault="008B5E40" w:rsidP="00B41DD7">
      <w:pPr>
        <w:numPr>
          <w:ilvl w:val="0"/>
          <w:numId w:val="11"/>
        </w:numPr>
        <w:shd w:val="clear" w:color="auto" w:fill="FFFFFF"/>
        <w:spacing w:after="0" w:line="276" w:lineRule="auto"/>
        <w:ind w:left="420"/>
        <w:jc w:val="both"/>
        <w:textAlignment w:val="baseline"/>
        <w:rPr>
          <w:rFonts w:ascii="Lato" w:hAnsi="Lato" w:cs="Open Sans"/>
          <w:color w:val="1B1B1B"/>
        </w:rPr>
      </w:pPr>
      <w:r w:rsidRPr="00C21B07">
        <w:rPr>
          <w:rFonts w:ascii="Lato" w:hAnsi="Lato" w:cs="Open Sans"/>
          <w:color w:val="1B1B1B"/>
        </w:rPr>
        <w:t>zgoda nie jest wymagana od matki lub ojca, którzy zostali pozbawieni władzy rodzicielskiej albo których władza rodzicielska została zawieszona lub ograniczona w zakresie wyrażania zgody na w</w:t>
      </w:r>
      <w:r w:rsidR="00B048C8" w:rsidRPr="00C21B07">
        <w:rPr>
          <w:rFonts w:ascii="Lato" w:hAnsi="Lato" w:cs="Open Sans"/>
          <w:color w:val="1B1B1B"/>
        </w:rPr>
        <w:t xml:space="preserve">ydanie dokumentu paszportowego </w:t>
      </w:r>
      <w:r w:rsidR="004143F8" w:rsidRPr="00C21B07">
        <w:rPr>
          <w:rFonts w:ascii="Lato" w:hAnsi="Lato" w:cs="Open Sans"/>
          <w:color w:val="1B1B1B"/>
        </w:rPr>
        <w:t>–</w:t>
      </w:r>
      <w:r w:rsidR="00B048C8" w:rsidRPr="00C21B07">
        <w:rPr>
          <w:rFonts w:ascii="Lato" w:hAnsi="Lato" w:cs="Open Sans"/>
          <w:color w:val="1B1B1B"/>
        </w:rPr>
        <w:t xml:space="preserve"> </w:t>
      </w:r>
      <w:r w:rsidR="004143F8" w:rsidRPr="00C21B07">
        <w:rPr>
          <w:rFonts w:ascii="Lato" w:hAnsi="Lato" w:cs="Open Sans"/>
          <w:color w:val="1B1B1B"/>
        </w:rPr>
        <w:t xml:space="preserve">w takiej sytuacji </w:t>
      </w:r>
      <w:r w:rsidRPr="00C21B07">
        <w:rPr>
          <w:rFonts w:ascii="Lato" w:hAnsi="Lato" w:cs="Open Sans"/>
          <w:color w:val="1B1B1B"/>
          <w:u w:val="single"/>
        </w:rPr>
        <w:t xml:space="preserve">należy przedłożyć </w:t>
      </w:r>
      <w:r w:rsidR="004143F8" w:rsidRPr="00C21B07">
        <w:rPr>
          <w:rFonts w:ascii="Lato" w:hAnsi="Lato" w:cs="Open Sans"/>
          <w:color w:val="1B1B1B"/>
          <w:u w:val="single"/>
        </w:rPr>
        <w:t xml:space="preserve">konsulowi oryginał orzeczenia sądu </w:t>
      </w:r>
      <w:r w:rsidRPr="00C21B07">
        <w:rPr>
          <w:rFonts w:ascii="Lato" w:hAnsi="Lato" w:cs="Open Sans"/>
          <w:color w:val="1B1B1B"/>
          <w:u w:val="single"/>
        </w:rPr>
        <w:t>potwier</w:t>
      </w:r>
      <w:r w:rsidR="00B048C8" w:rsidRPr="00C21B07">
        <w:rPr>
          <w:rFonts w:ascii="Lato" w:hAnsi="Lato" w:cs="Open Sans"/>
          <w:color w:val="1B1B1B"/>
          <w:u w:val="single"/>
        </w:rPr>
        <w:t>dzając</w:t>
      </w:r>
      <w:r w:rsidR="004143F8" w:rsidRPr="00C21B07">
        <w:rPr>
          <w:rFonts w:ascii="Lato" w:hAnsi="Lato" w:cs="Open Sans"/>
          <w:color w:val="1B1B1B"/>
          <w:u w:val="single"/>
        </w:rPr>
        <w:t>ego</w:t>
      </w:r>
      <w:r w:rsidR="00B048C8" w:rsidRPr="00C21B07">
        <w:rPr>
          <w:rFonts w:ascii="Lato" w:hAnsi="Lato" w:cs="Open Sans"/>
          <w:color w:val="1B1B1B"/>
          <w:u w:val="single"/>
        </w:rPr>
        <w:t xml:space="preserve"> pozbawie</w:t>
      </w:r>
      <w:r w:rsidRPr="00C21B07">
        <w:rPr>
          <w:rFonts w:ascii="Lato" w:hAnsi="Lato" w:cs="Open Sans"/>
          <w:color w:val="1B1B1B"/>
          <w:u w:val="single"/>
        </w:rPr>
        <w:t>nie, zawieszenie lub ograniczenie władzy w zakresie wyrażania zgody na wydanie dokumentu paszportowego</w:t>
      </w:r>
      <w:r w:rsidR="00B048C8" w:rsidRPr="00C21B07">
        <w:rPr>
          <w:rFonts w:ascii="Lato" w:hAnsi="Lato" w:cs="Open Sans"/>
          <w:color w:val="1B1B1B"/>
        </w:rPr>
        <w:t>;</w:t>
      </w:r>
    </w:p>
    <w:p w14:paraId="55422667" w14:textId="77777777" w:rsidR="00C21B07" w:rsidRPr="00C21B07" w:rsidRDefault="00C21B07" w:rsidP="00C21B07">
      <w:pPr>
        <w:shd w:val="clear" w:color="auto" w:fill="FFFFFF"/>
        <w:spacing w:after="0" w:line="276" w:lineRule="auto"/>
        <w:ind w:left="420"/>
        <w:jc w:val="both"/>
        <w:textAlignment w:val="baseline"/>
        <w:rPr>
          <w:rFonts w:ascii="Lato" w:hAnsi="Lato" w:cs="Open Sans"/>
          <w:color w:val="1B1B1B"/>
        </w:rPr>
      </w:pPr>
    </w:p>
    <w:p w14:paraId="1BB31453" w14:textId="65C82CC2" w:rsidR="00B048C8" w:rsidRDefault="008B5E40" w:rsidP="00B41DD7">
      <w:pPr>
        <w:numPr>
          <w:ilvl w:val="0"/>
          <w:numId w:val="11"/>
        </w:numPr>
        <w:shd w:val="clear" w:color="auto" w:fill="FFFFFF"/>
        <w:spacing w:after="0" w:line="276" w:lineRule="auto"/>
        <w:ind w:left="420"/>
        <w:jc w:val="both"/>
        <w:textAlignment w:val="baseline"/>
        <w:rPr>
          <w:rFonts w:ascii="Lato" w:hAnsi="Lato" w:cs="Open Sans"/>
          <w:color w:val="1B1B1B"/>
        </w:rPr>
      </w:pPr>
      <w:r w:rsidRPr="00C21B07">
        <w:rPr>
          <w:rFonts w:ascii="Lato" w:hAnsi="Lato" w:cs="Open Sans"/>
          <w:color w:val="1B1B1B"/>
        </w:rPr>
        <w:t xml:space="preserve">w przypadku braku zgodności stanowisk matki i ojca lub niemożności uzyskania zgody jednego z nich, zgodę na wydanie dokumentu paszportowego zastępuje </w:t>
      </w:r>
      <w:r w:rsidRPr="00C21B07">
        <w:rPr>
          <w:rFonts w:ascii="Lato" w:hAnsi="Lato" w:cs="Open Sans"/>
          <w:color w:val="1B1B1B"/>
          <w:u w:val="single"/>
        </w:rPr>
        <w:t>orzeczenie sądu rodzinnego, które</w:t>
      </w:r>
      <w:r w:rsidR="001B01D8" w:rsidRPr="00C21B07">
        <w:rPr>
          <w:rFonts w:ascii="Lato" w:hAnsi="Lato" w:cs="Open Sans"/>
          <w:color w:val="1B1B1B"/>
          <w:u w:val="single"/>
        </w:rPr>
        <w:t xml:space="preserve">go oryginał </w:t>
      </w:r>
      <w:r w:rsidRPr="00C21B07">
        <w:rPr>
          <w:rFonts w:ascii="Lato" w:hAnsi="Lato" w:cs="Open Sans"/>
          <w:color w:val="1B1B1B"/>
          <w:u w:val="single"/>
        </w:rPr>
        <w:t>przedkłada się do wniosku o wydanie dokumentu paszportowego</w:t>
      </w:r>
      <w:r w:rsidRPr="00C21B07">
        <w:rPr>
          <w:rFonts w:ascii="Lato" w:hAnsi="Lato" w:cs="Open Sans"/>
          <w:color w:val="1B1B1B"/>
        </w:rPr>
        <w:t xml:space="preserve"> (</w:t>
      </w:r>
      <w:r w:rsidRPr="00C21B07">
        <w:rPr>
          <w:rFonts w:ascii="Lato" w:hAnsi="Lato" w:cs="Open Sans"/>
          <w:b/>
          <w:color w:val="1B1B1B"/>
        </w:rPr>
        <w:t xml:space="preserve">stanowi </w:t>
      </w:r>
      <w:r w:rsidR="00D23CCF" w:rsidRPr="00C21B07">
        <w:rPr>
          <w:rFonts w:ascii="Lato" w:hAnsi="Lato" w:cs="Open Sans"/>
          <w:b/>
          <w:color w:val="1B1B1B"/>
        </w:rPr>
        <w:t xml:space="preserve">ono </w:t>
      </w:r>
      <w:r w:rsidRPr="00C21B07">
        <w:rPr>
          <w:rFonts w:ascii="Lato" w:hAnsi="Lato" w:cs="Open Sans"/>
          <w:b/>
          <w:color w:val="1B1B1B"/>
        </w:rPr>
        <w:t xml:space="preserve">podstawę do wydania </w:t>
      </w:r>
      <w:r w:rsidRPr="00C21B07">
        <w:rPr>
          <w:rFonts w:ascii="Lato" w:hAnsi="Lato" w:cs="Open Sans"/>
          <w:b/>
          <w:color w:val="1B1B1B"/>
          <w:u w:val="single"/>
        </w:rPr>
        <w:t>jednego</w:t>
      </w:r>
      <w:r w:rsidRPr="00C21B07">
        <w:rPr>
          <w:rFonts w:ascii="Lato" w:hAnsi="Lato" w:cs="Open Sans"/>
          <w:b/>
          <w:color w:val="1B1B1B"/>
        </w:rPr>
        <w:t xml:space="preserve"> dokumentu paszportowego</w:t>
      </w:r>
      <w:r w:rsidRPr="00C21B07">
        <w:rPr>
          <w:rFonts w:ascii="Lato" w:hAnsi="Lato" w:cs="Open Sans"/>
          <w:color w:val="1B1B1B"/>
        </w:rPr>
        <w:t>)</w:t>
      </w:r>
      <w:r w:rsidR="004B4745" w:rsidRPr="00C21B07">
        <w:rPr>
          <w:rFonts w:ascii="Lato" w:hAnsi="Lato" w:cs="Open Sans"/>
          <w:color w:val="1B1B1B"/>
        </w:rPr>
        <w:t>;</w:t>
      </w:r>
    </w:p>
    <w:p w14:paraId="4B6A0B88" w14:textId="77777777" w:rsidR="00C21B07" w:rsidRPr="00C21B07" w:rsidRDefault="00C21B07" w:rsidP="00C21B07">
      <w:pPr>
        <w:shd w:val="clear" w:color="auto" w:fill="FFFFFF"/>
        <w:spacing w:after="0" w:line="276" w:lineRule="auto"/>
        <w:jc w:val="both"/>
        <w:textAlignment w:val="baseline"/>
        <w:rPr>
          <w:rFonts w:ascii="Lato" w:hAnsi="Lato" w:cs="Open Sans"/>
          <w:color w:val="1B1B1B"/>
        </w:rPr>
      </w:pPr>
    </w:p>
    <w:p w14:paraId="619C4C7B" w14:textId="709D253F" w:rsidR="00C21B07" w:rsidRDefault="008B5E40" w:rsidP="00C21B07">
      <w:pPr>
        <w:numPr>
          <w:ilvl w:val="0"/>
          <w:numId w:val="11"/>
        </w:numPr>
        <w:shd w:val="clear" w:color="auto" w:fill="FFFFFF"/>
        <w:spacing w:after="0" w:line="276" w:lineRule="auto"/>
        <w:ind w:left="420"/>
        <w:textAlignment w:val="baseline"/>
        <w:rPr>
          <w:rFonts w:ascii="Lato" w:hAnsi="Lato" w:cs="Open Sans"/>
          <w:color w:val="1B1B1B"/>
        </w:rPr>
      </w:pPr>
      <w:r w:rsidRPr="00C21B07">
        <w:rPr>
          <w:rFonts w:ascii="Lato" w:hAnsi="Lato" w:cs="Open Sans"/>
          <w:color w:val="1B1B1B"/>
        </w:rPr>
        <w:t xml:space="preserve">w przypadku zgonu jednego z rodziców </w:t>
      </w:r>
      <w:r w:rsidR="00B048C8" w:rsidRPr="00C21B07">
        <w:rPr>
          <w:rFonts w:ascii="Lato" w:hAnsi="Lato" w:cs="Open Sans"/>
          <w:color w:val="1B1B1B"/>
        </w:rPr>
        <w:t xml:space="preserve">- </w:t>
      </w:r>
      <w:r w:rsidRPr="00C21B07">
        <w:rPr>
          <w:rFonts w:ascii="Lato" w:hAnsi="Lato" w:cs="Open Sans"/>
          <w:color w:val="1B1B1B"/>
          <w:u w:val="single"/>
        </w:rPr>
        <w:t>należy przedłożyć akt zgon</w:t>
      </w:r>
      <w:r w:rsidR="00BE53A6" w:rsidRPr="00C21B07">
        <w:rPr>
          <w:rFonts w:ascii="Lato" w:hAnsi="Lato" w:cs="Open Sans"/>
          <w:color w:val="1B1B1B"/>
          <w:u w:val="single"/>
        </w:rPr>
        <w:t>u</w:t>
      </w:r>
    </w:p>
    <w:p w14:paraId="57AAD606" w14:textId="77777777" w:rsidR="00C21B07" w:rsidRPr="00C21B07" w:rsidRDefault="00C21B07" w:rsidP="00C21B07">
      <w:pPr>
        <w:shd w:val="clear" w:color="auto" w:fill="FFFFFF"/>
        <w:spacing w:after="0" w:line="276" w:lineRule="auto"/>
        <w:textAlignment w:val="baseline"/>
        <w:rPr>
          <w:rFonts w:ascii="Lato" w:hAnsi="Lato" w:cs="Open Sans"/>
          <w:color w:val="1B1B1B"/>
        </w:rPr>
      </w:pPr>
    </w:p>
    <w:p w14:paraId="76D6DDF6" w14:textId="5F62C9A6" w:rsidR="008B5E40" w:rsidRPr="00C21B07" w:rsidRDefault="008B5E40" w:rsidP="00B41DD7">
      <w:pPr>
        <w:numPr>
          <w:ilvl w:val="0"/>
          <w:numId w:val="11"/>
        </w:numPr>
        <w:shd w:val="clear" w:color="auto" w:fill="FFFFFF"/>
        <w:spacing w:after="0" w:line="276" w:lineRule="auto"/>
        <w:ind w:left="420"/>
        <w:jc w:val="both"/>
        <w:textAlignment w:val="baseline"/>
        <w:rPr>
          <w:rFonts w:ascii="Lato" w:hAnsi="Lato" w:cs="Open Sans"/>
          <w:color w:val="1B1B1B"/>
        </w:rPr>
      </w:pPr>
      <w:r w:rsidRPr="00C21B07">
        <w:rPr>
          <w:rFonts w:ascii="Lato" w:hAnsi="Lato" w:cs="Open Sans"/>
          <w:color w:val="1B1B1B"/>
        </w:rPr>
        <w:t xml:space="preserve">w przypadku nieustalonego ojcostwa </w:t>
      </w:r>
      <w:r w:rsidRPr="00C21B07">
        <w:rPr>
          <w:rFonts w:ascii="Lato" w:hAnsi="Lato" w:cs="Open Sans"/>
          <w:color w:val="1B1B1B"/>
          <w:u w:val="single"/>
        </w:rPr>
        <w:t>należy przedłożyć aktualny odpis zupeł</w:t>
      </w:r>
      <w:r w:rsidR="00BE53A6" w:rsidRPr="00C21B07">
        <w:rPr>
          <w:rFonts w:ascii="Lato" w:hAnsi="Lato" w:cs="Open Sans"/>
          <w:color w:val="1B1B1B"/>
          <w:u w:val="single"/>
        </w:rPr>
        <w:t xml:space="preserve">nego </w:t>
      </w:r>
      <w:r w:rsidRPr="00C21B07">
        <w:rPr>
          <w:rFonts w:ascii="Lato" w:hAnsi="Lato" w:cs="Open Sans"/>
          <w:color w:val="1B1B1B"/>
          <w:u w:val="single"/>
        </w:rPr>
        <w:t>aktu urodzeni</w:t>
      </w:r>
      <w:r w:rsidR="00BE53A6" w:rsidRPr="00C21B07">
        <w:rPr>
          <w:rFonts w:ascii="Lato" w:hAnsi="Lato" w:cs="Open Sans"/>
          <w:color w:val="1B1B1B"/>
          <w:u w:val="single"/>
        </w:rPr>
        <w:t>a</w:t>
      </w:r>
    </w:p>
    <w:p w14:paraId="5D68A851" w14:textId="77777777" w:rsidR="00C21B07" w:rsidRDefault="00C21B07" w:rsidP="00C21B07">
      <w:pPr>
        <w:pStyle w:val="Akapitzlist"/>
        <w:rPr>
          <w:rFonts w:ascii="Lato" w:hAnsi="Lato" w:cs="Open Sans"/>
          <w:color w:val="1B1B1B"/>
        </w:rPr>
      </w:pPr>
    </w:p>
    <w:p w14:paraId="6BDECCEE" w14:textId="130E0DF6" w:rsidR="00C21B07" w:rsidRDefault="00C21B07" w:rsidP="00C21B07">
      <w:pPr>
        <w:shd w:val="clear" w:color="auto" w:fill="FFFFFF"/>
        <w:spacing w:after="0" w:line="276" w:lineRule="auto"/>
        <w:jc w:val="both"/>
        <w:textAlignment w:val="baseline"/>
        <w:rPr>
          <w:rFonts w:ascii="Lato" w:hAnsi="Lato" w:cs="Open Sans"/>
          <w:color w:val="1B1B1B"/>
        </w:rPr>
      </w:pPr>
    </w:p>
    <w:p w14:paraId="1D3A4460" w14:textId="5F5DDE94" w:rsidR="00C21B07" w:rsidRDefault="00C21B07" w:rsidP="00C21B07">
      <w:pPr>
        <w:shd w:val="clear" w:color="auto" w:fill="FFFFFF"/>
        <w:spacing w:after="0" w:line="276" w:lineRule="auto"/>
        <w:jc w:val="both"/>
        <w:textAlignment w:val="baseline"/>
        <w:rPr>
          <w:rFonts w:ascii="Lato" w:hAnsi="Lato" w:cs="Open Sans"/>
          <w:color w:val="1B1B1B"/>
        </w:rPr>
      </w:pPr>
    </w:p>
    <w:p w14:paraId="2F30CD73" w14:textId="77777777" w:rsidR="00C21B07" w:rsidRPr="00C21B07" w:rsidRDefault="00C21B07" w:rsidP="00C21B07">
      <w:pPr>
        <w:shd w:val="clear" w:color="auto" w:fill="FFFFFF"/>
        <w:spacing w:after="0" w:line="276" w:lineRule="auto"/>
        <w:jc w:val="both"/>
        <w:textAlignment w:val="baseline"/>
        <w:rPr>
          <w:rFonts w:ascii="Lato" w:hAnsi="Lato" w:cs="Open Sans"/>
          <w:color w:val="1B1B1B"/>
        </w:rPr>
      </w:pPr>
    </w:p>
    <w:p w14:paraId="543348CF" w14:textId="77777777" w:rsidR="00BE53A6" w:rsidRPr="00C21B07" w:rsidRDefault="00BE53A6" w:rsidP="00B41DD7">
      <w:pPr>
        <w:shd w:val="clear" w:color="auto" w:fill="FFFFFF"/>
        <w:spacing w:after="0" w:line="276" w:lineRule="auto"/>
        <w:ind w:left="420"/>
        <w:jc w:val="both"/>
        <w:textAlignment w:val="baseline"/>
        <w:rPr>
          <w:rFonts w:ascii="Lato" w:hAnsi="Lato" w:cs="Open Sans"/>
          <w:color w:val="1B1B1B"/>
        </w:rPr>
      </w:pPr>
    </w:p>
    <w:p w14:paraId="4F60596D" w14:textId="719C6A4E" w:rsidR="006036A1" w:rsidRPr="00C21B07" w:rsidRDefault="001B01D8" w:rsidP="00B41DD7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b/>
          <w:color w:val="1F3864" w:themeColor="accent5" w:themeShade="80"/>
          <w:sz w:val="22"/>
          <w:szCs w:val="22"/>
        </w:rPr>
      </w:pPr>
      <w:r w:rsidRPr="00C21B07">
        <w:rPr>
          <w:rFonts w:ascii="Lato" w:hAnsi="Lato" w:cs="Open Sans"/>
          <w:b/>
          <w:color w:val="1F3864" w:themeColor="accent5" w:themeShade="80"/>
          <w:sz w:val="22"/>
          <w:szCs w:val="22"/>
        </w:rPr>
        <w:t>Rejestracja zgody w Module Zgód przez konsula</w:t>
      </w:r>
    </w:p>
    <w:p w14:paraId="49178A6A" w14:textId="2725D3C9" w:rsidR="001B01D8" w:rsidRPr="00C21B07" w:rsidRDefault="001B01D8" w:rsidP="00B41DD7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</w:p>
    <w:p w14:paraId="1F3C370A" w14:textId="4A86BA09" w:rsidR="001B01D8" w:rsidRPr="00C21B07" w:rsidRDefault="001B01D8" w:rsidP="00B41DD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Lato" w:hAnsi="Lato" w:cs="Open Sans"/>
          <w:color w:val="1B1B1B"/>
          <w:sz w:val="22"/>
          <w:szCs w:val="22"/>
        </w:rPr>
      </w:pPr>
      <w:r w:rsidRPr="00C21B07">
        <w:rPr>
          <w:rFonts w:ascii="Lato" w:hAnsi="Lato" w:cs="Open Sans"/>
          <w:color w:val="1B1B1B"/>
          <w:sz w:val="22"/>
          <w:szCs w:val="22"/>
        </w:rPr>
        <w:t xml:space="preserve">Rejestracja zgody na wydanie dokumentu paszportowego dziecku jest </w:t>
      </w:r>
      <w:r w:rsidRPr="00C21B07">
        <w:rPr>
          <w:rFonts w:ascii="Lato" w:hAnsi="Lato" w:cs="Open Sans"/>
          <w:b/>
          <w:color w:val="1B1B1B"/>
          <w:sz w:val="22"/>
          <w:szCs w:val="22"/>
        </w:rPr>
        <w:t>bezpłatną czynnością konsularną</w:t>
      </w:r>
      <w:r w:rsidRPr="00C21B07">
        <w:rPr>
          <w:rFonts w:ascii="Lato" w:hAnsi="Lato" w:cs="Open Sans"/>
          <w:color w:val="1B1B1B"/>
          <w:sz w:val="22"/>
          <w:szCs w:val="22"/>
        </w:rPr>
        <w:t>,  niezależną od wnioskowania o dokument paszportowy dla małoletniego.</w:t>
      </w:r>
    </w:p>
    <w:p w14:paraId="60457461" w14:textId="2515EE56" w:rsidR="001B01D8" w:rsidRPr="00C21B07" w:rsidRDefault="001B01D8" w:rsidP="00B41DD7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  <w:r w:rsidRPr="00C21B07">
        <w:rPr>
          <w:rFonts w:ascii="Lato" w:hAnsi="Lato" w:cs="Open Sans"/>
          <w:color w:val="1B1B1B"/>
          <w:sz w:val="22"/>
          <w:szCs w:val="22"/>
        </w:rPr>
        <w:t xml:space="preserve">Zgodę można zarejestrować w konsulacie bez umawiania wizyty </w:t>
      </w:r>
      <w:r w:rsidRPr="00C21B07">
        <w:rPr>
          <w:rFonts w:ascii="Lato" w:hAnsi="Lato" w:cs="Open Sans"/>
          <w:color w:val="2E74B5" w:themeColor="accent1" w:themeShade="BF"/>
          <w:sz w:val="22"/>
          <w:szCs w:val="22"/>
          <w:u w:val="single"/>
        </w:rPr>
        <w:t xml:space="preserve">w godzinach obsługi interesantów </w:t>
      </w:r>
      <w:r w:rsidRPr="00C21B07">
        <w:rPr>
          <w:rFonts w:ascii="Lato" w:hAnsi="Lato"/>
          <w:i/>
          <w:sz w:val="22"/>
          <w:szCs w:val="22"/>
          <w:highlight w:val="yellow"/>
        </w:rPr>
        <w:t>(tutaj należy umieścić link do godzin przyjęć interesantów)</w:t>
      </w:r>
      <w:r w:rsidRPr="00C21B07">
        <w:rPr>
          <w:rFonts w:ascii="Lato" w:hAnsi="Lato" w:cs="Open Sans"/>
          <w:color w:val="1B1B1B"/>
          <w:sz w:val="22"/>
          <w:szCs w:val="22"/>
        </w:rPr>
        <w:t>.</w:t>
      </w:r>
    </w:p>
    <w:p w14:paraId="2390F774" w14:textId="7A92ADC1" w:rsidR="001B01D8" w:rsidRPr="00C21B07" w:rsidRDefault="001B01D8" w:rsidP="00B41DD7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  <w:r w:rsidRPr="00C21B07">
        <w:rPr>
          <w:rFonts w:ascii="Lato" w:hAnsi="Lato" w:cs="Open Sans"/>
          <w:color w:val="1B1B1B"/>
          <w:sz w:val="22"/>
          <w:szCs w:val="22"/>
        </w:rPr>
        <w:t>Rejestrując zgodę trzeba wylegitymować się ważnym dowodem osobistym lub ważnym dokumentem paszportowym.</w:t>
      </w:r>
    </w:p>
    <w:p w14:paraId="3AD43633" w14:textId="7A30238E" w:rsidR="001B01D8" w:rsidRPr="00C21B07" w:rsidRDefault="001B01D8" w:rsidP="00B41DD7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Lato" w:hAnsi="Lato" w:cs="Open Sans"/>
          <w:color w:val="1B1B1B"/>
          <w:sz w:val="22"/>
          <w:szCs w:val="22"/>
        </w:rPr>
      </w:pPr>
    </w:p>
    <w:p w14:paraId="5AD7698E" w14:textId="08E55047" w:rsidR="00C35AEC" w:rsidRPr="00C21B07" w:rsidRDefault="00C35AEC" w:rsidP="00B41DD7">
      <w:pPr>
        <w:spacing w:after="0" w:line="276" w:lineRule="auto"/>
        <w:jc w:val="both"/>
        <w:textAlignment w:val="baseline"/>
        <w:rPr>
          <w:rFonts w:ascii="Lato" w:eastAsia="Times New Roman" w:hAnsi="Lato" w:cs="Open Sans"/>
          <w:b/>
          <w:color w:val="2E74B5" w:themeColor="accent1" w:themeShade="BF"/>
          <w:lang w:eastAsia="pl-PL"/>
        </w:rPr>
      </w:pPr>
      <w:r w:rsidRPr="00C21B07">
        <w:rPr>
          <w:rFonts w:ascii="Lato" w:eastAsia="Times New Roman" w:hAnsi="Lato" w:cs="Open Sans"/>
          <w:b/>
          <w:color w:val="2E74B5" w:themeColor="accent1" w:themeShade="BF"/>
          <w:lang w:eastAsia="pl-PL"/>
        </w:rPr>
        <w:t>Podstawa prawna</w:t>
      </w:r>
    </w:p>
    <w:p w14:paraId="03606E64" w14:textId="510C6EB6" w:rsidR="00FC1832" w:rsidRPr="00C21B07" w:rsidRDefault="00C35AEC" w:rsidP="00B41DD7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textAlignment w:val="baseline"/>
        <w:rPr>
          <w:rFonts w:ascii="Lato" w:hAnsi="Lato"/>
        </w:rPr>
      </w:pPr>
      <w:r w:rsidRPr="00C21B07">
        <w:rPr>
          <w:rFonts w:ascii="Lato" w:eastAsia="Times New Roman" w:hAnsi="Lato" w:cs="Open Sans"/>
          <w:lang w:eastAsia="pl-PL"/>
        </w:rPr>
        <w:t xml:space="preserve">Ustawa z dnia 27 stycznia 2022 r. o dokumentach paszportowych </w:t>
      </w:r>
    </w:p>
    <w:sectPr w:rsidR="00FC1832" w:rsidRPr="00C21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84E"/>
    <w:multiLevelType w:val="multilevel"/>
    <w:tmpl w:val="2C16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56E09"/>
    <w:multiLevelType w:val="multilevel"/>
    <w:tmpl w:val="5A5E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3529D"/>
    <w:multiLevelType w:val="multilevel"/>
    <w:tmpl w:val="2E22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B747A"/>
    <w:multiLevelType w:val="hybridMultilevel"/>
    <w:tmpl w:val="79760B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A502C"/>
    <w:multiLevelType w:val="multilevel"/>
    <w:tmpl w:val="EA7A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123CAF"/>
    <w:multiLevelType w:val="hybridMultilevel"/>
    <w:tmpl w:val="9FE0D348"/>
    <w:lvl w:ilvl="0" w:tplc="BEFAF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1DE0"/>
    <w:multiLevelType w:val="hybridMultilevel"/>
    <w:tmpl w:val="C780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6807"/>
    <w:multiLevelType w:val="hybridMultilevel"/>
    <w:tmpl w:val="03506ADA"/>
    <w:lvl w:ilvl="0" w:tplc="BEFAF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F0F83"/>
    <w:multiLevelType w:val="multilevel"/>
    <w:tmpl w:val="78D2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586B21"/>
    <w:multiLevelType w:val="hybridMultilevel"/>
    <w:tmpl w:val="42F40512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4E6E2A20"/>
    <w:multiLevelType w:val="multilevel"/>
    <w:tmpl w:val="A9A6D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1603E6"/>
    <w:multiLevelType w:val="hybridMultilevel"/>
    <w:tmpl w:val="7F8E0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C2641C"/>
    <w:multiLevelType w:val="hybridMultilevel"/>
    <w:tmpl w:val="8A7E7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377F9"/>
    <w:multiLevelType w:val="multilevel"/>
    <w:tmpl w:val="D66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662B28"/>
    <w:multiLevelType w:val="hybridMultilevel"/>
    <w:tmpl w:val="98CC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06015"/>
    <w:multiLevelType w:val="hybridMultilevel"/>
    <w:tmpl w:val="1FB4A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4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13"/>
  </w:num>
  <w:num w:numId="13">
    <w:abstractNumId w:val="0"/>
  </w:num>
  <w:num w:numId="14">
    <w:abstractNumId w:val="12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EC"/>
    <w:rsid w:val="000D4BCE"/>
    <w:rsid w:val="001315F8"/>
    <w:rsid w:val="001427DC"/>
    <w:rsid w:val="00143E67"/>
    <w:rsid w:val="001A5197"/>
    <w:rsid w:val="001B01D8"/>
    <w:rsid w:val="0023224F"/>
    <w:rsid w:val="00284206"/>
    <w:rsid w:val="002E001C"/>
    <w:rsid w:val="00310884"/>
    <w:rsid w:val="00316CAF"/>
    <w:rsid w:val="0035352F"/>
    <w:rsid w:val="003D4265"/>
    <w:rsid w:val="003E4CA0"/>
    <w:rsid w:val="003E6E12"/>
    <w:rsid w:val="004143F8"/>
    <w:rsid w:val="004528CC"/>
    <w:rsid w:val="004B4745"/>
    <w:rsid w:val="004D4088"/>
    <w:rsid w:val="004F3E70"/>
    <w:rsid w:val="00504770"/>
    <w:rsid w:val="00511DC7"/>
    <w:rsid w:val="00566057"/>
    <w:rsid w:val="00585B39"/>
    <w:rsid w:val="005A60FA"/>
    <w:rsid w:val="005B49C1"/>
    <w:rsid w:val="005D1404"/>
    <w:rsid w:val="005F067F"/>
    <w:rsid w:val="006036A1"/>
    <w:rsid w:val="0064735C"/>
    <w:rsid w:val="006B3F4B"/>
    <w:rsid w:val="006B5794"/>
    <w:rsid w:val="006D0CDE"/>
    <w:rsid w:val="006D6F01"/>
    <w:rsid w:val="006E6E6B"/>
    <w:rsid w:val="00791E64"/>
    <w:rsid w:val="0079734D"/>
    <w:rsid w:val="008451EA"/>
    <w:rsid w:val="008B5E40"/>
    <w:rsid w:val="008F7367"/>
    <w:rsid w:val="00A76C0E"/>
    <w:rsid w:val="00AF0267"/>
    <w:rsid w:val="00B048C8"/>
    <w:rsid w:val="00B25A23"/>
    <w:rsid w:val="00B40480"/>
    <w:rsid w:val="00B41DD7"/>
    <w:rsid w:val="00B771C3"/>
    <w:rsid w:val="00BB6058"/>
    <w:rsid w:val="00BE53A6"/>
    <w:rsid w:val="00C034B2"/>
    <w:rsid w:val="00C21B07"/>
    <w:rsid w:val="00C35AEC"/>
    <w:rsid w:val="00C663C1"/>
    <w:rsid w:val="00C91C34"/>
    <w:rsid w:val="00CA2425"/>
    <w:rsid w:val="00CB44F0"/>
    <w:rsid w:val="00D23CCF"/>
    <w:rsid w:val="00D40A1D"/>
    <w:rsid w:val="00DA0187"/>
    <w:rsid w:val="00DC422B"/>
    <w:rsid w:val="00DC42FB"/>
    <w:rsid w:val="00E24300"/>
    <w:rsid w:val="00E24ECB"/>
    <w:rsid w:val="00E56BD4"/>
    <w:rsid w:val="00EB678C"/>
    <w:rsid w:val="00EE0ACC"/>
    <w:rsid w:val="00F034A8"/>
    <w:rsid w:val="00FC1832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B6AE"/>
  <w15:chartTrackingRefBased/>
  <w15:docId w15:val="{D1C1E9D2-3DB6-4C36-A439-93441A1F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AEC"/>
    <w:pPr>
      <w:spacing w:line="256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AE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3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A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AEC"/>
    <w:rPr>
      <w:rFonts w:asciiTheme="minorHAnsi" w:hAnsiTheme="minorHAnsi"/>
    </w:rPr>
  </w:style>
  <w:style w:type="paragraph" w:styleId="Akapitzlist">
    <w:name w:val="List Paragraph"/>
    <w:basedOn w:val="Normalny"/>
    <w:uiPriority w:val="34"/>
    <w:qFormat/>
    <w:rsid w:val="00C35AEC"/>
    <w:pPr>
      <w:ind w:left="720"/>
      <w:contextualSpacing/>
    </w:pPr>
  </w:style>
  <w:style w:type="paragraph" w:customStyle="1" w:styleId="Default">
    <w:name w:val="Default"/>
    <w:uiPriority w:val="99"/>
    <w:semiHidden/>
    <w:rsid w:val="00C35AE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AEC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5A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AE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034B2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Bezodstpw">
    <w:name w:val="No Spacing"/>
    <w:uiPriority w:val="1"/>
    <w:qFormat/>
    <w:rsid w:val="00791E64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265"/>
    <w:rPr>
      <w:rFonts w:asciiTheme="minorHAnsi" w:hAnsiTheme="minorHAnsi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wod/podpis-osobis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znes.gov.pl/pl/portal/00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wyraz-zgode-na-wydanie-paszportu" TargetMode="External"/><Relationship Id="rId11" Type="http://schemas.openxmlformats.org/officeDocument/2006/relationships/hyperlink" Target="https://www.gov.pl/web/gov/wyslij-pismo-ogolne" TargetMode="External"/><Relationship Id="rId5" Type="http://schemas.openxmlformats.org/officeDocument/2006/relationships/hyperlink" Target="http://www.gov.pl" TargetMode="External"/><Relationship Id="rId10" Type="http://schemas.openxmlformats.org/officeDocument/2006/relationships/hyperlink" Target="https://www.gov.pl/web/gov/wyslij-pismo-ogol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ov/zaloz-profil-zaufa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Radomir</dc:creator>
  <cp:keywords/>
  <dc:description/>
  <cp:lastModifiedBy>Wojciechowski Radomir</cp:lastModifiedBy>
  <cp:revision>2</cp:revision>
  <cp:lastPrinted>2023-03-29T07:07:00Z</cp:lastPrinted>
  <dcterms:created xsi:type="dcterms:W3CDTF">2023-05-15T10:29:00Z</dcterms:created>
  <dcterms:modified xsi:type="dcterms:W3CDTF">2023-05-15T10:29:00Z</dcterms:modified>
</cp:coreProperties>
</file>