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BA" w:rsidRPr="00AE0D76" w:rsidRDefault="00DD7CBA" w:rsidP="00AE0D76">
      <w:pPr>
        <w:spacing w:after="0" w:line="240" w:lineRule="auto"/>
        <w:rPr>
          <w:b/>
          <w:sz w:val="24"/>
          <w:szCs w:val="24"/>
        </w:rPr>
      </w:pPr>
      <w:r w:rsidRPr="00AE0D76">
        <w:rPr>
          <w:b/>
          <w:sz w:val="24"/>
          <w:szCs w:val="24"/>
        </w:rPr>
        <w:t xml:space="preserve">ZAMAWIAJĄCY: </w:t>
      </w:r>
      <w:r w:rsidR="00AE0D76" w:rsidRPr="00AE0D76">
        <w:rPr>
          <w:b/>
          <w:sz w:val="24"/>
          <w:szCs w:val="24"/>
        </w:rPr>
        <w:t xml:space="preserve"> </w:t>
      </w:r>
      <w:r w:rsidRPr="00AE0D76">
        <w:rPr>
          <w:b/>
          <w:sz w:val="24"/>
          <w:szCs w:val="24"/>
        </w:rPr>
        <w:t xml:space="preserve">Biuro Przedstawiciela </w:t>
      </w:r>
      <w:r w:rsidR="00AE0D76" w:rsidRPr="00AE0D76">
        <w:rPr>
          <w:b/>
          <w:sz w:val="24"/>
          <w:szCs w:val="24"/>
        </w:rPr>
        <w:t xml:space="preserve">Rzeczypospolitej Polskiej </w:t>
      </w:r>
      <w:r w:rsidRPr="00AE0D76">
        <w:rPr>
          <w:b/>
          <w:sz w:val="24"/>
          <w:szCs w:val="24"/>
        </w:rPr>
        <w:t xml:space="preserve">przy Palestyńskiej Władzy Narodowej w Ramallah  </w:t>
      </w:r>
      <w:r w:rsidR="00AA475E">
        <w:rPr>
          <w:b/>
          <w:color w:val="FF0000"/>
          <w:sz w:val="24"/>
          <w:szCs w:val="24"/>
        </w:rPr>
        <w:t xml:space="preserve"> </w:t>
      </w:r>
    </w:p>
    <w:p w:rsidR="00AE0D76" w:rsidRDefault="00AE0D76" w:rsidP="00AE0D76">
      <w:pPr>
        <w:spacing w:after="0" w:line="240" w:lineRule="auto"/>
      </w:pPr>
    </w:p>
    <w:p w:rsidR="00AE0D76" w:rsidRDefault="00AE0D76" w:rsidP="00AE0D76">
      <w:pPr>
        <w:jc w:val="center"/>
        <w:rPr>
          <w:b/>
        </w:rPr>
      </w:pPr>
    </w:p>
    <w:p w:rsidR="00DD7CBA" w:rsidRPr="00AE0D76" w:rsidRDefault="00DD7CBA" w:rsidP="00AE0D76">
      <w:pPr>
        <w:jc w:val="center"/>
        <w:rPr>
          <w:b/>
        </w:rPr>
      </w:pPr>
      <w:r w:rsidRPr="00DD7CBA">
        <w:rPr>
          <w:b/>
        </w:rPr>
        <w:t xml:space="preserve">PLAN POSTEPOWAŃ O UDZIELENIE ZAMOWIEŃ </w:t>
      </w:r>
      <w:r w:rsidR="00AE0D76">
        <w:rPr>
          <w:b/>
        </w:rPr>
        <w:t xml:space="preserve">PUBLICZNYCH </w:t>
      </w:r>
      <w:r w:rsidR="0093556E">
        <w:rPr>
          <w:b/>
        </w:rPr>
        <w:t>NA ROK 2022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0"/>
        <w:gridCol w:w="428"/>
        <w:gridCol w:w="6826"/>
        <w:gridCol w:w="2234"/>
        <w:gridCol w:w="1552"/>
        <w:gridCol w:w="1424"/>
      </w:tblGrid>
      <w:tr w:rsidR="00DD7CBA" w:rsidRPr="00BE0AFC" w:rsidTr="0093556E">
        <w:tc>
          <w:tcPr>
            <w:tcW w:w="1530" w:type="dxa"/>
          </w:tcPr>
          <w:p w:rsidR="00DD7CBA" w:rsidRPr="000E0115" w:rsidRDefault="00DD7CBA" w:rsidP="00BE0AFC">
            <w:pPr>
              <w:jc w:val="center"/>
              <w:rPr>
                <w:b/>
              </w:rPr>
            </w:pPr>
            <w:r w:rsidRPr="000E0115">
              <w:rPr>
                <w:b/>
              </w:rPr>
              <w:t>Rodzaj zamówienia</w:t>
            </w:r>
          </w:p>
        </w:tc>
        <w:tc>
          <w:tcPr>
            <w:tcW w:w="428" w:type="dxa"/>
          </w:tcPr>
          <w:p w:rsidR="00DD7CBA" w:rsidRPr="000E0115" w:rsidRDefault="00DD7CBA" w:rsidP="00BE0AFC">
            <w:pPr>
              <w:jc w:val="center"/>
              <w:rPr>
                <w:b/>
              </w:rPr>
            </w:pPr>
            <w:proofErr w:type="spellStart"/>
            <w:r w:rsidRPr="000E0115">
              <w:rPr>
                <w:b/>
              </w:rPr>
              <w:t>Lp</w:t>
            </w:r>
            <w:proofErr w:type="spellEnd"/>
          </w:p>
        </w:tc>
        <w:tc>
          <w:tcPr>
            <w:tcW w:w="6826" w:type="dxa"/>
          </w:tcPr>
          <w:p w:rsidR="00DD7CBA" w:rsidRPr="000E0115" w:rsidRDefault="00DD7CBA" w:rsidP="00BE0AFC">
            <w:pPr>
              <w:jc w:val="center"/>
              <w:rPr>
                <w:b/>
              </w:rPr>
            </w:pPr>
            <w:r w:rsidRPr="000E0115">
              <w:rPr>
                <w:b/>
              </w:rPr>
              <w:t>Przedmiot zamówienia</w:t>
            </w:r>
          </w:p>
        </w:tc>
        <w:tc>
          <w:tcPr>
            <w:tcW w:w="2234" w:type="dxa"/>
          </w:tcPr>
          <w:p w:rsidR="00DD7CBA" w:rsidRPr="000E0115" w:rsidRDefault="00DD7CBA" w:rsidP="00BE0AFC">
            <w:pPr>
              <w:jc w:val="center"/>
              <w:rPr>
                <w:b/>
              </w:rPr>
            </w:pPr>
            <w:r w:rsidRPr="000E0115">
              <w:rPr>
                <w:b/>
              </w:rPr>
              <w:t>Przewidywany tryb lub inna procedura udzielenia zamówienia</w:t>
            </w:r>
          </w:p>
        </w:tc>
        <w:tc>
          <w:tcPr>
            <w:tcW w:w="1552" w:type="dxa"/>
          </w:tcPr>
          <w:p w:rsidR="00DD7CBA" w:rsidRPr="00AE0D76" w:rsidRDefault="00DD7CBA" w:rsidP="00BE0AFC">
            <w:pPr>
              <w:jc w:val="center"/>
              <w:rPr>
                <w:b/>
                <w:sz w:val="20"/>
                <w:szCs w:val="20"/>
              </w:rPr>
            </w:pPr>
            <w:r w:rsidRPr="00AE0D76">
              <w:rPr>
                <w:b/>
                <w:sz w:val="20"/>
                <w:szCs w:val="20"/>
              </w:rPr>
              <w:t>Orientacyjna wartość zamówienia</w:t>
            </w:r>
          </w:p>
        </w:tc>
        <w:tc>
          <w:tcPr>
            <w:tcW w:w="1424" w:type="dxa"/>
          </w:tcPr>
          <w:p w:rsidR="00DD7CBA" w:rsidRPr="00AE0D76" w:rsidRDefault="00DD7CBA" w:rsidP="00BE0AFC">
            <w:pPr>
              <w:jc w:val="center"/>
              <w:rPr>
                <w:b/>
                <w:sz w:val="20"/>
                <w:szCs w:val="20"/>
              </w:rPr>
            </w:pPr>
            <w:r w:rsidRPr="00AE0D76">
              <w:rPr>
                <w:b/>
                <w:sz w:val="20"/>
                <w:szCs w:val="20"/>
              </w:rPr>
              <w:t>Przewidywany termin wszczęcia postepowania</w:t>
            </w:r>
          </w:p>
        </w:tc>
      </w:tr>
      <w:tr w:rsidR="00396FCB" w:rsidTr="0093556E">
        <w:tc>
          <w:tcPr>
            <w:tcW w:w="1530" w:type="dxa"/>
          </w:tcPr>
          <w:p w:rsidR="00396FCB" w:rsidRPr="0093556E" w:rsidRDefault="00396FCB" w:rsidP="00396FCB">
            <w:pPr>
              <w:rPr>
                <w:rFonts w:cstheme="minorHAnsi"/>
                <w:b/>
              </w:rPr>
            </w:pPr>
            <w:r w:rsidRPr="0093556E">
              <w:rPr>
                <w:rFonts w:cstheme="minorHAnsi"/>
                <w:b/>
              </w:rPr>
              <w:t xml:space="preserve">Dostawy </w:t>
            </w:r>
          </w:p>
        </w:tc>
        <w:tc>
          <w:tcPr>
            <w:tcW w:w="428" w:type="dxa"/>
          </w:tcPr>
          <w:p w:rsidR="00396FCB" w:rsidRPr="0093556E" w:rsidRDefault="00AE0D76" w:rsidP="00396FCB">
            <w:pPr>
              <w:rPr>
                <w:rFonts w:cstheme="minorHAnsi"/>
              </w:rPr>
            </w:pPr>
            <w:r w:rsidRPr="0093556E">
              <w:rPr>
                <w:rFonts w:cstheme="minorHAnsi"/>
              </w:rPr>
              <w:t>1.</w:t>
            </w:r>
          </w:p>
        </w:tc>
        <w:tc>
          <w:tcPr>
            <w:tcW w:w="6826" w:type="dxa"/>
          </w:tcPr>
          <w:p w:rsidR="00396FCB" w:rsidRPr="0093556E" w:rsidRDefault="00396FCB" w:rsidP="0093556E">
            <w:pPr>
              <w:spacing w:line="340" w:lineRule="exact"/>
              <w:jc w:val="both"/>
              <w:rPr>
                <w:rFonts w:cstheme="minorHAnsi"/>
              </w:rPr>
            </w:pPr>
          </w:p>
        </w:tc>
        <w:tc>
          <w:tcPr>
            <w:tcW w:w="2234" w:type="dxa"/>
          </w:tcPr>
          <w:p w:rsidR="00396FCB" w:rsidRPr="0093556E" w:rsidRDefault="00396FCB" w:rsidP="00396FCB">
            <w:pPr>
              <w:rPr>
                <w:rFonts w:cstheme="minorHAnsi"/>
              </w:rPr>
            </w:pPr>
          </w:p>
        </w:tc>
        <w:tc>
          <w:tcPr>
            <w:tcW w:w="1552" w:type="dxa"/>
          </w:tcPr>
          <w:p w:rsidR="00396FCB" w:rsidRPr="0093556E" w:rsidRDefault="00396FCB" w:rsidP="00AE0D76">
            <w:pPr>
              <w:rPr>
                <w:rFonts w:cstheme="minorHAnsi"/>
              </w:rPr>
            </w:pPr>
          </w:p>
        </w:tc>
        <w:tc>
          <w:tcPr>
            <w:tcW w:w="1424" w:type="dxa"/>
          </w:tcPr>
          <w:p w:rsidR="00396FCB" w:rsidRPr="0093556E" w:rsidRDefault="00396FCB" w:rsidP="00396FCB">
            <w:pPr>
              <w:rPr>
                <w:rFonts w:cstheme="minorHAnsi"/>
              </w:rPr>
            </w:pPr>
          </w:p>
        </w:tc>
      </w:tr>
      <w:tr w:rsidR="00396FCB" w:rsidTr="0093556E">
        <w:tc>
          <w:tcPr>
            <w:tcW w:w="1530" w:type="dxa"/>
          </w:tcPr>
          <w:p w:rsidR="00396FCB" w:rsidRPr="0093556E" w:rsidRDefault="0093556E" w:rsidP="0093556E">
            <w:pPr>
              <w:rPr>
                <w:rFonts w:cstheme="minorHAnsi"/>
                <w:b/>
              </w:rPr>
            </w:pPr>
            <w:r w:rsidRPr="0093556E">
              <w:rPr>
                <w:rFonts w:cstheme="minorHAnsi"/>
                <w:b/>
              </w:rPr>
              <w:t xml:space="preserve">Roboty budowlane </w:t>
            </w:r>
          </w:p>
        </w:tc>
        <w:tc>
          <w:tcPr>
            <w:tcW w:w="428" w:type="dxa"/>
          </w:tcPr>
          <w:p w:rsidR="00396FCB" w:rsidRPr="0093556E" w:rsidRDefault="00AE0D76" w:rsidP="00396FCB">
            <w:pPr>
              <w:rPr>
                <w:rFonts w:cstheme="minorHAnsi"/>
              </w:rPr>
            </w:pPr>
            <w:r w:rsidRPr="0093556E">
              <w:rPr>
                <w:rFonts w:cstheme="minorHAnsi"/>
              </w:rPr>
              <w:t>2.</w:t>
            </w:r>
          </w:p>
        </w:tc>
        <w:tc>
          <w:tcPr>
            <w:tcW w:w="6826" w:type="dxa"/>
          </w:tcPr>
          <w:p w:rsidR="00396FCB" w:rsidRPr="0093556E" w:rsidRDefault="00396FCB" w:rsidP="00396FCB">
            <w:pPr>
              <w:rPr>
                <w:rFonts w:cstheme="minorHAnsi"/>
              </w:rPr>
            </w:pPr>
          </w:p>
        </w:tc>
        <w:tc>
          <w:tcPr>
            <w:tcW w:w="2234" w:type="dxa"/>
          </w:tcPr>
          <w:p w:rsidR="00396FCB" w:rsidRPr="0093556E" w:rsidRDefault="00396FCB" w:rsidP="00396FCB">
            <w:pPr>
              <w:rPr>
                <w:rFonts w:cstheme="minorHAnsi"/>
              </w:rPr>
            </w:pPr>
          </w:p>
        </w:tc>
        <w:tc>
          <w:tcPr>
            <w:tcW w:w="1552" w:type="dxa"/>
          </w:tcPr>
          <w:p w:rsidR="00396FCB" w:rsidRPr="0093556E" w:rsidRDefault="00396FCB" w:rsidP="00AE0D76">
            <w:pPr>
              <w:rPr>
                <w:rFonts w:cstheme="minorHAnsi"/>
              </w:rPr>
            </w:pPr>
          </w:p>
        </w:tc>
        <w:tc>
          <w:tcPr>
            <w:tcW w:w="1424" w:type="dxa"/>
          </w:tcPr>
          <w:p w:rsidR="00396FCB" w:rsidRPr="0093556E" w:rsidRDefault="00396FCB" w:rsidP="00396FCB">
            <w:pPr>
              <w:rPr>
                <w:rFonts w:cstheme="minorHAnsi"/>
              </w:rPr>
            </w:pPr>
          </w:p>
        </w:tc>
      </w:tr>
      <w:tr w:rsidR="00AE0D76" w:rsidTr="0093556E">
        <w:tc>
          <w:tcPr>
            <w:tcW w:w="1530" w:type="dxa"/>
          </w:tcPr>
          <w:p w:rsidR="00AE0D76" w:rsidRPr="0093556E" w:rsidRDefault="0093556E" w:rsidP="00396FCB">
            <w:pPr>
              <w:rPr>
                <w:rFonts w:cstheme="minorHAnsi"/>
                <w:b/>
              </w:rPr>
            </w:pPr>
            <w:r w:rsidRPr="0093556E">
              <w:rPr>
                <w:rFonts w:cstheme="minorHAnsi"/>
                <w:b/>
              </w:rPr>
              <w:t>Usługi</w:t>
            </w:r>
          </w:p>
        </w:tc>
        <w:tc>
          <w:tcPr>
            <w:tcW w:w="428" w:type="dxa"/>
          </w:tcPr>
          <w:p w:rsidR="00AE0D76" w:rsidRPr="0093556E" w:rsidRDefault="0093556E" w:rsidP="00396FCB">
            <w:pPr>
              <w:rPr>
                <w:rFonts w:ascii="Times New Roman" w:hAnsi="Times New Roman" w:cs="Times New Roman"/>
              </w:rPr>
            </w:pPr>
            <w:r w:rsidRPr="0093556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26" w:type="dxa"/>
          </w:tcPr>
          <w:p w:rsidR="0093556E" w:rsidRPr="0093556E" w:rsidRDefault="0093556E" w:rsidP="0093556E">
            <w:pPr>
              <w:shd w:val="clear" w:color="auto" w:fill="FFFFFF"/>
              <w:rPr>
                <w:rFonts w:ascii="Times New Roman" w:hAnsi="Times New Roman" w:cs="Times New Roman"/>
                <w:lang w:eastAsia="pl-PL"/>
              </w:rPr>
            </w:pPr>
            <w:r w:rsidRPr="0093556E">
              <w:rPr>
                <w:rFonts w:ascii="Times New Roman" w:hAnsi="Times New Roman" w:cs="Times New Roman"/>
                <w:lang w:eastAsia="pl-PL"/>
              </w:rPr>
              <w:t xml:space="preserve">Zaprojektowanie, koordynacja oraz przeprowadzenie robót w </w:t>
            </w:r>
            <w:proofErr w:type="spellStart"/>
            <w:r w:rsidRPr="0093556E">
              <w:rPr>
                <w:rFonts w:ascii="Times New Roman" w:hAnsi="Times New Roman" w:cs="Times New Roman"/>
                <w:lang w:eastAsia="pl-PL"/>
              </w:rPr>
              <w:t>nowowzniesionym</w:t>
            </w:r>
            <w:proofErr w:type="spellEnd"/>
            <w:r w:rsidRPr="0093556E">
              <w:rPr>
                <w:rFonts w:ascii="Times New Roman" w:hAnsi="Times New Roman" w:cs="Times New Roman"/>
                <w:lang w:eastAsia="pl-PL"/>
              </w:rPr>
              <w:t xml:space="preserve"> obiekcie wielofunkcyjnym auli/hali sportowej Polskiego Domu Pokoju w Betlejem (projekt pomocowy placówki).</w:t>
            </w:r>
          </w:p>
          <w:p w:rsidR="0093556E" w:rsidRPr="0093556E" w:rsidRDefault="0093556E" w:rsidP="0093556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3556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Informacje dodatkowe:  </w:t>
            </w:r>
          </w:p>
          <w:p w:rsidR="0093556E" w:rsidRPr="0093556E" w:rsidRDefault="0093556E" w:rsidP="0093556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3556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- wartość zamówienia nie przekracza progów unijnych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;</w:t>
            </w:r>
          </w:p>
          <w:p w:rsidR="0093556E" w:rsidRPr="0093556E" w:rsidRDefault="0093556E" w:rsidP="0093556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3556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- zamówienie nie jest odpowiednie dla MŚP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;</w:t>
            </w:r>
          </w:p>
          <w:p w:rsidR="0093556E" w:rsidRPr="0093556E" w:rsidRDefault="0093556E" w:rsidP="0093556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3556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- zamówienie nie jest zastrzeżone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;</w:t>
            </w:r>
          </w:p>
          <w:p w:rsidR="0093556E" w:rsidRPr="0093556E" w:rsidRDefault="0093556E" w:rsidP="0093556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3556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- zamówienie klasyczne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;</w:t>
            </w:r>
          </w:p>
          <w:p w:rsidR="0093556E" w:rsidRPr="0093556E" w:rsidRDefault="0093556E" w:rsidP="0093556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3556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- zamówienie służy realizacji projektu pomocowego placówki wykonywanego na Palestyńskich Terytoriach Okupowanych (Zachodni Brzeg)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  <w:p w:rsidR="00AE0D76" w:rsidRPr="0093556E" w:rsidRDefault="00AE0D76" w:rsidP="00396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AE0D76" w:rsidRPr="0093556E" w:rsidRDefault="0093556E" w:rsidP="00396FCB">
            <w:pPr>
              <w:rPr>
                <w:rFonts w:ascii="Times New Roman" w:hAnsi="Times New Roman" w:cs="Times New Roman"/>
              </w:rPr>
            </w:pPr>
            <w:r w:rsidRPr="0093556E">
              <w:rPr>
                <w:rFonts w:ascii="Times New Roman" w:hAnsi="Times New Roman" w:cs="Times New Roman"/>
                <w:lang w:eastAsia="pl-PL"/>
              </w:rPr>
              <w:t>z wolnej ręki na podstawie: - art. 305 pkt 3 ustawy</w:t>
            </w:r>
          </w:p>
        </w:tc>
        <w:tc>
          <w:tcPr>
            <w:tcW w:w="1552" w:type="dxa"/>
          </w:tcPr>
          <w:p w:rsidR="0093556E" w:rsidRPr="0093556E" w:rsidRDefault="0093556E" w:rsidP="0093556E">
            <w:pPr>
              <w:shd w:val="clear" w:color="auto" w:fill="FFFFFF"/>
              <w:rPr>
                <w:rFonts w:ascii="Times New Roman" w:hAnsi="Times New Roman" w:cs="Times New Roman"/>
                <w:lang w:eastAsia="pl-PL"/>
              </w:rPr>
            </w:pPr>
            <w:r w:rsidRPr="0093556E">
              <w:rPr>
                <w:rFonts w:ascii="Times New Roman" w:hAnsi="Times New Roman" w:cs="Times New Roman"/>
                <w:lang w:eastAsia="pl-PL"/>
              </w:rPr>
              <w:t>458 721,00 zł (103.00 Euro)</w:t>
            </w:r>
          </w:p>
          <w:p w:rsidR="00AE0D76" w:rsidRPr="0093556E" w:rsidRDefault="00AE0D76" w:rsidP="00396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AE0D76" w:rsidRPr="0093556E" w:rsidRDefault="0093556E" w:rsidP="00396FCB">
            <w:pPr>
              <w:rPr>
                <w:rFonts w:ascii="Times New Roman" w:hAnsi="Times New Roman" w:cs="Times New Roman"/>
              </w:rPr>
            </w:pPr>
            <w:r w:rsidRPr="0093556E">
              <w:rPr>
                <w:rFonts w:ascii="Times New Roman" w:hAnsi="Times New Roman" w:cs="Times New Roman"/>
              </w:rPr>
              <w:t>Czerwiec 2022</w:t>
            </w:r>
          </w:p>
        </w:tc>
      </w:tr>
    </w:tbl>
    <w:p w:rsidR="00DD7CBA" w:rsidRDefault="00DD7CBA"/>
    <w:p w:rsidR="0093556E" w:rsidRDefault="0093556E" w:rsidP="0093556E">
      <w:pPr>
        <w:shd w:val="clear" w:color="auto" w:fill="FFFFFF"/>
        <w:rPr>
          <w:rFonts w:ascii="Arial" w:hAnsi="Arial" w:cs="Arial"/>
          <w:color w:val="4A4A4A"/>
          <w:sz w:val="27"/>
          <w:szCs w:val="27"/>
          <w:lang w:eastAsia="pl-PL"/>
        </w:rPr>
      </w:pPr>
      <w:bookmarkStart w:id="0" w:name="_GoBack"/>
      <w:bookmarkEnd w:id="0"/>
    </w:p>
    <w:sectPr w:rsidR="0093556E" w:rsidSect="00AE0D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BA"/>
    <w:rsid w:val="00006B57"/>
    <w:rsid w:val="00066E90"/>
    <w:rsid w:val="0007664A"/>
    <w:rsid w:val="000E0115"/>
    <w:rsid w:val="000F3300"/>
    <w:rsid w:val="00396FCB"/>
    <w:rsid w:val="0041797D"/>
    <w:rsid w:val="00726151"/>
    <w:rsid w:val="00883EF8"/>
    <w:rsid w:val="0093556E"/>
    <w:rsid w:val="009D7624"/>
    <w:rsid w:val="00A61FE8"/>
    <w:rsid w:val="00AA475E"/>
    <w:rsid w:val="00AE0D76"/>
    <w:rsid w:val="00B40474"/>
    <w:rsid w:val="00BE0AFC"/>
    <w:rsid w:val="00BF4AD9"/>
    <w:rsid w:val="00CA4EDD"/>
    <w:rsid w:val="00DD7CBA"/>
    <w:rsid w:val="00FA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5230"/>
  <w15:docId w15:val="{DF192122-FCDE-4439-A8EF-72FD7A91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7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2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80753-97E7-475E-857C-3E49A9F1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Czyż Przemysław</dc:creator>
  <cp:lastModifiedBy>Czyż Przemysław</cp:lastModifiedBy>
  <cp:revision>5</cp:revision>
  <cp:lastPrinted>2022-06-09T15:09:00Z</cp:lastPrinted>
  <dcterms:created xsi:type="dcterms:W3CDTF">2022-06-09T15:01:00Z</dcterms:created>
  <dcterms:modified xsi:type="dcterms:W3CDTF">2022-06-09T15:14:00Z</dcterms:modified>
</cp:coreProperties>
</file>