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EDC6E" w14:textId="2F02918A" w:rsidR="00000000" w:rsidRPr="00F351E6" w:rsidRDefault="00000000" w:rsidP="006613D4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479147C6" w14:textId="77777777" w:rsidR="00634C79" w:rsidRPr="006613D4" w:rsidRDefault="00634C79" w:rsidP="00634C7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634C79">
        <w:rPr>
          <w:rFonts w:ascii="Arial" w:hAnsi="Arial" w:cs="Arial"/>
          <w:sz w:val="22"/>
          <w:szCs w:val="22"/>
        </w:rPr>
        <w:t>Katowice, 06 lutego 2024</w:t>
      </w:r>
    </w:p>
    <w:p w14:paraId="2AC3A5D1" w14:textId="77777777" w:rsidR="00634C79" w:rsidRDefault="00634C79" w:rsidP="00634C7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WOOŚ.420.33.2023.WG.7</w:t>
      </w:r>
    </w:p>
    <w:p w14:paraId="5D22307A" w14:textId="77777777" w:rsidR="00000000" w:rsidRPr="009F2C1A" w:rsidRDefault="00000000" w:rsidP="00634C79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03AA977C" w14:textId="77777777" w:rsidR="00000000" w:rsidRPr="001E3AFD" w:rsidRDefault="00000000" w:rsidP="001E3AF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>Zgodnie z art. 49 ustawy z dnia 14 czerwca 1960 r. - Kodeks postępowania administracyjnego (</w:t>
      </w:r>
      <w:r>
        <w:rPr>
          <w:rFonts w:ascii="Arial" w:hAnsi="Arial" w:cs="Arial"/>
        </w:rPr>
        <w:t xml:space="preserve">t.j. </w:t>
      </w:r>
      <w:r w:rsidRPr="001E3AFD">
        <w:rPr>
          <w:rFonts w:ascii="Arial" w:hAnsi="Arial" w:cs="Arial"/>
        </w:rPr>
        <w:t>Dz. U. z 2023 r. poz. 775 ze zm. - cyt. dalej jako „k.p.a.”) w związku z</w:t>
      </w:r>
      <w:r>
        <w:rPr>
          <w:rFonts w:ascii="Arial" w:hAnsi="Arial" w:cs="Arial"/>
        </w:rPr>
        <w:t> </w:t>
      </w:r>
      <w:r w:rsidRPr="001E3AFD">
        <w:rPr>
          <w:rFonts w:ascii="Arial" w:hAnsi="Arial" w:cs="Arial"/>
        </w:rPr>
        <w:t>art.</w:t>
      </w:r>
      <w:r w:rsidRPr="001E3AFD">
        <w:rPr>
          <w:rFonts w:ascii="Arial" w:hAnsi="Arial" w:cs="Arial"/>
        </w:rPr>
        <w:t> 74 ust. 3 ustawy z dnia 3 października 2008 r. o udostępnianiu informacji o środowisku i</w:t>
      </w:r>
      <w:r>
        <w:rPr>
          <w:rFonts w:ascii="Arial" w:hAnsi="Arial" w:cs="Arial"/>
        </w:rPr>
        <w:t> </w:t>
      </w:r>
      <w:r w:rsidRPr="001E3AFD">
        <w:rPr>
          <w:rFonts w:ascii="Arial" w:hAnsi="Arial" w:cs="Arial"/>
        </w:rPr>
        <w:t>jego ochronie, udziale społeczeństwa w ochronie środowiska oraz o ocenach oddziaływania na środowisko (t.j. Dz. U. z 2023 r. poz. 1094 ze zm. - cyt. dalej jako „UUOŚ”),</w:t>
      </w:r>
    </w:p>
    <w:p w14:paraId="42821762" w14:textId="77777777" w:rsidR="00000000" w:rsidRPr="001E3AFD" w:rsidRDefault="00000000" w:rsidP="00634C79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</w:rPr>
      </w:pPr>
      <w:r w:rsidRPr="001E3AFD">
        <w:rPr>
          <w:rFonts w:ascii="Arial" w:hAnsi="Arial" w:cs="Arial"/>
          <w:b/>
          <w:bCs/>
        </w:rPr>
        <w:t>zawiadamiam</w:t>
      </w:r>
    </w:p>
    <w:p w14:paraId="13C7F24E" w14:textId="77777777" w:rsidR="00000000" w:rsidRPr="001E3AFD" w:rsidRDefault="00000000" w:rsidP="001E3AFD">
      <w:pPr>
        <w:spacing w:before="120" w:after="0"/>
        <w:rPr>
          <w:rFonts w:ascii="Arial" w:hAnsi="Arial" w:cs="Arial"/>
        </w:rPr>
      </w:pPr>
      <w:r w:rsidRPr="001E3AFD">
        <w:rPr>
          <w:rFonts w:ascii="Arial" w:hAnsi="Arial" w:cs="Arial"/>
        </w:rPr>
        <w:t>że w toku postępowania prowadzonego na wniosek z </w:t>
      </w:r>
      <w:r w:rsidRPr="001E3AFD">
        <w:rPr>
          <w:rFonts w:ascii="Arial" w:hAnsi="Arial" w:cs="Arial"/>
          <w:shd w:val="clear" w:color="auto" w:fill="FFFFFF"/>
        </w:rPr>
        <w:t xml:space="preserve">21 lipca 2023 r. </w:t>
      </w:r>
      <w:r w:rsidRPr="001E3AFD">
        <w:rPr>
          <w:rFonts w:ascii="Arial" w:hAnsi="Arial" w:cs="Arial"/>
        </w:rPr>
        <w:t>pełnomocnika działającego w imieniu Generalnego Dyrektora Dróg Krajowych i Autostrad Oddział w</w:t>
      </w:r>
      <w:r>
        <w:rPr>
          <w:rFonts w:ascii="Arial" w:hAnsi="Arial" w:cs="Arial"/>
        </w:rPr>
        <w:t> </w:t>
      </w:r>
      <w:r w:rsidRPr="001E3AFD">
        <w:rPr>
          <w:rFonts w:ascii="Arial" w:hAnsi="Arial" w:cs="Arial"/>
        </w:rPr>
        <w:t xml:space="preserve">Katowicach, zmierzającego do wydania decyzji o środowiskowych uwarunkowaniach </w:t>
      </w:r>
      <w:r w:rsidRPr="001E3AFD">
        <w:rPr>
          <w:rFonts w:ascii="Arial" w:eastAsia="Times New Roman" w:hAnsi="Arial" w:cs="Arial"/>
        </w:rPr>
        <w:t xml:space="preserve">dla planowanego </w:t>
      </w:r>
      <w:r>
        <w:rPr>
          <w:rFonts w:ascii="Arial" w:eastAsia="Times New Roman" w:hAnsi="Arial" w:cs="Arial"/>
        </w:rPr>
        <w:t>przedsięwzięcia</w:t>
      </w:r>
      <w:r w:rsidRPr="001E3AFD">
        <w:rPr>
          <w:rFonts w:ascii="Arial" w:eastAsia="Times New Roman" w:hAnsi="Arial" w:cs="Arial"/>
        </w:rPr>
        <w:t xml:space="preserve"> </w:t>
      </w:r>
      <w:r w:rsidRPr="001E3AFD">
        <w:rPr>
          <w:rFonts w:ascii="Arial" w:eastAsiaTheme="minorHAnsi" w:hAnsi="Arial" w:cs="Arial"/>
        </w:rPr>
        <w:t>polegającego na</w:t>
      </w:r>
      <w:r w:rsidRPr="001E3AFD">
        <w:rPr>
          <w:rFonts w:ascii="Arial" w:hAnsi="Arial" w:cs="Arial"/>
        </w:rPr>
        <w:t> rozbudowie drogi ekspresowej S1 odcinek Sosnowiec węzeł Jęzor (z węzłem) - Mysłowice węzeł Brzęczkowice (bez węzła), Regionalny Dyrektor Ochrony Środowiska w Katowicach wystąpił pism</w:t>
      </w:r>
      <w:r>
        <w:rPr>
          <w:rFonts w:ascii="Arial" w:hAnsi="Arial" w:cs="Arial"/>
        </w:rPr>
        <w:t>ami</w:t>
      </w:r>
      <w:r w:rsidRPr="001E3AFD">
        <w:rPr>
          <w:rFonts w:ascii="Arial" w:hAnsi="Arial" w:cs="Arial"/>
        </w:rPr>
        <w:t xml:space="preserve"> z 1 lutego 2024 r. o opinię do Państwowego Powiatowego Inspektora Sanitarnego w Jaworznie oraz do Dyrektora Zarządu Zlewni w Katowicach Państwowego Gospodarstwa Wodnego Wody Polskie.</w:t>
      </w:r>
    </w:p>
    <w:p w14:paraId="78A75CCB" w14:textId="77777777" w:rsidR="00000000" w:rsidRPr="001E3AFD" w:rsidRDefault="00000000" w:rsidP="001E3AFD">
      <w:pPr>
        <w:spacing w:before="120" w:after="120"/>
        <w:rPr>
          <w:rFonts w:ascii="Arial" w:hAnsi="Arial" w:cs="Arial"/>
        </w:rPr>
      </w:pPr>
      <w:r w:rsidRPr="001E3AFD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 Regionalnej Dyrekcji Ochrony Środowiska w Katowicach, a także za pomocą środków komunikacji elektronicznej przez elektroniczną skrzynkę podawczą organu.</w:t>
      </w:r>
    </w:p>
    <w:p w14:paraId="479FDC5E" w14:textId="77777777" w:rsidR="00000000" w:rsidRPr="001E3AFD" w:rsidRDefault="00000000" w:rsidP="001E3AFD">
      <w:pPr>
        <w:spacing w:after="120"/>
        <w:rPr>
          <w:rFonts w:ascii="Arial" w:hAnsi="Arial" w:cs="Arial"/>
        </w:rPr>
      </w:pPr>
      <w:r w:rsidRPr="001E3AFD">
        <w:rPr>
          <w:rFonts w:ascii="Arial" w:hAnsi="Arial" w:cs="Arial"/>
        </w:rPr>
        <w:t xml:space="preserve">Z aktami sprawy strony mogą zapoznać się po uprzednim umówieniu się z pracownikiem tutejszej Dyrekcji - nr telefonu do kontaktu: </w:t>
      </w:r>
      <w:r w:rsidRPr="001E3AFD">
        <w:rPr>
          <w:rFonts w:ascii="Arial" w:hAnsi="Arial" w:cs="Arial"/>
          <w:lang w:eastAsia="ar-SA"/>
        </w:rPr>
        <w:t>(032) 42 06 819</w:t>
      </w:r>
      <w:r w:rsidRPr="001E3AFD">
        <w:rPr>
          <w:rFonts w:ascii="Arial" w:hAnsi="Arial" w:cs="Arial"/>
        </w:rPr>
        <w:t xml:space="preserve"> lub </w:t>
      </w:r>
      <w:r w:rsidRPr="001E3AFD">
        <w:rPr>
          <w:rFonts w:ascii="Arial" w:hAnsi="Arial" w:cs="Arial"/>
          <w:lang w:eastAsia="ar-SA"/>
        </w:rPr>
        <w:t>(032) 42 06 801</w:t>
      </w:r>
      <w:r w:rsidRPr="001E3AFD">
        <w:rPr>
          <w:rFonts w:ascii="Arial" w:hAnsi="Arial" w:cs="Arial"/>
        </w:rPr>
        <w:t>.</w:t>
      </w:r>
    </w:p>
    <w:p w14:paraId="5AD5EF78" w14:textId="77777777" w:rsidR="00000000" w:rsidRPr="001E3AFD" w:rsidRDefault="00000000" w:rsidP="001E3AF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>Doręczenie uważa się za dokonane po upływie czternastu dni od dnia, w którym nastąpiło</w:t>
      </w:r>
    </w:p>
    <w:p w14:paraId="5C50A8F5" w14:textId="77777777" w:rsidR="00000000" w:rsidRPr="001E3AFD" w:rsidRDefault="00000000" w:rsidP="001E3AF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1E3AFD">
        <w:rPr>
          <w:rFonts w:ascii="Arial" w:hAnsi="Arial" w:cs="Arial"/>
        </w:rPr>
        <w:t>publiczne obwieszczenie, inne publiczne ogłoszenie lub udostępnienie pisma.</w:t>
      </w:r>
    </w:p>
    <w:p w14:paraId="1D6E9B18" w14:textId="77777777" w:rsidR="00000000" w:rsidRDefault="00000000" w:rsidP="002067B2">
      <w:pPr>
        <w:spacing w:before="24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14:paraId="3740A443" w14:textId="77777777" w:rsidR="00000000" w:rsidRDefault="00000000" w:rsidP="002067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14:paraId="45EA6F30" w14:textId="77777777" w:rsidR="00000000" w:rsidRDefault="00000000" w:rsidP="002067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14:paraId="4DB85DE7" w14:textId="77777777" w:rsidR="00000000" w:rsidRDefault="00000000" w:rsidP="002067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Z-cy Regionalnego Dyrektora Ochrony Środowiska w Katowicach</w:t>
      </w:r>
    </w:p>
    <w:p w14:paraId="34F73C1D" w14:textId="77777777" w:rsidR="00000000" w:rsidRDefault="00000000" w:rsidP="002067B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0BC9EC2C" w14:textId="39D44589" w:rsidR="00000000" w:rsidRPr="001E3AFD" w:rsidRDefault="00000000" w:rsidP="002067B2">
      <w:pPr>
        <w:tabs>
          <w:tab w:val="left" w:pos="360"/>
        </w:tabs>
        <w:spacing w:before="840" w:after="240"/>
        <w:ind w:right="45"/>
        <w:jc w:val="both"/>
        <w:rPr>
          <w:rFonts w:ascii="Arial" w:hAnsi="Arial" w:cs="Arial"/>
        </w:rPr>
      </w:pPr>
      <w:r w:rsidRPr="001E3AFD">
        <w:rPr>
          <w:rFonts w:ascii="Arial" w:hAnsi="Arial" w:cs="Arial"/>
        </w:rPr>
        <w:t xml:space="preserve">Obwieszczenie nastąpiło </w:t>
      </w:r>
      <w:r w:rsidRPr="001E3AFD">
        <w:rPr>
          <w:rFonts w:ascii="Arial" w:eastAsia="Times New Roman" w:hAnsi="Arial" w:cs="Arial"/>
        </w:rPr>
        <w:t>w dniach: od</w:t>
      </w:r>
      <w:r>
        <w:rPr>
          <w:rFonts w:ascii="Arial" w:eastAsia="Times New Roman" w:hAnsi="Arial" w:cs="Arial"/>
        </w:rPr>
        <w:t>:</w:t>
      </w:r>
      <w:r w:rsidR="00634C79">
        <w:rPr>
          <w:rFonts w:ascii="Arial" w:eastAsia="Times New Roman" w:hAnsi="Arial" w:cs="Arial"/>
        </w:rPr>
        <w:t xml:space="preserve"> 7.02.2024 r. </w:t>
      </w:r>
      <w:r w:rsidRPr="001E3AFD">
        <w:rPr>
          <w:rFonts w:ascii="Arial" w:eastAsia="Times New Roman" w:hAnsi="Arial" w:cs="Arial"/>
        </w:rPr>
        <w:t>do</w:t>
      </w:r>
      <w:r>
        <w:rPr>
          <w:rFonts w:ascii="Arial" w:eastAsia="Times New Roman" w:hAnsi="Arial" w:cs="Arial"/>
        </w:rPr>
        <w:t>:</w:t>
      </w:r>
      <w:r w:rsidR="00634C79">
        <w:rPr>
          <w:rFonts w:ascii="Arial" w:eastAsia="Times New Roman" w:hAnsi="Arial" w:cs="Arial"/>
        </w:rPr>
        <w:t xml:space="preserve"> 21.02.2024 r.</w:t>
      </w:r>
    </w:p>
    <w:p w14:paraId="5C75F9F9" w14:textId="77777777" w:rsidR="00000000" w:rsidRPr="001E3AFD" w:rsidRDefault="00000000" w:rsidP="001E3AFD">
      <w:pPr>
        <w:spacing w:before="2160" w:after="0"/>
        <w:rPr>
          <w:rFonts w:ascii="Arial" w:hAnsi="Arial" w:cs="Arial"/>
        </w:rPr>
      </w:pPr>
      <w:r w:rsidRPr="001E3AFD">
        <w:rPr>
          <w:rFonts w:ascii="Arial" w:hAnsi="Arial" w:cs="Arial"/>
        </w:rPr>
        <w:lastRenderedPageBreak/>
        <w:t xml:space="preserve">Otrzymuje: </w:t>
      </w:r>
    </w:p>
    <w:p w14:paraId="3503A2D2" w14:textId="77777777" w:rsidR="00000000" w:rsidRPr="001E3AFD" w:rsidRDefault="00000000" w:rsidP="001E3AFD">
      <w:pPr>
        <w:numPr>
          <w:ilvl w:val="0"/>
          <w:numId w:val="1"/>
        </w:numPr>
        <w:spacing w:after="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>Skarb Państwa - Generalny Dyrektor Dróg Krajowych i Autostrad działający przez Generalną Dyrekcję Dróg Krajowych i Autostrad, Oddział w Katowicach, reprezentowany przez pełnomocnika - P. Sławomir Połomka</w:t>
      </w:r>
    </w:p>
    <w:p w14:paraId="678A1233" w14:textId="77777777" w:rsidR="00000000" w:rsidRPr="001E3AFD" w:rsidRDefault="00000000" w:rsidP="001E3AFD">
      <w:pPr>
        <w:numPr>
          <w:ilvl w:val="0"/>
          <w:numId w:val="1"/>
        </w:numPr>
        <w:spacing w:after="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>Pozostałe strony postępowania zawiadamiane w trybie art. 49 k.p.a.</w:t>
      </w:r>
    </w:p>
    <w:p w14:paraId="36E92C68" w14:textId="77777777" w:rsidR="00000000" w:rsidRPr="001E3AFD" w:rsidRDefault="00000000" w:rsidP="001E3AFD">
      <w:pPr>
        <w:numPr>
          <w:ilvl w:val="0"/>
          <w:numId w:val="1"/>
        </w:numPr>
        <w:spacing w:after="360"/>
        <w:ind w:left="709" w:hanging="284"/>
        <w:rPr>
          <w:rFonts w:ascii="Arial" w:hAnsi="Arial" w:cs="Arial"/>
        </w:rPr>
      </w:pPr>
      <w:r w:rsidRPr="001E3AFD">
        <w:rPr>
          <w:rFonts w:ascii="Arial" w:hAnsi="Arial" w:cs="Arial"/>
        </w:rPr>
        <w:t>WOOŚ aa</w:t>
      </w:r>
      <w:r>
        <w:rPr>
          <w:rFonts w:ascii="Arial" w:hAnsi="Arial" w:cs="Arial"/>
        </w:rPr>
        <w:t>.</w:t>
      </w:r>
    </w:p>
    <w:p w14:paraId="2A59719E" w14:textId="77777777" w:rsidR="00000000" w:rsidRPr="001E3AFD" w:rsidRDefault="00000000" w:rsidP="001E3AFD">
      <w:pPr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44687A16" w14:textId="77777777" w:rsidR="00000000" w:rsidRPr="001E3AFD" w:rsidRDefault="00000000" w:rsidP="001E3AFD">
      <w:pPr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10</w:t>
      </w:r>
      <w:r w:rsidRPr="001E3AFD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1</w:t>
      </w:r>
      <w:r w:rsidRPr="001E3AFD">
        <w:rPr>
          <w:rFonts w:ascii="Arial" w:hAnsi="Arial" w:cs="Arial"/>
        </w:rPr>
        <w:t xml:space="preserve"> k.p.a. „</w:t>
      </w:r>
      <w:r w:rsidRPr="006A62FC">
        <w:rPr>
          <w:rFonts w:ascii="Arial" w:hAnsi="Arial" w:cs="Arial"/>
        </w:rPr>
        <w:t>Organy administracji publicznej obowiązane są zapewnić stronom czynny udział w każdym stadium postępowania, a przed wydaniem decyzji umożliwić im</w:t>
      </w:r>
      <w:r>
        <w:rPr>
          <w:rFonts w:ascii="Arial" w:hAnsi="Arial" w:cs="Arial"/>
        </w:rPr>
        <w:t> </w:t>
      </w:r>
      <w:r w:rsidRPr="006A62FC">
        <w:rPr>
          <w:rFonts w:ascii="Arial" w:hAnsi="Arial" w:cs="Arial"/>
        </w:rPr>
        <w:t>wypowiedzenie się co do zebranych dowodów i materiałów oraz zgłoszonych żądań</w:t>
      </w:r>
      <w:r>
        <w:rPr>
          <w:rFonts w:ascii="Arial" w:hAnsi="Arial" w:cs="Arial"/>
        </w:rPr>
        <w:t>”</w:t>
      </w:r>
      <w:r w:rsidRPr="006A62FC">
        <w:rPr>
          <w:rFonts w:ascii="Arial" w:hAnsi="Arial" w:cs="Arial"/>
        </w:rPr>
        <w:t>.</w:t>
      </w:r>
    </w:p>
    <w:p w14:paraId="772086F7" w14:textId="77777777" w:rsidR="00000000" w:rsidRPr="001E3AFD" w:rsidRDefault="00000000" w:rsidP="001E3AFD">
      <w:pPr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>Art. 49 § 1 k.p.a. „</w:t>
      </w:r>
      <w:r w:rsidRPr="001E3AFD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1E3AFD">
        <w:rPr>
          <w:rFonts w:ascii="Arial" w:hAnsi="Arial" w:cs="Arial"/>
        </w:rPr>
        <w:t xml:space="preserve">. </w:t>
      </w:r>
    </w:p>
    <w:p w14:paraId="35E69DEE" w14:textId="77777777" w:rsidR="00000000" w:rsidRDefault="00000000" w:rsidP="001E3AFD">
      <w:pPr>
        <w:spacing w:after="0"/>
        <w:rPr>
          <w:rFonts w:ascii="Arial" w:hAnsi="Arial" w:cs="Arial"/>
        </w:rPr>
      </w:pPr>
      <w:r w:rsidRPr="001E3AFD">
        <w:rPr>
          <w:rFonts w:ascii="Arial" w:hAnsi="Arial" w:cs="Arial"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p w14:paraId="6B457206" w14:textId="77777777" w:rsidR="00000000" w:rsidRPr="001E3AFD" w:rsidRDefault="00000000" w:rsidP="001E3AFD">
      <w:pPr>
        <w:spacing w:after="0"/>
        <w:rPr>
          <w:rFonts w:ascii="Arial" w:hAnsi="Arial" w:cs="Arial"/>
        </w:rPr>
      </w:pPr>
      <w:r w:rsidRPr="006A62FC">
        <w:rPr>
          <w:rFonts w:ascii="Arial" w:hAnsi="Arial" w:cs="Arial"/>
        </w:rPr>
        <w:t xml:space="preserve">Art. 73. § 1 </w:t>
      </w:r>
      <w:r w:rsidRPr="001E3AFD">
        <w:rPr>
          <w:rFonts w:ascii="Arial" w:hAnsi="Arial" w:cs="Arial"/>
        </w:rPr>
        <w:t>k.p.a</w:t>
      </w:r>
      <w:r w:rsidRPr="006A6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 w:rsidRPr="006A62FC">
        <w:rPr>
          <w:rFonts w:ascii="Arial" w:hAnsi="Arial" w:cs="Arial"/>
        </w:rPr>
        <w:t>Strona ma prawo wglądu w akta sprawy, sporządzania z nich notatek, kopii lub odpisów. Prawo to przysługuje również po zakończeniu postępowania</w:t>
      </w:r>
      <w:r>
        <w:rPr>
          <w:rFonts w:ascii="Arial" w:hAnsi="Arial" w:cs="Arial"/>
        </w:rPr>
        <w:t>”</w:t>
      </w:r>
      <w:r w:rsidRPr="006A62FC">
        <w:rPr>
          <w:rFonts w:ascii="Arial" w:hAnsi="Arial" w:cs="Arial"/>
        </w:rPr>
        <w:t>.</w:t>
      </w:r>
    </w:p>
    <w:sectPr w:rsidR="006A62FC" w:rsidRPr="001E3AFD" w:rsidSect="009B4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9E874" w14:textId="77777777" w:rsidR="009B4B09" w:rsidRDefault="009B4B09">
      <w:pPr>
        <w:spacing w:after="0" w:line="240" w:lineRule="auto"/>
      </w:pPr>
      <w:r>
        <w:separator/>
      </w:r>
    </w:p>
  </w:endnote>
  <w:endnote w:type="continuationSeparator" w:id="0">
    <w:p w14:paraId="1CCDCCC9" w14:textId="77777777" w:rsidR="009B4B09" w:rsidRDefault="009B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0BE8B" w14:textId="77777777" w:rsidR="009B4B09" w:rsidRDefault="009B4B09">
      <w:pPr>
        <w:spacing w:after="0" w:line="240" w:lineRule="auto"/>
      </w:pPr>
      <w:r>
        <w:separator/>
      </w:r>
    </w:p>
  </w:footnote>
  <w:footnote w:type="continuationSeparator" w:id="0">
    <w:p w14:paraId="2B160B86" w14:textId="77777777" w:rsidR="009B4B09" w:rsidRDefault="009B4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4CA9"/>
    <w:multiLevelType w:val="hybridMultilevel"/>
    <w:tmpl w:val="57D60F30"/>
    <w:lvl w:ilvl="0" w:tplc="1CC2A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A7A5066" w:tentative="1">
      <w:start w:val="1"/>
      <w:numFmt w:val="lowerLetter"/>
      <w:lvlText w:val="%2."/>
      <w:lvlJc w:val="left"/>
      <w:pPr>
        <w:ind w:left="1440" w:hanging="360"/>
      </w:pPr>
    </w:lvl>
    <w:lvl w:ilvl="2" w:tplc="CE34372A" w:tentative="1">
      <w:start w:val="1"/>
      <w:numFmt w:val="lowerRoman"/>
      <w:lvlText w:val="%3."/>
      <w:lvlJc w:val="right"/>
      <w:pPr>
        <w:ind w:left="2160" w:hanging="180"/>
      </w:pPr>
    </w:lvl>
    <w:lvl w:ilvl="3" w:tplc="CC4E6716" w:tentative="1">
      <w:start w:val="1"/>
      <w:numFmt w:val="decimal"/>
      <w:lvlText w:val="%4."/>
      <w:lvlJc w:val="left"/>
      <w:pPr>
        <w:ind w:left="2880" w:hanging="360"/>
      </w:pPr>
    </w:lvl>
    <w:lvl w:ilvl="4" w:tplc="55B437C4" w:tentative="1">
      <w:start w:val="1"/>
      <w:numFmt w:val="lowerLetter"/>
      <w:lvlText w:val="%5."/>
      <w:lvlJc w:val="left"/>
      <w:pPr>
        <w:ind w:left="3600" w:hanging="360"/>
      </w:pPr>
    </w:lvl>
    <w:lvl w:ilvl="5" w:tplc="B8BC90B0" w:tentative="1">
      <w:start w:val="1"/>
      <w:numFmt w:val="lowerRoman"/>
      <w:lvlText w:val="%6."/>
      <w:lvlJc w:val="right"/>
      <w:pPr>
        <w:ind w:left="4320" w:hanging="180"/>
      </w:pPr>
    </w:lvl>
    <w:lvl w:ilvl="6" w:tplc="478AD984" w:tentative="1">
      <w:start w:val="1"/>
      <w:numFmt w:val="decimal"/>
      <w:lvlText w:val="%7."/>
      <w:lvlJc w:val="left"/>
      <w:pPr>
        <w:ind w:left="5040" w:hanging="360"/>
      </w:pPr>
    </w:lvl>
    <w:lvl w:ilvl="7" w:tplc="4EF47BCA" w:tentative="1">
      <w:start w:val="1"/>
      <w:numFmt w:val="lowerLetter"/>
      <w:lvlText w:val="%8."/>
      <w:lvlJc w:val="left"/>
      <w:pPr>
        <w:ind w:left="5760" w:hanging="360"/>
      </w:pPr>
    </w:lvl>
    <w:lvl w:ilvl="8" w:tplc="7A4EA0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6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CB"/>
    <w:rsid w:val="004C1ECB"/>
    <w:rsid w:val="00634C79"/>
    <w:rsid w:val="009B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75D9"/>
  <w15:docId w15:val="{5018F4A0-EE6A-4836-B980-E4EDFF44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613D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6613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customStyle="1" w:styleId="BezodstpwZnak">
    <w:name w:val="Bez odstępów Znak"/>
    <w:link w:val="Bezodstpw"/>
    <w:rsid w:val="006613D4"/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E3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AFD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E3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AFD"/>
    <w:rPr>
      <w:rFonts w:eastAsiaTheme="minorEastAsia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68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68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68BF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68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68BF"/>
    <w:rPr>
      <w:rFonts w:eastAsiaTheme="minorEastAsia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3</cp:revision>
  <dcterms:created xsi:type="dcterms:W3CDTF">2024-02-07T08:55:00Z</dcterms:created>
  <dcterms:modified xsi:type="dcterms:W3CDTF">2024-02-07T08:59:00Z</dcterms:modified>
</cp:coreProperties>
</file>