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4AB75182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 xml:space="preserve">UMOWA nr </w:t>
      </w:r>
      <w:r w:rsidR="006C77B3">
        <w:rPr>
          <w:rStyle w:val="FontStyle11"/>
          <w:b w:val="0"/>
        </w:rPr>
        <w:t>3004.7.026.</w:t>
      </w:r>
      <w:r w:rsidR="00D621BE">
        <w:rPr>
          <w:rStyle w:val="FontStyle11"/>
          <w:b w:val="0"/>
        </w:rPr>
        <w:t xml:space="preserve">      </w:t>
      </w:r>
      <w:r w:rsidR="006C77B3">
        <w:rPr>
          <w:rStyle w:val="FontStyle11"/>
          <w:b w:val="0"/>
        </w:rPr>
        <w:t xml:space="preserve"> .202</w:t>
      </w:r>
      <w:r w:rsidR="00445F1F">
        <w:rPr>
          <w:rStyle w:val="FontStyle11"/>
          <w:b w:val="0"/>
        </w:rPr>
        <w:t>3</w:t>
      </w:r>
    </w:p>
    <w:p w14:paraId="4F822BF2" w14:textId="49014FD3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D621BE">
        <w:rPr>
          <w:color w:val="000000"/>
        </w:rPr>
        <w:t>3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6F903471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42BB1D42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 xml:space="preserve">w wyniku wyboru najkorzystniejszej oferty, w postępowaniu nr </w:t>
      </w:r>
      <w:r w:rsidR="00807FF0">
        <w:t>3004-7.262.</w:t>
      </w:r>
      <w:r w:rsidR="00D621BE">
        <w:t xml:space="preserve">    </w:t>
      </w:r>
      <w:r w:rsidR="00807FF0">
        <w:t>.202</w:t>
      </w:r>
      <w:r w:rsidR="00D621BE">
        <w:t>3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6831DA">
        <w:t>___________________________</w:t>
      </w:r>
      <w:r w:rsidR="00B11895">
        <w:t xml:space="preserve"> *</w:t>
      </w:r>
      <w:r w:rsidR="00B11895" w:rsidRPr="00B11895">
        <w:rPr>
          <w:i/>
          <w:iCs/>
        </w:rPr>
        <w:t>wpisać</w:t>
      </w:r>
      <w:r w:rsidR="00D621BE" w:rsidRPr="00B11895">
        <w:rPr>
          <w:i/>
          <w:iCs/>
        </w:rPr>
        <w:t xml:space="preserve"> właściwą cz</w:t>
      </w:r>
      <w:r w:rsidR="00B11895" w:rsidRPr="00B11895">
        <w:rPr>
          <w:i/>
          <w:iCs/>
        </w:rPr>
        <w:t>ęść</w:t>
      </w:r>
      <w:r w:rsidR="00B11895">
        <w:t xml:space="preserve"> 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F64D30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</w:pPr>
      <w:r w:rsidRPr="00C41B31">
        <w:t xml:space="preserve">Wykonawca oświadcza, iż </w:t>
      </w:r>
      <w:r w:rsidRPr="00FE0BD8">
        <w:t xml:space="preserve">dysponuje środkiem transportu drogowego, przeznaczonym do przewozu zwłok i szczątków ludzkich oraz oświadcza, że środek transportu spełnia wymagania </w:t>
      </w:r>
      <w:r w:rsidRPr="00F64D30">
        <w:t xml:space="preserve">techniczne i sanitarne zgodnie z rozporządzeniem Ministra Zdrowia z dnia </w:t>
      </w:r>
      <w:r w:rsidRPr="00F64D30">
        <w:br/>
        <w:t xml:space="preserve">27 grudnia  2007 r. w sprawie wydawania pozwoleń i zaświadczeń na przewóz zwłok </w:t>
      </w:r>
      <w:r w:rsidRPr="00F64D30">
        <w:br/>
        <w:t xml:space="preserve">i szczątków ludzkich (Dz. U. 2007 Nr 249 poz. 1866) oraz, że posiada uprawnienia </w:t>
      </w:r>
      <w:r w:rsidRPr="00F64D30">
        <w:br/>
        <w:t xml:space="preserve">i pomieszczenia, wiedzę i doświadczenie, a także dysponuje środkami technicznymi </w:t>
      </w:r>
      <w:r w:rsidRPr="00F64D30">
        <w:br/>
        <w:t>i osobowymi koniecznymi do przechowywania zwłok zgodnie z rozporządzeniem Ministra Zdrowia z dnia 23 marca 2011 r. w sprawie sposobu przechowywania zwłok i szczątków (Dz. U z 2011 r. Nr 75, poz. 405).</w:t>
      </w:r>
    </w:p>
    <w:p w14:paraId="095F9B9A" w14:textId="21D0934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F64D30">
        <w:t xml:space="preserve">Zamawiający zleca, a Wykonawca przyjmuje do wykonania usługę polegającą na przechowywaniu i przewozie </w:t>
      </w:r>
      <w:r w:rsidRPr="00C41B31">
        <w:t>zwłok ludzkich z miejsca</w:t>
      </w:r>
      <w:r w:rsidR="00DF30B3">
        <w:t xml:space="preserve"> ich</w:t>
      </w:r>
      <w:r w:rsidRPr="00C41B31">
        <w:t xml:space="preserve"> znalezienia do miejsca określonego zleceniem prokuratora</w:t>
      </w:r>
      <w:r w:rsidR="0029141C">
        <w:t>.</w:t>
      </w:r>
    </w:p>
    <w:p w14:paraId="33E11A52" w14:textId="77777777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6863071E" w14:textId="7D56D562" w:rsidR="008E2453" w:rsidRPr="008E2453" w:rsidRDefault="008E2453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  <w:rPr>
          <w:i/>
          <w:iCs/>
        </w:rPr>
      </w:pPr>
      <w:r>
        <w:t>W trakcie realizacji umowy zwłoki będą przechowywane oraz udostępniane  do oględzin w budynku przy ulicy ………………………………………………………… (</w:t>
      </w:r>
      <w:r w:rsidRPr="008E2453">
        <w:rPr>
          <w:i/>
          <w:iCs/>
        </w:rPr>
        <w:t xml:space="preserve">podać dokładny adres – zgodnie z ofertą)   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5F571B08" w14:textId="55AE198A" w:rsid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obowiązuje</w:t>
      </w:r>
      <w:r>
        <w:t xml:space="preserve"> </w:t>
      </w:r>
      <w:r w:rsidR="00E6585A">
        <w:t xml:space="preserve">przez okres </w:t>
      </w:r>
      <w:r w:rsidR="00B11895">
        <w:t>24</w:t>
      </w:r>
      <w:r w:rsidR="00E6585A">
        <w:t xml:space="preserve"> miesięcy, </w:t>
      </w:r>
      <w:r>
        <w:t>od dnia</w:t>
      </w:r>
      <w:r w:rsidR="00E6585A">
        <w:t xml:space="preserve"> </w:t>
      </w:r>
      <w:r w:rsidR="0037718B">
        <w:t xml:space="preserve">1 października </w:t>
      </w:r>
      <w:r w:rsidR="00E6585A">
        <w:t>202</w:t>
      </w:r>
      <w:r w:rsidR="0037718B">
        <w:t>3</w:t>
      </w:r>
      <w:r w:rsidR="00E6585A">
        <w:t xml:space="preserve"> r.</w:t>
      </w:r>
      <w:r w:rsidRPr="00C41B31">
        <w:t xml:space="preserve"> do dnia </w:t>
      </w:r>
      <w:r w:rsidR="00E6585A">
        <w:br/>
      </w:r>
      <w:r w:rsidR="00431DC1">
        <w:t>3</w:t>
      </w:r>
      <w:r w:rsidR="0037718B">
        <w:t>0</w:t>
      </w:r>
      <w:r w:rsidR="00431DC1">
        <w:t xml:space="preserve"> </w:t>
      </w:r>
      <w:r w:rsidR="0037718B">
        <w:t>września</w:t>
      </w:r>
      <w:r w:rsidRPr="00C41B31">
        <w:t xml:space="preserve"> 20</w:t>
      </w:r>
      <w:r w:rsidR="001A34BD">
        <w:t>2</w:t>
      </w:r>
      <w:r w:rsidR="00C34FF0">
        <w:t>5</w:t>
      </w:r>
      <w:r w:rsidRPr="00C41B31">
        <w:t xml:space="preserve"> r. </w:t>
      </w:r>
    </w:p>
    <w:p w14:paraId="2388EE19" w14:textId="4CB88F1D" w:rsidR="001A3A33" w:rsidRP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może zakończyć się przed upływem ter</w:t>
      </w:r>
      <w:r>
        <w:t xml:space="preserve">minu wskazanym w ust 1, jeżeli </w:t>
      </w:r>
      <w:r w:rsidRPr="00C41B31">
        <w:t>wcześ</w:t>
      </w:r>
      <w:r>
        <w:t xml:space="preserve">niej </w:t>
      </w:r>
      <w:r w:rsidR="001A3A33" w:rsidRPr="001A3A33">
        <w:t>Umowa może zakończyć się przed upływem terminu wskazanym w ust 1, jeżeli zostanie wyczerpana kwota netto ____________ zł, tj. ___________________ zł brutto.</w:t>
      </w:r>
    </w:p>
    <w:p w14:paraId="736974D9" w14:textId="572300FC" w:rsidR="003C5298" w:rsidRPr="00C41B31" w:rsidRDefault="003C5298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4BEFABD5" w14:textId="77777777" w:rsidR="008F0DBB" w:rsidRPr="0008090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lastRenderedPageBreak/>
        <w:t xml:space="preserve"> </w:t>
      </w:r>
      <w:r w:rsidRPr="00080901">
        <w:t>§ 3.</w:t>
      </w:r>
    </w:p>
    <w:p w14:paraId="448B5F7C" w14:textId="4A5290FA" w:rsidR="00FE0200" w:rsidRPr="0008090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zobowiązany jest do zachowania wszelkich wymogów bezpieczeństwa sanitarnego, technicznego i organizacyjnego wynikających z odrębnych przepisów oraz 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 ramach przewozu Wykonawca jest zobowiązany do umieszczenia zwłok </w:t>
      </w:r>
      <w:r w:rsidRPr="00080901">
        <w:br/>
        <w:t>w samochodzie, a następnie do ich przeniesienia w miejsce wskazane - po zakończeniu przewozu.</w:t>
      </w:r>
    </w:p>
    <w:p w14:paraId="5E2640EF" w14:textId="316FD70D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oświadcza, że posiada środki łączności –</w:t>
      </w:r>
      <w:r w:rsidR="00D13451" w:rsidRPr="00080901">
        <w:t xml:space="preserve"> </w:t>
      </w:r>
      <w:r w:rsidRPr="00080901">
        <w:t xml:space="preserve">email </w:t>
      </w:r>
      <w:r w:rsidR="00FE0200" w:rsidRPr="00080901">
        <w:t>…………………..</w:t>
      </w:r>
      <w:r w:rsidRPr="00080901">
        <w:t xml:space="preserve"> oraz telefon komórkowy </w:t>
      </w:r>
      <w:r w:rsidR="00FE0200" w:rsidRPr="00080901">
        <w:t>……………….…..</w:t>
      </w:r>
      <w:r w:rsidRPr="00080901">
        <w:t xml:space="preserve"> – umożliwiające skuteczny kontakt przez całą dobę łącznie z dniami ustawowo wolnymi od pracy oraz zapewnia całodobowy dyżur umożliwiający </w:t>
      </w:r>
      <w:r w:rsidR="00FE0200" w:rsidRPr="00080901">
        <w:br/>
      </w:r>
      <w:r w:rsidRPr="00080901">
        <w:t xml:space="preserve">w razie potrzeby zgłoszenie się na miejsce wezwania w czasie nie dłuższym niż 1 godzina od zgłoszenia przewozu.  </w:t>
      </w:r>
    </w:p>
    <w:p w14:paraId="6BD92A58" w14:textId="5DA1043A" w:rsidR="008F0DBB" w:rsidRPr="00080901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przedłoży w ciągu 2 dni od podpisania umowy w Prokuraturze Rejonowej, właściwej co do obszaru działania, imienną listę pracowników, wykonujących usługę prokuratorskiego przewozu zwłok, wraz z numerami telefonów komórkowych, w celu umożliwienia kontaktu w trakcie realizacji zlecenia. </w:t>
      </w:r>
    </w:p>
    <w:p w14:paraId="43128CD5" w14:textId="77777777" w:rsidR="00FE0BD8" w:rsidRPr="0008090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080901">
        <w:rPr>
          <w:sz w:val="24"/>
          <w:szCs w:val="24"/>
        </w:rPr>
        <w:t xml:space="preserve">§ 3a </w:t>
      </w:r>
    </w:p>
    <w:p w14:paraId="2E99AF64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08090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080901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080901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t>…………………….………………………………………………..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 xml:space="preserve">(nazwa, adres) </w:t>
      </w:r>
    </w:p>
    <w:p w14:paraId="3B6697A7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br/>
        <w:t>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>(zakres wykonywanych czynności)</w:t>
      </w:r>
    </w:p>
    <w:p w14:paraId="69D4B3A3" w14:textId="77777777" w:rsidR="008F0DBB" w:rsidRPr="00080901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080901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 xml:space="preserve">Wszelkie konsekwencje nieterminowego regulowania zobowiązań wobec podwykonawców obciążają Wykonawcę, bez skutków prawnych dla Zamawiającego </w:t>
      </w:r>
      <w:r w:rsidR="00117CC9" w:rsidRPr="00080901">
        <w:br/>
      </w:r>
      <w:r w:rsidRPr="00080901">
        <w:t>i mogą stanowić podstawę do rozwiązania umowy w trybie natychmiastowym.</w:t>
      </w:r>
    </w:p>
    <w:p w14:paraId="3E9DA8D9" w14:textId="77777777" w:rsidR="003C5298" w:rsidRPr="00080901" w:rsidRDefault="003C5298" w:rsidP="003C5298">
      <w:pPr>
        <w:spacing w:line="276" w:lineRule="auto"/>
        <w:jc w:val="both"/>
      </w:pPr>
    </w:p>
    <w:p w14:paraId="63AB8FD9" w14:textId="5BBA6AA5" w:rsidR="008F0DBB" w:rsidRPr="00080901" w:rsidRDefault="00412175" w:rsidP="004C2BBC">
      <w:pPr>
        <w:shd w:val="clear" w:color="auto" w:fill="FFFFFF"/>
        <w:spacing w:line="276" w:lineRule="auto"/>
        <w:ind w:left="3623" w:hanging="3623"/>
        <w:jc w:val="center"/>
      </w:pPr>
      <w:r w:rsidRPr="00080901">
        <w:t>§</w:t>
      </w:r>
      <w:r w:rsidR="008F0DBB" w:rsidRPr="00080901">
        <w:rPr>
          <w:bCs/>
        </w:rPr>
        <w:t xml:space="preserve"> 4.</w:t>
      </w:r>
    </w:p>
    <w:p w14:paraId="47BA5C16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080901">
        <w:t>Za wykonanie usługi Zamawiający zobowiązuje się zapłacić Wykonawcy wynagrodzenie:</w:t>
      </w:r>
    </w:p>
    <w:p w14:paraId="536B932E" w14:textId="77777777" w:rsidR="008F0DBB" w:rsidRPr="0008090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080901">
        <w:t>za przewóz zwłok:</w:t>
      </w:r>
    </w:p>
    <w:p w14:paraId="60FA27B9" w14:textId="411C0239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</w:t>
      </w:r>
      <w:r w:rsidR="001D49F3" w:rsidRPr="00080901">
        <w:t>włożenie zwłok do worka</w:t>
      </w:r>
    </w:p>
    <w:p w14:paraId="77D2C024" w14:textId="79485492" w:rsidR="008F0DBB" w:rsidRPr="0008090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 w:rsidRPr="00080901">
        <w:t>…………..</w:t>
      </w:r>
      <w:r w:rsidR="008F0DBB" w:rsidRPr="00080901">
        <w:t xml:space="preserve"> zł netto (słownie: </w:t>
      </w:r>
      <w:r w:rsidRPr="00080901">
        <w:t>…………………..</w:t>
      </w:r>
      <w:r w:rsidR="008F0DBB" w:rsidRPr="00080901">
        <w:t xml:space="preserve"> ) + należny podatek VAT </w:t>
      </w:r>
    </w:p>
    <w:p w14:paraId="6B222068" w14:textId="77777777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jeden kilometr przewozu </w:t>
      </w:r>
    </w:p>
    <w:p w14:paraId="4F672519" w14:textId="4B15452F" w:rsidR="00BB7B61" w:rsidRPr="0008090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 w:rsidRPr="00080901">
        <w:lastRenderedPageBreak/>
        <w:t>……………</w:t>
      </w:r>
      <w:r w:rsidR="008F0DBB" w:rsidRPr="00080901">
        <w:t xml:space="preserve"> zł netto  (słownie:</w:t>
      </w:r>
      <w:r w:rsidRPr="00080901">
        <w:t>……………………</w:t>
      </w:r>
      <w:r w:rsidR="008F0DBB" w:rsidRPr="00080901">
        <w:t xml:space="preserve">) + należny podatek VAT </w:t>
      </w:r>
    </w:p>
    <w:p w14:paraId="6CE05AAE" w14:textId="7D0D554B" w:rsidR="008F0DBB" w:rsidRPr="0008090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080901">
        <w:t xml:space="preserve"> za przechowywanie zwłok w cenie  </w:t>
      </w:r>
      <w:r w:rsidR="002C5191" w:rsidRPr="00080901">
        <w:t>ryczałtowej</w:t>
      </w:r>
      <w:r w:rsidRPr="00080901">
        <w:t xml:space="preserve">    </w:t>
      </w:r>
      <w:r w:rsidR="001D49F3" w:rsidRPr="00080901">
        <w:t>………….</w:t>
      </w:r>
      <w:r w:rsidRPr="00080901">
        <w:t xml:space="preserve"> zł netto  (słownie: </w:t>
      </w:r>
      <w:r w:rsidR="001D49F3" w:rsidRPr="00080901">
        <w:t>………….</w:t>
      </w:r>
      <w:r w:rsidRPr="00080901">
        <w:t xml:space="preserve">) + należny podatek VAT </w:t>
      </w:r>
    </w:p>
    <w:p w14:paraId="7603BF6A" w14:textId="0A0C0A4C" w:rsidR="008F0DBB" w:rsidRPr="00080901" w:rsidRDefault="008F0DBB" w:rsidP="008F0DBB">
      <w:pPr>
        <w:pStyle w:val="Akapitzlist"/>
        <w:spacing w:line="276" w:lineRule="auto"/>
        <w:jc w:val="both"/>
      </w:pPr>
    </w:p>
    <w:p w14:paraId="2C2DCA68" w14:textId="199A121D" w:rsidR="0037718B" w:rsidRPr="00080901" w:rsidRDefault="0037718B" w:rsidP="00080901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 w:rsidRPr="00080901">
        <w:t>Wykonawca posiada</w:t>
      </w:r>
      <w:r w:rsidR="00412175">
        <w:t xml:space="preserve"> </w:t>
      </w:r>
      <w:r w:rsidRPr="00080901">
        <w:t>/ nie posiada* pojazd do jednorazowego przewozu minimum 2 osób zmarłych. W przypadku posiadania samochodu do przewozu min. 2 osób zmarłych</w:t>
      </w:r>
      <w:r w:rsidR="00080901" w:rsidRPr="00080901">
        <w:t xml:space="preserve"> w koszt </w:t>
      </w:r>
      <w:r w:rsidRPr="00080901">
        <w:t xml:space="preserve">  usługi </w:t>
      </w:r>
      <w:r w:rsidR="00080901" w:rsidRPr="00080901">
        <w:t xml:space="preserve">wlicza się iloczyn stawki za kilometr i liczby przejechanych kilometrów dla jednego pojazdu oraz </w:t>
      </w:r>
      <w:r w:rsidRPr="00080901">
        <w:t>iloczyn stawki za umieszczenie zwłok w worku  i liczby przewożonych osób zmarłych</w:t>
      </w:r>
      <w:r w:rsidR="00080901" w:rsidRPr="00080901">
        <w:t xml:space="preserve">. </w:t>
      </w:r>
    </w:p>
    <w:p w14:paraId="2DA197CB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 w:rsidRPr="00080901">
        <w:t xml:space="preserve"> Wskazane w ust. 1 ceny obejmują wszelkie koszty związane ze świadczeniem usługi, w 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A4401F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 xml:space="preserve">Zapłata za zrealizowaną usługę nastąpi w terminie do </w:t>
      </w:r>
      <w:r w:rsidR="00FD5A27">
        <w:t>30</w:t>
      </w:r>
      <w:r w:rsidRPr="008E49F3">
        <w:t xml:space="preserve">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Pr="00C41B31">
        <w:t>wykonane zlecenia.</w:t>
      </w:r>
    </w:p>
    <w:p w14:paraId="1689DBD8" w14:textId="63460104" w:rsidR="008F0DBB" w:rsidRPr="00C41B31" w:rsidRDefault="00C648EC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>
        <w:t>Koszt</w:t>
      </w:r>
      <w:r w:rsidR="008F0DBB" w:rsidRPr="00C41B31">
        <w:t xml:space="preserve"> </w:t>
      </w:r>
      <w:r>
        <w:t xml:space="preserve">przewozów </w:t>
      </w:r>
      <w:r w:rsidR="008F0DBB">
        <w:t>wykonan</w:t>
      </w:r>
      <w:r>
        <w:t>ych</w:t>
      </w:r>
      <w:r w:rsidR="008F0DBB">
        <w:t xml:space="preserve"> na zlecenie </w:t>
      </w:r>
      <w:r w:rsidR="008F0DBB" w:rsidRPr="00C41B31">
        <w:t>prokuratora z mi</w:t>
      </w:r>
      <w:r w:rsidR="008F0DBB">
        <w:t xml:space="preserve">ejsca zdarzenia lub ujawnienia </w:t>
      </w:r>
      <w:r w:rsidR="008F0DBB" w:rsidRPr="00C41B31">
        <w:t>do prosektorium szpitalnego lub innego miejsca wskazanego przez prokuratora oraz przechowywani</w:t>
      </w:r>
      <w:r w:rsidR="00E72CAE">
        <w:t>a</w:t>
      </w:r>
      <w:r w:rsidR="008F0DBB" w:rsidRPr="00C41B31">
        <w:t xml:space="preserve"> zwłok do czasu wydania pozwolenia na wydanie zwłok ponosi Zamawiający.</w:t>
      </w:r>
      <w:r w:rsidR="00E72CAE">
        <w:t xml:space="preserve"> </w:t>
      </w:r>
    </w:p>
    <w:p w14:paraId="6F71871B" w14:textId="7E6AC737" w:rsidR="00D13451" w:rsidRPr="00BB7B61" w:rsidRDefault="008F0DBB" w:rsidP="00BB7B61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426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10B6747D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429F8D7E" w14:textId="7E03E972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71FAFF9" w14:textId="15AEE383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15ADC66" w14:textId="77777777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609804E2" w14:textId="77027CF2" w:rsidR="004C2BBC" w:rsidRPr="005B4553" w:rsidRDefault="008F0DBB" w:rsidP="004C2BBC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Default="008F0DBB" w:rsidP="008F0DBB">
      <w:pPr>
        <w:shd w:val="clear" w:color="auto" w:fill="FFFFFF"/>
        <w:spacing w:line="276" w:lineRule="auto"/>
        <w:rPr>
          <w:bCs/>
        </w:rPr>
      </w:pPr>
    </w:p>
    <w:p w14:paraId="70A19B13" w14:textId="77777777" w:rsidR="00052F20" w:rsidRPr="00052F20" w:rsidRDefault="00052F20" w:rsidP="00052F20">
      <w:pPr>
        <w:pStyle w:val="Akapitzlist"/>
        <w:shd w:val="clear" w:color="auto" w:fill="FFFFFF"/>
        <w:spacing w:line="276" w:lineRule="auto"/>
        <w:ind w:left="367"/>
        <w:jc w:val="center"/>
        <w:rPr>
          <w:bCs/>
        </w:rPr>
      </w:pPr>
      <w:bookmarkStart w:id="2" w:name="_Hlk135395127"/>
      <w:r w:rsidRPr="00052F20">
        <w:rPr>
          <w:bCs/>
        </w:rPr>
        <w:t>§ 6.</w:t>
      </w:r>
    </w:p>
    <w:p w14:paraId="1E1B0C94" w14:textId="3EA20A43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/>
        <w:jc w:val="both"/>
      </w:pPr>
      <w:r>
        <w:t xml:space="preserve">Na wniosek </w:t>
      </w:r>
      <w:r w:rsidR="00412175">
        <w:t>W</w:t>
      </w:r>
      <w:r>
        <w:t>ykonawcy, po udokumentowaniu wzrostu kosztów w stosunku do kosztów uwzględnionych przy wyliczeniu ceny ofertowej, Zamawiający może podwyższyć ceny jednostkowe, ale nie więcej niż o prognozowany średnioroczny wskaźnik cen towarów i</w:t>
      </w:r>
      <w:r w:rsidR="00052F20">
        <w:t> </w:t>
      </w:r>
      <w:r>
        <w:t>usług konsumpcyjnych ogłoszony Ustawą budżetową na kolejny rok.</w:t>
      </w:r>
    </w:p>
    <w:p w14:paraId="16E62CC3" w14:textId="45EE6722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 w:hanging="426"/>
        <w:jc w:val="both"/>
      </w:pPr>
      <w:r>
        <w:t>Zmiana wynagrodzenia będzie obowiązywać po podpisaniu aneksu</w:t>
      </w:r>
      <w:r w:rsidR="00052F20">
        <w:t xml:space="preserve"> i </w:t>
      </w:r>
      <w:r w:rsidR="003E712C">
        <w:t xml:space="preserve">uzyskaniu </w:t>
      </w:r>
      <w:r w:rsidR="00052F20">
        <w:t>zgody</w:t>
      </w:r>
      <w:r w:rsidR="003E712C">
        <w:t xml:space="preserve"> Zamawiającego. </w:t>
      </w:r>
      <w:r>
        <w:t xml:space="preserve">  </w:t>
      </w:r>
    </w:p>
    <w:bookmarkEnd w:id="2"/>
    <w:p w14:paraId="5AF43BBD" w14:textId="7CF6AB6A" w:rsidR="00524E42" w:rsidRDefault="008130D4" w:rsidP="008F0DBB">
      <w:pPr>
        <w:shd w:val="clear" w:color="auto" w:fill="FFFFFF"/>
        <w:spacing w:line="276" w:lineRule="auto"/>
      </w:pPr>
      <w:r>
        <w:t xml:space="preserve"> </w:t>
      </w:r>
    </w:p>
    <w:p w14:paraId="73C8B52F" w14:textId="77777777" w:rsidR="008130D4" w:rsidRPr="00C41B31" w:rsidRDefault="008130D4" w:rsidP="008F0DBB">
      <w:pPr>
        <w:shd w:val="clear" w:color="auto" w:fill="FFFFFF"/>
        <w:spacing w:line="276" w:lineRule="auto"/>
        <w:rPr>
          <w:bCs/>
        </w:rPr>
      </w:pPr>
    </w:p>
    <w:p w14:paraId="4241B16C" w14:textId="38B65D34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7</w:t>
      </w:r>
      <w:r w:rsidRPr="00C41B31">
        <w:rPr>
          <w:bCs/>
        </w:rPr>
        <w:t>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57AEAE86" w14:textId="125F2DA0" w:rsidR="008F0DBB" w:rsidRPr="00C41B31" w:rsidRDefault="005B5CC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1</w:t>
      </w:r>
      <w:r w:rsidR="008F0DBB" w:rsidRPr="00C41B31">
        <w:t xml:space="preserve"> </w:t>
      </w:r>
      <w:r>
        <w:t xml:space="preserve">% wartości umowy  netto </w:t>
      </w:r>
      <w:r w:rsidR="008F0DBB" w:rsidRPr="00C41B31">
        <w:t xml:space="preserve"> za każdorazowe stwierdzenie rażących uchybień podczas wykonywania usługi prokuratorskiego przewozu zwłok stwierdzone przez Zamawiającego (np. braku realizacji w ciągu 1 godziny od chwili zgłoszenia)</w:t>
      </w:r>
    </w:p>
    <w:p w14:paraId="636A21D2" w14:textId="4B19D60B" w:rsidR="008F0DBB" w:rsidRPr="00C41B31" w:rsidRDefault="008F0DB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 w:rsidRPr="00C41B31">
        <w:t>Za odstąpienie od umowy przez Zamawiającego z przyczyn leżących po stronie Wykonawcy w wysokości</w:t>
      </w:r>
      <w:r>
        <w:t xml:space="preserve"> 10</w:t>
      </w:r>
      <w:r w:rsidRPr="005B4553">
        <w:t>% wartości umowy</w:t>
      </w:r>
      <w:r w:rsidR="005B5CCB">
        <w:t xml:space="preserve"> netto</w:t>
      </w:r>
      <w:r w:rsidRPr="005B4553">
        <w:t>.</w:t>
      </w:r>
    </w:p>
    <w:p w14:paraId="1775863D" w14:textId="60D1B17A" w:rsidR="008F0DBB" w:rsidRPr="00C41B31" w:rsidRDefault="008F0DBB" w:rsidP="00B662A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C41B31">
        <w:t>Zapłata kar umownych</w:t>
      </w:r>
      <w:r>
        <w:t>, o których mowa w ust. 1 pkt a</w:t>
      </w:r>
      <w:r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5B3238DE" w14:textId="77777777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0B4EF959" w:rsidR="008F0DBB" w:rsidRPr="00C41B31" w:rsidRDefault="008F0DBB" w:rsidP="00052F20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8</w:t>
      </w:r>
      <w:r w:rsidRPr="00C41B31">
        <w:rPr>
          <w:bCs/>
        </w:rPr>
        <w:t>.</w:t>
      </w:r>
    </w:p>
    <w:p w14:paraId="00B22EA3" w14:textId="1E1A55E7" w:rsidR="00052F20" w:rsidRDefault="008F0DBB" w:rsidP="00052F20">
      <w:pPr>
        <w:pStyle w:val="Akapitzlist"/>
        <w:numPr>
          <w:ilvl w:val="3"/>
          <w:numId w:val="7"/>
        </w:numPr>
        <w:shd w:val="clear" w:color="auto" w:fill="FFFFFF"/>
        <w:tabs>
          <w:tab w:val="left" w:pos="284"/>
        </w:tabs>
        <w:spacing w:line="276" w:lineRule="auto"/>
        <w:ind w:left="426" w:hanging="568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</w:t>
      </w:r>
      <w:r w:rsidR="00412175">
        <w:t xml:space="preserve"> </w:t>
      </w:r>
      <w:r w:rsidRPr="00C41B31">
        <w:t>zamówień publicznych oraz Kodeksu Cywilnego.</w:t>
      </w:r>
    </w:p>
    <w:p w14:paraId="554C89F6" w14:textId="112983CE" w:rsidR="008F0DBB" w:rsidRPr="00C41B31" w:rsidRDefault="008F0DBB" w:rsidP="00052F20">
      <w:pPr>
        <w:pStyle w:val="Akapitzlist"/>
        <w:numPr>
          <w:ilvl w:val="3"/>
          <w:numId w:val="7"/>
        </w:numPr>
        <w:shd w:val="clear" w:color="auto" w:fill="FFFFFF"/>
        <w:spacing w:line="276" w:lineRule="auto"/>
        <w:ind w:left="284"/>
        <w:jc w:val="both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0E11F652" w14:textId="77777777" w:rsidR="00052F20" w:rsidRDefault="00052F20" w:rsidP="008F0DBB">
      <w:pPr>
        <w:shd w:val="clear" w:color="auto" w:fill="FFFFFF"/>
        <w:spacing w:line="276" w:lineRule="auto"/>
        <w:jc w:val="center"/>
        <w:rPr>
          <w:bCs/>
        </w:rPr>
      </w:pPr>
    </w:p>
    <w:p w14:paraId="12818147" w14:textId="6E17472A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9.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0AC3FB1E" w14:textId="2421577E" w:rsidR="004C2BBC" w:rsidRDefault="008F0DBB" w:rsidP="00F63FC2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42BABBEF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0</w:t>
      </w:r>
      <w:r w:rsidRPr="00C41B31">
        <w:rPr>
          <w:bCs/>
        </w:rPr>
        <w:t>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7CE0E7BA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7732E2A5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052F20">
        <w:rPr>
          <w:bCs/>
        </w:rPr>
        <w:t>2</w:t>
      </w:r>
      <w:r w:rsidRPr="004C2BBC">
        <w:rPr>
          <w:bCs/>
        </w:rPr>
        <w:t>.</w:t>
      </w:r>
    </w:p>
    <w:p w14:paraId="5C2643AE" w14:textId="20447B20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 xml:space="preserve">Umowę sporządzono w </w:t>
      </w:r>
      <w:r w:rsidR="008754CF">
        <w:rPr>
          <w:bCs/>
        </w:rPr>
        <w:t>2</w:t>
      </w:r>
      <w:r w:rsidRPr="004C2BBC">
        <w:rPr>
          <w:bCs/>
        </w:rPr>
        <w:t xml:space="preserve"> egzemplarzach, </w:t>
      </w:r>
      <w:r w:rsidR="008754CF">
        <w:rPr>
          <w:bCs/>
        </w:rPr>
        <w:t>jeden</w:t>
      </w:r>
      <w:r w:rsidRPr="004C2BBC">
        <w:rPr>
          <w:bCs/>
        </w:rPr>
        <w:t xml:space="preserve">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3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52F20"/>
    <w:rsid w:val="000777D4"/>
    <w:rsid w:val="00080901"/>
    <w:rsid w:val="000C343F"/>
    <w:rsid w:val="00117CC9"/>
    <w:rsid w:val="001A34BD"/>
    <w:rsid w:val="001A3A33"/>
    <w:rsid w:val="001D49F3"/>
    <w:rsid w:val="001F1E11"/>
    <w:rsid w:val="00212850"/>
    <w:rsid w:val="002224FB"/>
    <w:rsid w:val="00227F04"/>
    <w:rsid w:val="0029141C"/>
    <w:rsid w:val="002C5191"/>
    <w:rsid w:val="00351C4A"/>
    <w:rsid w:val="0037718B"/>
    <w:rsid w:val="003C5298"/>
    <w:rsid w:val="003E712C"/>
    <w:rsid w:val="00412175"/>
    <w:rsid w:val="00431DC1"/>
    <w:rsid w:val="00445F1F"/>
    <w:rsid w:val="00483BEE"/>
    <w:rsid w:val="0049065C"/>
    <w:rsid w:val="004C2BBC"/>
    <w:rsid w:val="00524E42"/>
    <w:rsid w:val="005773E0"/>
    <w:rsid w:val="005B5CCB"/>
    <w:rsid w:val="00611FD6"/>
    <w:rsid w:val="006350CF"/>
    <w:rsid w:val="006831DA"/>
    <w:rsid w:val="006C77B3"/>
    <w:rsid w:val="006D7CC1"/>
    <w:rsid w:val="006E64A1"/>
    <w:rsid w:val="00734C77"/>
    <w:rsid w:val="007C0502"/>
    <w:rsid w:val="007D5CD2"/>
    <w:rsid w:val="0080624A"/>
    <w:rsid w:val="00807FF0"/>
    <w:rsid w:val="008130D4"/>
    <w:rsid w:val="008600B6"/>
    <w:rsid w:val="008754CF"/>
    <w:rsid w:val="00876D36"/>
    <w:rsid w:val="00895E64"/>
    <w:rsid w:val="008E2453"/>
    <w:rsid w:val="008F0DBB"/>
    <w:rsid w:val="00907271"/>
    <w:rsid w:val="00974248"/>
    <w:rsid w:val="00A34CB8"/>
    <w:rsid w:val="00A476DE"/>
    <w:rsid w:val="00A860B7"/>
    <w:rsid w:val="00B11895"/>
    <w:rsid w:val="00B31483"/>
    <w:rsid w:val="00B662A7"/>
    <w:rsid w:val="00BB7B61"/>
    <w:rsid w:val="00C23F25"/>
    <w:rsid w:val="00C34FF0"/>
    <w:rsid w:val="00C648EC"/>
    <w:rsid w:val="00C64EEB"/>
    <w:rsid w:val="00C858B7"/>
    <w:rsid w:val="00CA0D6F"/>
    <w:rsid w:val="00CA6072"/>
    <w:rsid w:val="00D13451"/>
    <w:rsid w:val="00D25208"/>
    <w:rsid w:val="00D621BE"/>
    <w:rsid w:val="00DE1475"/>
    <w:rsid w:val="00DE1B25"/>
    <w:rsid w:val="00DF30B3"/>
    <w:rsid w:val="00E310A1"/>
    <w:rsid w:val="00E6585A"/>
    <w:rsid w:val="00E72CAE"/>
    <w:rsid w:val="00F63FC2"/>
    <w:rsid w:val="00F64D30"/>
    <w:rsid w:val="00FA6184"/>
    <w:rsid w:val="00FD5A27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  <w:style w:type="paragraph" w:customStyle="1" w:styleId="Akapitzlist1">
    <w:name w:val="Akapit z listą1"/>
    <w:rsid w:val="001A3A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1688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71</cp:revision>
  <cp:lastPrinted>2020-06-24T16:08:00Z</cp:lastPrinted>
  <dcterms:created xsi:type="dcterms:W3CDTF">2019-06-05T10:26:00Z</dcterms:created>
  <dcterms:modified xsi:type="dcterms:W3CDTF">2023-05-22T10:47:00Z</dcterms:modified>
</cp:coreProperties>
</file>