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FD31C0">
              <w:rPr>
                <w:rFonts w:ascii="Arial" w:hAnsi="Arial" w:cs="Arial"/>
                <w:sz w:val="20"/>
                <w:szCs w:val="18"/>
              </w:rPr>
              <w:t>/2022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FD31C0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FD31C0">
              <w:rPr>
                <w:rFonts w:ascii="Arial" w:hAnsi="Arial" w:cs="Arial"/>
                <w:sz w:val="20"/>
                <w:szCs w:val="20"/>
              </w:rPr>
              <w:t>Wniosek o wydanie zezwolenia na odstępstwo od zakazu wycinania drzew lub krzewów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FD31C0" w:rsidP="00FD31C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wycinkę 7szt. drzew znajdujących się przy drodze wojewó</w:t>
            </w:r>
            <w:r>
              <w:t>dzkiej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</w:t>
            </w:r>
            <w:r w:rsidR="003D223A">
              <w:rPr>
                <w:rFonts w:ascii="Arial" w:hAnsi="Arial" w:cs="Arial"/>
                <w:sz w:val="20"/>
                <w:szCs w:val="18"/>
              </w:rPr>
              <w:t>1</w:t>
            </w:r>
            <w:r>
              <w:rPr>
                <w:rFonts w:ascii="Arial" w:hAnsi="Arial" w:cs="Arial"/>
                <w:sz w:val="20"/>
                <w:szCs w:val="18"/>
              </w:rPr>
              <w:t>.</w:t>
            </w:r>
            <w:r w:rsidR="00871C99">
              <w:rPr>
                <w:rFonts w:ascii="Arial" w:hAnsi="Arial" w:cs="Arial"/>
                <w:sz w:val="20"/>
                <w:szCs w:val="18"/>
              </w:rPr>
              <w:t>721</w:t>
            </w:r>
            <w:r w:rsidR="00FD31C0">
              <w:rPr>
                <w:rFonts w:ascii="Arial" w:hAnsi="Arial" w:cs="Arial"/>
                <w:sz w:val="20"/>
                <w:szCs w:val="18"/>
              </w:rPr>
              <w:t>1.8.2022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D31C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20.06.2022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D31C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Nadleśniczego</w:t>
            </w:r>
            <w:bookmarkStart w:id="0" w:name="_GoBack"/>
            <w:bookmarkEnd w:id="0"/>
            <w:r w:rsidR="003F6BF8">
              <w:rPr>
                <w:rFonts w:ascii="Arial" w:hAnsi="Arial" w:cs="Arial"/>
                <w:sz w:val="20"/>
                <w:szCs w:val="18"/>
              </w:rPr>
              <w:t xml:space="preserve">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D31C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20.06.2022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9" w:rsidRDefault="00646719" w:rsidP="00FD31C0">
      <w:pPr>
        <w:spacing w:after="0" w:line="240" w:lineRule="auto"/>
      </w:pPr>
      <w:r>
        <w:separator/>
      </w:r>
    </w:p>
  </w:endnote>
  <w:endnote w:type="continuationSeparator" w:id="0">
    <w:p w:rsidR="00646719" w:rsidRDefault="00646719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9" w:rsidRDefault="00646719" w:rsidP="00FD31C0">
      <w:pPr>
        <w:spacing w:after="0" w:line="240" w:lineRule="auto"/>
      </w:pPr>
      <w:r>
        <w:separator/>
      </w:r>
    </w:p>
  </w:footnote>
  <w:footnote w:type="continuationSeparator" w:id="0">
    <w:p w:rsidR="00646719" w:rsidRDefault="00646719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E3B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2023-12-29T11:00:00Z</dcterms:created>
  <dcterms:modified xsi:type="dcterms:W3CDTF">2024-01-03T12:44:00Z</dcterms:modified>
</cp:coreProperties>
</file>