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45BE9315" w:rsidR="00E03952" w:rsidRPr="00DE1C31" w:rsidRDefault="00E7477E" w:rsidP="00E15314">
      <w:pPr>
        <w:spacing w:before="60" w:after="60"/>
        <w:jc w:val="both"/>
        <w:rPr>
          <w:rFonts w:cs="Arial"/>
          <w:szCs w:val="20"/>
        </w:rPr>
      </w:pPr>
      <w:r w:rsidRPr="00DE1C31">
        <w:rPr>
          <w:rFonts w:cs="Arial"/>
          <w:szCs w:val="20"/>
        </w:rPr>
        <w:t xml:space="preserve">Narodowym Centrum Badań i Rozwoju, </w:t>
      </w:r>
      <w:r w:rsidR="002860A4" w:rsidRPr="002860A4">
        <w:rPr>
          <w:rFonts w:cs="Arial"/>
          <w:szCs w:val="20"/>
        </w:rPr>
        <w:t>ul. Chmielna 69</w:t>
      </w:r>
      <w:r w:rsidRPr="00DE1C31">
        <w:rPr>
          <w:rFonts w:cs="Arial"/>
          <w:szCs w:val="20"/>
        </w:rPr>
        <w:t xml:space="preserve">, </w:t>
      </w:r>
      <w:r w:rsidR="002860A4" w:rsidRPr="002860A4">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225FA4B0" w14:textId="00CFF0A4" w:rsidR="00C82D57" w:rsidRPr="00C82D57" w:rsidRDefault="00C82D57" w:rsidP="00C82D57">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z siedzibą w …………………………………………………….. &lt;adres&gt; …………</w:t>
      </w:r>
      <w:r>
        <w:rPr>
          <w:rFonts w:cs="Arial"/>
          <w:szCs w:val="20"/>
        </w:rPr>
        <w:t>……………………………………</w:t>
      </w:r>
      <w:r w:rsidRPr="00C82D57">
        <w:rPr>
          <w:rFonts w:cs="Arial"/>
          <w:szCs w:val="20"/>
        </w:rPr>
        <w:t>…………</w:t>
      </w:r>
    </w:p>
    <w:p w14:paraId="10C1DC21" w14:textId="78C78B96" w:rsidR="00C653C7" w:rsidRPr="00DE1C31" w:rsidRDefault="00C82D57" w:rsidP="00B306A0">
      <w:pPr>
        <w:spacing w:after="0"/>
        <w:jc w:val="both"/>
        <w:rPr>
          <w:rFonts w:cs="Arial"/>
          <w:szCs w:val="20"/>
        </w:rPr>
      </w:pPr>
      <w:r w:rsidRPr="00C82D57">
        <w:rPr>
          <w:rFonts w:cs="Arial"/>
          <w:szCs w:val="20"/>
        </w:rPr>
        <w:t>…………………………………….. &lt;NIP&gt; ………………………….</w:t>
      </w:r>
      <w:r w:rsidR="00014775" w:rsidRPr="00DE1C31">
        <w:rPr>
          <w:rFonts w:cs="Arial"/>
          <w:szCs w:val="20"/>
        </w:rPr>
        <w:t>, reprezentowanym/ą przez …</w:t>
      </w:r>
      <w:r>
        <w:rPr>
          <w:rFonts w:cs="Arial"/>
          <w:szCs w:val="20"/>
        </w:rPr>
        <w:t>…………..</w:t>
      </w:r>
      <w:r w:rsidR="00014775" w:rsidRPr="00DE1C31">
        <w:rPr>
          <w:rFonts w:cs="Arial"/>
          <w:szCs w:val="20"/>
        </w:rPr>
        <w:t>.., co stwierdzono na podstawie ……</w:t>
      </w:r>
      <w:r>
        <w:rPr>
          <w:rFonts w:cs="Arial"/>
          <w:szCs w:val="20"/>
        </w:rPr>
        <w:t>…………..</w:t>
      </w:r>
      <w:r w:rsidR="00014775" w:rsidRPr="00DE1C31">
        <w:rPr>
          <w:rFonts w:cs="Arial"/>
          <w:szCs w:val="20"/>
        </w:rPr>
        <w:t>,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zwanej dalej „ustawą Pzp”;</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618696D3" w:rsidR="00E101EE" w:rsidRDefault="00AA2A27" w:rsidP="00392EC6">
      <w:pPr>
        <w:numPr>
          <w:ilvl w:val="0"/>
          <w:numId w:val="1"/>
        </w:numPr>
        <w:spacing w:before="60" w:after="60" w:line="240" w:lineRule="auto"/>
        <w:ind w:left="357" w:hanging="357"/>
        <w:jc w:val="both"/>
        <w:rPr>
          <w:rFonts w:cs="Arial"/>
          <w:szCs w:val="20"/>
        </w:rPr>
      </w:pPr>
      <w:r>
        <w:rPr>
          <w:rFonts w:cs="Arial"/>
          <w:b/>
          <w:szCs w:val="20"/>
        </w:rPr>
        <w:t>B</w:t>
      </w:r>
      <w:r w:rsidRPr="00DE1C31">
        <w:rPr>
          <w:rFonts w:cs="Arial"/>
          <w:b/>
          <w:szCs w:val="20"/>
        </w:rPr>
        <w:t>eneficjen</w:t>
      </w:r>
      <w:r>
        <w:rPr>
          <w:rFonts w:cs="Arial"/>
          <w:b/>
          <w:szCs w:val="20"/>
        </w:rPr>
        <w:t>cie</w:t>
      </w:r>
      <w:r w:rsidRPr="00DE1C31">
        <w:rPr>
          <w:rFonts w:cs="Arial"/>
          <w:b/>
          <w:szCs w:val="20"/>
        </w:rPr>
        <w:t xml:space="preserve"> </w:t>
      </w:r>
      <w:r w:rsidR="00E101EE"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00E101EE" w:rsidRPr="00DE1C31">
        <w:rPr>
          <w:rFonts w:cs="Arial"/>
          <w:szCs w:val="20"/>
        </w:rPr>
        <w:t>rojektu, o którym mowa w art. 41 ust. 1 Ustawy;</w:t>
      </w:r>
      <w:r w:rsidR="00F50219">
        <w:rPr>
          <w:rFonts w:cs="Arial"/>
          <w:szCs w:val="20"/>
        </w:rPr>
        <w:t xml:space="preserve"> </w:t>
      </w:r>
    </w:p>
    <w:p w14:paraId="3E5689A3" w14:textId="03550D46" w:rsidR="00F50219" w:rsidRPr="00DE1C31" w:rsidRDefault="00AA2A27" w:rsidP="008870E7">
      <w:pPr>
        <w:spacing w:before="60" w:after="60" w:line="240" w:lineRule="auto"/>
        <w:ind w:left="357"/>
        <w:jc w:val="both"/>
        <w:rPr>
          <w:rFonts w:cs="Arial"/>
          <w:szCs w:val="20"/>
        </w:rPr>
      </w:pPr>
      <w:r>
        <w:t xml:space="preserve">Beneficjentem </w:t>
      </w:r>
      <w:r w:rsidR="00F50219">
        <w:t>w</w:t>
      </w:r>
      <w:r w:rsidR="00F50219" w:rsidRPr="00882D38">
        <w:t xml:space="preserve"> ramach </w:t>
      </w:r>
      <w:r w:rsidR="005E667C">
        <w:t xml:space="preserve">Umowy </w:t>
      </w:r>
      <w:r w:rsidR="00F50219">
        <w:t>jest</w:t>
      </w:r>
      <w:r w:rsidR="00F50219" w:rsidRPr="00882D38">
        <w:t xml:space="preserve"> </w:t>
      </w:r>
      <w:r w:rsidR="00F50219" w:rsidRPr="00882D38">
        <w:rPr>
          <w:b/>
        </w:rPr>
        <w:t>zrzeszeni</w:t>
      </w:r>
      <w:r w:rsidR="00F50219">
        <w:rPr>
          <w:b/>
        </w:rPr>
        <w:t>e</w:t>
      </w:r>
      <w:r w:rsidR="00F50219" w:rsidRPr="00882D38">
        <w:rPr>
          <w:b/>
        </w:rPr>
        <w:t xml:space="preserve"> branżowe</w:t>
      </w:r>
      <w:r w:rsidR="00F50219">
        <w:rPr>
          <w:rStyle w:val="Odwoanieprzypisudolnego"/>
          <w:b/>
        </w:rPr>
        <w:footnoteReference w:id="3"/>
      </w:r>
      <w:r w:rsidR="00F50219" w:rsidRPr="00882D38">
        <w:t xml:space="preserve"> posiadające osobowość prawną </w:t>
      </w:r>
      <w:r w:rsidR="00F50219">
        <w:t>i </w:t>
      </w:r>
      <w:r w:rsidR="00F50219" w:rsidRPr="00882D38">
        <w:t xml:space="preserve">siedzibę na terytorium Rzeczpospolitej Polskiej </w:t>
      </w:r>
      <w:r w:rsidR="00F50219" w:rsidRPr="002D4C7E">
        <w:t>(zgodnie z art. 37 ust</w:t>
      </w:r>
      <w:r w:rsidR="00F50219">
        <w:t>.</w:t>
      </w:r>
      <w:r w:rsidR="00F50219" w:rsidRPr="002D4C7E">
        <w:t xml:space="preserve"> 1 pkt 8 </w:t>
      </w:r>
      <w:r w:rsidR="00F50219">
        <w:t>U</w:t>
      </w:r>
      <w:r w:rsidR="00F50219" w:rsidRPr="002D4C7E">
        <w:t>stawy</w:t>
      </w:r>
      <w:r w:rsidR="007855D9">
        <w:t>)</w:t>
      </w:r>
      <w:r w:rsidR="00F50219">
        <w:t>,</w:t>
      </w:r>
      <w:r w:rsidR="00F50219" w:rsidRPr="003813D0">
        <w:t xml:space="preserve"> </w:t>
      </w:r>
      <w:r w:rsidR="00F50219">
        <w:t>zrzeszające mikro, małych i </w:t>
      </w:r>
      <w:r w:rsidR="00F50219" w:rsidRPr="00882D38">
        <w:t>średni</w:t>
      </w:r>
      <w:r w:rsidR="00F50219">
        <w:t>ch</w:t>
      </w:r>
      <w:r w:rsidR="00F50219" w:rsidRPr="00882D38">
        <w:t xml:space="preserve"> przedsiębior</w:t>
      </w:r>
      <w:r w:rsidR="00F50219">
        <w:t>ców;</w:t>
      </w:r>
    </w:p>
    <w:p w14:paraId="57AE86E4" w14:textId="47F9D43D"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BB4DCA" w:rsidRPr="00A81FEA">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t xml:space="preserve">Inicjatywa CORNET (ang. COllective Research NETworking) – </w:t>
      </w:r>
      <w:r w:rsidRPr="004F59BF">
        <w:rPr>
          <w:rFonts w:cs="Arial"/>
        </w:rPr>
        <w:t>międzynarodowa sieć ministerstw i</w:t>
      </w:r>
      <w:r w:rsidR="003D6C89">
        <w:rPr>
          <w:rFonts w:cs="Arial"/>
        </w:rPr>
        <w:t> </w:t>
      </w:r>
      <w:r w:rsidRPr="004F59BF">
        <w:rPr>
          <w:rFonts w:cs="Arial"/>
        </w:rPr>
        <w:t xml:space="preserve">agencji finansujących, będących właścicielami krajowych lub regionalnych programów finansowania </w:t>
      </w:r>
      <w:r w:rsidRPr="004F59BF">
        <w:rPr>
          <w:rFonts w:cs="Arial"/>
        </w:rPr>
        <w:lastRenderedPageBreak/>
        <w:t>badań na potrzeby konkretnych branż przemysłowych. W ramach Inicjatywy CORNET ogłaszane są regularnie konkursy na projekty realizowane we współpracy międzynarodowej.</w:t>
      </w:r>
    </w:p>
    <w:p w14:paraId="3C053CF5" w14:textId="70EAEA21" w:rsidR="00431EF5" w:rsidRDefault="00AA2A27" w:rsidP="009B3738">
      <w:pPr>
        <w:numPr>
          <w:ilvl w:val="0"/>
          <w:numId w:val="1"/>
        </w:numPr>
        <w:spacing w:before="60" w:after="60" w:line="240" w:lineRule="auto"/>
        <w:ind w:left="357" w:hanging="357"/>
        <w:jc w:val="both"/>
        <w:rPr>
          <w:rFonts w:cs="Arial"/>
        </w:rPr>
      </w:pPr>
      <w:r w:rsidRPr="00DE1C31">
        <w:rPr>
          <w:rFonts w:cs="Arial"/>
          <w:b/>
        </w:rPr>
        <w:t>J</w:t>
      </w:r>
      <w:r w:rsidR="00B4610B" w:rsidRPr="00DE1C31">
        <w:rPr>
          <w:rFonts w:cs="Arial"/>
          <w:b/>
        </w:rPr>
        <w:t>ednostce</w:t>
      </w:r>
      <w:r>
        <w:rPr>
          <w:rFonts w:cs="Arial"/>
          <w:b/>
        </w:rPr>
        <w:t xml:space="preserve"> </w:t>
      </w:r>
      <w:r w:rsidR="00B4610B" w:rsidRPr="004F59BF">
        <w:rPr>
          <w:rFonts w:cs="Arial"/>
          <w:b/>
        </w:rPr>
        <w:t xml:space="preserve">– </w:t>
      </w:r>
      <w:r w:rsidR="00B4610B"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00B4610B" w:rsidRPr="00DE1C31">
        <w:rPr>
          <w:rFonts w:cs="Arial"/>
        </w:rPr>
        <w:t>organizacj</w:t>
      </w:r>
      <w:r w:rsidR="00562138" w:rsidRPr="00DE1C31">
        <w:rPr>
          <w:rFonts w:cs="Arial"/>
        </w:rPr>
        <w:t>ą</w:t>
      </w:r>
      <w:r w:rsidR="00DD0110">
        <w:rPr>
          <w:rFonts w:cs="Arial"/>
        </w:rPr>
        <w:t xml:space="preserve"> </w:t>
      </w:r>
      <w:r w:rsidR="00B4610B" w:rsidRPr="00DE1C31">
        <w:rPr>
          <w:rFonts w:cs="Arial"/>
        </w:rPr>
        <w:t>prowadzącą badania i</w:t>
      </w:r>
      <w:r w:rsidR="003D6C89">
        <w:rPr>
          <w:rFonts w:cs="Arial"/>
        </w:rPr>
        <w:t> </w:t>
      </w:r>
      <w:r w:rsidR="00B4610B"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59D58979"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projekcie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7F24DA90"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 xml:space="preserve">której skład wchodzi </w:t>
      </w:r>
      <w:r w:rsidR="00AA2A27">
        <w:rPr>
          <w:rFonts w:cs="Arial"/>
        </w:rPr>
        <w:t>Beneficjent</w:t>
      </w:r>
      <w:r w:rsidR="004E7FDF">
        <w:rPr>
          <w:rFonts w:cs="Arial"/>
        </w:rPr>
        <w: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62FE31BE"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Przewodnik</w:t>
      </w:r>
      <w:r w:rsidR="005E7ABB" w:rsidRPr="006335D1">
        <w:rPr>
          <w:rFonts w:cs="Arial"/>
        </w:rPr>
        <w:t>u</w:t>
      </w:r>
      <w:r w:rsidRPr="006335D1">
        <w:rPr>
          <w:rFonts w:cs="Arial"/>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w:t>
      </w:r>
      <w:r w:rsidR="002860A4" w:rsidRPr="006335D1">
        <w:rPr>
          <w:rFonts w:cs="Arial"/>
        </w:rPr>
        <w:t>3</w:t>
      </w:r>
      <w:r w:rsidR="002860A4">
        <w:rPr>
          <w:rFonts w:cs="Arial"/>
        </w:rPr>
        <w:t>5</w:t>
      </w:r>
      <w:r w:rsidR="00D35486" w:rsidRPr="006335D1">
        <w:rPr>
          <w:rFonts w:cs="Arial"/>
        </w:rPr>
        <w:t xml:space="preserve">. Konkursie na międzynarodowe projekty badawcze w ramach inicjatywy CORNET </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70F4E8FF"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 podstawie wniosku o dofinansowanie</w:t>
      </w:r>
      <w:r w:rsidR="00A006F2" w:rsidRPr="00DE1C31">
        <w:rPr>
          <w:rFonts w:cs="Arial"/>
          <w:szCs w:val="20"/>
        </w:rPr>
        <w:t>;</w:t>
      </w:r>
    </w:p>
    <w:p w14:paraId="71FB5EDA" w14:textId="57D4024E"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r w:rsidR="00537653" w:rsidRPr="006335D1">
        <w:rPr>
          <w:rFonts w:cs="Arial"/>
          <w:szCs w:val="20"/>
        </w:rPr>
        <w:t>ufp;</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 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 xml:space="preserve">rodków publicznych, w tym dotacji/subwencji z budżetu państwa i budżetu jednostek samorządu terytorialnego, chyba że </w:t>
      </w:r>
      <w:r w:rsidR="00FC184C" w:rsidRPr="006335D1">
        <w:rPr>
          <w:rFonts w:eastAsia="Times New Roman" w:cs="Arial"/>
          <w:szCs w:val="20"/>
          <w:lang w:eastAsia="pl-PL"/>
        </w:rPr>
        <w:lastRenderedPageBreak/>
        <w:t>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5091A834"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wniosek 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C64275" w:rsidRPr="006335D1">
        <w:rPr>
          <w:rFonts w:cs="Arial"/>
          <w:szCs w:val="20"/>
        </w:rPr>
        <w:t>;</w:t>
      </w:r>
    </w:p>
    <w:p w14:paraId="49CA86CF" w14:textId="35D6648B"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wniosku </w:t>
      </w:r>
      <w:r w:rsidR="00FA0B4E">
        <w:t>o dofinansowanie;</w:t>
      </w:r>
    </w:p>
    <w:p w14:paraId="08305832" w14:textId="108438CA"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360A1B">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5"/>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0F9EA3B6"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0BF44BE0"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C40698">
        <w:rPr>
          <w:rFonts w:ascii="Arial" w:hAnsi="Arial" w:cs="Arial"/>
          <w:color w:val="000000" w:themeColor="text1"/>
          <w:szCs w:val="20"/>
        </w:rPr>
        <w:t>;</w:t>
      </w:r>
    </w:p>
    <w:p w14:paraId="0E1C6B36" w14:textId="0F3DA607"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2860A4">
        <w:rPr>
          <w:rFonts w:ascii="Arial" w:hAnsi="Arial" w:cs="Arial"/>
          <w:color w:val="000000" w:themeColor="text1"/>
          <w:szCs w:val="20"/>
        </w:rPr>
        <w:t>5</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6"/>
      </w:r>
      <w:r w:rsidR="009E25BB" w:rsidRPr="00DE1C31">
        <w:rPr>
          <w:rStyle w:val="FontStyle14"/>
          <w:rFonts w:ascii="Arial" w:hAnsi="Arial" w:cs="Arial"/>
        </w:rPr>
        <w:t>;</w:t>
      </w:r>
      <w:r w:rsidRPr="00DE1C31">
        <w:rPr>
          <w:rStyle w:val="FontStyle14"/>
          <w:rFonts w:ascii="Arial" w:hAnsi="Arial" w:cs="Arial"/>
        </w:rPr>
        <w:t xml:space="preserve"> </w:t>
      </w:r>
    </w:p>
    <w:p w14:paraId="0C5D4EAD" w14:textId="6B73FEB2"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10</w:t>
      </w:r>
      <w:r w:rsidR="006557AF">
        <w:rPr>
          <w:rStyle w:val="FontStyle14"/>
          <w:rFonts w:ascii="Arial" w:hAnsi="Arial" w:cs="Arial"/>
        </w:rPr>
        <w:t xml:space="preserve"> Umowy</w:t>
      </w:r>
      <w:r w:rsidRPr="00DE1C31">
        <w:rPr>
          <w:rStyle w:val="FontStyle14"/>
          <w:rFonts w:ascii="Arial" w:hAnsi="Arial" w:cs="Arial"/>
        </w:rPr>
        <w:t>,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126A9E32"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2B2988">
        <w:rPr>
          <w:rStyle w:val="FontStyle14"/>
          <w:rFonts w:ascii="Arial" w:hAnsi="Arial" w:cs="Arial"/>
        </w:rPr>
        <w:t xml:space="preserve"> lub </w:t>
      </w:r>
      <w:r w:rsidR="001C1D2E">
        <w:rPr>
          <w:rStyle w:val="FontStyle14"/>
          <w:rFonts w:ascii="Arial" w:hAnsi="Arial" w:cs="Arial"/>
        </w:rPr>
        <w:t xml:space="preserve">status </w:t>
      </w:r>
      <w:r w:rsidR="002B2988">
        <w:rPr>
          <w:rStyle w:val="FontStyle14"/>
          <w:rFonts w:ascii="Arial" w:hAnsi="Arial" w:cs="Arial"/>
        </w:rPr>
        <w:t>dofinansowani</w:t>
      </w:r>
      <w:r w:rsidR="001C1D2E">
        <w:rPr>
          <w:rStyle w:val="FontStyle14"/>
          <w:rFonts w:ascii="Arial" w:hAnsi="Arial" w:cs="Arial"/>
        </w:rPr>
        <w:t>a</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028D940"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 xml:space="preserve">inansowania, a także </w:t>
      </w:r>
      <w:r w:rsidRPr="00DE1C31">
        <w:rPr>
          <w:rStyle w:val="FontStyle14"/>
          <w:rFonts w:ascii="Arial" w:hAnsi="Arial" w:cs="Arial"/>
        </w:rPr>
        <w:lastRenderedPageBreak/>
        <w:t>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10</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33A795B3"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rozpowszechniać szeroko rezultaty prac badawczych powstałe w wyniku realizacji projektu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44826700"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udostępniać wyniki projektu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2F741BB8"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0" w:name="highlightHit_65"/>
      <w:bookmarkEnd w:id="0"/>
      <w:r w:rsidRPr="002138F3">
        <w:rPr>
          <w:rStyle w:val="highlight-disabled"/>
          <w:shd w:val="clear" w:color="auto" w:fill="FFFFFF"/>
        </w:rPr>
        <w:t>praw</w:t>
      </w:r>
      <w:r w:rsidRPr="002138F3">
        <w:rPr>
          <w:shd w:val="clear" w:color="auto" w:fill="FFFFFF"/>
        </w:rPr>
        <w:t> autorskich powstałych w wyniku realizacji projektu stosuje się przepisy ustawy z dnia 4 lutego 1994 r. o </w:t>
      </w:r>
      <w:bookmarkStart w:id="1" w:name="highlightHit_66"/>
      <w:bookmarkEnd w:id="1"/>
      <w:r w:rsidRPr="002138F3">
        <w:rPr>
          <w:rStyle w:val="highlight-disabled"/>
          <w:shd w:val="clear" w:color="auto" w:fill="FFFFFF"/>
        </w:rPr>
        <w:t>praw</w:t>
      </w:r>
      <w:r w:rsidRPr="002138F3">
        <w:rPr>
          <w:shd w:val="clear" w:color="auto" w:fill="FFFFFF"/>
        </w:rPr>
        <w:t>ie autorskim i </w:t>
      </w:r>
      <w:bookmarkStart w:id="2" w:name="highlightHit_67"/>
      <w:bookmarkEnd w:id="2"/>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7"/>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r>
        <w:rPr>
          <w:rFonts w:cs="Arial"/>
          <w:bCs/>
          <w:lang w:val="x-none"/>
        </w:rPr>
        <w:t>rojektu</w:t>
      </w:r>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6C38D48D"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Pr>
          <w:rFonts w:cs="Arial"/>
          <w:bCs/>
        </w:rPr>
        <w:t>projektu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8"/>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9"/>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0"/>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46AF5F9A"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projektu/umowy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CF97A36"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wynosi ........................ zł (słownie: .......................... złotych);</w:t>
      </w:r>
    </w:p>
    <w:p w14:paraId="09572D0A" w14:textId="7F62DF30"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w kwocie nie</w:t>
      </w:r>
      <w:r w:rsidR="003D6C89">
        <w:rPr>
          <w:rFonts w:cs="Arial"/>
        </w:rPr>
        <w:t> </w:t>
      </w:r>
      <w:r w:rsidRPr="00C97E69">
        <w:rPr>
          <w:rFonts w:cs="Arial"/>
        </w:rPr>
        <w:t>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587F18F5" w14:textId="77777777" w:rsidR="004B6FA0" w:rsidRDefault="0074702A" w:rsidP="00AB6D24">
      <w:pPr>
        <w:numPr>
          <w:ilvl w:val="0"/>
          <w:numId w:val="8"/>
        </w:numPr>
        <w:spacing w:before="60" w:after="60" w:line="240" w:lineRule="auto"/>
        <w:ind w:left="357" w:hanging="357"/>
        <w:jc w:val="both"/>
        <w:rPr>
          <w:rFonts w:cs="Arial"/>
        </w:rPr>
      </w:pPr>
      <w:r w:rsidRPr="004B6FA0">
        <w:rPr>
          <w:rFonts w:cs="Arial"/>
        </w:rPr>
        <w:t xml:space="preserve">Do czasu otrzymania refundacji lub zaliczki </w:t>
      </w:r>
      <w:r w:rsidR="00461328" w:rsidRPr="004B6FA0">
        <w:rPr>
          <w:rFonts w:cs="Arial"/>
        </w:rPr>
        <w:t>Beneficjent</w:t>
      </w:r>
      <w:r w:rsidR="003A28F4" w:rsidRPr="004B6FA0">
        <w:rPr>
          <w:rFonts w:cs="Arial"/>
        </w:rPr>
        <w:t xml:space="preserve"> zobowiązan</w:t>
      </w:r>
      <w:r w:rsidR="00B7172D" w:rsidRPr="004B6FA0">
        <w:rPr>
          <w:rFonts w:cs="Arial"/>
        </w:rPr>
        <w:t>y jest</w:t>
      </w:r>
      <w:r w:rsidR="00536406" w:rsidRPr="004B6FA0">
        <w:rPr>
          <w:rFonts w:cs="Arial"/>
        </w:rPr>
        <w:t xml:space="preserve"> </w:t>
      </w:r>
      <w:r w:rsidRPr="004B6FA0">
        <w:rPr>
          <w:rFonts w:cs="Arial"/>
        </w:rPr>
        <w:t xml:space="preserve">do finansowania </w:t>
      </w:r>
      <w:r w:rsidR="009F2324" w:rsidRPr="004B6FA0">
        <w:rPr>
          <w:rFonts w:cs="Arial"/>
        </w:rPr>
        <w:t xml:space="preserve">realizacji </w:t>
      </w:r>
      <w:r w:rsidR="008E2ADD" w:rsidRPr="004B6FA0">
        <w:rPr>
          <w:rFonts w:cs="Arial"/>
        </w:rPr>
        <w:t>P</w:t>
      </w:r>
      <w:r w:rsidRPr="004B6FA0">
        <w:rPr>
          <w:rFonts w:cs="Arial"/>
        </w:rPr>
        <w:t>rojektu ze środków własnych.</w:t>
      </w:r>
    </w:p>
    <w:p w14:paraId="584F718A" w14:textId="72483DFD" w:rsidR="004B6FA0" w:rsidRPr="004B6FA0" w:rsidRDefault="00A1077F" w:rsidP="004B6FA0">
      <w:pPr>
        <w:numPr>
          <w:ilvl w:val="0"/>
          <w:numId w:val="8"/>
        </w:numPr>
        <w:spacing w:before="60" w:after="60" w:line="240" w:lineRule="auto"/>
        <w:ind w:left="357" w:hanging="357"/>
        <w:jc w:val="both"/>
        <w:rPr>
          <w:rFonts w:cs="Arial"/>
        </w:rPr>
      </w:pPr>
      <w:r w:rsidRPr="004B6FA0">
        <w:rPr>
          <w:rFonts w:cs="Arial"/>
        </w:rPr>
        <w:t>Nie jest możliwe rozliczanie w ramach Projektu części kosztów</w:t>
      </w:r>
      <w:r w:rsidR="00D14BC3" w:rsidRPr="004B6FA0">
        <w:rPr>
          <w:rFonts w:cs="Arial"/>
        </w:rPr>
        <w:t xml:space="preserve"> pośrednich</w:t>
      </w:r>
      <w:r w:rsidR="005247CB" w:rsidRPr="004B6FA0">
        <w:rPr>
          <w:rFonts w:cs="Arial"/>
        </w:rPr>
        <w:t xml:space="preserve"> </w:t>
      </w:r>
      <w:r w:rsidRPr="004B6FA0">
        <w:rPr>
          <w:rFonts w:cs="Arial"/>
        </w:rPr>
        <w:t>za pomocą stawki ryczałtowej, a pozostałej części na podstawie poniesionych wydatków.</w:t>
      </w:r>
    </w:p>
    <w:p w14:paraId="52D8B7C8" w14:textId="40FA2AF9"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lastRenderedPageBreak/>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586C2E68"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r w:rsidR="00C40698">
        <w:rPr>
          <w:rFonts w:cs="Arial"/>
          <w:szCs w:val="20"/>
        </w:rPr>
        <w:t xml:space="preserve"> Umowy</w:t>
      </w:r>
      <w:r w:rsidRPr="00432FAF">
        <w:rPr>
          <w:rFonts w:cs="Arial"/>
          <w:szCs w:val="20"/>
        </w:rPr>
        <w:t>.</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07722074"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1"/>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zaplanowanych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2"/>
      </w:r>
      <w:r w:rsidR="007747DB" w:rsidRPr="007747DB">
        <w:rPr>
          <w:rFonts w:ascii="Arial" w:eastAsia="Calibri" w:hAnsi="Arial" w:cs="Arial"/>
          <w:sz w:val="20"/>
          <w:szCs w:val="20"/>
          <w:lang w:eastAsia="en-US"/>
        </w:rPr>
        <w:t xml:space="preserve">, </w:t>
      </w:r>
      <w:r w:rsidRPr="00DE1C31">
        <w:rPr>
          <w:rStyle w:val="FontStyle29"/>
          <w:rFonts w:ascii="Arial" w:hAnsi="Arial" w:cs="Arial"/>
        </w:rPr>
        <w:t>z 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77777777"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 </w:t>
      </w:r>
      <w:r w:rsidR="000E63DA" w:rsidRPr="00F76F19">
        <w:rPr>
          <w:rStyle w:val="FontStyle29"/>
          <w:rFonts w:ascii="Arial" w:hAnsi="Arial" w:cs="Arial"/>
        </w:rPr>
        <w:lastRenderedPageBreak/>
        <w:t xml:space="preserve">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55EBA585"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 maja oraz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3"/>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10</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7E7AB9" w:rsidRPr="00F76F19">
        <w:rPr>
          <w:rStyle w:val="FontStyle29"/>
          <w:rFonts w:ascii="Arial" w:hAnsi="Arial" w:cs="Arial"/>
        </w:rPr>
        <w:t>, na ten cel</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3C4CE316"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4"/>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5"/>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6"/>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17"/>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lastRenderedPageBreak/>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potwierdzenie publikacji w czasopismach naukowych lub technicznych widniejących w wykazie czasopism opublikowanym przez Ministerstwo Nauki i Szkolnictwa Wyższego (kopia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71F03766"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0452542D"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615159" w:rsidRPr="00615159">
        <w:rPr>
          <w:rStyle w:val="FontStyle29"/>
          <w:rFonts w:ascii="Arial" w:hAnsi="Arial" w:cs="Arial"/>
        </w:rPr>
        <w:t>,</w:t>
      </w:r>
      <w:r w:rsidR="00297A73">
        <w:rPr>
          <w:rStyle w:val="FontStyle29"/>
          <w:rFonts w:ascii="Arial" w:hAnsi="Arial" w:cs="Arial"/>
        </w:rPr>
        <w:t xml:space="preserve"> </w:t>
      </w:r>
      <w:r w:rsidR="00C31AFB">
        <w:rPr>
          <w:rStyle w:val="FontStyle29"/>
          <w:rFonts w:ascii="Arial" w:hAnsi="Arial" w:cs="Arial"/>
        </w:rPr>
        <w:t xml:space="preserve">z zastrzeżeniem </w:t>
      </w:r>
      <w:r w:rsidR="00615159" w:rsidRPr="00615159">
        <w:rPr>
          <w:rStyle w:val="FontStyle29"/>
          <w:rFonts w:ascii="Arial" w:hAnsi="Arial" w:cs="Arial"/>
        </w:rPr>
        <w:t>§ 1</w:t>
      </w:r>
      <w:r w:rsidR="00615159">
        <w:rPr>
          <w:rStyle w:val="FontStyle29"/>
          <w:rFonts w:ascii="Arial" w:hAnsi="Arial" w:cs="Arial"/>
        </w:rPr>
        <w:t>4</w:t>
      </w:r>
      <w:r w:rsidR="00615159" w:rsidRPr="00615159">
        <w:rPr>
          <w:rStyle w:val="FontStyle29"/>
          <w:rFonts w:ascii="Arial" w:hAnsi="Arial" w:cs="Arial"/>
        </w:rPr>
        <w:t xml:space="preserve"> ust. 6</w:t>
      </w:r>
      <w:r w:rsidR="0070258D">
        <w:rPr>
          <w:rStyle w:val="FontStyle29"/>
          <w:rFonts w:ascii="Arial" w:hAnsi="Arial" w:cs="Arial"/>
        </w:rPr>
        <w:t xml:space="preserve"> Umowy</w:t>
      </w:r>
      <w:r w:rsidR="00615159" w:rsidRPr="00615159">
        <w:rPr>
          <w:rStyle w:val="FontStyle29"/>
          <w:rFonts w:ascii="Arial" w:hAnsi="Arial" w:cs="Arial"/>
        </w:rPr>
        <w:t xml:space="preserve">.  </w:t>
      </w:r>
    </w:p>
    <w:p w14:paraId="16FD0FFC" w14:textId="4FEBD731"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w:t>
      </w:r>
      <w:r w:rsidR="002860A4">
        <w:rPr>
          <w:rStyle w:val="FontStyle29"/>
          <w:rFonts w:ascii="Arial" w:hAnsi="Arial" w:cs="Arial"/>
        </w:rPr>
        <w:t>5</w:t>
      </w:r>
      <w:r w:rsidR="003D6C89">
        <w:rPr>
          <w:rStyle w:val="FontStyle29"/>
          <w:rFonts w:ascii="Arial" w:hAnsi="Arial" w:cs="Arial"/>
        </w:rPr>
        <w:t xml:space="preserve">.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odsetkami 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18"/>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w:t>
      </w:r>
      <w:r w:rsidR="003E4118" w:rsidRPr="00DE1C31">
        <w:rPr>
          <w:rStyle w:val="FontStyle29"/>
          <w:rFonts w:ascii="Arial" w:hAnsi="Arial" w:cs="Arial"/>
        </w:rPr>
        <w:lastRenderedPageBreak/>
        <w:t xml:space="preserve">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4960C53C"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BA7688">
        <w:rPr>
          <w:rStyle w:val="FontStyle29"/>
          <w:rFonts w:ascii="Arial" w:hAnsi="Arial" w:cs="Arial"/>
        </w:rPr>
        <w:t>8</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CC69039"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20</w:t>
      </w:r>
      <w:r w:rsidRPr="00E3750A">
        <w:rPr>
          <w:rStyle w:val="fontstyle290"/>
          <w:rFonts w:ascii="Arial" w:hAnsi="Arial" w:cs="Arial"/>
          <w:sz w:val="20"/>
          <w:szCs w:val="20"/>
        </w:rPr>
        <w:t xml:space="preserve">, postanowienia ust. </w:t>
      </w:r>
      <w:r w:rsidR="007F2C17" w:rsidRPr="00E3750A">
        <w:rPr>
          <w:rStyle w:val="fontstyle290"/>
          <w:rFonts w:ascii="Arial" w:hAnsi="Arial" w:cs="Arial"/>
          <w:sz w:val="20"/>
          <w:szCs w:val="20"/>
        </w:rPr>
        <w:t>1</w:t>
      </w:r>
      <w:r w:rsidR="00BA7688">
        <w:rPr>
          <w:rStyle w:val="fontstyle290"/>
          <w:rFonts w:ascii="Arial" w:hAnsi="Arial" w:cs="Arial"/>
          <w:sz w:val="20"/>
          <w:szCs w:val="20"/>
        </w:rPr>
        <w:t>9</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22CD553E" w:rsidR="002A2CEF" w:rsidRPr="00DF6226" w:rsidRDefault="00D00E0A" w:rsidP="00DF6226">
      <w:pPr>
        <w:numPr>
          <w:ilvl w:val="0"/>
          <w:numId w:val="48"/>
        </w:numPr>
        <w:spacing w:before="60" w:after="60" w:line="240" w:lineRule="auto"/>
        <w:ind w:left="357" w:hanging="357"/>
        <w:jc w:val="both"/>
        <w:rPr>
          <w:rFonts w:cs="Arial"/>
        </w:rPr>
      </w:pPr>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2921E1D0"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r w:rsidR="00C007B9">
        <w:rPr>
          <w:rFonts w:ascii="Arial" w:hAnsi="Arial" w:cs="Arial"/>
          <w:szCs w:val="20"/>
        </w:rPr>
        <w:t>Pzp</w:t>
      </w:r>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r w:rsidR="000F3DFE">
        <w:rPr>
          <w:rFonts w:ascii="Arial" w:hAnsi="Arial" w:cs="Arial"/>
          <w:szCs w:val="20"/>
        </w:rPr>
        <w:t>Pzp</w:t>
      </w:r>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r w:rsidR="000F3DFE">
        <w:rPr>
          <w:rFonts w:ascii="Arial" w:hAnsi="Arial" w:cs="Arial"/>
          <w:szCs w:val="20"/>
        </w:rPr>
        <w:t>Pzp</w:t>
      </w:r>
      <w:r w:rsidR="006A3C79">
        <w:rPr>
          <w:rFonts w:ascii="Arial" w:hAnsi="Arial" w:cs="Arial"/>
          <w:szCs w:val="20"/>
        </w:rPr>
        <w:t xml:space="preserve"> obowiązującej w dniu wszczęcia 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powoduje obowiązku stosowania ustawy Pzp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71D60FD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6AD60F8F"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450622F9"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Pr="0017185C">
        <w:rPr>
          <w:rFonts w:ascii="Arial" w:hAnsi="Arial" w:cs="Arial"/>
          <w:szCs w:val="20"/>
        </w:rPr>
        <w:t>w tym samym czasie;</w:t>
      </w:r>
    </w:p>
    <w:p w14:paraId="68A3A43C" w14:textId="074A533D"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lastRenderedPageBreak/>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4E2C6C19"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xml:space="preserve">) netto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usług VAT, a poniżej wartości, od której istnieje obowiązek stosowania ustawy Pzp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FA10CD6"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3D479A20"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5C426E0D"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Pr="00CE1DF4">
        <w:rPr>
          <w:rFonts w:cs="Arial"/>
          <w:szCs w:val="20"/>
        </w:rPr>
        <w:t>projekcie przez osoby fizyczne wskazane we wniosku o dofinansowanie projektu, posiadające wymagane kwalifikacje, pozwalające na przeprowadzenie prac B+R zgodnie z tym wnioskiem.</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5ADB7E9C"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 w</w:t>
      </w:r>
      <w:r w:rsidR="003D6C89">
        <w:rPr>
          <w:rFonts w:ascii="Arial" w:hAnsi="Arial" w:cs="Arial"/>
          <w:szCs w:val="20"/>
        </w:rPr>
        <w:t> </w:t>
      </w:r>
      <w:r w:rsidR="00DE1C31" w:rsidRPr="00BE08A6">
        <w:rPr>
          <w:rFonts w:ascii="Arial" w:hAnsi="Arial" w:cs="Arial"/>
          <w:szCs w:val="20"/>
        </w:rPr>
        <w:t xml:space="preserve">postępowaniach o </w:t>
      </w:r>
      <w:r w:rsidR="00DE1C31" w:rsidRPr="00BE08A6">
        <w:rPr>
          <w:rFonts w:ascii="Arial" w:hAnsi="Arial" w:cs="Arial"/>
          <w:szCs w:val="20"/>
        </w:rPr>
        <w:lastRenderedPageBreak/>
        <w:t xml:space="preserve">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1F93E669"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505D53">
        <w:rPr>
          <w:rFonts w:ascii="Arial" w:hAnsi="Arial" w:cs="Arial"/>
          <w:szCs w:val="20"/>
        </w:rPr>
        <w:t>w formie pisemnej lub elektronicznej (z</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pisemny protokół 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693DDEEC"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zgody Centrum</w:t>
      </w:r>
      <w:r w:rsidR="00505D53">
        <w:rPr>
          <w:rFonts w:ascii="Arial" w:hAnsi="Arial" w:cs="Arial"/>
          <w:szCs w:val="20"/>
        </w:rPr>
        <w:t xml:space="preserve"> wyrażonej w formie pisemnej lub elektronicznej (z kwalifikowanym podpisem elektronicznym)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44EB7DD5"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13375050"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zgody Centrum</w:t>
      </w:r>
      <w:r w:rsidR="00D17A55">
        <w:rPr>
          <w:rFonts w:ascii="Arial" w:hAnsi="Arial" w:cs="Arial"/>
          <w:szCs w:val="20"/>
        </w:rPr>
        <w:t xml:space="preserve"> wyrażonej w formie pisemnej lub elektronicznej (z kwalifikowanym podpisem elektronicz</w:t>
      </w:r>
      <w:r w:rsidR="00F8795C">
        <w:rPr>
          <w:rFonts w:ascii="Arial" w:hAnsi="Arial" w:cs="Arial"/>
          <w:szCs w:val="20"/>
        </w:rPr>
        <w:t>n</w:t>
      </w:r>
      <w:r w:rsidR="00D17A55">
        <w:rPr>
          <w:rFonts w:ascii="Arial" w:hAnsi="Arial" w:cs="Arial"/>
          <w:szCs w:val="20"/>
        </w:rPr>
        <w:t>ym)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r w:rsidR="006803B2" w:rsidRPr="002A2CEF">
        <w:rPr>
          <w:rFonts w:ascii="Arial" w:hAnsi="Arial" w:cs="Arial"/>
          <w:szCs w:val="20"/>
        </w:rPr>
        <w:t>P</w:t>
      </w:r>
      <w:r w:rsidR="006803B2">
        <w:rPr>
          <w:rFonts w:ascii="Arial" w:hAnsi="Arial" w:cs="Arial"/>
          <w:szCs w:val="20"/>
        </w:rPr>
        <w:t>zp</w:t>
      </w:r>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lastRenderedPageBreak/>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1BA2C2C6"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10</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29DFF9FB"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54AB1CDC"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lastRenderedPageBreak/>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B0B6AAE"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10</w:t>
      </w:r>
      <w:r w:rsidR="009262C2">
        <w:rPr>
          <w:rStyle w:val="Odwoanieprzypisudolnego"/>
          <w:rFonts w:cs="Arial"/>
          <w:szCs w:val="20"/>
        </w:rPr>
        <w:footnoteReference w:id="19"/>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lastRenderedPageBreak/>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lastRenderedPageBreak/>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0"/>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0E1EC780"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w harmonogramie wykonania projektu,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7777777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5644A851"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 xml:space="preserve">do momentu zatwierdzenia przez Centrum raportu ex-post o którym mowa w § 8 ust </w:t>
      </w:r>
      <w:r w:rsidR="00BA7688" w:rsidRPr="00AF7D13">
        <w:rPr>
          <w:rFonts w:cs="Arial"/>
        </w:rPr>
        <w:t>10</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77777777" w:rsidR="00F76F19" w:rsidRDefault="00BD53AA" w:rsidP="00F76F19">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we wniosku o dofinansowanie 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 xml:space="preserve">rojektu powstałych w ramach Projektu nie wdrożył ich do własnej działalności gospodarczej poprzez rozpoczęcie produkcji lub świadczenia usług na bazie wyników Projektu, w terminie wyznaczonym w umowie </w:t>
      </w:r>
      <w:r w:rsidRPr="00F76F19">
        <w:rPr>
          <w:rFonts w:cs="Arial"/>
        </w:rPr>
        <w:lastRenderedPageBreak/>
        <w:t>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3BC8B8B2"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721C0329"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E0010">
        <w:rPr>
          <w:rFonts w:cs="Arial"/>
          <w:szCs w:val="20"/>
        </w:rPr>
        <w:t>w ust. 9</w:t>
      </w:r>
      <w:r w:rsidR="00AE1D40" w:rsidRPr="00AE1D40">
        <w:rPr>
          <w:rFonts w:cs="Arial"/>
          <w:szCs w:val="20"/>
        </w:rPr>
        <w:t>,</w:t>
      </w:r>
      <w:r w:rsidR="00D70B79" w:rsidRPr="00DE1C31">
        <w:rPr>
          <w:rFonts w:cs="Arial"/>
          <w:szCs w:val="20"/>
        </w:rPr>
        <w:t xml:space="preserve"> udowodnienia tych okoliczności poprzez przedstawienie 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lastRenderedPageBreak/>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00DA5A4B"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1015D0E1"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 xml:space="preserve">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61A96225" w:rsidR="00F251E7" w:rsidRPr="00300275" w:rsidRDefault="00F251E7" w:rsidP="00392EC6">
      <w:pPr>
        <w:pStyle w:val="Nagwek1"/>
        <w:rPr>
          <w:rFonts w:cs="Arial"/>
        </w:rPr>
      </w:pPr>
      <w:r w:rsidRPr="00300275">
        <w:rPr>
          <w:rFonts w:cs="Arial"/>
        </w:rPr>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0B393E6A"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r w:rsidRPr="00300275">
        <w:rPr>
          <w:rFonts w:cs="Arial"/>
          <w:szCs w:val="20"/>
        </w:rPr>
        <w:t xml:space="preserve">Strony mogą dokonać zmiany Umowy zgodnymi oświadczeniami woli w formie pisemnej </w:t>
      </w:r>
      <w:r w:rsidR="00DB75F1" w:rsidRPr="00DB75F1">
        <w:rPr>
          <w:rFonts w:cs="Arial"/>
          <w:szCs w:val="20"/>
        </w:rPr>
        <w:t xml:space="preserve">lub 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4CEA253"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lastRenderedPageBreak/>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092B7F81"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w:t>
      </w:r>
      <w:r w:rsidR="008F64D1">
        <w:rPr>
          <w:rStyle w:val="Odwoanieprzypisudolnego"/>
          <w:rFonts w:cs="Arial"/>
        </w:rPr>
        <w:footnoteReference w:id="21"/>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2"/>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9191D00"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10</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045BA128"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644324" w:rsidRPr="00AD438D">
        <w:rPr>
          <w:rStyle w:val="FontStyle29"/>
          <w:rFonts w:ascii="Arial" w:hAnsi="Arial" w:cs="Arial"/>
          <w:vertAlign w:val="superscript"/>
        </w:rPr>
        <w:footnoteReference w:id="23"/>
      </w:r>
      <w:r w:rsidRPr="00F274B5">
        <w:rPr>
          <w:rFonts w:cs="Arial"/>
          <w:szCs w:val="20"/>
        </w:rPr>
        <w:t>,</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xml:space="preserve">, zabezpieczenia wykonania Umowy </w:t>
      </w:r>
      <w:r w:rsidR="00983A22">
        <w:rPr>
          <w:rFonts w:cs="Arial"/>
          <w:szCs w:val="20"/>
        </w:rPr>
        <w:br/>
      </w:r>
      <w:r w:rsidRPr="00DE1C31">
        <w:rPr>
          <w:rFonts w:cs="Arial"/>
          <w:szCs w:val="20"/>
        </w:rPr>
        <w:t>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40EF77CD"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10</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8568A5"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cs="Arial"/>
          <w:szCs w:val="20"/>
        </w:rPr>
        <w:t>zażądać od</w:t>
      </w:r>
      <w:r w:rsidRPr="001A0F02">
        <w:rPr>
          <w:rFonts w:cs="Arial"/>
          <w:szCs w:val="20"/>
        </w:rPr>
        <w:t xml:space="preserve"> </w:t>
      </w:r>
      <w:r>
        <w:rPr>
          <w:rFonts w:cs="Arial"/>
          <w:szCs w:val="20"/>
        </w:rPr>
        <w:t>Beneficjenta</w:t>
      </w:r>
      <w:r w:rsidRPr="00DE1C31">
        <w:rPr>
          <w:rFonts w:cs="Arial"/>
          <w:szCs w:val="20"/>
        </w:rPr>
        <w:t xml:space="preserve">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lastRenderedPageBreak/>
        <w:t xml:space="preserve">§ </w:t>
      </w:r>
      <w:r w:rsidR="00796061">
        <w:rPr>
          <w:rFonts w:cs="Arial"/>
          <w:lang w:val="pl-PL"/>
        </w:rPr>
        <w:t>19</w:t>
      </w:r>
      <w:r w:rsidRPr="00D33CDD">
        <w:rPr>
          <w:rFonts w:cs="Arial"/>
        </w:rPr>
        <w:t>.</w:t>
      </w:r>
    </w:p>
    <w:p w14:paraId="6BA0789D" w14:textId="26D66C4C" w:rsidR="00C50F15" w:rsidRPr="00F86AB2" w:rsidRDefault="00C50F15" w:rsidP="009317A8">
      <w:pPr>
        <w:jc w:val="center"/>
      </w:pPr>
      <w:r w:rsidRPr="009317A8">
        <w:rPr>
          <w:b/>
        </w:rPr>
        <w:t>Przetwarzanie danych osobowych.</w:t>
      </w:r>
    </w:p>
    <w:p w14:paraId="1732D842" w14:textId="3335BA7F" w:rsidR="008F298C" w:rsidRDefault="008F298C" w:rsidP="00E16BFE">
      <w:pPr>
        <w:numPr>
          <w:ilvl w:val="0"/>
          <w:numId w:val="62"/>
        </w:numPr>
        <w:autoSpaceDE w:val="0"/>
        <w:autoSpaceDN w:val="0"/>
        <w:adjustRightInd w:val="0"/>
        <w:spacing w:after="0" w:line="240" w:lineRule="auto"/>
        <w:ind w:left="426" w:hanging="426"/>
        <w:jc w:val="both"/>
        <w:rPr>
          <w:rFonts w:cs="Arial"/>
        </w:rPr>
      </w:pPr>
      <w:r w:rsidRPr="005E6ABF">
        <w:rPr>
          <w:rFonts w:cs="Arial"/>
        </w:rPr>
        <w:t xml:space="preserve">Strony oświadczają, że przetwarzanie w zakresie udostępnionych im przez drugą Stronę/drugie Strony umowy danych osobowych dokonywane będzie przez każdą ze Stron jako administratora danych osobowych w celu wskazanym </w:t>
      </w:r>
      <w:r w:rsidR="00025541" w:rsidRPr="005E6ABF">
        <w:rPr>
          <w:rFonts w:cs="Arial"/>
        </w:rPr>
        <w:t xml:space="preserve">w </w:t>
      </w:r>
      <w:r w:rsidR="00025541">
        <w:rPr>
          <w:rFonts w:cs="Arial"/>
        </w:rPr>
        <w:t>§</w:t>
      </w:r>
      <w:r w:rsidR="00025541" w:rsidRPr="005E6ABF">
        <w:rPr>
          <w:rFonts w:cs="Arial"/>
        </w:rPr>
        <w:t xml:space="preserve"> 2</w:t>
      </w:r>
      <w:r w:rsidR="00025541">
        <w:rPr>
          <w:rFonts w:cs="Arial"/>
        </w:rPr>
        <w:t xml:space="preserve"> Umowy</w:t>
      </w:r>
      <w:r w:rsidRPr="005E6ABF">
        <w:rPr>
          <w:rFonts w:cs="Arial"/>
        </w:rPr>
        <w:t>.</w:t>
      </w:r>
    </w:p>
    <w:p w14:paraId="149F0CC2" w14:textId="77777777" w:rsidR="008F298C" w:rsidRPr="00645F02" w:rsidRDefault="008F298C" w:rsidP="00E16BFE">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34B92B78" w14:textId="62AC4BB0" w:rsidR="008F298C" w:rsidRPr="00645F02" w:rsidRDefault="002207FF" w:rsidP="00E16BFE">
      <w:pPr>
        <w:numPr>
          <w:ilvl w:val="0"/>
          <w:numId w:val="62"/>
        </w:numPr>
        <w:autoSpaceDE w:val="0"/>
        <w:autoSpaceDN w:val="0"/>
        <w:adjustRightInd w:val="0"/>
        <w:spacing w:after="0" w:line="240" w:lineRule="auto"/>
        <w:ind w:left="426" w:hanging="426"/>
        <w:jc w:val="both"/>
        <w:rPr>
          <w:rFonts w:cs="Arial"/>
        </w:rPr>
      </w:pPr>
      <w:r w:rsidRPr="002207FF">
        <w:rPr>
          <w:rFonts w:cs="Arial"/>
        </w:rPr>
        <w:t>NCBR podaje, iż wszelkie informacje dotyczące przetwarzania</w:t>
      </w:r>
      <w:r w:rsidR="008E4D62">
        <w:rPr>
          <w:rFonts w:cs="Arial"/>
        </w:rPr>
        <w:t xml:space="preserve"> </w:t>
      </w:r>
      <w:r w:rsidR="008E4D62" w:rsidRPr="008E4D62">
        <w:rPr>
          <w:rFonts w:cs="Arial"/>
        </w:rPr>
        <w:t>przez NCBR danych osobowych</w:t>
      </w:r>
      <w:r w:rsidRPr="008E4D62">
        <w:rPr>
          <w:rFonts w:cs="Arial"/>
        </w:rPr>
        <w:t xml:space="preserve"> </w:t>
      </w:r>
      <w:r w:rsidRPr="002207FF">
        <w:rPr>
          <w:rFonts w:cs="Arial"/>
        </w:rPr>
        <w:t>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w:t>
      </w:r>
      <w:r w:rsidR="00F462EF">
        <w:rPr>
          <w:rFonts w:cs="Arial"/>
        </w:rPr>
        <w:t>, która stanowi Załącznik nr 7</w:t>
      </w:r>
      <w:r w:rsidR="008F298C" w:rsidRPr="00645F02">
        <w:rPr>
          <w:rFonts w:cs="Arial"/>
        </w:rPr>
        <w:t xml:space="preserve">  do umowy. </w:t>
      </w:r>
    </w:p>
    <w:p w14:paraId="1993FDD8" w14:textId="77777777" w:rsidR="001E1A2A" w:rsidRDefault="008F298C" w:rsidP="001E1A2A">
      <w:pPr>
        <w:numPr>
          <w:ilvl w:val="0"/>
          <w:numId w:val="62"/>
        </w:numPr>
        <w:autoSpaceDE w:val="0"/>
        <w:autoSpaceDN w:val="0"/>
        <w:adjustRightInd w:val="0"/>
        <w:spacing w:after="0" w:line="240" w:lineRule="auto"/>
        <w:ind w:left="426" w:hanging="426"/>
        <w:jc w:val="both"/>
        <w:rPr>
          <w:rFonts w:cs="Arial"/>
        </w:rPr>
      </w:pPr>
      <w:r w:rsidRPr="00645F02">
        <w:rPr>
          <w:rFonts w:cs="Arial"/>
        </w:rPr>
        <w:t>W przypadku, gdy NCBR będzie przetwarzał w ramach niniejszej dane pracowników lub wspó</w:t>
      </w:r>
      <w:r>
        <w:rPr>
          <w:rFonts w:cs="Arial"/>
        </w:rPr>
        <w:t>łpracowników …………….…..</w:t>
      </w:r>
      <w:r>
        <w:rPr>
          <w:rStyle w:val="Odwoanieprzypisudolnego"/>
          <w:rFonts w:cs="Arial"/>
        </w:rPr>
        <w:footnoteReference w:id="24"/>
      </w:r>
      <w:r>
        <w:rPr>
          <w:rFonts w:cs="Arial"/>
        </w:rPr>
        <w:t>,</w:t>
      </w:r>
      <w:r w:rsidRPr="00645F02">
        <w:rPr>
          <w:rFonts w:cs="Arial"/>
        </w:rPr>
        <w:t xml:space="preserve"> NCBR realizuje obowiązek informacyjny, o którym mowa w art. 14 RODO, poprzez Klauzulę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0F494F1F" w14:textId="5DFEF899" w:rsidR="008F298C" w:rsidRPr="001E1A2A" w:rsidRDefault="008F298C" w:rsidP="001E1A2A">
      <w:pPr>
        <w:numPr>
          <w:ilvl w:val="0"/>
          <w:numId w:val="62"/>
        </w:numPr>
        <w:autoSpaceDE w:val="0"/>
        <w:autoSpaceDN w:val="0"/>
        <w:adjustRightInd w:val="0"/>
        <w:spacing w:after="0" w:line="240" w:lineRule="auto"/>
        <w:ind w:left="426" w:hanging="426"/>
        <w:jc w:val="both"/>
        <w:rPr>
          <w:rFonts w:cs="Arial"/>
        </w:rPr>
      </w:pPr>
      <w:r w:rsidRPr="001E1A2A">
        <w:rPr>
          <w:rFonts w:cs="Arial"/>
        </w:rPr>
        <w:t xml:space="preserve">Zmiana treści załączników nr </w:t>
      </w:r>
      <w:r w:rsidR="00F462EF" w:rsidRPr="001E1A2A">
        <w:rPr>
          <w:rFonts w:cs="Arial"/>
        </w:rPr>
        <w:t>7</w:t>
      </w:r>
      <w:r w:rsidRPr="001E1A2A">
        <w:rPr>
          <w:rFonts w:cs="Arial"/>
        </w:rPr>
        <w:t xml:space="preserve"> i </w:t>
      </w:r>
      <w:r w:rsidR="00F462EF" w:rsidRPr="001E1A2A">
        <w:rPr>
          <w:rFonts w:cs="Arial"/>
        </w:rPr>
        <w:t>8</w:t>
      </w:r>
      <w:r w:rsidRPr="001E1A2A">
        <w:rPr>
          <w:rFonts w:cs="Arial"/>
        </w:rPr>
        <w:t xml:space="preserve"> nie wymaga aneksowania niniejszej umowy</w:t>
      </w:r>
      <w:r w:rsidR="008E4D62" w:rsidRPr="001E1A2A">
        <w:rPr>
          <w:rFonts w:cs="Arial"/>
        </w:rPr>
        <w:t xml:space="preserve"> i może być dokonywana w formie dokumentowej</w:t>
      </w:r>
      <w:r w:rsidRPr="001E1A2A">
        <w:rPr>
          <w:rFonts w:cs="Arial"/>
        </w:rPr>
        <w:t>.</w:t>
      </w:r>
    </w:p>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0A079ACA"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5"/>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3EA78E8E"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 xml:space="preserve">Narodowe Centrum Badań i Rozwoju, ul. </w:t>
      </w:r>
      <w:r w:rsidR="002860A4" w:rsidRPr="002860A4">
        <w:rPr>
          <w:rFonts w:ascii="Arial" w:hAnsi="Arial" w:cs="Arial"/>
          <w:szCs w:val="20"/>
        </w:rPr>
        <w:t>Chmielna 69</w:t>
      </w:r>
      <w:r w:rsidRPr="00806E4B">
        <w:rPr>
          <w:rFonts w:ascii="Arial" w:hAnsi="Arial" w:cs="Arial"/>
          <w:szCs w:val="20"/>
        </w:rPr>
        <w:t xml:space="preserve">, </w:t>
      </w:r>
      <w:r w:rsidR="002860A4" w:rsidRPr="002860A4">
        <w:rPr>
          <w:rFonts w:ascii="Arial" w:hAnsi="Arial" w:cs="Arial"/>
          <w:szCs w:val="20"/>
        </w:rPr>
        <w:t>00-801</w:t>
      </w:r>
      <w:r w:rsidR="002860A4">
        <w:rPr>
          <w:rFonts w:ascii="Arial" w:hAnsi="Arial" w:cs="Arial"/>
          <w:szCs w:val="20"/>
        </w:rPr>
        <w:t xml:space="preserve"> </w:t>
      </w:r>
      <w:r w:rsidRPr="00806E4B">
        <w:rPr>
          <w:rFonts w:ascii="Arial" w:hAnsi="Arial" w:cs="Arial"/>
          <w:szCs w:val="20"/>
        </w:rPr>
        <w:t>Warszawa</w:t>
      </w:r>
    </w:p>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Adresy skrytek NCBR dla korespondencji przekazywanej za pośrednictwem ePUAP:</w:t>
      </w:r>
    </w:p>
    <w:p w14:paraId="2C2919A2"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/NCBiR/default</w:t>
      </w:r>
    </w:p>
    <w:p w14:paraId="3FC92D86"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/NCBiR/esp</w:t>
      </w:r>
    </w:p>
    <w:p w14:paraId="7333F14F" w14:textId="23E44712"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/NCBiR/SkrytkaESP</w:t>
      </w:r>
    </w:p>
    <w:p w14:paraId="535C53A6" w14:textId="3EBF3A86"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Dla</w:t>
      </w:r>
      <w:r w:rsidR="00CE6C8D">
        <w:rPr>
          <w:rFonts w:ascii="Arial" w:hAnsi="Arial" w:cs="Arial"/>
          <w:b/>
          <w:szCs w:val="20"/>
        </w:rPr>
        <w:t xml:space="preserve"> </w:t>
      </w:r>
      <w:r w:rsidRPr="00CE6C8D">
        <w:rPr>
          <w:rFonts w:ascii="Arial" w:hAnsi="Arial" w:cs="Arial"/>
          <w:b/>
          <w:szCs w:val="20"/>
        </w:rPr>
        <w:t>Beneficjenta:</w:t>
      </w:r>
      <w:r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ePUAP:</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lastRenderedPageBreak/>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145599">
        <w:rPr>
          <w:rFonts w:asciiTheme="minorHAnsi" w:hAnsiTheme="minorHAnsi" w:cstheme="minorHAnsi"/>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145599">
        <w:rPr>
          <w:rFonts w:asciiTheme="minorHAnsi" w:hAnsiTheme="minorHAnsi" w:cstheme="minorHAnsi"/>
        </w:rPr>
        <w:t>Beneficjenta</w:t>
      </w:r>
      <w:r w:rsidRPr="00145599">
        <w:rPr>
          <w:rFonts w:cs="Calibri"/>
        </w:rPr>
        <w:t xml:space="preserve">, Centrum informuje </w:t>
      </w:r>
      <w:r w:rsidRPr="00145599">
        <w:rPr>
          <w:rFonts w:asciiTheme="minorHAnsi" w:hAnsiTheme="minorHAnsi" w:cstheme="minorHAnsi"/>
        </w:rPr>
        <w:t>Beneficjenta</w:t>
      </w:r>
      <w:r w:rsidRPr="00145599">
        <w:rPr>
          <w:rFonts w:cs="Calibri"/>
        </w:rPr>
        <w:t xml:space="preserve"> poprzez jednostronne i niezaskarżalne oświadczenie, a </w:t>
      </w:r>
      <w:r w:rsidRPr="00145599">
        <w:rPr>
          <w:rFonts w:asciiTheme="minorHAnsi" w:hAnsiTheme="minorHAnsi" w:cstheme="minorHAnsi"/>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145599">
        <w:rPr>
          <w:rFonts w:asciiTheme="minorHAnsi" w:hAnsiTheme="minorHAnsi" w:cstheme="minorHAnsi"/>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190F4852"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r w:rsidRPr="00AF3034">
        <w:rPr>
          <w:rFonts w:ascii="Arial" w:hAnsi="Arial" w:cs="Arial"/>
        </w:rPr>
        <w:t xml:space="preserve">rojektu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10</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r w:rsidRPr="00AF3034">
        <w:rPr>
          <w:rFonts w:ascii="Arial" w:hAnsi="Arial" w:cs="Arial"/>
        </w:rPr>
        <w:t xml:space="preserve">rojektu,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r w:rsidRPr="00AF3034">
        <w:rPr>
          <w:rFonts w:ascii="Arial" w:hAnsi="Arial" w:cs="Arial"/>
        </w:rPr>
        <w:t>rojektu,</w:t>
      </w:r>
    </w:p>
    <w:p w14:paraId="121472CE" w14:textId="2A953CA7"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projektu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26"/>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p>
    <w:p w14:paraId="4DDC4941" w14:textId="6CA217C3"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kopia dokumentu potwierdzającego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27"/>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kosztorys projektu wraz z wykazem aparatury planowanej do zakupu/wytworzenia w ramach realizacji Projektu;</w:t>
      </w:r>
    </w:p>
    <w:p w14:paraId="0E7B41CE"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565FD9A1" w14:textId="77777777"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13 RODO;</w:t>
      </w:r>
    </w:p>
    <w:p w14:paraId="356127C0" w14:textId="41362CC2"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14 RODO.</w:t>
      </w:r>
    </w:p>
    <w:p w14:paraId="5FDE14E1" w14:textId="616E92D0" w:rsidR="00057A40" w:rsidRPr="00DE1C31" w:rsidRDefault="00057A40" w:rsidP="00057A40">
      <w:pPr>
        <w:numPr>
          <w:ilvl w:val="0"/>
          <w:numId w:val="19"/>
        </w:numPr>
        <w:autoSpaceDE w:val="0"/>
        <w:autoSpaceDN w:val="0"/>
        <w:adjustRightInd w:val="0"/>
        <w:spacing w:before="60" w:after="60" w:line="240" w:lineRule="auto"/>
        <w:jc w:val="both"/>
        <w:rPr>
          <w:rFonts w:cs="Arial"/>
          <w:szCs w:val="20"/>
        </w:rPr>
      </w:pPr>
      <w:r w:rsidRPr="00AF3034">
        <w:rPr>
          <w:rFonts w:cs="Arial"/>
          <w:szCs w:val="20"/>
        </w:rPr>
        <w:t>Lista załączników może zostać rozszerzona w zależności od specyfiki</w:t>
      </w:r>
      <w:r>
        <w:rPr>
          <w:rFonts w:cs="Arial"/>
          <w:szCs w:val="20"/>
        </w:rPr>
        <w:t xml:space="preserve"> danego Projektu</w:t>
      </w:r>
      <w:r w:rsidRPr="00DE1C31">
        <w:rPr>
          <w:rFonts w:cs="Arial"/>
          <w:szCs w:val="20"/>
        </w:rPr>
        <w:t>.</w:t>
      </w: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footerReference w:type="default" r:id="rId9"/>
      <w:headerReference w:type="first" r:id="rId10"/>
      <w:foot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0BEBF" w14:textId="77777777" w:rsidR="00DD5E1F" w:rsidRDefault="00DD5E1F" w:rsidP="00771090">
      <w:pPr>
        <w:spacing w:after="0" w:line="240" w:lineRule="auto"/>
      </w:pPr>
      <w:r>
        <w:separator/>
      </w:r>
    </w:p>
  </w:endnote>
  <w:endnote w:type="continuationSeparator" w:id="0">
    <w:p w14:paraId="30068BF4" w14:textId="77777777" w:rsidR="00DD5E1F" w:rsidRDefault="00DD5E1F" w:rsidP="00771090">
      <w:pPr>
        <w:spacing w:after="0" w:line="240" w:lineRule="auto"/>
      </w:pPr>
      <w:r>
        <w:continuationSeparator/>
      </w:r>
    </w:p>
  </w:endnote>
  <w:endnote w:type="continuationNotice" w:id="1">
    <w:p w14:paraId="0EC4FA0D" w14:textId="77777777" w:rsidR="00DD5E1F" w:rsidRDefault="00DD5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720DEA31" w:rsidR="00F76F19" w:rsidRDefault="00204085">
    <w:pPr>
      <w:pStyle w:val="Stopka"/>
      <w:jc w:val="center"/>
    </w:pPr>
    <w:r>
      <w:rPr>
        <w:noProof/>
      </w:rPr>
      <mc:AlternateContent>
        <mc:Choice Requires="wps">
          <w:drawing>
            <wp:anchor distT="0" distB="0" distL="114300" distR="114300" simplePos="0" relativeHeight="251659264" behindDoc="0" locked="0" layoutInCell="0" allowOverlap="1" wp14:anchorId="1ADE54D6" wp14:editId="7CBA0ADA">
              <wp:simplePos x="0" y="0"/>
              <wp:positionH relativeFrom="page">
                <wp:posOffset>0</wp:posOffset>
              </wp:positionH>
              <wp:positionV relativeFrom="page">
                <wp:posOffset>10227945</wp:posOffset>
              </wp:positionV>
              <wp:extent cx="7560310" cy="273050"/>
              <wp:effectExtent l="0" t="0" r="0" b="12700"/>
              <wp:wrapNone/>
              <wp:docPr id="2" name="MSIPCM8365402da4dbe52a467f49e4"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F0C476" w14:textId="4B4E0E5B" w:rsidR="00204085" w:rsidRPr="00204085" w:rsidRDefault="00204085" w:rsidP="00204085">
                          <w:pPr>
                            <w:spacing w:after="0"/>
                            <w:jc w:val="center"/>
                            <w:rPr>
                              <w:rFonts w:ascii="Calibri" w:hAnsi="Calibri" w:cs="Calibri"/>
                              <w:color w:val="000000"/>
                              <w:sz w:val="16"/>
                            </w:rPr>
                          </w:pPr>
                          <w:r w:rsidRPr="00204085">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DE54D6" id="_x0000_t202" coordsize="21600,21600" o:spt="202" path="m,l,21600r21600,l21600,xe">
              <v:stroke joinstyle="miter"/>
              <v:path gradientshapeok="t" o:connecttype="rect"/>
            </v:shapetype>
            <v:shape id="MSIPCM8365402da4dbe52a467f49e4"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qJrQIAAEUFAAAOAAAAZHJzL2Uyb0RvYy54bWysVMlu2zAQvRfoPxA89NRGiyU7USMHrgO3&#10;BpzEgFPkTFOUJUDiMCQdyy367x1qcZb2VPRCDmeGszy+4eVVU1fkSWhTgkxpcOZTIiSHrJS7lH6/&#10;X3w6p8RYJjNWgRQpPQpDr6bv310eVCJCKKDKhCYYRJrkoFJaWKsSzzO8EDUzZ6CERGMOumYWj3rn&#10;ZZodMHpdeaHvj70D6Exp4MIY1F53Rjpt4+e54PYuz42wpEop1mbbVbfr1q3e9JIlO81UUfK+DPYP&#10;VdSslJj0FOqaWUb2uvwjVF1yDQZye8ah9iDPSy7aHrCbwH/TzaZgSrS9IDhGnWAy/y8sv31aa1Jm&#10;KQ0pkazGJ7rZLNfzm/PROI78MGNRthVxyKLxJI8uRERJJgxHBH9+eNyD/fyNmWIOmehOyXkcRKNJ&#10;OBp/7M2i3BV2MEZIkN7wUGa26PXxRXzSryvGRS3kcKdzWQBYoTu5D7CUmWj6AN221mXN9PGV1wYZ&#10;gNTs/YL+7j2oXuOfEq9EPuRE5S/HjIMyCQK0UQiRbb5Agwwf9AaV7sGbXNdux6ckaEeOHU+8Eo0l&#10;HJWTeOyPAjRxtIWTkR+3xPOebytt7FcBNXFCSjVW3dKJPa2MxUrQdXBxySQsyqpquVtJckjpeIQh&#10;X1nwRiXxouuhq9VJttk2fWNbyI7Yl4ZuJoziixKTr5ixa6ZxCLBeHGx7h0teASaBXqKkAP3jb3rn&#10;j9xEKyUHHKqUmsc904KSaimRtRdBFLkpbA8o6Jfa7aCV+3oOOK8Bfh2Kt6LztdUg5hrqB5z7mcuG&#10;JiY55kzpdhDnFk9owH+Di9mslXHeFLMruVHchXZgOUjvmwemVY+7xRe7hWHsWPIG/s63g3m2t5CX&#10;7ds4YDs0e7xxVtsn6/8V9xm8PLdez7/f9DcAAAD//wMAUEsDBBQABgAIAAAAIQCf1UHs3wAAAAsB&#10;AAAPAAAAZHJzL2Rvd25yZXYueG1sTI/NTsMwEITvSH0Ha5G4UTsFUhriVAjEBQlVLYizE29+mngd&#10;xW6bvD3OiR53ZjT7TbodTcfOOLjGkoRoKYAhFVY3VEn4+f64fwbmvCKtOksoYUIH22xxk6pE2wvt&#10;8XzwFQsl5BIlofa+Tzh3RY1GuaXtkYJX2sEoH86h4npQl1BuOr4SIuZGNRQ+1KrHtxqL9nAyEh53&#10;m7zkx9Ycv6bPaWra8vc9L6W8ux1fX4B5HP1/GGb8gA5ZYMrtibRjnYQwxAc1jsQa2OxHGxEDy2ft&#10;6WENPEv59YbsDwAA//8DAFBLAQItABQABgAIAAAAIQC2gziS/gAAAOEBAAATAAAAAAAAAAAAAAAA&#10;AAAAAABbQ29udGVudF9UeXBlc10ueG1sUEsBAi0AFAAGAAgAAAAhADj9If/WAAAAlAEAAAsAAAAA&#10;AAAAAAAAAAAALwEAAF9yZWxzLy5yZWxzUEsBAi0AFAAGAAgAAAAhANGTqomtAgAARQUAAA4AAAAA&#10;AAAAAAAAAAAALgIAAGRycy9lMm9Eb2MueG1sUEsBAi0AFAAGAAgAAAAhAJ/VQezfAAAACwEAAA8A&#10;AAAAAAAAAAAAAAAABwUAAGRycy9kb3ducmV2LnhtbFBLBQYAAAAABAAEAPMAAAATBgAAAAA=&#10;" o:allowincell="f" filled="f" stroked="f" strokeweight=".5pt">
              <v:fill o:detectmouseclick="t"/>
              <v:textbox inset=",0,,0">
                <w:txbxContent>
                  <w:p w14:paraId="1BF0C476" w14:textId="4B4E0E5B" w:rsidR="00204085" w:rsidRPr="00204085" w:rsidRDefault="00204085" w:rsidP="00204085">
                    <w:pPr>
                      <w:spacing w:after="0"/>
                      <w:jc w:val="center"/>
                      <w:rPr>
                        <w:rFonts w:ascii="Calibri" w:hAnsi="Calibri" w:cs="Calibri"/>
                        <w:color w:val="000000"/>
                        <w:sz w:val="16"/>
                      </w:rPr>
                    </w:pPr>
                    <w:r w:rsidRPr="00204085">
                      <w:rPr>
                        <w:rFonts w:ascii="Calibri" w:hAnsi="Calibri" w:cs="Calibri"/>
                        <w:color w:val="000000"/>
                        <w:sz w:val="16"/>
                      </w:rPr>
                      <w:t>K2 - Informacja wewnętrzna (Internal)</w:t>
                    </w:r>
                  </w:p>
                </w:txbxContent>
              </v:textbox>
              <w10:wrap anchorx="page" anchory="page"/>
            </v:shape>
          </w:pict>
        </mc:Fallback>
      </mc:AlternateContent>
    </w:r>
    <w:r w:rsidR="00F76F19">
      <w:fldChar w:fldCharType="begin"/>
    </w:r>
    <w:r w:rsidR="00F76F19">
      <w:instrText>PAGE   \* MERGEFORMAT</w:instrText>
    </w:r>
    <w:r w:rsidR="00F76F19">
      <w:fldChar w:fldCharType="separate"/>
    </w:r>
    <w:r w:rsidR="004075E6">
      <w:rPr>
        <w:noProof/>
      </w:rPr>
      <w:t>22</w:t>
    </w:r>
    <w:r w:rsidR="00F76F19">
      <w:rPr>
        <w:noProof/>
      </w:rPr>
      <w:fldChar w:fldCharType="end"/>
    </w:r>
  </w:p>
  <w:p w14:paraId="361F5836" w14:textId="77777777" w:rsidR="00F76F19" w:rsidRDefault="00F76F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B2B4" w14:textId="7D69CC51" w:rsidR="00204085" w:rsidRDefault="00204085">
    <w:pPr>
      <w:pStyle w:val="Stopka"/>
    </w:pPr>
    <w:r>
      <w:rPr>
        <w:noProof/>
      </w:rPr>
      <mc:AlternateContent>
        <mc:Choice Requires="wps">
          <w:drawing>
            <wp:anchor distT="0" distB="0" distL="114300" distR="114300" simplePos="0" relativeHeight="251660288" behindDoc="0" locked="0" layoutInCell="0" allowOverlap="1" wp14:anchorId="5ED0325D" wp14:editId="398F3112">
              <wp:simplePos x="0" y="0"/>
              <wp:positionH relativeFrom="page">
                <wp:posOffset>0</wp:posOffset>
              </wp:positionH>
              <wp:positionV relativeFrom="page">
                <wp:posOffset>10227945</wp:posOffset>
              </wp:positionV>
              <wp:extent cx="7560310" cy="273050"/>
              <wp:effectExtent l="0" t="0" r="0" b="12700"/>
              <wp:wrapNone/>
              <wp:docPr id="4" name="MSIPCMe95f4f94ade6181b42de0cc5" descr="{&quot;HashCode&quot;:85143723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70A1C9" w14:textId="0D776F29" w:rsidR="00204085" w:rsidRPr="00204085" w:rsidRDefault="00204085" w:rsidP="00204085">
                          <w:pPr>
                            <w:spacing w:after="0"/>
                            <w:jc w:val="center"/>
                            <w:rPr>
                              <w:rFonts w:ascii="Calibri" w:hAnsi="Calibri" w:cs="Calibri"/>
                              <w:color w:val="000000"/>
                              <w:sz w:val="16"/>
                            </w:rPr>
                          </w:pPr>
                          <w:r w:rsidRPr="00204085">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D0325D" id="_x0000_t202" coordsize="21600,21600" o:spt="202" path="m,l,21600r21600,l21600,xe">
              <v:stroke joinstyle="miter"/>
              <v:path gradientshapeok="t" o:connecttype="rect"/>
            </v:shapetype>
            <v:shape id="MSIPCMe95f4f94ade6181b42de0cc5" o:spid="_x0000_s1027" type="#_x0000_t202" alt="{&quot;HashCode&quot;:85143723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0WrgIAAE4FAAAOAAAAZHJzL2Uyb0RvYy54bWysVE1v2zAMvQ/YfxB02Gmr7cRJm6xOkaXI&#10;WiBtA6RDz4osxwZsUZWUxt2w/z5KltOu22nYxaYeKX48kjq/aJuaPAltKpAZTU5iSoTkkFdyl9Fv&#10;98tPZ5QYy2TOapAio8/C0IvZ+3fnBzUVAyihzoUm6ESa6UFltLRWTaPI8FI0zJyAEhKVBeiGWTzq&#10;XZRrdkDvTR0N4ngcHUDnSgMXxiB62SnpzPsvCsHtXVEYYUmdUczN+q/23637RrNzNt1ppsqKhzTY&#10;P2TRsEpi0KOrS2YZ2evqD1dNxTUYKOwJhyaCoqi48DVgNUn8pppNyZTwtSA5Rh1pMv/PLb99WmtS&#10;5RlNKZGswRbdbK7XixsxGRVpMUlZLsbJWbJNB7mIOR9RkgvDkcEfHx73YD9fMVMuIBfdaXo2StLh&#10;6WA4/hjUotqVtlemOCBB8VDltgz4aDI64uuacdEI2d/pTJYAVuhODg6uZS7a4CAYVdrYNduFXILd&#10;BmcAhzNYJgG9BxWQ+Bh6JYo+KoI/3WwclJkiRRuFJNn2C7Q44z1uEHQtbwvduD82k6Aep+z5OFmi&#10;tYQjeDoax8MEVRx1g9NhPPKjF73cVpj7VwENcUJGNWbtB4o9rYzFTNC0N3HBJCyruvbTW0tyyOh4&#10;iC5/0+CNWuJFV0OXq5Nsu219v491bCF/xvI0dMthFF86IlfMkalxGzBt3HB7h5+iBowFQaKkBP39&#10;b7izxyFFLSUH3K6Mmsc904KS+lri+E6SNHXr6A8o6NfotkflvlkALm6Cb4jiXnS2tu7FQkPzgA/A&#10;3EVDFZMcY2Z024sLiydU4APCxXzuZVw8xexKbhR3rh1njtn79oFpFei32Lhb6PePTd90obPt2J7v&#10;LRSVb5Hjt2Mz0I5L6zsXHhj3Krw+e6uXZ3D2Cw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BiOV0WrgIAAE4FAAAOAAAA&#10;AAAAAAAAAAAAAC4CAABkcnMvZTJvRG9jLnhtbFBLAQItABQABgAIAAAAIQCf1UHs3wAAAAsBAAAP&#10;AAAAAAAAAAAAAAAAAAgFAABkcnMvZG93bnJldi54bWxQSwUGAAAAAAQABADzAAAAFAYAAAAA&#10;" o:allowincell="f" filled="f" stroked="f" strokeweight=".5pt">
              <v:fill o:detectmouseclick="t"/>
              <v:textbox inset=",0,,0">
                <w:txbxContent>
                  <w:p w14:paraId="7470A1C9" w14:textId="0D776F29" w:rsidR="00204085" w:rsidRPr="00204085" w:rsidRDefault="00204085" w:rsidP="00204085">
                    <w:pPr>
                      <w:spacing w:after="0"/>
                      <w:jc w:val="center"/>
                      <w:rPr>
                        <w:rFonts w:ascii="Calibri" w:hAnsi="Calibri" w:cs="Calibri"/>
                        <w:color w:val="000000"/>
                        <w:sz w:val="16"/>
                      </w:rPr>
                    </w:pPr>
                    <w:r w:rsidRPr="00204085">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D8AD3" w14:textId="77777777" w:rsidR="00DD5E1F" w:rsidRDefault="00DD5E1F" w:rsidP="00771090">
      <w:pPr>
        <w:spacing w:after="0" w:line="240" w:lineRule="auto"/>
      </w:pPr>
      <w:r>
        <w:separator/>
      </w:r>
    </w:p>
  </w:footnote>
  <w:footnote w:type="continuationSeparator" w:id="0">
    <w:p w14:paraId="05641E9C" w14:textId="77777777" w:rsidR="00DD5E1F" w:rsidRDefault="00DD5E1F" w:rsidP="00771090">
      <w:pPr>
        <w:spacing w:after="0" w:line="240" w:lineRule="auto"/>
      </w:pPr>
      <w:r>
        <w:continuationSeparator/>
      </w:r>
    </w:p>
  </w:footnote>
  <w:footnote w:type="continuationNotice" w:id="1">
    <w:p w14:paraId="5C993670" w14:textId="77777777" w:rsidR="00DD5E1F" w:rsidRDefault="00DD5E1F">
      <w:pPr>
        <w:spacing w:after="0" w:line="240" w:lineRule="auto"/>
      </w:pPr>
    </w:p>
  </w:footnote>
  <w:footnote w:id="2">
    <w:p w14:paraId="38F12755" w14:textId="59263C3D" w:rsidR="00F76F19" w:rsidRPr="00F47996" w:rsidRDefault="00F76F19">
      <w:pPr>
        <w:pStyle w:val="Tekstprzypisudolnego"/>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Umowa stanowi umowę o wykonanie i finansowanie Projektu, o której mowa w art. 41 ust. 1 Ustawy.</w:t>
      </w:r>
    </w:p>
  </w:footnote>
  <w:footnote w:id="3">
    <w:p w14:paraId="43A80352" w14:textId="03111E86" w:rsidR="00F76F19" w:rsidRPr="00317EB5" w:rsidRDefault="00F76F19" w:rsidP="00F50219">
      <w:pPr>
        <w:pStyle w:val="Tekstprzypisudolnego"/>
        <w:ind w:left="142" w:hanging="142"/>
        <w:jc w:val="both"/>
        <w:rPr>
          <w:sz w:val="18"/>
          <w:szCs w:val="18"/>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nie będące przedsiębiorstwem w rozumieniu art. 1 załącznika I do rozporządzenia nr 651/2014.</w:t>
      </w:r>
    </w:p>
  </w:footnote>
  <w:footnote w:id="4">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5">
    <w:p w14:paraId="65BDAA50" w14:textId="57C10EB9"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00AA2A27">
        <w:rPr>
          <w:rFonts w:ascii="Arial" w:hAnsi="Arial" w:cs="Arial"/>
          <w:sz w:val="16"/>
          <w:szCs w:val="16"/>
          <w:lang w:val="pl-PL"/>
        </w:rPr>
        <w:t>B</w:t>
      </w:r>
      <w:r w:rsidR="00AA2A27" w:rsidRPr="00F47996">
        <w:rPr>
          <w:rFonts w:ascii="Arial" w:hAnsi="Arial" w:cs="Arial"/>
          <w:sz w:val="16"/>
          <w:szCs w:val="16"/>
          <w:lang w:val="pl-PL"/>
        </w:rPr>
        <w:t xml:space="preserve">eneficjentem </w:t>
      </w:r>
      <w:r w:rsidRPr="00F47996">
        <w:rPr>
          <w:rFonts w:ascii="Arial" w:hAnsi="Arial" w:cs="Arial"/>
          <w:sz w:val="16"/>
          <w:szCs w:val="16"/>
          <w:lang w:val="pl-PL"/>
        </w:rPr>
        <w:t>w ramach Umowy jest zrzeszenie branżowe nie będące przedsiębiorcą w rozumieniu art. 1 załącznika I do rozporządzenia nr 651/2014</w:t>
      </w:r>
      <w:r w:rsidRPr="00F47996">
        <w:rPr>
          <w:rFonts w:ascii="Arial" w:hAnsi="Arial" w:cs="Arial"/>
          <w:color w:val="000000"/>
          <w:sz w:val="16"/>
          <w:szCs w:val="16"/>
        </w:rPr>
        <w:t>.</w:t>
      </w:r>
    </w:p>
  </w:footnote>
  <w:footnote w:id="6">
    <w:p w14:paraId="3369A191" w14:textId="448C8A64" w:rsidR="00F76F19" w:rsidRPr="00F47996" w:rsidRDefault="00F76F19" w:rsidP="003D528F">
      <w:pPr>
        <w:pStyle w:val="Tekstkomentarza"/>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p w14:paraId="26D8FEF1" w14:textId="758C2179" w:rsidR="00F76F19" w:rsidRPr="00A056F0" w:rsidRDefault="00F76F19">
      <w:pPr>
        <w:pStyle w:val="Tekstprzypisudolnego"/>
        <w:rPr>
          <w:lang w:val="pl-PL"/>
        </w:rPr>
      </w:pPr>
    </w:p>
  </w:footnote>
  <w:footnote w:id="7">
    <w:p w14:paraId="2C3C8449" w14:textId="0EE60777" w:rsidR="00F76F19" w:rsidRPr="00F51E71" w:rsidRDefault="00F76F19" w:rsidP="001310D2">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(t.j. Dz. U. z 2021 r. poz. 1062</w:t>
      </w:r>
      <w:r w:rsidR="002E69B6">
        <w:rPr>
          <w:rFonts w:ascii="Arial" w:hAnsi="Arial" w:cs="Arial"/>
          <w:sz w:val="16"/>
          <w:szCs w:val="16"/>
          <w:lang w:val="pl-PL"/>
        </w:rPr>
        <w:t xml:space="preserve">, </w:t>
      </w:r>
      <w:r w:rsidR="002E69B6" w:rsidRPr="002E69B6">
        <w:rPr>
          <w:rFonts w:ascii="Arial" w:hAnsi="Arial" w:cs="Arial"/>
          <w:sz w:val="16"/>
          <w:szCs w:val="16"/>
          <w:lang w:val="pl-PL"/>
        </w:rPr>
        <w:t>ze zm.</w:t>
      </w:r>
      <w:r w:rsidRPr="00F51E71">
        <w:rPr>
          <w:rFonts w:ascii="Arial" w:hAnsi="Arial" w:cs="Arial"/>
          <w:sz w:val="16"/>
          <w:szCs w:val="16"/>
          <w:lang w:val="pl-PL"/>
        </w:rPr>
        <w:t>)</w:t>
      </w:r>
    </w:p>
  </w:footnote>
  <w:footnote w:id="8">
    <w:p w14:paraId="6A9C495C" w14:textId="4F5AF186" w:rsidR="00F76F19" w:rsidRPr="00F51E71" w:rsidRDefault="00F76F19" w:rsidP="00387EB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Dalsza sprzedaż praw do wyników projektu jest dopuszczalna pod warunkiem wdrożenia wyników przez pierwotnego nabywcę we własnej działalności gospodarczej.</w:t>
      </w:r>
    </w:p>
  </w:footnote>
  <w:footnote w:id="9">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0">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1">
    <w:p w14:paraId="35CC15A6" w14:textId="2B2F9671" w:rsidR="00F76F19" w:rsidRPr="00F51E71" w:rsidRDefault="00F76F19">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2">
    <w:p w14:paraId="6D6DEAE0" w14:textId="77777777" w:rsidR="00F76F19" w:rsidRPr="00081F1D" w:rsidRDefault="00F76F19" w:rsidP="00E1330B">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3">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4">
    <w:p w14:paraId="2A489460" w14:textId="275C5529" w:rsidR="00F76F19" w:rsidRPr="00A85191"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5">
    <w:p w14:paraId="2ABA5731" w14:textId="4719C2FC" w:rsidR="00F76F19" w:rsidRPr="00373CC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Pr>
          <w:rFonts w:ascii="Arial" w:hAnsi="Arial" w:cs="Arial"/>
          <w:sz w:val="16"/>
          <w:szCs w:val="16"/>
          <w:lang w:val="pl-PL"/>
        </w:rPr>
        <w:t xml:space="preserve"> </w:t>
      </w:r>
      <w:r w:rsidRPr="00373CCE">
        <w:rPr>
          <w:rFonts w:ascii="Arial" w:hAnsi="Arial" w:cs="Arial"/>
          <w:sz w:val="16"/>
          <w:szCs w:val="16"/>
          <w:lang w:val="pl-PL"/>
        </w:rPr>
        <w:t xml:space="preserve">Wymagany tylko przypadku, gdy w </w:t>
      </w:r>
      <w:r>
        <w:rPr>
          <w:rFonts w:ascii="Arial" w:hAnsi="Arial" w:cs="Arial"/>
          <w:sz w:val="16"/>
          <w:szCs w:val="16"/>
          <w:lang w:val="pl-PL"/>
        </w:rPr>
        <w:t xml:space="preserve">Zasadach, o których mowa w </w:t>
      </w:r>
      <w:r w:rsidRPr="005E63B3">
        <w:rPr>
          <w:rFonts w:ascii="Arial" w:hAnsi="Arial" w:cs="Arial"/>
          <w:sz w:val="16"/>
          <w:szCs w:val="16"/>
          <w:lang w:val="pl-PL"/>
        </w:rPr>
        <w:t>§ 3 ust. 3</w:t>
      </w:r>
      <w:r w:rsidR="00933197">
        <w:rPr>
          <w:rFonts w:ascii="Arial" w:hAnsi="Arial" w:cs="Arial"/>
          <w:sz w:val="16"/>
          <w:szCs w:val="16"/>
          <w:lang w:val="pl-PL"/>
        </w:rPr>
        <w:t xml:space="preserve"> pkt 3</w:t>
      </w:r>
      <w:r w:rsidRPr="005E63B3">
        <w:rPr>
          <w:rFonts w:ascii="Arial" w:hAnsi="Arial" w:cs="Arial"/>
          <w:sz w:val="16"/>
          <w:szCs w:val="16"/>
          <w:lang w:val="pl-PL"/>
        </w:rPr>
        <w:t xml:space="preserve"> </w:t>
      </w:r>
      <w:r>
        <w:rPr>
          <w:rFonts w:ascii="Arial" w:hAnsi="Arial" w:cs="Arial"/>
          <w:sz w:val="16"/>
          <w:szCs w:val="16"/>
          <w:lang w:val="pl-PL"/>
        </w:rPr>
        <w:t xml:space="preserve">Umowy, </w:t>
      </w:r>
      <w:r w:rsidRPr="00373CCE">
        <w:rPr>
          <w:rFonts w:ascii="Arial" w:hAnsi="Arial" w:cs="Arial"/>
          <w:sz w:val="16"/>
          <w:szCs w:val="16"/>
          <w:lang w:val="pl-PL"/>
        </w:rPr>
        <w:t xml:space="preserve">wymagane </w:t>
      </w:r>
      <w:r>
        <w:rPr>
          <w:rFonts w:ascii="Arial" w:hAnsi="Arial" w:cs="Arial"/>
          <w:sz w:val="16"/>
          <w:szCs w:val="16"/>
          <w:lang w:val="pl-PL"/>
        </w:rPr>
        <w:t xml:space="preserve">było </w:t>
      </w:r>
      <w:r w:rsidRPr="00373CCE">
        <w:rPr>
          <w:rFonts w:ascii="Arial" w:hAnsi="Arial" w:cs="Arial"/>
          <w:sz w:val="16"/>
          <w:szCs w:val="16"/>
          <w:lang w:val="pl-PL"/>
        </w:rPr>
        <w:t>wdrożenie wyników projektu.</w:t>
      </w:r>
    </w:p>
  </w:footnote>
  <w:footnote w:id="16">
    <w:p w14:paraId="2D6EFB2A" w14:textId="5263FAC6" w:rsidR="00F76F19" w:rsidRPr="00B6398F"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7">
    <w:p w14:paraId="0276E539" w14:textId="6DCB8075"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Jeśli w Zasadach konkursu wymagane było wdrożenia wyników projektu.</w:t>
      </w:r>
    </w:p>
  </w:footnote>
  <w:footnote w:id="18">
    <w:p w14:paraId="148CA1F4" w14:textId="0240AA95" w:rsidR="00F76F19" w:rsidRPr="00F26251" w:rsidRDefault="00F76F19"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19">
    <w:p w14:paraId="2ACBB4CB" w14:textId="641BCA00" w:rsidR="00F76F19" w:rsidRPr="00F4690C" w:rsidRDefault="00F76F19" w:rsidP="009262C2">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0">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1">
    <w:p w14:paraId="55FF1B46" w14:textId="59A94DFD" w:rsidR="00F76F19" w:rsidRPr="00F4690C" w:rsidRDefault="00F76F19">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Jeśli dotyczy</w:t>
      </w:r>
    </w:p>
  </w:footnote>
  <w:footnote w:id="22">
    <w:p w14:paraId="4538F2E0" w14:textId="77777777" w:rsidR="00F76F19" w:rsidRPr="00F4690C" w:rsidRDefault="00F76F19" w:rsidP="00F251E7">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23">
    <w:p w14:paraId="666C8891" w14:textId="5936F8EF" w:rsidR="00F76F19" w:rsidRPr="00AD438D" w:rsidRDefault="00F76F19" w:rsidP="00644324">
      <w:pPr>
        <w:pStyle w:val="Style17"/>
        <w:widowControl/>
        <w:rPr>
          <w:rFonts w:ascii="Arial" w:hAnsi="Arial" w:cs="Arial"/>
        </w:rPr>
      </w:pPr>
      <w:r w:rsidRPr="00F4690C">
        <w:rPr>
          <w:rStyle w:val="FontStyle28"/>
          <w:rFonts w:ascii="Arial" w:hAnsi="Arial" w:cs="Arial"/>
          <w:sz w:val="16"/>
          <w:szCs w:val="16"/>
          <w:vertAlign w:val="superscript"/>
        </w:rPr>
        <w:footnoteRef/>
      </w:r>
      <w:r w:rsidRPr="00F4690C">
        <w:rPr>
          <w:rStyle w:val="FontStyle28"/>
          <w:rFonts w:ascii="Arial" w:hAnsi="Arial" w:cs="Arial"/>
          <w:sz w:val="16"/>
          <w:szCs w:val="16"/>
        </w:rPr>
        <w:t xml:space="preserve"> Analiza dotyczy w szczególności finansowej sytuacji beneficjenta lub zabezpieczenia lub postępu rzeczowo-finansowego Projektu</w:t>
      </w:r>
    </w:p>
  </w:footnote>
  <w:footnote w:id="24">
    <w:p w14:paraId="0A6D0AC4" w14:textId="223D04A7" w:rsidR="00F76F19" w:rsidRPr="00AB39B4" w:rsidRDefault="00F76F19"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25">
    <w:p w14:paraId="181CD6CB" w14:textId="77777777"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6">
    <w:p w14:paraId="78D30EBE" w14:textId="77777777" w:rsidR="00F76F19" w:rsidRPr="000E4A6A" w:rsidRDefault="00F76F19" w:rsidP="00574506">
      <w:pPr>
        <w:pStyle w:val="Tekstprzypisudolnego"/>
        <w:rPr>
          <w:rFonts w:asciiTheme="minorHAnsi" w:hAnsiTheme="minorHAnsi" w:cstheme="minorHAnsi"/>
          <w:sz w:val="14"/>
          <w:lang w:val="pl-PL"/>
        </w:rPr>
      </w:pPr>
      <w:r w:rsidRPr="002E643D">
        <w:rPr>
          <w:rStyle w:val="Odwoanieprzypisudolnego"/>
          <w:rFonts w:ascii="Arial" w:hAnsi="Arial" w:cs="Arial"/>
          <w:sz w:val="16"/>
          <w:szCs w:val="16"/>
        </w:rPr>
        <w:footnoteRef/>
      </w:r>
      <w:r w:rsidRPr="000E4A6A">
        <w:rPr>
          <w:rFonts w:asciiTheme="minorHAnsi" w:hAnsiTheme="minorHAnsi" w:cstheme="minorHAnsi"/>
          <w:sz w:val="14"/>
        </w:rPr>
        <w:t xml:space="preserve"> </w:t>
      </w:r>
      <w:r w:rsidRPr="002E643D">
        <w:rPr>
          <w:rFonts w:ascii="Arial" w:eastAsia="Calibri" w:hAnsi="Arial" w:cs="Arial"/>
          <w:sz w:val="16"/>
          <w:szCs w:val="16"/>
          <w:lang w:val="pl-PL" w:eastAsia="en-US"/>
        </w:rPr>
        <w:t>Dotyczy przypadku zawierania Umowy w formie pisemnej.</w:t>
      </w:r>
    </w:p>
  </w:footnote>
  <w:footnote w:id="27">
    <w:p w14:paraId="3E864F60" w14:textId="77777777" w:rsidR="00F76F19" w:rsidRPr="002546E5" w:rsidRDefault="00F76F19"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3D3" w14:textId="77777777" w:rsidR="00975F25" w:rsidRDefault="00975F25" w:rsidP="00C86C69">
    <w:pPr>
      <w:pStyle w:val="Nagwek"/>
      <w:tabs>
        <w:tab w:val="clear" w:pos="4536"/>
        <w:tab w:val="clear" w:pos="9072"/>
        <w:tab w:val="center" w:pos="0"/>
        <w:tab w:val="left" w:pos="4111"/>
      </w:tabs>
      <w:spacing w:after="120"/>
      <w:jc w:val="center"/>
      <w:rPr>
        <w:i/>
        <w:sz w:val="16"/>
        <w:szCs w:val="16"/>
        <w:lang w:val="pl-PL"/>
      </w:rPr>
    </w:pPr>
    <w:r>
      <w:rPr>
        <w:noProof/>
      </w:rPr>
      <w:drawing>
        <wp:anchor distT="0" distB="0" distL="114300" distR="114300" simplePos="0" relativeHeight="251658240" behindDoc="0" locked="0" layoutInCell="1" allowOverlap="1" wp14:anchorId="05AC5D31" wp14:editId="379F8785">
          <wp:simplePos x="0" y="0"/>
          <wp:positionH relativeFrom="column">
            <wp:posOffset>4432935</wp:posOffset>
          </wp:positionH>
          <wp:positionV relativeFrom="paragraph">
            <wp:posOffset>-27940</wp:posOffset>
          </wp:positionV>
          <wp:extent cx="1228725" cy="479425"/>
          <wp:effectExtent l="0" t="0" r="0" b="0"/>
          <wp:wrapThrough wrapText="bothSides">
            <wp:wrapPolygon edited="0">
              <wp:start x="1005" y="3433"/>
              <wp:lineTo x="1005" y="16307"/>
              <wp:lineTo x="2009" y="17166"/>
              <wp:lineTo x="16074" y="18882"/>
              <wp:lineTo x="17414" y="18882"/>
              <wp:lineTo x="20428" y="9441"/>
              <wp:lineTo x="20428" y="6008"/>
              <wp:lineTo x="17749" y="3433"/>
              <wp:lineTo x="1005" y="3433"/>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622" t="35849" r="16509" b="37264"/>
                  <a:stretch/>
                </pic:blipFill>
                <pic:spPr bwMode="auto">
                  <a:xfrm>
                    <a:off x="0" y="0"/>
                    <a:ext cx="12287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F19">
      <w:rPr>
        <w:noProof/>
        <w:lang w:val="pl-PL" w:eastAsia="pl-PL"/>
      </w:rPr>
      <w:drawing>
        <wp:inline distT="0" distB="0" distL="0" distR="0" wp14:anchorId="30CEA203" wp14:editId="022A1B9E">
          <wp:extent cx="1030682" cy="34378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F76F19">
      <w:rPr>
        <w:i/>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p>
  <w:p w14:paraId="0A0D06E8" w14:textId="39E7B766" w:rsidR="00F76F19" w:rsidRPr="00163141" w:rsidRDefault="00F76F19"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6"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abstractNumId w:val="1"/>
  </w:num>
  <w:num w:numId="2">
    <w:abstractNumId w:val="16"/>
  </w:num>
  <w:num w:numId="3">
    <w:abstractNumId w:val="45"/>
  </w:num>
  <w:num w:numId="4">
    <w:abstractNumId w:val="2"/>
  </w:num>
  <w:num w:numId="5">
    <w:abstractNumId w:val="8"/>
  </w:num>
  <w:num w:numId="6">
    <w:abstractNumId w:val="24"/>
  </w:num>
  <w:num w:numId="7">
    <w:abstractNumId w:val="15"/>
  </w:num>
  <w:num w:numId="8">
    <w:abstractNumId w:val="32"/>
  </w:num>
  <w:num w:numId="9">
    <w:abstractNumId w:val="55"/>
  </w:num>
  <w:num w:numId="10">
    <w:abstractNumId w:val="53"/>
  </w:num>
  <w:num w:numId="11">
    <w:abstractNumId w:val="13"/>
  </w:num>
  <w:num w:numId="12">
    <w:abstractNumId w:val="52"/>
  </w:num>
  <w:num w:numId="13">
    <w:abstractNumId w:val="41"/>
  </w:num>
  <w:num w:numId="14">
    <w:abstractNumId w:val="6"/>
  </w:num>
  <w:num w:numId="15">
    <w:abstractNumId w:val="61"/>
  </w:num>
  <w:num w:numId="16">
    <w:abstractNumId w:val="3"/>
  </w:num>
  <w:num w:numId="17">
    <w:abstractNumId w:val="56"/>
  </w:num>
  <w:num w:numId="18">
    <w:abstractNumId w:val="59"/>
  </w:num>
  <w:num w:numId="19">
    <w:abstractNumId w:val="58"/>
  </w:num>
  <w:num w:numId="20">
    <w:abstractNumId w:val="21"/>
  </w:num>
  <w:num w:numId="21">
    <w:abstractNumId w:val="25"/>
  </w:num>
  <w:num w:numId="22">
    <w:abstractNumId w:val="9"/>
  </w:num>
  <w:num w:numId="23">
    <w:abstractNumId w:val="10"/>
  </w:num>
  <w:num w:numId="24">
    <w:abstractNumId w:val="17"/>
  </w:num>
  <w:num w:numId="25">
    <w:abstractNumId w:val="31"/>
  </w:num>
  <w:num w:numId="26">
    <w:abstractNumId w:val="20"/>
  </w:num>
  <w:num w:numId="27">
    <w:abstractNumId w:val="71"/>
  </w:num>
  <w:num w:numId="28">
    <w:abstractNumId w:val="12"/>
  </w:num>
  <w:num w:numId="29">
    <w:abstractNumId w:val="70"/>
  </w:num>
  <w:num w:numId="30">
    <w:abstractNumId w:val="47"/>
  </w:num>
  <w:num w:numId="31">
    <w:abstractNumId w:val="22"/>
  </w:num>
  <w:num w:numId="32">
    <w:abstractNumId w:val="51"/>
  </w:num>
  <w:num w:numId="33">
    <w:abstractNumId w:val="23"/>
  </w:num>
  <w:num w:numId="34">
    <w:abstractNumId w:val="35"/>
  </w:num>
  <w:num w:numId="35">
    <w:abstractNumId w:val="40"/>
  </w:num>
  <w:num w:numId="36">
    <w:abstractNumId w:val="48"/>
  </w:num>
  <w:num w:numId="37">
    <w:abstractNumId w:val="5"/>
  </w:num>
  <w:num w:numId="38">
    <w:abstractNumId w:val="68"/>
  </w:num>
  <w:num w:numId="39">
    <w:abstractNumId w:val="64"/>
  </w:num>
  <w:num w:numId="40">
    <w:abstractNumId w:val="69"/>
  </w:num>
  <w:num w:numId="41">
    <w:abstractNumId w:val="42"/>
  </w:num>
  <w:num w:numId="42">
    <w:abstractNumId w:val="34"/>
  </w:num>
  <w:num w:numId="43">
    <w:abstractNumId w:val="11"/>
  </w:num>
  <w:num w:numId="44">
    <w:abstractNumId w:val="67"/>
  </w:num>
  <w:num w:numId="45">
    <w:abstractNumId w:val="46"/>
  </w:num>
  <w:num w:numId="46">
    <w:abstractNumId w:val="66"/>
  </w:num>
  <w:num w:numId="47">
    <w:abstractNumId w:val="50"/>
  </w:num>
  <w:num w:numId="48">
    <w:abstractNumId w:val="57"/>
  </w:num>
  <w:num w:numId="49">
    <w:abstractNumId w:val="39"/>
  </w:num>
  <w:num w:numId="50">
    <w:abstractNumId w:val="28"/>
  </w:num>
  <w:num w:numId="51">
    <w:abstractNumId w:val="54"/>
  </w:num>
  <w:num w:numId="52">
    <w:abstractNumId w:val="30"/>
  </w:num>
  <w:num w:numId="53">
    <w:abstractNumId w:val="29"/>
  </w:num>
  <w:num w:numId="54">
    <w:abstractNumId w:val="37"/>
  </w:num>
  <w:num w:numId="55">
    <w:abstractNumId w:val="33"/>
  </w:num>
  <w:num w:numId="56">
    <w:abstractNumId w:val="4"/>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36"/>
  </w:num>
  <w:num w:numId="60">
    <w:abstractNumId w:val="43"/>
  </w:num>
  <w:num w:numId="61">
    <w:abstractNumId w:val="26"/>
  </w:num>
  <w:num w:numId="62">
    <w:abstractNumId w:val="0"/>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num>
  <w:num w:numId="65">
    <w:abstractNumId w:val="44"/>
  </w:num>
  <w:num w:numId="66">
    <w:abstractNumId w:val="38"/>
  </w:num>
  <w:num w:numId="67">
    <w:abstractNumId w:val="60"/>
  </w:num>
  <w:num w:numId="68">
    <w:abstractNumId w:val="14"/>
  </w:num>
  <w:num w:numId="69">
    <w:abstractNumId w:val="19"/>
  </w:num>
  <w:num w:numId="70">
    <w:abstractNumId w:val="27"/>
  </w:num>
  <w:num w:numId="71">
    <w:abstractNumId w:val="7"/>
  </w:num>
  <w:num w:numId="72">
    <w:abstractNumId w:val="72"/>
  </w:num>
  <w:num w:numId="73">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6A1"/>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CA9"/>
    <w:rsid w:val="00103F43"/>
    <w:rsid w:val="001048EE"/>
    <w:rsid w:val="00104EB3"/>
    <w:rsid w:val="00104FCB"/>
    <w:rsid w:val="00105CC8"/>
    <w:rsid w:val="00105D58"/>
    <w:rsid w:val="001061B7"/>
    <w:rsid w:val="001071CE"/>
    <w:rsid w:val="00107C26"/>
    <w:rsid w:val="00107C79"/>
    <w:rsid w:val="001100C7"/>
    <w:rsid w:val="00110182"/>
    <w:rsid w:val="001101AD"/>
    <w:rsid w:val="00112159"/>
    <w:rsid w:val="0011228F"/>
    <w:rsid w:val="001122D2"/>
    <w:rsid w:val="001124EF"/>
    <w:rsid w:val="00112EC6"/>
    <w:rsid w:val="0011323F"/>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3EBA"/>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3C0"/>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E7"/>
    <w:rsid w:val="00204085"/>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738"/>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0A4"/>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9FF"/>
    <w:rsid w:val="002D34D9"/>
    <w:rsid w:val="002D4D2C"/>
    <w:rsid w:val="002D52AC"/>
    <w:rsid w:val="002D5504"/>
    <w:rsid w:val="002D584B"/>
    <w:rsid w:val="002D5E4C"/>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3235"/>
    <w:rsid w:val="003638F3"/>
    <w:rsid w:val="00363FB2"/>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726"/>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C3D"/>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1EF7"/>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6A2F"/>
    <w:rsid w:val="003F720A"/>
    <w:rsid w:val="00402C7C"/>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A0"/>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3E"/>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08A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6AC2"/>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56A"/>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8ED"/>
    <w:rsid w:val="005E6A8A"/>
    <w:rsid w:val="005E77E8"/>
    <w:rsid w:val="005E7ABB"/>
    <w:rsid w:val="005F0194"/>
    <w:rsid w:val="005F0A65"/>
    <w:rsid w:val="005F0DC4"/>
    <w:rsid w:val="005F114B"/>
    <w:rsid w:val="005F15F3"/>
    <w:rsid w:val="005F171A"/>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2A6"/>
    <w:rsid w:val="00724941"/>
    <w:rsid w:val="00724FBC"/>
    <w:rsid w:val="007276FE"/>
    <w:rsid w:val="0072796D"/>
    <w:rsid w:val="00727CE0"/>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38A"/>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4C49"/>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20DAA"/>
    <w:rsid w:val="008224EC"/>
    <w:rsid w:val="00822909"/>
    <w:rsid w:val="00822D76"/>
    <w:rsid w:val="00822FB1"/>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0796B"/>
    <w:rsid w:val="0091085C"/>
    <w:rsid w:val="00910CCB"/>
    <w:rsid w:val="009112DF"/>
    <w:rsid w:val="00911FC3"/>
    <w:rsid w:val="00912C6D"/>
    <w:rsid w:val="009137F8"/>
    <w:rsid w:val="00913F6C"/>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197"/>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5F25"/>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6B74"/>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9DB"/>
    <w:rsid w:val="00AA223C"/>
    <w:rsid w:val="00AA246E"/>
    <w:rsid w:val="00AA27AE"/>
    <w:rsid w:val="00AA2A27"/>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3B6"/>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6C09"/>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2C67"/>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31B"/>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60A3"/>
    <w:rsid w:val="00C362DF"/>
    <w:rsid w:val="00C3638B"/>
    <w:rsid w:val="00C3762B"/>
    <w:rsid w:val="00C37C55"/>
    <w:rsid w:val="00C4000E"/>
    <w:rsid w:val="00C40078"/>
    <w:rsid w:val="00C4069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5BB"/>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17EF6"/>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CF7"/>
    <w:rsid w:val="00D35F94"/>
    <w:rsid w:val="00D362FB"/>
    <w:rsid w:val="00D363A6"/>
    <w:rsid w:val="00D36BC3"/>
    <w:rsid w:val="00D37289"/>
    <w:rsid w:val="00D374A4"/>
    <w:rsid w:val="00D37B27"/>
    <w:rsid w:val="00D4014A"/>
    <w:rsid w:val="00D40476"/>
    <w:rsid w:val="00D40976"/>
    <w:rsid w:val="00D414D8"/>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EAA"/>
    <w:rsid w:val="00D9101D"/>
    <w:rsid w:val="00D91B3D"/>
    <w:rsid w:val="00D93854"/>
    <w:rsid w:val="00D93BA7"/>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5E1F"/>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2A61"/>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067C"/>
    <w:rsid w:val="00ED0A09"/>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22</Pages>
  <Words>11823</Words>
  <Characters>70944</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82602</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9</cp:revision>
  <cp:lastPrinted>2020-03-17T15:14:00Z</cp:lastPrinted>
  <dcterms:created xsi:type="dcterms:W3CDTF">2022-12-06T13:52:00Z</dcterms:created>
  <dcterms:modified xsi:type="dcterms:W3CDTF">2023-01-24T10:53:00Z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2024-08-22T08:23:09Z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4f9e74b6-a590-4629-9516-b5e99ac5bf05</vt:lpwstr>
  </property>
  <property fmtid="{D5CDD505-2E9C-101B-9397-08002B2CF9AE}" pid="8" name="MSIP_Label_46723740-be9a-4fd0-bd11-8f09a2f8d61a_ContentBits">
    <vt:lpwstr>0</vt:lpwstr>
  </property>
</Properties>
</file>