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21857" w14:textId="5082C989" w:rsidR="008C116E" w:rsidRPr="004B1E83" w:rsidRDefault="003817B4" w:rsidP="003817B4">
      <w:pPr>
        <w:spacing w:before="60" w:after="240" w:line="240" w:lineRule="auto"/>
        <w:contextualSpacing/>
        <w:rPr>
          <w:rFonts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inline distT="0" distB="0" distL="0" distR="0" wp14:anchorId="447A6902" wp14:editId="271B3C35">
            <wp:extent cx="964565" cy="917575"/>
            <wp:effectExtent l="0" t="0" r="6985" b="0"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66" cy="92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caps/>
          <w:sz w:val="28"/>
          <w:szCs w:val="28"/>
        </w:rPr>
        <w:t xml:space="preserve"> </w:t>
      </w:r>
      <w:r w:rsidR="00484D7F" w:rsidRPr="004B1E83">
        <w:rPr>
          <w:rFonts w:cstheme="minorHAnsi"/>
          <w:b/>
          <w:caps/>
          <w:sz w:val="28"/>
          <w:szCs w:val="28"/>
        </w:rPr>
        <w:t>Naczelnik</w:t>
      </w:r>
      <w:r w:rsidR="00266DC0" w:rsidRPr="004B1E83">
        <w:rPr>
          <w:rFonts w:cstheme="minorHAnsi"/>
          <w:b/>
          <w:caps/>
          <w:sz w:val="28"/>
          <w:szCs w:val="28"/>
        </w:rPr>
        <w:t xml:space="preserve"> </w:t>
      </w:r>
      <w:r w:rsidR="00484D7F" w:rsidRPr="004B1E83">
        <w:rPr>
          <w:rFonts w:cstheme="minorHAnsi"/>
          <w:b/>
          <w:caps/>
          <w:sz w:val="28"/>
          <w:szCs w:val="28"/>
        </w:rPr>
        <w:t>Urzędu skarbowego</w:t>
      </w:r>
      <w:r w:rsidR="00266DC0" w:rsidRPr="004B1E83">
        <w:rPr>
          <w:rFonts w:cstheme="minorHAnsi"/>
          <w:b/>
          <w:caps/>
          <w:sz w:val="28"/>
          <w:szCs w:val="28"/>
        </w:rPr>
        <w:t xml:space="preserve"> </w:t>
      </w:r>
      <w:r w:rsidR="00484D7F" w:rsidRPr="004B1E83">
        <w:rPr>
          <w:rFonts w:cstheme="minorHAnsi"/>
          <w:b/>
          <w:caps/>
          <w:sz w:val="28"/>
          <w:szCs w:val="28"/>
        </w:rPr>
        <w:t xml:space="preserve">w </w:t>
      </w:r>
      <w:r w:rsidR="00F23967">
        <w:rPr>
          <w:rFonts w:cstheme="minorHAnsi"/>
          <w:b/>
          <w:caps/>
          <w:sz w:val="28"/>
          <w:szCs w:val="28"/>
        </w:rPr>
        <w:t>NYSIE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84DCF13" w14:textId="6F671EEE" w:rsidR="00921CB0" w:rsidRPr="00F23967" w:rsidRDefault="008A3FD7" w:rsidP="00921CB0">
      <w:pPr>
        <w:spacing w:after="0"/>
        <w:contextualSpacing/>
        <w:jc w:val="right"/>
        <w:rPr>
          <w:rFonts w:cstheme="minorHAnsi"/>
        </w:rPr>
      </w:pPr>
      <w:r w:rsidRPr="000E6817"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inline distT="0" distB="0" distL="0" distR="0" wp14:anchorId="6DDB0DE6" wp14:editId="07B11C3B">
                <wp:extent cx="5760000" cy="0"/>
                <wp:effectExtent l="0" t="0" r="0" b="0"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line w14:anchorId="2FE52BD7" id="Łącznik prosty 2" o:spid="_x0000_s1026" alt="linia rozdzielając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0he0JtkAAAACAQAADwAAAGRycy9kb3ducmV2LnhtbEyPwU7D&#10;MBBE70j8g7VI3KhTiiiEOFUFqjhwaqmA4zZekqjxOrLdNPD1bLnAZaTRrGbeFovRdWqgEFvPBqaT&#10;DBRx5W3LtYHt6+rqDlRMyBY7z2TgiyIsyvOzAnPrj7ymYZNqJSUcczTQpNTnWseqIYdx4ntiyT59&#10;cJjEhlrbgEcpd52+zrJb7bBlWWiwp8eGqv3m4Ay8Lef72fj8dLNK6+1H8MPshb7fjbm8GJcPoBKN&#10;6e8YTviCDqUw7fyBbVSdAXkk/apk99l8Cmp3sros9H/08gcAAP//AwBQSwECLQAUAAYACAAAACEA&#10;toM4kv4AAADhAQAAEwAAAAAAAAAAAAAAAAAAAAAAW0NvbnRlbnRfVHlwZXNdLnhtbFBLAQItABQA&#10;BgAIAAAAIQA4/SH/1gAAAJQBAAALAAAAAAAAAAAAAAAAAC8BAABfcmVscy8ucmVsc1BLAQItABQA&#10;BgAIAAAAIQC9E5vQ6AEAABkEAAAOAAAAAAAAAAAAAAAAAC4CAABkcnMvZTJvRG9jLnhtbFBLAQIt&#10;ABQABgAIAAAAIQDSF7Qm2QAAAAIBAAAPAAAAAAAAAAAAAAAAAEIEAABkcnMvZG93bnJldi54bWxQ&#10;SwUGAAAAAAQABADzAAAASAUAAAAA&#10;" strokeweight="1pt">
                <v:stroke joinstyle="miter"/>
                <w10:anchorlock/>
              </v:line>
            </w:pict>
          </mc:Fallback>
        </mc:AlternateContent>
      </w:r>
      <w:r w:rsidR="00F23967" w:rsidRPr="00F23967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Nysa</w:t>
      </w:r>
      <w:r w:rsidR="00302C14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15064" w:rsidRPr="00F23967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2866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 marca</w:t>
      </w:r>
      <w:r w:rsidR="00484D7F" w:rsidRPr="00F23967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2023 </w:t>
      </w:r>
      <w:r w:rsidR="00115064" w:rsidRPr="00F23967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roku</w:t>
      </w:r>
    </w:p>
    <w:p w14:paraId="7A25A0B1" w14:textId="77777777" w:rsidR="00921CB0" w:rsidRDefault="00921CB0" w:rsidP="00A77D72">
      <w:pPr>
        <w:pStyle w:val="MetrykapismaKAS"/>
      </w:pPr>
    </w:p>
    <w:p w14:paraId="29C6B4F9" w14:textId="49716043" w:rsidR="00FA0A41" w:rsidRPr="00453E56" w:rsidRDefault="00F23967" w:rsidP="00921CB0">
      <w:pPr>
        <w:pStyle w:val="TekstpismaKAS"/>
        <w:rPr>
          <w:b/>
        </w:rPr>
      </w:pPr>
      <w:r>
        <w:rPr>
          <w:b/>
        </w:rPr>
        <w:t xml:space="preserve">OBWIESZCZENIE O </w:t>
      </w:r>
      <w:r w:rsidR="00573136" w:rsidRPr="00453E56">
        <w:rPr>
          <w:b/>
        </w:rPr>
        <w:t>LICYTACJI RUCHOMOŚCI</w:t>
      </w:r>
    </w:p>
    <w:p w14:paraId="00C6F080" w14:textId="77777777" w:rsidR="00573136" w:rsidRPr="008D494A" w:rsidRDefault="00573136" w:rsidP="00573136">
      <w:pPr>
        <w:pStyle w:val="Standard"/>
        <w:spacing w:before="288"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8D494A">
        <w:rPr>
          <w:rFonts w:asciiTheme="minorHAnsi" w:hAnsiTheme="minorHAnsi" w:cstheme="minorHAnsi"/>
          <w:bCs/>
          <w:sz w:val="24"/>
          <w:szCs w:val="24"/>
        </w:rPr>
        <w:t>Szanowni Państwo,</w:t>
      </w:r>
    </w:p>
    <w:p w14:paraId="6B051DE3" w14:textId="37F00FB6" w:rsidR="00573136" w:rsidRPr="00121D03" w:rsidRDefault="00716DFE" w:rsidP="00573136">
      <w:pPr>
        <w:pStyle w:val="Standard"/>
        <w:spacing w:before="288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21D03">
        <w:rPr>
          <w:rFonts w:asciiTheme="minorHAnsi" w:hAnsiTheme="minorHAnsi" w:cstheme="minorHAnsi"/>
          <w:bCs/>
          <w:sz w:val="24"/>
          <w:szCs w:val="24"/>
        </w:rPr>
        <w:t>informuję</w:t>
      </w:r>
      <w:r w:rsidR="00573136" w:rsidRPr="00121D03">
        <w:rPr>
          <w:rFonts w:asciiTheme="minorHAnsi" w:hAnsiTheme="minorHAnsi" w:cstheme="minorHAnsi"/>
          <w:bCs/>
          <w:sz w:val="24"/>
          <w:szCs w:val="24"/>
        </w:rPr>
        <w:t xml:space="preserve"> o sprzedaży w drodze licytacji publicznej ruchomości należącej</w:t>
      </w:r>
      <w:r w:rsidR="00F23967"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="00573136" w:rsidRPr="00121D03">
        <w:rPr>
          <w:rFonts w:asciiTheme="minorHAnsi" w:hAnsiTheme="minorHAnsi" w:cstheme="minorHAnsi"/>
          <w:bCs/>
          <w:sz w:val="24"/>
          <w:szCs w:val="24"/>
        </w:rPr>
        <w:t>Pana</w:t>
      </w:r>
      <w:r w:rsidR="00F23967">
        <w:rPr>
          <w:rFonts w:asciiTheme="minorHAnsi" w:hAnsiTheme="minorHAnsi" w:cstheme="minorHAnsi"/>
          <w:bCs/>
          <w:sz w:val="24"/>
          <w:szCs w:val="24"/>
        </w:rPr>
        <w:t xml:space="preserve"> Adama Bednarczuka</w:t>
      </w:r>
      <w:r w:rsidR="00573136" w:rsidRPr="00121D03">
        <w:rPr>
          <w:rFonts w:asciiTheme="minorHAnsi" w:hAnsiTheme="minorHAnsi" w:cstheme="minorHAnsi"/>
          <w:bCs/>
          <w:color w:val="2F5496" w:themeColor="accent1" w:themeShade="BF"/>
          <w:sz w:val="24"/>
          <w:szCs w:val="24"/>
        </w:rPr>
        <w:t xml:space="preserve"> </w:t>
      </w:r>
      <w:r w:rsidR="00573136" w:rsidRPr="00121D03">
        <w:rPr>
          <w:rFonts w:asciiTheme="minorHAnsi" w:hAnsiTheme="minorHAnsi" w:cstheme="minorHAnsi"/>
          <w:bCs/>
          <w:sz w:val="24"/>
          <w:szCs w:val="24"/>
        </w:rPr>
        <w:t>zamieszkałego</w:t>
      </w:r>
      <w:r w:rsidR="00F239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86007">
        <w:rPr>
          <w:rFonts w:asciiTheme="minorHAnsi" w:hAnsiTheme="minorHAnsi" w:cstheme="minorHAnsi"/>
          <w:bCs/>
          <w:sz w:val="24"/>
          <w:szCs w:val="24"/>
        </w:rPr>
        <w:t>48-388 Kamiennik</w:t>
      </w:r>
      <w:r w:rsidR="00302C1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23967">
        <w:rPr>
          <w:rFonts w:asciiTheme="minorHAnsi" w:hAnsiTheme="minorHAnsi" w:cstheme="minorHAnsi"/>
          <w:bCs/>
          <w:sz w:val="24"/>
          <w:szCs w:val="24"/>
        </w:rPr>
        <w:t>Kłodobok 62</w:t>
      </w:r>
      <w:r w:rsidR="00302C14">
        <w:rPr>
          <w:rFonts w:asciiTheme="minorHAnsi" w:hAnsiTheme="minorHAnsi" w:cstheme="minorHAnsi"/>
          <w:bCs/>
          <w:sz w:val="24"/>
          <w:szCs w:val="24"/>
        </w:rPr>
        <w:t>.</w:t>
      </w:r>
    </w:p>
    <w:p w14:paraId="1FD5EB43" w14:textId="28EBB917" w:rsidR="00B64A54" w:rsidRDefault="00573136" w:rsidP="008D494A">
      <w:pPr>
        <w:spacing w:before="240" w:after="240"/>
        <w:rPr>
          <w:rStyle w:val="Nagwek2Znak"/>
          <w:rFonts w:cstheme="minorHAnsi"/>
        </w:rPr>
      </w:pPr>
      <w:r w:rsidRPr="00121D03">
        <w:rPr>
          <w:rStyle w:val="Nagwek2Znak"/>
          <w:rFonts w:cstheme="minorHAnsi"/>
          <w:color w:val="auto"/>
        </w:rPr>
        <w:t>Termin</w:t>
      </w:r>
    </w:p>
    <w:p w14:paraId="547F06A3" w14:textId="30BE1E08" w:rsidR="00573136" w:rsidRPr="00CC4DB0" w:rsidRDefault="00CC4DB0" w:rsidP="008D494A">
      <w:pPr>
        <w:spacing w:before="240" w:after="240"/>
        <w:rPr>
          <w:rFonts w:eastAsiaTheme="majorEastAsia" w:cstheme="minorHAnsi"/>
          <w:sz w:val="24"/>
          <w:szCs w:val="24"/>
        </w:rPr>
      </w:pPr>
      <w:r w:rsidRPr="00CC4DB0">
        <w:rPr>
          <w:rStyle w:val="Nagwek2Znak"/>
          <w:rFonts w:cstheme="minorHAnsi"/>
          <w:color w:val="auto"/>
          <w:sz w:val="24"/>
          <w:szCs w:val="24"/>
        </w:rPr>
        <w:t>I licytacja</w:t>
      </w:r>
      <w:r w:rsidRPr="00CC4DB0">
        <w:rPr>
          <w:rStyle w:val="Nagwek2Znak"/>
          <w:rFonts w:cstheme="minorHAnsi"/>
          <w:color w:val="auto"/>
        </w:rPr>
        <w:t xml:space="preserve"> </w:t>
      </w:r>
      <w:r w:rsidR="00682866" w:rsidRPr="006063DC">
        <w:rPr>
          <w:rStyle w:val="Nagwek2Znak"/>
          <w:rFonts w:cstheme="minorHAnsi"/>
          <w:b w:val="0"/>
          <w:color w:val="auto"/>
          <w:sz w:val="24"/>
          <w:szCs w:val="24"/>
        </w:rPr>
        <w:t>23 marca</w:t>
      </w:r>
      <w:r w:rsidR="00573136" w:rsidRPr="006063DC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2023 r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>.</w:t>
      </w:r>
      <w:r w:rsidR="00573136" w:rsidRPr="006063DC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682866" w:rsidRPr="006063DC">
        <w:rPr>
          <w:rStyle w:val="Nagwek2Znak"/>
          <w:rFonts w:cstheme="minorHAnsi"/>
          <w:b w:val="0"/>
          <w:color w:val="auto"/>
          <w:sz w:val="24"/>
          <w:szCs w:val="24"/>
        </w:rPr>
        <w:t>10</w:t>
      </w:r>
      <w:r w:rsidR="00F23967" w:rsidRPr="006063DC">
        <w:rPr>
          <w:rStyle w:val="Nagwek2Znak"/>
          <w:rFonts w:cstheme="minorHAnsi"/>
          <w:b w:val="0"/>
          <w:color w:val="auto"/>
          <w:sz w:val="24"/>
          <w:szCs w:val="24"/>
        </w:rPr>
        <w:t>:00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>w</w:t>
      </w:r>
      <w:r w:rsidRPr="006063DC">
        <w:rPr>
          <w:rFonts w:cstheme="minorHAnsi"/>
          <w:bCs/>
          <w:sz w:val="24"/>
          <w:szCs w:val="24"/>
        </w:rPr>
        <w:t xml:space="preserve"> przypadku nie dojścia do skutku I licytacji, termin </w:t>
      </w:r>
      <w:r w:rsidRPr="00CC4DB0">
        <w:rPr>
          <w:rFonts w:cstheme="minorHAnsi"/>
          <w:b/>
          <w:sz w:val="24"/>
          <w:szCs w:val="24"/>
        </w:rPr>
        <w:t>II licytacji</w:t>
      </w:r>
      <w:r w:rsidRPr="006063DC">
        <w:rPr>
          <w:rFonts w:cstheme="minorHAnsi"/>
          <w:bCs/>
          <w:sz w:val="24"/>
          <w:szCs w:val="24"/>
        </w:rPr>
        <w:t xml:space="preserve"> ustala się na dzień</w:t>
      </w:r>
      <w:r>
        <w:rPr>
          <w:rFonts w:cstheme="minorHAnsi"/>
          <w:bCs/>
          <w:sz w:val="24"/>
          <w:szCs w:val="24"/>
        </w:rPr>
        <w:t xml:space="preserve"> 24 marca 2023 r., godz. 10:00</w:t>
      </w:r>
    </w:p>
    <w:p w14:paraId="282E87DD" w14:textId="1C7E29F6" w:rsidR="00573136" w:rsidRPr="006063DC" w:rsidRDefault="00573136" w:rsidP="008D494A">
      <w:pPr>
        <w:spacing w:before="240" w:after="240"/>
        <w:ind w:left="1418" w:hanging="1418"/>
        <w:rPr>
          <w:rFonts w:cstheme="minorHAnsi"/>
        </w:rPr>
      </w:pPr>
      <w:r w:rsidRPr="006063DC">
        <w:rPr>
          <w:rStyle w:val="Nagwek2Znak"/>
          <w:rFonts w:cstheme="minorHAnsi"/>
          <w:color w:val="auto"/>
        </w:rPr>
        <w:t>Miejsce</w:t>
      </w:r>
      <w:r w:rsidRPr="006063DC">
        <w:rPr>
          <w:rFonts w:cstheme="minorHAnsi"/>
          <w:lang w:val="fr-FR"/>
        </w:rPr>
        <w:tab/>
      </w:r>
      <w:r w:rsidR="00F23967" w:rsidRPr="006063DC">
        <w:rPr>
          <w:rFonts w:cstheme="minorHAnsi"/>
          <w:bCs/>
          <w:sz w:val="24"/>
          <w:szCs w:val="24"/>
        </w:rPr>
        <w:t>Urząd Skarbowy w Nysie, 48-300 Nysa ul.</w:t>
      </w:r>
      <w:r w:rsidR="009A7168" w:rsidRPr="006063DC">
        <w:rPr>
          <w:rFonts w:cstheme="minorHAnsi"/>
          <w:bCs/>
          <w:sz w:val="24"/>
          <w:szCs w:val="24"/>
        </w:rPr>
        <w:t xml:space="preserve"> </w:t>
      </w:r>
      <w:r w:rsidR="00F23967" w:rsidRPr="006063DC">
        <w:rPr>
          <w:rFonts w:cstheme="minorHAnsi"/>
          <w:bCs/>
          <w:sz w:val="24"/>
          <w:szCs w:val="24"/>
        </w:rPr>
        <w:t>Krzywoustego 23</w:t>
      </w:r>
    </w:p>
    <w:p w14:paraId="1C1EF6C3" w14:textId="37EC4DCA" w:rsidR="00573136" w:rsidRPr="006063DC" w:rsidRDefault="002C1ABA" w:rsidP="00573136">
      <w:pPr>
        <w:pStyle w:val="Nagwek2"/>
        <w:spacing w:line="240" w:lineRule="auto"/>
        <w:rPr>
          <w:rFonts w:cstheme="minorHAnsi"/>
          <w:color w:val="auto"/>
        </w:rPr>
      </w:pPr>
      <w:r>
        <w:rPr>
          <w:rFonts w:cstheme="minorHAnsi"/>
          <w:color w:val="auto"/>
        </w:rPr>
        <w:t>Sprzedawana</w:t>
      </w:r>
      <w:r w:rsidR="002F1E7D" w:rsidRPr="006063DC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>ruchomość</w:t>
      </w:r>
    </w:p>
    <w:p w14:paraId="14FC7E9A" w14:textId="77777777" w:rsidR="00573136" w:rsidRPr="006063DC" w:rsidRDefault="00573136" w:rsidP="00573136">
      <w:pPr>
        <w:pStyle w:val="Tekstpodstawowy"/>
        <w:rPr>
          <w:rFonts w:cstheme="minorHAnsi"/>
        </w:rPr>
      </w:pPr>
    </w:p>
    <w:tbl>
      <w:tblPr>
        <w:tblStyle w:val="Zwykatabela2"/>
        <w:tblW w:w="9061" w:type="dxa"/>
        <w:tblLayout w:type="fixed"/>
        <w:tblLook w:val="0020" w:firstRow="1" w:lastRow="0" w:firstColumn="0" w:lastColumn="0" w:noHBand="0" w:noVBand="0"/>
        <w:tblDescription w:val="mm"/>
      </w:tblPr>
      <w:tblGrid>
        <w:gridCol w:w="562"/>
        <w:gridCol w:w="2413"/>
        <w:gridCol w:w="1270"/>
        <w:gridCol w:w="1562"/>
        <w:gridCol w:w="1559"/>
        <w:gridCol w:w="1695"/>
      </w:tblGrid>
      <w:tr w:rsidR="00CC4DB0" w:rsidRPr="006063DC" w14:paraId="4149FB76" w14:textId="77777777" w:rsidTr="00B64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59D22AC4" w14:textId="6AF021D8" w:rsidR="00CC4DB0" w:rsidRPr="006063DC" w:rsidRDefault="00CC4DB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6063DC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3" w:type="dxa"/>
          </w:tcPr>
          <w:p w14:paraId="6EBF7725" w14:textId="76D74AE7" w:rsidR="00CC4DB0" w:rsidRPr="006063DC" w:rsidRDefault="00CC4DB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6063DC">
              <w:rPr>
                <w:rFonts w:asciiTheme="minorHAnsi" w:hAnsiTheme="minorHAnsi" w:cstheme="minorHAnsi"/>
                <w:sz w:val="24"/>
                <w:szCs w:val="24"/>
              </w:rPr>
              <w:t>Określenie ruchomości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424AAD65" w14:textId="77777777" w:rsidR="00CC4DB0" w:rsidRPr="006063DC" w:rsidRDefault="00CC4DB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6063DC">
              <w:rPr>
                <w:rFonts w:asciiTheme="minorHAnsi" w:hAnsiTheme="minorHAnsi" w:cstheme="minorHAnsi"/>
                <w:sz w:val="24"/>
                <w:szCs w:val="24"/>
              </w:rPr>
              <w:t>Wartość szacunkowa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2" w:type="dxa"/>
          </w:tcPr>
          <w:p w14:paraId="45EAC559" w14:textId="20ECF3A1" w:rsidR="00CC4DB0" w:rsidRPr="006063DC" w:rsidRDefault="00CC4DB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6063DC">
              <w:rPr>
                <w:rFonts w:asciiTheme="minorHAnsi" w:hAnsiTheme="minorHAnsi" w:cstheme="minorHAnsi"/>
                <w:sz w:val="24"/>
                <w:szCs w:val="24"/>
              </w:rPr>
              <w:t>Cena wywołania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podczas I licytacji</w:t>
            </w:r>
            <w:r w:rsidR="00B64A54">
              <w:rPr>
                <w:rFonts w:asciiTheme="minorHAnsi" w:hAnsiTheme="minorHAnsi" w:cstheme="minorHAnsi"/>
                <w:sz w:val="24"/>
                <w:szCs w:val="24"/>
              </w:rPr>
              <w:t xml:space="preserve"> ¾ wartości szacunkowej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0ADA1F8" w14:textId="1B1CB575" w:rsidR="00CC4DB0" w:rsidRPr="006063DC" w:rsidRDefault="00CC4DB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63DC">
              <w:rPr>
                <w:rFonts w:asciiTheme="minorHAnsi" w:hAnsiTheme="minorHAnsi" w:cstheme="minorHAnsi"/>
                <w:sz w:val="24"/>
                <w:szCs w:val="24"/>
              </w:rPr>
              <w:t>Cena wywołania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podczas II licytacji</w:t>
            </w:r>
            <w:r w:rsidR="00B64A54">
              <w:rPr>
                <w:rFonts w:asciiTheme="minorHAnsi" w:hAnsiTheme="minorHAnsi" w:cstheme="minorHAnsi"/>
                <w:sz w:val="24"/>
                <w:szCs w:val="24"/>
              </w:rPr>
              <w:t xml:space="preserve"> ½ wartości szacunkowej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5" w:type="dxa"/>
          </w:tcPr>
          <w:p w14:paraId="07EA4447" w14:textId="102543FB" w:rsidR="00CC4DB0" w:rsidRPr="006063DC" w:rsidRDefault="00CC4DB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6063DC">
              <w:rPr>
                <w:rFonts w:asciiTheme="minorHAnsi" w:hAnsiTheme="minorHAnsi" w:cstheme="minorHAnsi"/>
                <w:sz w:val="24"/>
                <w:szCs w:val="24"/>
              </w:rPr>
              <w:t>Uwagi</w:t>
            </w:r>
          </w:p>
        </w:tc>
      </w:tr>
      <w:tr w:rsidR="00CC4DB0" w:rsidRPr="006063DC" w14:paraId="6011DE4A" w14:textId="77777777" w:rsidTr="00B6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4E40A307" w14:textId="77777777" w:rsidR="00CC4DB0" w:rsidRPr="006063DC" w:rsidRDefault="00CC4DB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63DC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3" w:type="dxa"/>
          </w:tcPr>
          <w:p w14:paraId="77156DD7" w14:textId="5C9EA21F" w:rsidR="00CC4DB0" w:rsidRPr="006063DC" w:rsidRDefault="00CC4DB0" w:rsidP="00343780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63DC">
              <w:rPr>
                <w:rFonts w:asciiTheme="minorHAnsi" w:hAnsiTheme="minorHAnsi" w:cstheme="minorHAnsi"/>
                <w:bCs/>
                <w:sz w:val="24"/>
                <w:szCs w:val="24"/>
              </w:rPr>
              <w:t>Samochód osobowy TOYOTA AYGO nr. rej. ONY 50YG</w:t>
            </w:r>
          </w:p>
          <w:p w14:paraId="77A149FB" w14:textId="77777777" w:rsidR="00CC4DB0" w:rsidRPr="006063DC" w:rsidRDefault="00CC4DB0" w:rsidP="00343780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63DC">
              <w:rPr>
                <w:rFonts w:asciiTheme="minorHAnsi" w:hAnsiTheme="minorHAnsi" w:cstheme="minorHAnsi"/>
                <w:bCs/>
                <w:sz w:val="24"/>
                <w:szCs w:val="24"/>
              </w:rPr>
              <w:t>VIN JTDKG12C70N067084</w:t>
            </w:r>
          </w:p>
          <w:p w14:paraId="20BB101F" w14:textId="770608B7" w:rsidR="00CC4DB0" w:rsidRPr="006063DC" w:rsidRDefault="00CC4DB0" w:rsidP="00343780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63D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</w:t>
            </w:r>
            <w:proofErr w:type="spellStart"/>
            <w:r w:rsidRPr="006063DC">
              <w:rPr>
                <w:rFonts w:asciiTheme="minorHAnsi" w:hAnsiTheme="minorHAnsi" w:cstheme="minorHAnsi"/>
                <w:bCs/>
                <w:sz w:val="24"/>
                <w:szCs w:val="24"/>
              </w:rPr>
              <w:t>prod</w:t>
            </w:r>
            <w:proofErr w:type="spellEnd"/>
            <w:r w:rsidRPr="006063DC">
              <w:rPr>
                <w:rFonts w:asciiTheme="minorHAnsi" w:hAnsiTheme="minorHAnsi" w:cstheme="minorHAnsi"/>
                <w:bCs/>
                <w:sz w:val="24"/>
                <w:szCs w:val="24"/>
              </w:rPr>
              <w:t>. 2006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4366412A" w14:textId="58860E8E" w:rsidR="00CC4DB0" w:rsidRPr="006063DC" w:rsidRDefault="00CC4DB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63DC">
              <w:rPr>
                <w:rFonts w:asciiTheme="minorHAnsi" w:hAnsiTheme="minorHAnsi" w:cstheme="minorHAnsi"/>
                <w:bCs/>
                <w:sz w:val="24"/>
                <w:szCs w:val="24"/>
              </w:rPr>
              <w:t>9 200,00 zł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2" w:type="dxa"/>
          </w:tcPr>
          <w:p w14:paraId="44DEC22C" w14:textId="29E93062" w:rsidR="00CC4DB0" w:rsidRPr="006063DC" w:rsidRDefault="00CC4DB0" w:rsidP="001C023A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63DC">
              <w:rPr>
                <w:rFonts w:asciiTheme="minorHAnsi" w:hAnsiTheme="minorHAnsi" w:cstheme="minorHAnsi"/>
                <w:bCs/>
                <w:sz w:val="24"/>
                <w:szCs w:val="24"/>
              </w:rPr>
              <w:t>6 900,00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A2485E0" w14:textId="1DC83EA2" w:rsidR="00CC4DB0" w:rsidRPr="006063DC" w:rsidRDefault="00CC4DB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4 600,00 zł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5" w:type="dxa"/>
          </w:tcPr>
          <w:p w14:paraId="19F4D165" w14:textId="202B59E6" w:rsidR="00CC4DB0" w:rsidRPr="006063DC" w:rsidRDefault="00CC4DB0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63DC">
              <w:rPr>
                <w:rFonts w:asciiTheme="minorHAnsi" w:hAnsiTheme="minorHAnsi" w:cstheme="minorHAnsi"/>
                <w:bCs/>
                <w:sz w:val="24"/>
                <w:szCs w:val="24"/>
              </w:rPr>
              <w:t>Ubezpieczenie  ważne do 20.04.2023, przebieg 238 810 km, brak badania technicznego, jeden kluczyk</w:t>
            </w:r>
          </w:p>
        </w:tc>
      </w:tr>
    </w:tbl>
    <w:p w14:paraId="67AB4F14" w14:textId="0FCD3D35" w:rsidR="00BD1A17" w:rsidRPr="00121D03" w:rsidRDefault="00BD1A17" w:rsidP="00BD1A17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21D03">
        <w:rPr>
          <w:rFonts w:asciiTheme="minorHAnsi" w:hAnsiTheme="minorHAnsi" w:cstheme="minorHAnsi"/>
          <w:b/>
          <w:bCs/>
          <w:sz w:val="28"/>
          <w:szCs w:val="28"/>
        </w:rPr>
        <w:t>Termin i miejsce oglądania ruchomości</w:t>
      </w:r>
    </w:p>
    <w:p w14:paraId="6C1CE815" w14:textId="3A911362" w:rsidR="00BE24E5" w:rsidRPr="00357B52" w:rsidRDefault="00BD1A17" w:rsidP="00B64A54">
      <w:pPr>
        <w:pStyle w:val="Standard"/>
        <w:spacing w:before="120" w:after="0" w:line="276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7B52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Ruchomości można oglądać</w:t>
      </w:r>
      <w:r w:rsidR="002C1ABA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21-22 marca 2023 roku od godz.9:00 do godz</w:t>
      </w:r>
      <w:r w:rsidR="00261FAF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.11:00 oraz w dniu </w:t>
      </w:r>
      <w:r w:rsidR="00CC4DB0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proofErr w:type="spellStart"/>
      <w:r w:rsidR="00CC4DB0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="00CC4DB0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II </w:t>
      </w:r>
      <w:r w:rsidR="00261FAF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licytacji</w:t>
      </w:r>
      <w:r w:rsidRPr="00357B52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 godz</w:t>
      </w:r>
      <w:r w:rsidR="00682866" w:rsidRPr="00357B52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9</w:t>
      </w:r>
      <w:r w:rsidR="009A7168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B1476E" w:rsidRPr="00357B52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Pr="00357B52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godz. </w:t>
      </w:r>
      <w:r w:rsidR="00682866" w:rsidRPr="00357B52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261FAF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:00 pod adresem: Urząd Skarbowy w Nysie, </w:t>
      </w:r>
      <w:r w:rsidR="00B1476E" w:rsidRPr="00357B52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48-300 Nysa ul.</w:t>
      </w:r>
      <w:r w:rsidR="009A7168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476E" w:rsidRPr="00357B52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Krzywoustego 23</w:t>
      </w:r>
      <w:r w:rsidR="00261FAF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02C14" w:rsidRPr="00357B52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1231F97" w14:textId="77777777" w:rsidR="00D01ABB" w:rsidRPr="00121D03" w:rsidRDefault="00D01ABB" w:rsidP="00D01ABB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21D03">
        <w:rPr>
          <w:rFonts w:asciiTheme="minorHAnsi" w:hAnsiTheme="minorHAnsi" w:cstheme="minorHAnsi"/>
          <w:b/>
          <w:bCs/>
          <w:sz w:val="28"/>
          <w:szCs w:val="28"/>
        </w:rPr>
        <w:lastRenderedPageBreak/>
        <w:t>Pozostałe informacje</w:t>
      </w:r>
    </w:p>
    <w:p w14:paraId="653EADBB" w14:textId="77777777" w:rsidR="00F77B15" w:rsidRPr="00121D03" w:rsidRDefault="00F77B15" w:rsidP="00BE24E5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21D03">
        <w:rPr>
          <w:rFonts w:asciiTheme="minorHAnsi" w:hAnsiTheme="minorHAnsi" w:cstheme="minorHAnsi"/>
          <w:bCs/>
          <w:sz w:val="24"/>
          <w:szCs w:val="24"/>
        </w:rPr>
        <w:t>Wadium nie jest wymagane.</w:t>
      </w:r>
    </w:p>
    <w:p w14:paraId="36F04007" w14:textId="123C5510" w:rsidR="00D76E98" w:rsidRPr="00121D03" w:rsidRDefault="00D76E98" w:rsidP="00BE24E5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26758">
        <w:rPr>
          <w:rFonts w:asciiTheme="minorHAnsi" w:hAnsiTheme="minorHAnsi" w:cstheme="minorHAnsi"/>
          <w:bCs/>
          <w:sz w:val="24"/>
          <w:szCs w:val="24"/>
        </w:rPr>
        <w:t>Sprzedaż nie jest opodatkow</w:t>
      </w:r>
      <w:r w:rsidRPr="00121D03">
        <w:rPr>
          <w:rFonts w:asciiTheme="minorHAnsi" w:hAnsiTheme="minorHAnsi" w:cstheme="minorHAnsi"/>
          <w:bCs/>
          <w:sz w:val="24"/>
          <w:szCs w:val="24"/>
        </w:rPr>
        <w:t>ana podatkiem od towarów i usług.</w:t>
      </w:r>
    </w:p>
    <w:p w14:paraId="105D932A" w14:textId="212D4061" w:rsidR="00D01ABB" w:rsidRPr="006063DC" w:rsidRDefault="00D01ABB" w:rsidP="00BE24E5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21D03">
        <w:rPr>
          <w:rFonts w:asciiTheme="minorHAnsi" w:hAnsiTheme="minorHAnsi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604694">
        <w:t>.</w:t>
      </w:r>
      <w:r w:rsidR="00302C14">
        <w:t xml:space="preserve"> </w:t>
      </w:r>
      <w:r w:rsidRPr="00121D03">
        <w:rPr>
          <w:rFonts w:asciiTheme="minorHAnsi" w:hAnsiTheme="minorHAnsi" w:cstheme="minorHAnsi"/>
          <w:bCs/>
          <w:sz w:val="24"/>
          <w:szCs w:val="24"/>
        </w:rPr>
        <w:t xml:space="preserve">Jeżeli ceny tej </w:t>
      </w:r>
      <w:r w:rsidR="009B2E17" w:rsidRPr="00121D03">
        <w:rPr>
          <w:rFonts w:asciiTheme="minorHAnsi" w:hAnsiTheme="minorHAnsi" w:cstheme="minorHAnsi"/>
          <w:bCs/>
          <w:sz w:val="24"/>
          <w:szCs w:val="24"/>
        </w:rPr>
        <w:t xml:space="preserve">nabywca </w:t>
      </w:r>
      <w:r w:rsidRPr="00121D03">
        <w:rPr>
          <w:rFonts w:asciiTheme="minorHAnsi" w:hAnsiTheme="minorHAnsi" w:cstheme="minorHAnsi"/>
          <w:bCs/>
          <w:sz w:val="24"/>
          <w:szCs w:val="24"/>
        </w:rPr>
        <w:t xml:space="preserve">nie uiści, traci prawo wynikłe z przybicia i nie </w:t>
      </w:r>
      <w:r w:rsidRPr="006063DC">
        <w:rPr>
          <w:rFonts w:asciiTheme="minorHAnsi" w:hAnsiTheme="minorHAnsi" w:cstheme="minorHAnsi"/>
          <w:bCs/>
          <w:sz w:val="24"/>
          <w:szCs w:val="24"/>
        </w:rPr>
        <w:t xml:space="preserve">może uczestniczyć w licytacji tej samej ruchomości. Pozostałą do zapłaty część wylicytowanej kwoty należy wpłacić </w:t>
      </w:r>
      <w:r w:rsidR="00E81A16" w:rsidRPr="006063DC">
        <w:rPr>
          <w:rFonts w:asciiTheme="minorHAnsi" w:hAnsiTheme="minorHAnsi" w:cstheme="minorHAnsi"/>
          <w:bCs/>
          <w:sz w:val="24"/>
          <w:szCs w:val="24"/>
        </w:rPr>
        <w:t>niezwłocznie</w:t>
      </w:r>
      <w:r w:rsidR="00302C14" w:rsidRPr="006063DC">
        <w:rPr>
          <w:rFonts w:asciiTheme="minorHAnsi" w:hAnsiTheme="minorHAnsi" w:cstheme="minorHAnsi"/>
          <w:bCs/>
          <w:sz w:val="24"/>
          <w:szCs w:val="24"/>
        </w:rPr>
        <w:t xml:space="preserve"> w gotówce</w:t>
      </w:r>
      <w:r w:rsidR="00E81A16" w:rsidRPr="006063D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02C14" w:rsidRPr="006063DC">
        <w:rPr>
          <w:rFonts w:asciiTheme="minorHAnsi" w:hAnsiTheme="minorHAnsi" w:cstheme="minorHAnsi"/>
          <w:bCs/>
          <w:sz w:val="24"/>
          <w:szCs w:val="24"/>
        </w:rPr>
        <w:t>lub na</w:t>
      </w:r>
      <w:r w:rsidRPr="006063D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B3E72" w:rsidRPr="006063D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063DC">
        <w:rPr>
          <w:rFonts w:asciiTheme="minorHAnsi" w:hAnsiTheme="minorHAnsi" w:cstheme="minorHAnsi"/>
          <w:bCs/>
          <w:sz w:val="24"/>
          <w:szCs w:val="24"/>
        </w:rPr>
        <w:t>rachunek bankowy organ</w:t>
      </w:r>
      <w:r w:rsidR="00BB3E72" w:rsidRPr="006063DC">
        <w:rPr>
          <w:rFonts w:asciiTheme="minorHAnsi" w:hAnsiTheme="minorHAnsi" w:cstheme="minorHAnsi"/>
          <w:bCs/>
          <w:sz w:val="24"/>
          <w:szCs w:val="24"/>
        </w:rPr>
        <w:t xml:space="preserve">u egzekucyjnego </w:t>
      </w:r>
      <w:r w:rsidR="00302C14" w:rsidRPr="006063DC">
        <w:rPr>
          <w:rFonts w:asciiTheme="minorHAnsi" w:hAnsiTheme="minorHAnsi" w:cstheme="minorHAnsi"/>
          <w:bCs/>
          <w:sz w:val="24"/>
          <w:szCs w:val="24"/>
        </w:rPr>
        <w:t>Urzędu Skarbowego w Nysie</w:t>
      </w:r>
      <w:r w:rsidR="00357B52" w:rsidRPr="006063DC">
        <w:rPr>
          <w:rFonts w:asciiTheme="minorHAnsi" w:hAnsiTheme="minorHAnsi" w:cstheme="minorHAnsi"/>
          <w:bCs/>
          <w:sz w:val="24"/>
          <w:szCs w:val="24"/>
        </w:rPr>
        <w:t>,</w:t>
      </w:r>
      <w:r w:rsidR="00302C14" w:rsidRPr="006063DC">
        <w:rPr>
          <w:rFonts w:asciiTheme="minorHAnsi" w:hAnsiTheme="minorHAnsi" w:cstheme="minorHAnsi"/>
          <w:bCs/>
          <w:sz w:val="24"/>
          <w:szCs w:val="24"/>
        </w:rPr>
        <w:t xml:space="preserve"> NBP O/Opole nr</w:t>
      </w:r>
      <w:r w:rsidR="00302C14" w:rsidRPr="006063DC">
        <w:t xml:space="preserve"> 54 1010 1401 0053 5313 9120 0000</w:t>
      </w:r>
      <w:r w:rsidR="00BB3E72" w:rsidRPr="006063DC">
        <w:rPr>
          <w:rFonts w:asciiTheme="minorHAnsi" w:hAnsiTheme="minorHAnsi" w:cstheme="minorHAnsi"/>
          <w:bCs/>
          <w:sz w:val="24"/>
          <w:szCs w:val="24"/>
        </w:rPr>
        <w:t>,</w:t>
      </w:r>
      <w:r w:rsidRPr="006063DC">
        <w:rPr>
          <w:rFonts w:asciiTheme="minorHAnsi" w:hAnsiTheme="minorHAnsi" w:cstheme="minorHAnsi"/>
          <w:bCs/>
          <w:sz w:val="24"/>
          <w:szCs w:val="24"/>
        </w:rPr>
        <w:t xml:space="preserve"> nie później niż w dniu następującym po dniu licytacji.</w:t>
      </w:r>
    </w:p>
    <w:p w14:paraId="613A1032" w14:textId="176C1BFE" w:rsidR="00D01ABB" w:rsidRPr="006063DC" w:rsidRDefault="00D01ABB" w:rsidP="00660C89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063DC">
        <w:rPr>
          <w:rFonts w:asciiTheme="minorHAnsi" w:hAnsiTheme="minorHAnsi" w:cstheme="minorHAnsi"/>
          <w:bCs/>
          <w:sz w:val="24"/>
          <w:szCs w:val="24"/>
        </w:rPr>
        <w:t>Szczegółowe informacje można uzyskać w Dziale</w:t>
      </w:r>
      <w:r w:rsidR="009B2E17" w:rsidRPr="006063D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063DC">
        <w:rPr>
          <w:rFonts w:asciiTheme="minorHAnsi" w:hAnsiTheme="minorHAnsi" w:cstheme="minorHAnsi"/>
          <w:bCs/>
          <w:sz w:val="24"/>
          <w:szCs w:val="24"/>
        </w:rPr>
        <w:t>Egzekucji Administracyjnej:</w:t>
      </w:r>
    </w:p>
    <w:p w14:paraId="2DCC355A" w14:textId="1E433D9F" w:rsidR="00A847B9" w:rsidRPr="006063DC" w:rsidRDefault="00921CB0" w:rsidP="0017559C">
      <w:pPr>
        <w:pStyle w:val="TekstpismaKAS"/>
      </w:pPr>
      <w:r w:rsidRPr="006063DC">
        <w:t>T</w:t>
      </w:r>
      <w:r w:rsidR="00A847B9" w:rsidRPr="006063DC">
        <w:t xml:space="preserve">elefonicznie – </w:t>
      </w:r>
      <w:r w:rsidR="009B2E17" w:rsidRPr="006063DC">
        <w:t>pod</w:t>
      </w:r>
      <w:r w:rsidR="00A847B9" w:rsidRPr="006063DC">
        <w:t xml:space="preserve"> numer</w:t>
      </w:r>
      <w:r w:rsidR="009B2E17" w:rsidRPr="006063DC">
        <w:t>em</w:t>
      </w:r>
      <w:r w:rsidR="00A847B9" w:rsidRPr="006063DC">
        <w:t xml:space="preserve"> </w:t>
      </w:r>
      <w:r w:rsidR="00A847B9" w:rsidRPr="006063DC">
        <w:rPr>
          <w:bCs/>
        </w:rPr>
        <w:t>telefon</w:t>
      </w:r>
      <w:r w:rsidR="009B2E17" w:rsidRPr="006063DC">
        <w:rPr>
          <w:bCs/>
        </w:rPr>
        <w:t>u</w:t>
      </w:r>
      <w:r w:rsidR="00A847B9" w:rsidRPr="006063DC">
        <w:rPr>
          <w:bCs/>
        </w:rPr>
        <w:t xml:space="preserve">: </w:t>
      </w:r>
      <w:r w:rsidR="00A847B9" w:rsidRPr="006063DC">
        <w:rPr>
          <w:bCs/>
        </w:rPr>
        <w:br/>
      </w:r>
      <w:r w:rsidR="00604694" w:rsidRPr="006063DC">
        <w:t>77 408 08 25, 600 901 743</w:t>
      </w:r>
    </w:p>
    <w:p w14:paraId="0E277778" w14:textId="3FBD411C" w:rsidR="00A847B9" w:rsidRPr="006063DC" w:rsidRDefault="00E6798A" w:rsidP="0017559C">
      <w:pPr>
        <w:pStyle w:val="TekstpismaKAS"/>
        <w:rPr>
          <w:lang w:eastAsia="pl-PL"/>
        </w:rPr>
      </w:pPr>
      <w:r w:rsidRPr="006063DC">
        <w:rPr>
          <w:lang w:eastAsia="pl-PL"/>
        </w:rPr>
        <w:t>Naczelnik Urzędu Skarbowego w Nysie nie ponosi odpowiedzialności za wady licytowanej ruchomości oraz zastrzega sobie prawo odstąpienia od licytacji bez podania przyczyn.</w:t>
      </w:r>
    </w:p>
    <w:p w14:paraId="5A779288" w14:textId="77777777" w:rsidR="00E6798A" w:rsidRPr="006063DC" w:rsidRDefault="00E6798A" w:rsidP="0017559C">
      <w:pPr>
        <w:pStyle w:val="TekstpismaKAS"/>
        <w:rPr>
          <w:lang w:eastAsia="pl-PL"/>
        </w:rPr>
      </w:pPr>
    </w:p>
    <w:p w14:paraId="0C48A33D" w14:textId="142B5EE7" w:rsidR="00A847B9" w:rsidRPr="006063DC" w:rsidRDefault="00921CB0" w:rsidP="0017559C">
      <w:pPr>
        <w:pStyle w:val="TekstpismaKAS"/>
      </w:pPr>
      <w:r w:rsidRPr="006063DC">
        <w:t>E</w:t>
      </w:r>
      <w:r w:rsidR="00A847B9" w:rsidRPr="006063DC">
        <w:t>lektronicznie – napisz na adres:</w:t>
      </w:r>
      <w:r w:rsidRPr="006063DC">
        <w:t xml:space="preserve"> </w:t>
      </w:r>
      <w:hyperlink r:id="rId9" w:history="1">
        <w:r w:rsidR="00BB3E72" w:rsidRPr="006063DC">
          <w:rPr>
            <w:rStyle w:val="Hipercze"/>
            <w:color w:val="auto"/>
          </w:rPr>
          <w:t>us.nysa@mf.gov.pl</w:t>
        </w:r>
      </w:hyperlink>
      <w:r w:rsidRPr="006063DC">
        <w:t xml:space="preserve"> (link otwiera nowe okno w serwisie poczty elektr</w:t>
      </w:r>
      <w:r w:rsidR="001159A2" w:rsidRPr="006063DC">
        <w:t>o</w:t>
      </w:r>
      <w:r w:rsidRPr="006063DC">
        <w:t>nicznej).</w:t>
      </w:r>
    </w:p>
    <w:p w14:paraId="4AA26286" w14:textId="4CBF6023" w:rsidR="00D01ABB" w:rsidRPr="006063DC" w:rsidRDefault="00D01ABB" w:rsidP="009B2E17">
      <w:pPr>
        <w:pStyle w:val="Standard"/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6063DC">
        <w:rPr>
          <w:rFonts w:asciiTheme="minorHAnsi" w:hAnsiTheme="minorHAnsi" w:cstheme="minorHAnsi"/>
          <w:bCs/>
          <w:sz w:val="24"/>
          <w:szCs w:val="24"/>
        </w:rPr>
        <w:t>oraz na stronie:</w:t>
      </w:r>
      <w:r w:rsidRPr="006063DC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="00CC4DB0" w:rsidRPr="00AC51A6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https://www.opolskie.kas.gov.pl/urzad-skarbowy-w-nysie</w:t>
        </w:r>
      </w:hyperlink>
      <w:r w:rsidRPr="006063DC">
        <w:rPr>
          <w:rFonts w:asciiTheme="minorHAnsi" w:hAnsiTheme="minorHAnsi" w:cstheme="minorHAnsi"/>
          <w:bCs/>
          <w:sz w:val="24"/>
          <w:szCs w:val="24"/>
        </w:rPr>
        <w:t>,</w:t>
      </w:r>
      <w:r w:rsidR="00921CB0" w:rsidRPr="006063DC">
        <w:rPr>
          <w:rFonts w:asciiTheme="minorHAnsi" w:hAnsiTheme="minorHAnsi" w:cstheme="minorHAnsi"/>
          <w:bCs/>
          <w:sz w:val="24"/>
          <w:szCs w:val="24"/>
        </w:rPr>
        <w:t xml:space="preserve"> (link otwiera nowe okno w serwisie zewnętrznym) </w:t>
      </w:r>
      <w:r w:rsidRPr="006063DC">
        <w:rPr>
          <w:rFonts w:asciiTheme="minorHAnsi" w:hAnsiTheme="minorHAnsi" w:cstheme="minorHAnsi"/>
          <w:bCs/>
          <w:sz w:val="24"/>
          <w:szCs w:val="24"/>
        </w:rPr>
        <w:t>w zakładce ogłoszenia - obwieszczenia o licytacji.</w:t>
      </w:r>
    </w:p>
    <w:p w14:paraId="697F1054" w14:textId="77777777" w:rsidR="00D01ABB" w:rsidRPr="008D494A" w:rsidRDefault="00D01ABB" w:rsidP="00EF2123">
      <w:pPr>
        <w:pStyle w:val="rdtytuKAS"/>
        <w:rPr>
          <w:color w:val="auto"/>
          <w:lang w:eastAsia="pl-PL"/>
        </w:rPr>
      </w:pPr>
    </w:p>
    <w:p w14:paraId="0A57ECFE" w14:textId="6C2B09DF" w:rsidR="00FA0A41" w:rsidRPr="008D494A" w:rsidRDefault="00EF2123" w:rsidP="00EF2123">
      <w:pPr>
        <w:pStyle w:val="rdtytuKAS"/>
        <w:rPr>
          <w:color w:val="auto"/>
          <w:lang w:eastAsia="pl-PL"/>
        </w:rPr>
      </w:pPr>
      <w:r w:rsidRPr="008D494A">
        <w:rPr>
          <w:color w:val="auto"/>
          <w:lang w:eastAsia="pl-PL"/>
        </w:rPr>
        <w:t xml:space="preserve">Przepisy prawa: </w:t>
      </w:r>
    </w:p>
    <w:p w14:paraId="22520974" w14:textId="76286997" w:rsidR="00403F50" w:rsidRPr="00403F50" w:rsidRDefault="00EF2123" w:rsidP="00646A38">
      <w:pPr>
        <w:pStyle w:val="TekstpismaKAS"/>
        <w:rPr>
          <w:i/>
          <w:sz w:val="18"/>
          <w:szCs w:val="18"/>
        </w:rPr>
      </w:pPr>
      <w:r w:rsidRPr="008D494A">
        <w:rPr>
          <w:lang w:eastAsia="pl-PL"/>
        </w:rPr>
        <w:t>Art. 1</w:t>
      </w:r>
      <w:r w:rsidR="00575A27" w:rsidRPr="008D494A">
        <w:rPr>
          <w:lang w:eastAsia="pl-PL"/>
        </w:rPr>
        <w:t>05</w:t>
      </w:r>
      <w:r w:rsidRPr="008D494A">
        <w:rPr>
          <w:lang w:eastAsia="pl-PL"/>
        </w:rPr>
        <w:t xml:space="preserve"> </w:t>
      </w:r>
      <w:r w:rsidR="00121D03" w:rsidRPr="008D494A">
        <w:rPr>
          <w:lang w:eastAsia="pl-PL"/>
        </w:rPr>
        <w:t>-</w:t>
      </w:r>
      <w:r w:rsidRPr="008D494A">
        <w:rPr>
          <w:lang w:eastAsia="pl-PL"/>
        </w:rPr>
        <w:t xml:space="preserve"> art. 1</w:t>
      </w:r>
      <w:r w:rsidR="006717C0" w:rsidRPr="008D494A">
        <w:rPr>
          <w:lang w:eastAsia="pl-PL"/>
        </w:rPr>
        <w:t>05a, art. 105c - 107</w:t>
      </w:r>
      <w:r w:rsidRPr="008D494A">
        <w:rPr>
          <w:lang w:eastAsia="pl-PL"/>
        </w:rPr>
        <w:t xml:space="preserve"> ustaw</w:t>
      </w:r>
      <w:r w:rsidR="003A6C54" w:rsidRPr="008D494A">
        <w:rPr>
          <w:lang w:eastAsia="pl-PL"/>
        </w:rPr>
        <w:t>y</w:t>
      </w:r>
      <w:r w:rsidRPr="008D494A">
        <w:rPr>
          <w:lang w:eastAsia="pl-PL"/>
        </w:rPr>
        <w:t xml:space="preserve"> z dnia 17 czerwca 1966</w:t>
      </w:r>
      <w:r w:rsidR="00B53CDF" w:rsidRPr="008D494A">
        <w:rPr>
          <w:lang w:eastAsia="pl-PL"/>
        </w:rPr>
        <w:t xml:space="preserve"> </w:t>
      </w:r>
      <w:r w:rsidRPr="008D494A">
        <w:rPr>
          <w:lang w:eastAsia="pl-PL"/>
        </w:rPr>
        <w:t>r. o postępowaniu egzekucyjnym w</w:t>
      </w:r>
      <w:r w:rsidR="00AB6158">
        <w:rPr>
          <w:lang w:eastAsia="pl-PL"/>
        </w:rPr>
        <w:t xml:space="preserve"> </w:t>
      </w:r>
      <w:r w:rsidRPr="008D494A">
        <w:rPr>
          <w:lang w:eastAsia="pl-PL"/>
        </w:rPr>
        <w:t>administracji (Dz.U. z 2022 r. poz. 479, z</w:t>
      </w:r>
      <w:r w:rsidR="00E81A16" w:rsidRPr="008D494A">
        <w:rPr>
          <w:lang w:eastAsia="pl-PL"/>
        </w:rPr>
        <w:t xml:space="preserve"> późn.</w:t>
      </w:r>
      <w:r w:rsidRPr="008D494A">
        <w:rPr>
          <w:lang w:eastAsia="pl-PL"/>
        </w:rPr>
        <w:t xml:space="preserve"> zm.)</w:t>
      </w:r>
      <w:r w:rsidR="00A847B9" w:rsidRPr="008D494A">
        <w:rPr>
          <w:lang w:eastAsia="pl-PL"/>
        </w:rPr>
        <w:t>.</w:t>
      </w:r>
      <w:bookmarkStart w:id="0" w:name="_GoBack"/>
      <w:bookmarkEnd w:id="0"/>
      <w:r w:rsidR="00403F50" w:rsidRPr="00403F50">
        <w:rPr>
          <w:i/>
          <w:sz w:val="18"/>
          <w:szCs w:val="18"/>
        </w:rPr>
        <w:t xml:space="preserve"> </w:t>
      </w:r>
    </w:p>
    <w:p w14:paraId="16DCB3A6" w14:textId="77777777" w:rsidR="00575A27" w:rsidRPr="00573136" w:rsidRDefault="00575A27" w:rsidP="0017559C">
      <w:pPr>
        <w:pStyle w:val="TekstpismaKAS"/>
        <w:rPr>
          <w:rFonts w:ascii="Lato" w:hAnsi="Lato"/>
          <w:lang w:eastAsia="pl-PL"/>
        </w:rPr>
      </w:pPr>
    </w:p>
    <w:sectPr w:rsidR="00575A27" w:rsidRPr="00573136" w:rsidSect="001755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CF06F" w14:textId="77777777" w:rsidR="000D3377" w:rsidRDefault="000D3377">
      <w:pPr>
        <w:spacing w:after="0" w:line="240" w:lineRule="auto"/>
      </w:pPr>
      <w:r>
        <w:separator/>
      </w:r>
    </w:p>
  </w:endnote>
  <w:endnote w:type="continuationSeparator" w:id="0">
    <w:p w14:paraId="4AE5908A" w14:textId="77777777" w:rsidR="000D3377" w:rsidRDefault="000D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5F4BD" w14:textId="77777777" w:rsidR="00557CA4" w:rsidRDefault="00557C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229B5" w14:textId="4B735708" w:rsidR="00453E5C" w:rsidRDefault="00453E5C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6599F" w14:textId="4080516B" w:rsidR="00820F46" w:rsidRPr="001334D5" w:rsidRDefault="00DA43DA" w:rsidP="00FE52F2">
    <w:pPr>
      <w:pStyle w:val="StopkaKAS"/>
      <w:rPr>
        <w:rFonts w:cs="Calibri"/>
        <w:lang w:val="en-US"/>
      </w:rPr>
    </w:pPr>
    <w:r w:rsidRPr="001334D5">
      <w:rPr>
        <w:rFonts w:cs="Calibri"/>
        <w:lang w:val="en-US"/>
      </w:rPr>
      <w:t xml:space="preserve">e-mail: </w:t>
    </w:r>
    <w:r w:rsidR="0029485B">
      <w:rPr>
        <w:rFonts w:cs="Calibri"/>
        <w:lang w:val="en-US"/>
      </w:rPr>
      <w:t>us.nysa</w:t>
    </w:r>
    <w:r w:rsidR="00E8444D" w:rsidRPr="001334D5">
      <w:rPr>
        <w:rFonts w:cs="Calibri"/>
        <w:lang w:val="en-US"/>
      </w:rPr>
      <w:t xml:space="preserve">@mf.gov.pl </w:t>
    </w:r>
    <w:r w:rsidRPr="001334D5">
      <w:rPr>
        <w:rFonts w:cstheme="minorHAnsi"/>
        <w:lang w:val="en-US"/>
      </w:rPr>
      <w:t>●</w:t>
    </w:r>
    <w:r w:rsidRPr="001334D5">
      <w:rPr>
        <w:rFonts w:cs="Calibri"/>
        <w:lang w:val="en-US"/>
      </w:rPr>
      <w:t xml:space="preserve"> </w:t>
    </w:r>
    <w:proofErr w:type="spellStart"/>
    <w:r w:rsidRPr="001334D5">
      <w:rPr>
        <w:rFonts w:cs="Calibri"/>
        <w:lang w:val="en-US"/>
      </w:rPr>
      <w:t>ePUAP</w:t>
    </w:r>
    <w:proofErr w:type="spellEnd"/>
    <w:r w:rsidRPr="001334D5">
      <w:rPr>
        <w:rFonts w:cs="Calibri"/>
        <w:lang w:val="en-US"/>
      </w:rPr>
      <w:t xml:space="preserve"> </w:t>
    </w:r>
    <w:r w:rsidR="00EF4149">
      <w:rPr>
        <w:rFonts w:cs="Calibri"/>
        <w:lang w:val="en-US"/>
      </w:rPr>
      <w:t>8c57awa4ye/</w:t>
    </w:r>
    <w:proofErr w:type="spellStart"/>
    <w:r w:rsidR="00EF4149">
      <w:rPr>
        <w:rFonts w:cs="Calibri"/>
        <w:lang w:val="en-US"/>
      </w:rPr>
      <w:t>SkrytkaESP</w:t>
    </w:r>
    <w:proofErr w:type="spellEnd"/>
    <w:r w:rsidR="00E8444D" w:rsidRPr="001334D5">
      <w:rPr>
        <w:rFonts w:cs="Calibri"/>
        <w:lang w:val="en-US"/>
      </w:rPr>
      <w:t xml:space="preserve"> </w:t>
    </w:r>
    <w:r w:rsidRPr="001334D5">
      <w:rPr>
        <w:rFonts w:cstheme="minorHAnsi"/>
        <w:lang w:val="en-US"/>
      </w:rPr>
      <w:t>●</w:t>
    </w:r>
    <w:r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29485B">
      <w:rPr>
        <w:rFonts w:cs="Calibri"/>
        <w:lang w:val="en-US"/>
      </w:rPr>
      <w:t>opolsskie</w:t>
    </w:r>
    <w:r w:rsidR="00E8444D" w:rsidRPr="001334D5">
      <w:rPr>
        <w:rFonts w:cs="Calibri"/>
        <w:lang w:val="en-US"/>
      </w:rPr>
      <w:t>.kas.gov.pl/urzad-skarbowy-w-</w:t>
    </w:r>
    <w:r w:rsidR="00EF4149">
      <w:rPr>
        <w:rFonts w:cs="Calibri"/>
        <w:lang w:val="en-US"/>
      </w:rPr>
      <w:t>n</w:t>
    </w:r>
    <w:r w:rsidR="0029485B">
      <w:rPr>
        <w:rFonts w:cs="Calibri"/>
        <w:lang w:val="en-US"/>
      </w:rPr>
      <w:t>ysie</w:t>
    </w:r>
  </w:p>
  <w:p w14:paraId="2618DBB7" w14:textId="7B951BAC" w:rsidR="00DA43DA" w:rsidRPr="00FE52F2" w:rsidRDefault="0029485B" w:rsidP="00FE52F2">
    <w:pPr>
      <w:pStyle w:val="StopkaKAS"/>
      <w:rPr>
        <w:rFonts w:cs="Calibri"/>
      </w:rPr>
    </w:pPr>
    <w:r>
      <w:rPr>
        <w:rFonts w:cs="Calibri"/>
      </w:rPr>
      <w:t>Urząd Skarbowy w Nysie</w:t>
    </w:r>
    <w:r w:rsidR="00DA43DA">
      <w:rPr>
        <w:rFonts w:cs="Calibri"/>
      </w:rPr>
      <w:t>, ul.</w:t>
    </w:r>
    <w:r>
      <w:rPr>
        <w:rFonts w:cs="Calibri"/>
      </w:rPr>
      <w:t xml:space="preserve"> Krzywoustego 23</w:t>
    </w:r>
    <w:r w:rsidR="00EF4149">
      <w:rPr>
        <w:rFonts w:cs="Calibri"/>
      </w:rPr>
      <w:t xml:space="preserve"> 48-300 Nysa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5AA3" w14:textId="77777777" w:rsidR="000D3377" w:rsidRDefault="000D3377">
      <w:pPr>
        <w:spacing w:after="0" w:line="240" w:lineRule="auto"/>
      </w:pPr>
      <w:r>
        <w:separator/>
      </w:r>
    </w:p>
  </w:footnote>
  <w:footnote w:type="continuationSeparator" w:id="0">
    <w:p w14:paraId="1F33EC94" w14:textId="77777777" w:rsidR="000D3377" w:rsidRDefault="000D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9D4ED" w14:textId="77777777" w:rsidR="00557CA4" w:rsidRDefault="00557C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A799" w14:textId="77777777" w:rsidR="00557CA4" w:rsidRDefault="00557C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E084D" w14:textId="77777777" w:rsidR="00557CA4" w:rsidRDefault="00557C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58D3"/>
    <w:rsid w:val="00012565"/>
    <w:rsid w:val="00030E28"/>
    <w:rsid w:val="00033A67"/>
    <w:rsid w:val="0004074C"/>
    <w:rsid w:val="000428B4"/>
    <w:rsid w:val="000430B8"/>
    <w:rsid w:val="0006766C"/>
    <w:rsid w:val="00073E95"/>
    <w:rsid w:val="00081279"/>
    <w:rsid w:val="00097AB6"/>
    <w:rsid w:val="000D1AF8"/>
    <w:rsid w:val="000D3377"/>
    <w:rsid w:val="000D35E7"/>
    <w:rsid w:val="000D48AF"/>
    <w:rsid w:val="000F28C9"/>
    <w:rsid w:val="00105ADD"/>
    <w:rsid w:val="001077C4"/>
    <w:rsid w:val="00115064"/>
    <w:rsid w:val="001159A2"/>
    <w:rsid w:val="00121D03"/>
    <w:rsid w:val="00130EC7"/>
    <w:rsid w:val="001334D5"/>
    <w:rsid w:val="00151F5B"/>
    <w:rsid w:val="001621CB"/>
    <w:rsid w:val="0017559C"/>
    <w:rsid w:val="00181F67"/>
    <w:rsid w:val="001948E6"/>
    <w:rsid w:val="001C023A"/>
    <w:rsid w:val="001C2D67"/>
    <w:rsid w:val="001F53D4"/>
    <w:rsid w:val="0021093A"/>
    <w:rsid w:val="00211FB2"/>
    <w:rsid w:val="0022247A"/>
    <w:rsid w:val="00247E53"/>
    <w:rsid w:val="00252060"/>
    <w:rsid w:val="00261FAF"/>
    <w:rsid w:val="00266DC0"/>
    <w:rsid w:val="0028269C"/>
    <w:rsid w:val="00282E4F"/>
    <w:rsid w:val="0029485B"/>
    <w:rsid w:val="00294C0F"/>
    <w:rsid w:val="00294FE5"/>
    <w:rsid w:val="002B14D7"/>
    <w:rsid w:val="002B2BB9"/>
    <w:rsid w:val="002B5A0C"/>
    <w:rsid w:val="002C1ABA"/>
    <w:rsid w:val="002C6019"/>
    <w:rsid w:val="002D69D7"/>
    <w:rsid w:val="002E261C"/>
    <w:rsid w:val="002F1E7D"/>
    <w:rsid w:val="002F7155"/>
    <w:rsid w:val="00302C14"/>
    <w:rsid w:val="00306E17"/>
    <w:rsid w:val="00315465"/>
    <w:rsid w:val="00357B52"/>
    <w:rsid w:val="003744D0"/>
    <w:rsid w:val="003817B4"/>
    <w:rsid w:val="00385816"/>
    <w:rsid w:val="00392CA6"/>
    <w:rsid w:val="00392D35"/>
    <w:rsid w:val="003A2A21"/>
    <w:rsid w:val="003A6C54"/>
    <w:rsid w:val="003F0907"/>
    <w:rsid w:val="003F3DF9"/>
    <w:rsid w:val="003F7D84"/>
    <w:rsid w:val="00403F50"/>
    <w:rsid w:val="00426311"/>
    <w:rsid w:val="00432B81"/>
    <w:rsid w:val="0043340B"/>
    <w:rsid w:val="00453E56"/>
    <w:rsid w:val="00453E5C"/>
    <w:rsid w:val="004569A7"/>
    <w:rsid w:val="00464A3D"/>
    <w:rsid w:val="00474505"/>
    <w:rsid w:val="00484D7F"/>
    <w:rsid w:val="004A0136"/>
    <w:rsid w:val="004B1E83"/>
    <w:rsid w:val="004C0AFF"/>
    <w:rsid w:val="004C742F"/>
    <w:rsid w:val="004C74D4"/>
    <w:rsid w:val="004D071F"/>
    <w:rsid w:val="004D5079"/>
    <w:rsid w:val="004E16CB"/>
    <w:rsid w:val="004E5E84"/>
    <w:rsid w:val="004F205F"/>
    <w:rsid w:val="005008BD"/>
    <w:rsid w:val="005028ED"/>
    <w:rsid w:val="005330BE"/>
    <w:rsid w:val="0053799B"/>
    <w:rsid w:val="00552841"/>
    <w:rsid w:val="00557CA4"/>
    <w:rsid w:val="00561C21"/>
    <w:rsid w:val="00573136"/>
    <w:rsid w:val="00575A27"/>
    <w:rsid w:val="0059626B"/>
    <w:rsid w:val="005A2525"/>
    <w:rsid w:val="005D26F4"/>
    <w:rsid w:val="005E12EC"/>
    <w:rsid w:val="00604694"/>
    <w:rsid w:val="006063DC"/>
    <w:rsid w:val="0060684A"/>
    <w:rsid w:val="00607D01"/>
    <w:rsid w:val="0062447A"/>
    <w:rsid w:val="00630F36"/>
    <w:rsid w:val="00645F37"/>
    <w:rsid w:val="00646A38"/>
    <w:rsid w:val="00660C89"/>
    <w:rsid w:val="00664F4A"/>
    <w:rsid w:val="006717C0"/>
    <w:rsid w:val="00682866"/>
    <w:rsid w:val="006959BB"/>
    <w:rsid w:val="006A3DE4"/>
    <w:rsid w:val="006B2312"/>
    <w:rsid w:val="006C56CB"/>
    <w:rsid w:val="006D15DB"/>
    <w:rsid w:val="006D714E"/>
    <w:rsid w:val="006E2543"/>
    <w:rsid w:val="006E59C2"/>
    <w:rsid w:val="006F33FD"/>
    <w:rsid w:val="006F6A01"/>
    <w:rsid w:val="007133A9"/>
    <w:rsid w:val="00716DFE"/>
    <w:rsid w:val="00720CF1"/>
    <w:rsid w:val="00722FBB"/>
    <w:rsid w:val="007454B2"/>
    <w:rsid w:val="00763022"/>
    <w:rsid w:val="00786007"/>
    <w:rsid w:val="0079011E"/>
    <w:rsid w:val="00797D34"/>
    <w:rsid w:val="007A1C8B"/>
    <w:rsid w:val="007B4CED"/>
    <w:rsid w:val="007B5E2C"/>
    <w:rsid w:val="007C29ED"/>
    <w:rsid w:val="007C2F20"/>
    <w:rsid w:val="007D712D"/>
    <w:rsid w:val="007E5CFE"/>
    <w:rsid w:val="007F31EC"/>
    <w:rsid w:val="008010D0"/>
    <w:rsid w:val="0080719D"/>
    <w:rsid w:val="008101CC"/>
    <w:rsid w:val="00814F8D"/>
    <w:rsid w:val="00820F46"/>
    <w:rsid w:val="00831C61"/>
    <w:rsid w:val="00833AF0"/>
    <w:rsid w:val="00853EAF"/>
    <w:rsid w:val="008703DD"/>
    <w:rsid w:val="00872FD7"/>
    <w:rsid w:val="0088322D"/>
    <w:rsid w:val="00883AA1"/>
    <w:rsid w:val="00884454"/>
    <w:rsid w:val="008A1FCF"/>
    <w:rsid w:val="008A3FD7"/>
    <w:rsid w:val="008C116E"/>
    <w:rsid w:val="008C25BF"/>
    <w:rsid w:val="008D255E"/>
    <w:rsid w:val="008D494A"/>
    <w:rsid w:val="008E5C3E"/>
    <w:rsid w:val="008E5F1E"/>
    <w:rsid w:val="008F3BCC"/>
    <w:rsid w:val="00915290"/>
    <w:rsid w:val="00921CB0"/>
    <w:rsid w:val="00926F9E"/>
    <w:rsid w:val="00936FD2"/>
    <w:rsid w:val="009465BA"/>
    <w:rsid w:val="00961DC8"/>
    <w:rsid w:val="0096551F"/>
    <w:rsid w:val="009751F8"/>
    <w:rsid w:val="009A18B9"/>
    <w:rsid w:val="009A5DEE"/>
    <w:rsid w:val="009A7168"/>
    <w:rsid w:val="009B21B4"/>
    <w:rsid w:val="009B2E17"/>
    <w:rsid w:val="00A02B4A"/>
    <w:rsid w:val="00A0729C"/>
    <w:rsid w:val="00A1375B"/>
    <w:rsid w:val="00A4257B"/>
    <w:rsid w:val="00A44868"/>
    <w:rsid w:val="00A54D2C"/>
    <w:rsid w:val="00A55CEB"/>
    <w:rsid w:val="00A77D72"/>
    <w:rsid w:val="00A847B9"/>
    <w:rsid w:val="00AA288B"/>
    <w:rsid w:val="00AA7D90"/>
    <w:rsid w:val="00AB4139"/>
    <w:rsid w:val="00AB6158"/>
    <w:rsid w:val="00AD51D8"/>
    <w:rsid w:val="00B1476E"/>
    <w:rsid w:val="00B16129"/>
    <w:rsid w:val="00B168D2"/>
    <w:rsid w:val="00B17CB5"/>
    <w:rsid w:val="00B300CE"/>
    <w:rsid w:val="00B31DCE"/>
    <w:rsid w:val="00B411C2"/>
    <w:rsid w:val="00B41972"/>
    <w:rsid w:val="00B44876"/>
    <w:rsid w:val="00B53CDF"/>
    <w:rsid w:val="00B607AA"/>
    <w:rsid w:val="00B63A67"/>
    <w:rsid w:val="00B64A54"/>
    <w:rsid w:val="00B66346"/>
    <w:rsid w:val="00B71DDE"/>
    <w:rsid w:val="00B81F91"/>
    <w:rsid w:val="00B86D2B"/>
    <w:rsid w:val="00B91EF6"/>
    <w:rsid w:val="00B97C68"/>
    <w:rsid w:val="00BA0606"/>
    <w:rsid w:val="00BA7435"/>
    <w:rsid w:val="00BB0ED5"/>
    <w:rsid w:val="00BB3E72"/>
    <w:rsid w:val="00BD1A17"/>
    <w:rsid w:val="00BE24E5"/>
    <w:rsid w:val="00C11994"/>
    <w:rsid w:val="00C4100E"/>
    <w:rsid w:val="00C45C0E"/>
    <w:rsid w:val="00C51CB7"/>
    <w:rsid w:val="00C62509"/>
    <w:rsid w:val="00C63A08"/>
    <w:rsid w:val="00C651C0"/>
    <w:rsid w:val="00C73C72"/>
    <w:rsid w:val="00C750AF"/>
    <w:rsid w:val="00C8477D"/>
    <w:rsid w:val="00CC4DB0"/>
    <w:rsid w:val="00CE751F"/>
    <w:rsid w:val="00D01ABB"/>
    <w:rsid w:val="00D10050"/>
    <w:rsid w:val="00D230E0"/>
    <w:rsid w:val="00D26758"/>
    <w:rsid w:val="00D46929"/>
    <w:rsid w:val="00D60367"/>
    <w:rsid w:val="00D76E98"/>
    <w:rsid w:val="00D81B25"/>
    <w:rsid w:val="00D9366C"/>
    <w:rsid w:val="00DA43DA"/>
    <w:rsid w:val="00E059E4"/>
    <w:rsid w:val="00E15AD3"/>
    <w:rsid w:val="00E20D80"/>
    <w:rsid w:val="00E276C1"/>
    <w:rsid w:val="00E36EAC"/>
    <w:rsid w:val="00E50FD8"/>
    <w:rsid w:val="00E6798A"/>
    <w:rsid w:val="00E73901"/>
    <w:rsid w:val="00E81A16"/>
    <w:rsid w:val="00E81C39"/>
    <w:rsid w:val="00E8444D"/>
    <w:rsid w:val="00EB0DF7"/>
    <w:rsid w:val="00EE32B6"/>
    <w:rsid w:val="00EE61C6"/>
    <w:rsid w:val="00EF2123"/>
    <w:rsid w:val="00EF4149"/>
    <w:rsid w:val="00EF61AA"/>
    <w:rsid w:val="00F13494"/>
    <w:rsid w:val="00F23967"/>
    <w:rsid w:val="00F309F5"/>
    <w:rsid w:val="00F46CB5"/>
    <w:rsid w:val="00F55D1B"/>
    <w:rsid w:val="00F77B15"/>
    <w:rsid w:val="00F80877"/>
    <w:rsid w:val="00F83C72"/>
    <w:rsid w:val="00F84CAE"/>
    <w:rsid w:val="00F93AF9"/>
    <w:rsid w:val="00FA0A41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table" w:styleId="Zwykatabela2">
    <w:name w:val="Plain Table 2"/>
    <w:basedOn w:val="Standardowy"/>
    <w:uiPriority w:val="42"/>
    <w:rsid w:val="00921CB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1CB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59A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159A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polskie.kas.gov.pl/urzad-skarbowy-w-nys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.nysa@mf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DEE2-D1D8-4881-B843-BF8EE2C0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2023-03-10T10:16:00Z</dcterms:created>
  <dcterms:modified xsi:type="dcterms:W3CDTF">2023-03-10T10:32:00Z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MF\FTTJ;Łacek Anetta</vt:lpwstr>
  </property>
  <property fmtid="{D5CDD505-2E9C-101B-9397-08002B2CF9AE}" pid="4" name="MFClassificationDate">
    <vt:lpwstr>2021-12-03T08:41:18.1260973+01:00</vt:lpwstr>
  </property>
  <property fmtid="{D5CDD505-2E9C-101B-9397-08002B2CF9AE}" pid="5" name="MFClassifiedBySID">
    <vt:lpwstr>MF\S-1-5-21-1525952054-1005573771-2909822258-172839</vt:lpwstr>
  </property>
  <property fmtid="{D5CDD505-2E9C-101B-9397-08002B2CF9AE}" pid="6" name="MFGRNItemId">
    <vt:lpwstr>GRN-daa7402e-1618-4f89-aaad-2ee3eae5b525</vt:lpwstr>
  </property>
  <property fmtid="{D5CDD505-2E9C-101B-9397-08002B2CF9AE}" pid="7" name="MFHash">
    <vt:lpwstr>RyM/xb+rSZupyivCRS2OUg3449q6yooTSYmRHY5dMo8=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