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7F8C97C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11466" w:rsidRPr="00711466">
        <w:rPr>
          <w:b/>
          <w:i/>
          <w:sz w:val="22"/>
          <w:szCs w:val="22"/>
        </w:rPr>
        <w:t>Planowanie i realizacja usług konferencyjnych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60E6EEB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</w:t>
      </w:r>
      <w:bookmarkStart w:id="0" w:name="_GoBack"/>
      <w:r w:rsidR="009B47B1" w:rsidRPr="00711466">
        <w:rPr>
          <w:rStyle w:val="TeksttreciPogrubienie"/>
          <w:spacing w:val="4"/>
          <w:sz w:val="22"/>
          <w:szCs w:val="22"/>
        </w:rPr>
        <w:t>„</w:t>
      </w:r>
      <w:bookmarkEnd w:id="0"/>
      <w:r w:rsidR="00711466" w:rsidRPr="00711466">
        <w:rPr>
          <w:b/>
          <w:bCs/>
          <w:i/>
          <w:iCs/>
          <w:spacing w:val="4"/>
          <w:sz w:val="22"/>
          <w:szCs w:val="22"/>
        </w:rPr>
        <w:t>Planowanie i realizacja usług konferencyjnych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28076FB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>danych osobowych Ministrowi</w:t>
      </w:r>
      <w:r w:rsidR="00BA6272">
        <w:rPr>
          <w:rFonts w:ascii="Arial" w:hAnsi="Arial" w:cs="Arial"/>
          <w:spacing w:val="4"/>
          <w:sz w:val="22"/>
          <w:szCs w:val="22"/>
        </w:rPr>
        <w:t xml:space="preserve">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(ul. </w:t>
      </w:r>
      <w:r w:rsidR="006A2B58">
        <w:rPr>
          <w:rFonts w:ascii="Arial" w:hAnsi="Arial" w:cs="Arial"/>
          <w:spacing w:val="4"/>
          <w:sz w:val="22"/>
          <w:szCs w:val="22"/>
        </w:rPr>
        <w:t>Senatorska 14</w:t>
      </w:r>
      <w:r>
        <w:rPr>
          <w:rFonts w:ascii="Arial" w:hAnsi="Arial" w:cs="Arial"/>
          <w:spacing w:val="4"/>
          <w:sz w:val="22"/>
          <w:szCs w:val="22"/>
        </w:rPr>
        <w:t xml:space="preserve">, </w:t>
      </w:r>
      <w:r w:rsidR="006A2B58">
        <w:rPr>
          <w:rFonts w:ascii="Arial" w:hAnsi="Arial" w:cs="Arial"/>
          <w:spacing w:val="4"/>
          <w:sz w:val="22"/>
          <w:szCs w:val="22"/>
        </w:rPr>
        <w:t>00-08</w:t>
      </w:r>
      <w:r w:rsidR="007C2295">
        <w:rPr>
          <w:rFonts w:ascii="Arial" w:hAnsi="Arial" w:cs="Arial"/>
          <w:spacing w:val="4"/>
          <w:sz w:val="22"/>
          <w:szCs w:val="22"/>
        </w:rPr>
        <w:t>2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Warszawa).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6A2B58">
        <w:rPr>
          <w:rFonts w:ascii="Arial" w:hAnsi="Arial" w:cs="Arial"/>
          <w:spacing w:val="4"/>
          <w:sz w:val="22"/>
          <w:szCs w:val="22"/>
        </w:rPr>
        <w:t>Sportu i Turystyki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4E6FE7B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66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34D0FA4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66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711466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1146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11466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2599-C11A-4399-875B-76D3C92D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485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2022-03-01T09:49:00Z</dcterms:created>
  <dcterms:modified xsi:type="dcterms:W3CDTF">2022-03-24T11:47:00Z</dcterms:modified>
</cp:coreProperties>
</file>