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6D20E10F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C66E3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7C647B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Nadzwyczajnego Zgromad</w:t>
      </w:r>
      <w:r w:rsidR="005A2E5C">
        <w:rPr>
          <w:rFonts w:ascii="Garamond" w:hAnsi="Garamond" w:cs="Arial"/>
          <w:sz w:val="22"/>
          <w:szCs w:val="22"/>
        </w:rPr>
        <w:t>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z dnia 1</w:t>
      </w:r>
      <w:r w:rsidR="00C66E3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1" w:name="_Hlk159852741"/>
      <w:r w:rsidR="00C66E3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4B87EBA0" w:rsidR="00367A73" w:rsidRPr="00C74309" w:rsidRDefault="00C66E3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5407FF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C66E3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2F7DD27F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C66E3B">
        <w:rPr>
          <w:rFonts w:ascii="Garamond" w:hAnsi="Garamond" w:cs="Arial"/>
          <w:b/>
          <w:sz w:val="22"/>
          <w:szCs w:val="22"/>
        </w:rPr>
        <w:t>19 kwietnia</w:t>
      </w:r>
      <w:r w:rsidRPr="00C74309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C66E3B">
        <w:rPr>
          <w:rFonts w:ascii="Garamond" w:hAnsi="Garamond" w:cs="Arial"/>
          <w:b/>
          <w:sz w:val="22"/>
          <w:szCs w:val="22"/>
        </w:rPr>
        <w:t>1</w:t>
      </w:r>
      <w:r w:rsidRPr="00C74309">
        <w:rPr>
          <w:rFonts w:ascii="Garamond" w:hAnsi="Garamond" w:cs="Arial"/>
          <w:b/>
          <w:sz w:val="22"/>
          <w:szCs w:val="22"/>
        </w:rPr>
        <w:t>:00</w:t>
      </w:r>
      <w:r w:rsidRPr="00C74309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), </w:t>
      </w:r>
      <w:r w:rsidR="00C66E3B">
        <w:rPr>
          <w:rFonts w:ascii="Garamond" w:hAnsi="Garamond"/>
          <w:bCs/>
          <w:sz w:val="22"/>
          <w:szCs w:val="22"/>
        </w:rPr>
        <w:t>w dniach od 11 kwietnia 2024 roku do 18 kwietnia</w:t>
      </w:r>
      <w:r w:rsidR="005C5665" w:rsidRPr="00C74309">
        <w:rPr>
          <w:rFonts w:ascii="Garamond" w:hAnsi="Garamond"/>
          <w:bCs/>
          <w:sz w:val="22"/>
          <w:szCs w:val="22"/>
        </w:rPr>
        <w:t xml:space="preserve"> 2024 roku w godz. 8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C74309">
        <w:rPr>
          <w:rFonts w:ascii="Garamond" w:hAnsi="Garamond"/>
          <w:bCs/>
          <w:sz w:val="22"/>
          <w:szCs w:val="22"/>
        </w:rPr>
        <w:t>-15</w:t>
      </w:r>
      <w:r w:rsidR="00982995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Cs/>
          <w:sz w:val="22"/>
          <w:szCs w:val="22"/>
        </w:rPr>
        <w:t xml:space="preserve">, a w </w:t>
      </w:r>
      <w:r w:rsidR="00C66E3B">
        <w:rPr>
          <w:rFonts w:ascii="Garamond" w:hAnsi="Garamond"/>
          <w:bCs/>
          <w:sz w:val="22"/>
          <w:szCs w:val="22"/>
        </w:rPr>
        <w:t xml:space="preserve">dniu 19 kwietnia w godz. </w:t>
      </w:r>
      <w:r w:rsidR="00C66E3B" w:rsidRPr="00C74309">
        <w:rPr>
          <w:rFonts w:ascii="Garamond" w:hAnsi="Garamond"/>
          <w:bCs/>
          <w:sz w:val="22"/>
          <w:szCs w:val="22"/>
        </w:rPr>
        <w:t>8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C66E3B">
        <w:rPr>
          <w:rFonts w:ascii="Garamond" w:hAnsi="Garamond"/>
          <w:bCs/>
          <w:sz w:val="22"/>
          <w:szCs w:val="22"/>
        </w:rPr>
        <w:t>-11</w:t>
      </w:r>
      <w:r w:rsidR="00C66E3B">
        <w:rPr>
          <w:rFonts w:ascii="Garamond" w:hAnsi="Garamond"/>
          <w:bCs/>
          <w:sz w:val="22"/>
          <w:szCs w:val="22"/>
          <w:vertAlign w:val="superscript"/>
        </w:rPr>
        <w:t>0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C66E3B">
        <w:rPr>
          <w:rFonts w:ascii="Garamond" w:hAnsi="Garamond" w:cs="Arial"/>
          <w:sz w:val="22"/>
          <w:szCs w:val="22"/>
        </w:rPr>
        <w:t>spółki Małopolska Hodowla Roślin</w:t>
      </w:r>
      <w:r w:rsidR="00ED0843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C66E3B">
        <w:rPr>
          <w:rFonts w:ascii="Garamond" w:hAnsi="Garamond" w:cs="Arial"/>
          <w:sz w:val="22"/>
          <w:szCs w:val="22"/>
        </w:rPr>
        <w:t xml:space="preserve"> z siedzibą w Krakowie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DEE2521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B5F6CDB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38EB620A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66B409D9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6349C5F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5A2E5C">
        <w:rPr>
          <w:rFonts w:ascii="Garamond" w:hAnsi="Garamond" w:cs="Arial"/>
          <w:b/>
          <w:sz w:val="22"/>
          <w:szCs w:val="22"/>
        </w:rPr>
        <w:t>w dniu 19 kwietnia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2A070FCC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>
        <w:rPr>
          <w:rFonts w:ascii="Garamond" w:hAnsi="Garamond" w:cs="Arial"/>
          <w:sz w:val="22"/>
          <w:szCs w:val="22"/>
        </w:rPr>
        <w:t>26</w:t>
      </w:r>
      <w:r w:rsidR="005A2E5C">
        <w:rPr>
          <w:rFonts w:ascii="Garamond" w:hAnsi="Garamond" w:cs="Arial"/>
          <w:sz w:val="22"/>
          <w:szCs w:val="22"/>
        </w:rPr>
        <w:t xml:space="preserve"> kwietnia</w:t>
      </w:r>
      <w:r w:rsidRPr="00367A73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54144" w:rsidRPr="00C74309">
        <w:rPr>
          <w:rFonts w:ascii="Garamond" w:hAnsi="Garamond" w:cs="Arial"/>
          <w:sz w:val="22"/>
          <w:szCs w:val="22"/>
        </w:rPr>
        <w:t>1 dzień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597876E3" w14:textId="31010701" w:rsidR="001224B5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wiedza w zakresie </w:t>
      </w:r>
      <w:r w:rsidR="00954B8E" w:rsidRPr="007B1DDF">
        <w:rPr>
          <w:rFonts w:ascii="Garamond" w:hAnsi="Garamond" w:cs="Arial"/>
          <w:sz w:val="22"/>
          <w:szCs w:val="22"/>
        </w:rPr>
        <w:t>organizowania procesów wytwórczych</w:t>
      </w:r>
      <w:r w:rsidR="001224B5" w:rsidRPr="007B1DDF">
        <w:rPr>
          <w:rFonts w:ascii="Garamond" w:hAnsi="Garamond" w:cs="Arial"/>
          <w:sz w:val="22"/>
          <w:szCs w:val="22"/>
        </w:rPr>
        <w:t>,</w:t>
      </w:r>
    </w:p>
    <w:p w14:paraId="7B38BEC2" w14:textId="77777777" w:rsidR="007B1DDF" w:rsidRPr="007B1DDF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w zakresie</w:t>
      </w:r>
      <w:r w:rsidR="00954B8E" w:rsidRPr="007B1DDF">
        <w:rPr>
          <w:rFonts w:ascii="Garamond" w:hAnsi="Garamond" w:cs="Arial"/>
          <w:sz w:val="22"/>
          <w:szCs w:val="22"/>
        </w:rPr>
        <w:t xml:space="preserve"> logistyki procesów wytwarzania</w:t>
      </w:r>
      <w:r w:rsidR="007B1DDF" w:rsidRPr="007B1DDF">
        <w:rPr>
          <w:rFonts w:ascii="Garamond" w:hAnsi="Garamond" w:cs="Arial"/>
          <w:sz w:val="22"/>
          <w:szCs w:val="22"/>
        </w:rPr>
        <w:t>,</w:t>
      </w:r>
    </w:p>
    <w:p w14:paraId="689AAE57" w14:textId="204C531F" w:rsidR="00367A73" w:rsidRPr="007B1DDF" w:rsidRDefault="007B1DDF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w zakresie zarządzania jakością</w:t>
      </w:r>
      <w:r w:rsidR="00954B8E" w:rsidRPr="007B1DDF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FC8AAA5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5A2E5C">
        <w:rPr>
          <w:rFonts w:ascii="Garamond" w:hAnsi="Garamond" w:cs="Arial"/>
          <w:sz w:val="22"/>
          <w:szCs w:val="22"/>
        </w:rPr>
        <w:t>Krakowie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>(p</w:t>
      </w:r>
      <w:r w:rsidR="005A2E5C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="005A2E5C">
        <w:rPr>
          <w:rFonts w:ascii="Garamond" w:hAnsi="Garamond" w:cs="Arial"/>
          <w:sz w:val="22"/>
          <w:szCs w:val="22"/>
        </w:rPr>
        <w:t>w terminie od dnia 12 kwietnia</w:t>
      </w:r>
      <w:r w:rsidR="00B56680" w:rsidRPr="00C74309">
        <w:rPr>
          <w:rFonts w:ascii="Garamond" w:hAnsi="Garamond" w:cs="Arial"/>
          <w:sz w:val="22"/>
          <w:szCs w:val="22"/>
        </w:rPr>
        <w:t xml:space="preserve"> 2024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5A2E5C">
        <w:rPr>
          <w:rFonts w:ascii="Garamond" w:hAnsi="Garamond" w:cs="Arial"/>
          <w:sz w:val="22"/>
          <w:szCs w:val="22"/>
        </w:rPr>
        <w:t>26 kwietnia</w:t>
      </w:r>
      <w:r w:rsidRPr="00C74309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56B60A6D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4025922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5A2E5C">
        <w:rPr>
          <w:rFonts w:ascii="Garamond" w:hAnsi="Garamond" w:cs="Arial"/>
          <w:sz w:val="22"/>
          <w:szCs w:val="22"/>
        </w:rPr>
        <w:t xml:space="preserve"> spółka Małopolska Hodowla Roślin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ADF9" w14:textId="77777777" w:rsidR="008C1112" w:rsidRDefault="008C1112" w:rsidP="00367A73">
      <w:r>
        <w:separator/>
      </w:r>
    </w:p>
  </w:endnote>
  <w:endnote w:type="continuationSeparator" w:id="0">
    <w:p w14:paraId="59EC39A8" w14:textId="77777777" w:rsidR="008C1112" w:rsidRDefault="008C1112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01E0589E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60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A9492" w14:textId="77777777" w:rsidR="008C1112" w:rsidRDefault="008C1112" w:rsidP="00367A73">
      <w:r>
        <w:separator/>
      </w:r>
    </w:p>
  </w:footnote>
  <w:footnote w:type="continuationSeparator" w:id="0">
    <w:p w14:paraId="4862FB53" w14:textId="77777777" w:rsidR="008C1112" w:rsidRDefault="008C1112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B0460"/>
    <w:rsid w:val="000E6715"/>
    <w:rsid w:val="00107A1E"/>
    <w:rsid w:val="001224B5"/>
    <w:rsid w:val="001A106F"/>
    <w:rsid w:val="001F1DAE"/>
    <w:rsid w:val="00282527"/>
    <w:rsid w:val="002B69DC"/>
    <w:rsid w:val="002E5E9A"/>
    <w:rsid w:val="00350E60"/>
    <w:rsid w:val="00367A73"/>
    <w:rsid w:val="00375CE2"/>
    <w:rsid w:val="003911E0"/>
    <w:rsid w:val="003A042B"/>
    <w:rsid w:val="003C1237"/>
    <w:rsid w:val="00407DD3"/>
    <w:rsid w:val="0043128C"/>
    <w:rsid w:val="00436F06"/>
    <w:rsid w:val="00460B47"/>
    <w:rsid w:val="0046121D"/>
    <w:rsid w:val="0046512F"/>
    <w:rsid w:val="004A049D"/>
    <w:rsid w:val="004B2378"/>
    <w:rsid w:val="00554144"/>
    <w:rsid w:val="005A2E5C"/>
    <w:rsid w:val="005C5665"/>
    <w:rsid w:val="006257BA"/>
    <w:rsid w:val="006A7D30"/>
    <w:rsid w:val="006C2817"/>
    <w:rsid w:val="00724258"/>
    <w:rsid w:val="00796B41"/>
    <w:rsid w:val="007A635A"/>
    <w:rsid w:val="007B1DDF"/>
    <w:rsid w:val="007C647B"/>
    <w:rsid w:val="008822A8"/>
    <w:rsid w:val="00892624"/>
    <w:rsid w:val="008C1112"/>
    <w:rsid w:val="00943867"/>
    <w:rsid w:val="00954B8E"/>
    <w:rsid w:val="00982995"/>
    <w:rsid w:val="009E2FC8"/>
    <w:rsid w:val="00A03FF4"/>
    <w:rsid w:val="00A921ED"/>
    <w:rsid w:val="00AC391B"/>
    <w:rsid w:val="00B56680"/>
    <w:rsid w:val="00BB1188"/>
    <w:rsid w:val="00BF3B5B"/>
    <w:rsid w:val="00C021C0"/>
    <w:rsid w:val="00C04EEC"/>
    <w:rsid w:val="00C66E3B"/>
    <w:rsid w:val="00C74309"/>
    <w:rsid w:val="00CA70C3"/>
    <w:rsid w:val="00D05368"/>
    <w:rsid w:val="00D777D2"/>
    <w:rsid w:val="00E57D12"/>
    <w:rsid w:val="00E603C9"/>
    <w:rsid w:val="00E637E6"/>
    <w:rsid w:val="00E84B53"/>
    <w:rsid w:val="00E87C03"/>
    <w:rsid w:val="00EA49D7"/>
    <w:rsid w:val="00ED0843"/>
    <w:rsid w:val="00EE2F08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1791</Words>
  <Characters>10749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2024-04-11T12:56:00Z</dcterms:created>
  <dcterms:modified xsi:type="dcterms:W3CDTF">2024-04-11T12:56:00Z</dcterms:modified>
</cp:coreProperties>
</file>