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ED6" w:rsidRPr="00350ED6" w:rsidRDefault="00350ED6" w:rsidP="00350ED6">
      <w:pPr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Kielce, dnia 11 kwietnia 2022 r.</w:t>
      </w:r>
    </w:p>
    <w:p w:rsidR="00350ED6" w:rsidRPr="00350ED6" w:rsidRDefault="00350ED6" w:rsidP="00350ED6">
      <w:pPr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WOO-I.420.2.2022.MK.8</w:t>
      </w:r>
    </w:p>
    <w:p w:rsidR="00350ED6" w:rsidRPr="00350ED6" w:rsidRDefault="00350ED6" w:rsidP="00350ED6">
      <w:pPr>
        <w:rPr>
          <w:rFonts w:asciiTheme="minorHAnsi" w:hAnsiTheme="minorHAnsi" w:cstheme="minorHAnsi"/>
          <w:b/>
          <w:bCs/>
        </w:rPr>
      </w:pPr>
      <w:r w:rsidRPr="00350ED6">
        <w:rPr>
          <w:rFonts w:asciiTheme="minorHAnsi" w:hAnsiTheme="minorHAnsi" w:cstheme="minorHAnsi"/>
          <w:b/>
          <w:bCs/>
        </w:rPr>
        <w:t>OBWIESZCZENIE</w:t>
      </w:r>
    </w:p>
    <w:p w:rsidR="00350ED6" w:rsidRPr="00350ED6" w:rsidRDefault="00350ED6" w:rsidP="00350ED6">
      <w:pPr>
        <w:rPr>
          <w:rFonts w:asciiTheme="minorHAnsi" w:hAnsiTheme="minorHAnsi" w:cstheme="minorHAnsi"/>
          <w:b/>
        </w:rPr>
      </w:pPr>
      <w:proofErr w:type="gramStart"/>
      <w:r w:rsidRPr="00350ED6">
        <w:rPr>
          <w:rFonts w:asciiTheme="minorHAnsi" w:hAnsiTheme="minorHAnsi" w:cstheme="minorHAnsi"/>
          <w:b/>
        </w:rPr>
        <w:t>o</w:t>
      </w:r>
      <w:proofErr w:type="gramEnd"/>
      <w:r w:rsidRPr="00350ED6">
        <w:rPr>
          <w:rFonts w:asciiTheme="minorHAnsi" w:hAnsiTheme="minorHAnsi" w:cstheme="minorHAnsi"/>
          <w:b/>
        </w:rPr>
        <w:t xml:space="preserve"> wydaniu decyzji o środowiskowych uwarunkowaniach</w:t>
      </w:r>
    </w:p>
    <w:p w:rsidR="00350ED6" w:rsidRPr="00350ED6" w:rsidRDefault="00350ED6" w:rsidP="00350ED6">
      <w:pPr>
        <w:rPr>
          <w:rFonts w:asciiTheme="minorHAnsi" w:hAnsiTheme="minorHAnsi" w:cstheme="minorHAnsi"/>
        </w:rPr>
      </w:pPr>
    </w:p>
    <w:p w:rsidR="00350ED6" w:rsidRPr="00350ED6" w:rsidRDefault="00350ED6" w:rsidP="00350ED6">
      <w:pPr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 xml:space="preserve">Na podstawie art. 85 ust. 3, art. 38 ustawy w związku z art. 75 ust. 1 pkt 1 lit. d z dnia 3 października 2008 r. o udostępnianiu informacji o środowisku i jego ochronie, udziale społeczeństwa w ochronie środowiska oraz o ocenach oddziaływania na środowisko (tekst jedn. Dz. U. </w:t>
      </w:r>
      <w:proofErr w:type="gramStart"/>
      <w:r w:rsidRPr="00350ED6">
        <w:rPr>
          <w:rFonts w:asciiTheme="minorHAnsi" w:hAnsiTheme="minorHAnsi" w:cstheme="minorHAnsi"/>
        </w:rPr>
        <w:t>z</w:t>
      </w:r>
      <w:proofErr w:type="gramEnd"/>
      <w:r w:rsidRPr="00350ED6">
        <w:rPr>
          <w:rFonts w:asciiTheme="minorHAnsi" w:hAnsiTheme="minorHAnsi" w:cstheme="minorHAnsi"/>
        </w:rPr>
        <w:t xml:space="preserve"> 2021 r. poz. 2373 z późn. zm</w:t>
      </w:r>
      <w:bookmarkStart w:id="0" w:name="_Hlk20748508"/>
      <w:r w:rsidRPr="00350ED6">
        <w:rPr>
          <w:rFonts w:asciiTheme="minorHAnsi" w:hAnsiTheme="minorHAnsi" w:cstheme="minorHAnsi"/>
        </w:rPr>
        <w:t xml:space="preserve">. - cyt. </w:t>
      </w:r>
      <w:proofErr w:type="gramStart"/>
      <w:r w:rsidRPr="00350ED6">
        <w:rPr>
          <w:rFonts w:asciiTheme="minorHAnsi" w:hAnsiTheme="minorHAnsi" w:cstheme="minorHAnsi"/>
        </w:rPr>
        <w:t>dalej jako</w:t>
      </w:r>
      <w:proofErr w:type="gramEnd"/>
      <w:r w:rsidRPr="00350ED6">
        <w:rPr>
          <w:rFonts w:asciiTheme="minorHAnsi" w:hAnsiTheme="minorHAnsi" w:cstheme="minorHAnsi"/>
        </w:rPr>
        <w:t xml:space="preserve"> „UUOŚ”)</w:t>
      </w:r>
      <w:bookmarkEnd w:id="0"/>
    </w:p>
    <w:p w:rsidR="00350ED6" w:rsidRPr="00350ED6" w:rsidRDefault="00350ED6" w:rsidP="00350ED6">
      <w:pPr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  <w:b/>
        </w:rPr>
        <w:t>Regionalny Dyrektor Ochrony Środowiska w Kielcach</w:t>
      </w:r>
      <w:r w:rsidRPr="00350ED6">
        <w:rPr>
          <w:rFonts w:asciiTheme="minorHAnsi" w:hAnsiTheme="minorHAnsi" w:cstheme="minorHAnsi"/>
        </w:rPr>
        <w:t xml:space="preserve"> </w:t>
      </w:r>
    </w:p>
    <w:p w:rsidR="00350ED6" w:rsidRPr="00350ED6" w:rsidRDefault="00350ED6" w:rsidP="00350ED6">
      <w:pPr>
        <w:rPr>
          <w:rFonts w:asciiTheme="minorHAnsi" w:hAnsiTheme="minorHAnsi" w:cstheme="minorHAnsi"/>
        </w:rPr>
      </w:pPr>
      <w:proofErr w:type="gramStart"/>
      <w:r w:rsidRPr="00350ED6">
        <w:rPr>
          <w:rFonts w:asciiTheme="minorHAnsi" w:hAnsiTheme="minorHAnsi" w:cstheme="minorHAnsi"/>
        </w:rPr>
        <w:t>podaje</w:t>
      </w:r>
      <w:proofErr w:type="gramEnd"/>
      <w:r w:rsidRPr="00350ED6">
        <w:rPr>
          <w:rFonts w:asciiTheme="minorHAnsi" w:hAnsiTheme="minorHAnsi" w:cstheme="minorHAnsi"/>
        </w:rPr>
        <w:t xml:space="preserve"> do publicznej wiadomości, że dnia 11.04.2022 </w:t>
      </w:r>
      <w:proofErr w:type="gramStart"/>
      <w:r w:rsidRPr="00350ED6">
        <w:rPr>
          <w:rFonts w:asciiTheme="minorHAnsi" w:hAnsiTheme="minorHAnsi" w:cstheme="minorHAnsi"/>
        </w:rPr>
        <w:t>r</w:t>
      </w:r>
      <w:proofErr w:type="gramEnd"/>
      <w:r w:rsidRPr="00350ED6">
        <w:rPr>
          <w:rFonts w:asciiTheme="minorHAnsi" w:hAnsiTheme="minorHAnsi" w:cstheme="minorHAnsi"/>
        </w:rPr>
        <w:t xml:space="preserve">. wydana została decyzja znak: WOO-I.420.2.2022.MK.6 </w:t>
      </w:r>
      <w:proofErr w:type="gramStart"/>
      <w:r w:rsidRPr="00350ED6">
        <w:rPr>
          <w:rFonts w:asciiTheme="minorHAnsi" w:hAnsiTheme="minorHAnsi" w:cstheme="minorHAnsi"/>
        </w:rPr>
        <w:t>o</w:t>
      </w:r>
      <w:proofErr w:type="gramEnd"/>
      <w:r w:rsidRPr="00350ED6">
        <w:rPr>
          <w:rFonts w:asciiTheme="minorHAnsi" w:hAnsiTheme="minorHAnsi" w:cstheme="minorHAnsi"/>
        </w:rPr>
        <w:t xml:space="preserve"> środowiskowych uwarunkowaniach dla przedsięwzięcia pn.: </w:t>
      </w:r>
      <w:r w:rsidRPr="00350ED6">
        <w:rPr>
          <w:rFonts w:asciiTheme="minorHAnsi" w:hAnsiTheme="minorHAnsi" w:cstheme="minorHAnsi"/>
          <w:b/>
        </w:rPr>
        <w:t xml:space="preserve">„Zmiana lasu na użytek rolny na części o pow. 0,91 ha działki o nr ewid. 164/9 </w:t>
      </w:r>
      <w:proofErr w:type="gramStart"/>
      <w:r w:rsidRPr="00350ED6">
        <w:rPr>
          <w:rFonts w:asciiTheme="minorHAnsi" w:hAnsiTheme="minorHAnsi" w:cstheme="minorHAnsi"/>
          <w:b/>
        </w:rPr>
        <w:t>położonej</w:t>
      </w:r>
      <w:proofErr w:type="gramEnd"/>
      <w:r w:rsidRPr="00350ED6">
        <w:rPr>
          <w:rFonts w:asciiTheme="minorHAnsi" w:hAnsiTheme="minorHAnsi" w:cstheme="minorHAnsi"/>
          <w:b/>
        </w:rPr>
        <w:t xml:space="preserve"> w msc. Korzecko, gm. Chęciny”</w:t>
      </w:r>
      <w:r w:rsidRPr="00350ED6">
        <w:rPr>
          <w:rFonts w:asciiTheme="minorHAnsi" w:hAnsiTheme="minorHAnsi" w:cstheme="minorHAnsi"/>
        </w:rPr>
        <w:t>.</w:t>
      </w:r>
    </w:p>
    <w:p w:rsidR="00350ED6" w:rsidRPr="00350ED6" w:rsidRDefault="00350ED6" w:rsidP="00350ED6">
      <w:pPr>
        <w:rPr>
          <w:rFonts w:asciiTheme="minorHAnsi" w:hAnsiTheme="minorHAnsi" w:cstheme="minorHAnsi"/>
        </w:rPr>
      </w:pPr>
      <w:r w:rsidRPr="00350ED6">
        <w:rPr>
          <w:rFonts w:asciiTheme="minorHAnsi" w:hAnsiTheme="minorHAnsi" w:cstheme="minorHAnsi"/>
        </w:rPr>
        <w:t>Z treścią w/w decyzji oraz dokumentacją sprawy można zapoznać się w siedzibie Regionalnej Dyrekcji Ochrony Środowiska w Kielcach ul. Karola Szymanowskiego 6, od poniedziałku do piątku, w godzinach 7</w:t>
      </w:r>
      <w:r w:rsidRPr="00350ED6">
        <w:rPr>
          <w:rFonts w:asciiTheme="minorHAnsi" w:hAnsiTheme="minorHAnsi" w:cstheme="minorHAnsi"/>
          <w:vertAlign w:val="superscript"/>
        </w:rPr>
        <w:t xml:space="preserve">30 </w:t>
      </w:r>
      <w:r w:rsidRPr="00350ED6">
        <w:rPr>
          <w:rFonts w:asciiTheme="minorHAnsi" w:hAnsiTheme="minorHAnsi" w:cstheme="minorHAnsi"/>
        </w:rPr>
        <w:t>– 15</w:t>
      </w:r>
      <w:r w:rsidRPr="00350ED6">
        <w:rPr>
          <w:rFonts w:asciiTheme="minorHAnsi" w:hAnsiTheme="minorHAnsi" w:cstheme="minorHAnsi"/>
          <w:vertAlign w:val="superscript"/>
        </w:rPr>
        <w:t>30</w:t>
      </w:r>
      <w:r w:rsidRPr="00350ED6">
        <w:rPr>
          <w:rFonts w:asciiTheme="minorHAnsi" w:hAnsiTheme="minorHAnsi" w:cstheme="minorHAnsi"/>
        </w:rPr>
        <w:t xml:space="preserve">. Ponadto treść decyzji od dnia </w:t>
      </w:r>
      <w:r w:rsidRPr="00350ED6">
        <w:rPr>
          <w:rFonts w:asciiTheme="minorHAnsi" w:hAnsiTheme="minorHAnsi" w:cstheme="minorHAnsi"/>
          <w:b/>
        </w:rPr>
        <w:t xml:space="preserve">13.04.2022 r. </w:t>
      </w:r>
      <w:r w:rsidRPr="00350ED6">
        <w:rPr>
          <w:rFonts w:asciiTheme="minorHAnsi" w:hAnsiTheme="minorHAnsi" w:cstheme="minorHAnsi"/>
        </w:rPr>
        <w:t xml:space="preserve">zostanie udostępniona na okres 14 dni w Biuletynie Informacji Publicznej Regionalnej Dyrekcji Ochrony Środowiska w Kielcach w Zakładce </w:t>
      </w:r>
      <w:r w:rsidRPr="00350ED6">
        <w:rPr>
          <w:rFonts w:asciiTheme="minorHAnsi" w:hAnsiTheme="minorHAnsi" w:cstheme="minorHAnsi"/>
          <w:i/>
        </w:rPr>
        <w:t xml:space="preserve">Co robimy, Decyzje Środowiskowe </w:t>
      </w:r>
      <w:r w:rsidRPr="00350ED6">
        <w:rPr>
          <w:rFonts w:asciiTheme="minorHAnsi" w:hAnsiTheme="minorHAnsi" w:cstheme="minorHAnsi"/>
        </w:rPr>
        <w:t>na stronie internetowej</w:t>
      </w:r>
      <w:r w:rsidRPr="00350ED6">
        <w:rPr>
          <w:rFonts w:asciiTheme="minorHAnsi" w:hAnsiTheme="minorHAnsi" w:cstheme="minorHAnsi"/>
          <w:i/>
        </w:rPr>
        <w:t xml:space="preserve"> https</w:t>
      </w:r>
      <w:proofErr w:type="gramStart"/>
      <w:r w:rsidRPr="00350ED6">
        <w:rPr>
          <w:rFonts w:asciiTheme="minorHAnsi" w:hAnsiTheme="minorHAnsi" w:cstheme="minorHAnsi"/>
          <w:i/>
        </w:rPr>
        <w:t>://www</w:t>
      </w:r>
      <w:proofErr w:type="gramEnd"/>
      <w:r w:rsidRPr="00350ED6">
        <w:rPr>
          <w:rFonts w:asciiTheme="minorHAnsi" w:hAnsiTheme="minorHAnsi" w:cstheme="minorHAnsi"/>
          <w:i/>
        </w:rPr>
        <w:t>.</w:t>
      </w:r>
      <w:proofErr w:type="gramStart"/>
      <w:r w:rsidRPr="00350ED6">
        <w:rPr>
          <w:rFonts w:asciiTheme="minorHAnsi" w:hAnsiTheme="minorHAnsi" w:cstheme="minorHAnsi"/>
          <w:i/>
        </w:rPr>
        <w:t>gov</w:t>
      </w:r>
      <w:proofErr w:type="gramEnd"/>
      <w:r w:rsidRPr="00350ED6">
        <w:rPr>
          <w:rFonts w:asciiTheme="minorHAnsi" w:hAnsiTheme="minorHAnsi" w:cstheme="minorHAnsi"/>
          <w:i/>
        </w:rPr>
        <w:t>.</w:t>
      </w:r>
      <w:proofErr w:type="gramStart"/>
      <w:r w:rsidRPr="00350ED6">
        <w:rPr>
          <w:rFonts w:asciiTheme="minorHAnsi" w:hAnsiTheme="minorHAnsi" w:cstheme="minorHAnsi"/>
          <w:i/>
        </w:rPr>
        <w:t>pl</w:t>
      </w:r>
      <w:proofErr w:type="gramEnd"/>
      <w:r w:rsidRPr="00350ED6">
        <w:rPr>
          <w:rFonts w:asciiTheme="minorHAnsi" w:hAnsiTheme="minorHAnsi" w:cstheme="minorHAnsi"/>
          <w:i/>
        </w:rPr>
        <w:t>/web/rdos-kielce/decyzje-srodowiskowe</w:t>
      </w:r>
      <w:r w:rsidRPr="00350ED6">
        <w:rPr>
          <w:rFonts w:asciiTheme="minorHAnsi" w:hAnsiTheme="minorHAnsi" w:cstheme="minorHAnsi"/>
        </w:rPr>
        <w:t xml:space="preserve">. </w:t>
      </w:r>
    </w:p>
    <w:p w:rsidR="00362F52" w:rsidRDefault="00362F52" w:rsidP="00A6381C">
      <w:pPr>
        <w:rPr>
          <w:rFonts w:asciiTheme="minorHAnsi" w:hAnsiTheme="minorHAnsi" w:cstheme="minorHAnsi"/>
        </w:rPr>
      </w:pPr>
      <w:bookmarkStart w:id="1" w:name="_GoBack"/>
      <w:bookmarkEnd w:id="1"/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A6381C" w:rsidRDefault="00A6381C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273D93" w:rsidRDefault="00273D93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362F52" w:rsidRDefault="00362F52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E40539">
        <w:rPr>
          <w:rFonts w:asciiTheme="minorHAnsi" w:hAnsiTheme="minorHAnsi" w:cstheme="minorHAnsi"/>
        </w:rPr>
        <w:t>13.04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E40539">
        <w:rPr>
          <w:rFonts w:asciiTheme="minorHAnsi" w:hAnsiTheme="minorHAnsi" w:cstheme="minorHAnsi"/>
        </w:rPr>
        <w:t>27</w:t>
      </w:r>
      <w:r w:rsidR="008C7304">
        <w:rPr>
          <w:rFonts w:asciiTheme="minorHAnsi" w:hAnsiTheme="minorHAnsi" w:cstheme="minorHAnsi"/>
        </w:rPr>
        <w:t xml:space="preserve">.04.2022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Otrzymują:</w:t>
      </w:r>
    </w:p>
    <w:p w:rsidR="00A6381C" w:rsidRDefault="00A6381C" w:rsidP="009F6E09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Pan </w:t>
      </w:r>
    </w:p>
    <w:p w:rsidR="00A6381C" w:rsidRPr="00362F52" w:rsidRDefault="00362F52" w:rsidP="00362F52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r w:rsidRPr="00362F52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proofErr w:type="spellStart"/>
      <w:r w:rsidRPr="00A6381C">
        <w:rPr>
          <w:rFonts w:asciiTheme="minorHAnsi" w:hAnsiTheme="minorHAnsi" w:cstheme="minorHAnsi"/>
        </w:rPr>
        <w:t>UG</w:t>
      </w:r>
      <w:r w:rsidR="00350ED6">
        <w:rPr>
          <w:rFonts w:asciiTheme="minorHAnsi" w:hAnsiTheme="minorHAnsi" w:cstheme="minorHAnsi"/>
        </w:rPr>
        <w:t>iM</w:t>
      </w:r>
      <w:proofErr w:type="spellEnd"/>
      <w:r w:rsidR="00350ED6">
        <w:rPr>
          <w:rFonts w:asciiTheme="minorHAnsi" w:hAnsiTheme="minorHAnsi" w:cstheme="minorHAnsi"/>
        </w:rPr>
        <w:t xml:space="preserve"> Chęciny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siedzibie Regionalnej Dyrekcji Ochrony Środowiska w Kielcach</w:t>
      </w:r>
    </w:p>
    <w:p w:rsidR="00A6381C" w:rsidRDefault="00A6381C" w:rsidP="00A6381C">
      <w:pPr>
        <w:pStyle w:val="Akapitzli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A6381C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740570" w:rsidRPr="00A6381C" w:rsidRDefault="00A6381C" w:rsidP="00B94F94">
      <w:pPr>
        <w:pStyle w:val="Akapitzlist"/>
        <w:numPr>
          <w:ilvl w:val="0"/>
          <w:numId w:val="27"/>
        </w:num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aa</w:t>
      </w:r>
      <w:proofErr w:type="gramEnd"/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515" w:rsidRDefault="009A0515" w:rsidP="004456FB">
      <w:r>
        <w:separator/>
      </w:r>
    </w:p>
  </w:endnote>
  <w:endnote w:type="continuationSeparator" w:id="0">
    <w:p w:rsidR="009A0515" w:rsidRDefault="009A0515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515" w:rsidRDefault="009A0515" w:rsidP="004456FB">
      <w:r>
        <w:separator/>
      </w:r>
    </w:p>
  </w:footnote>
  <w:footnote w:type="continuationSeparator" w:id="0">
    <w:p w:rsidR="009A0515" w:rsidRDefault="009A0515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4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6"/>
  </w:num>
  <w:num w:numId="3">
    <w:abstractNumId w:val="5"/>
  </w:num>
  <w:num w:numId="4">
    <w:abstractNumId w:val="13"/>
  </w:num>
  <w:num w:numId="5">
    <w:abstractNumId w:val="10"/>
  </w:num>
  <w:num w:numId="6">
    <w:abstractNumId w:val="7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8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9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7"/>
  </w:num>
  <w:num w:numId="16">
    <w:abstractNumId w:val="20"/>
  </w:num>
  <w:num w:numId="17">
    <w:abstractNumId w:val="21"/>
  </w:num>
  <w:num w:numId="18">
    <w:abstractNumId w:val="18"/>
  </w:num>
  <w:num w:numId="19">
    <w:abstractNumId w:val="6"/>
  </w:num>
  <w:num w:numId="20">
    <w:abstractNumId w:val="27"/>
  </w:num>
  <w:num w:numId="21">
    <w:abstractNumId w:val="22"/>
  </w:num>
  <w:num w:numId="22">
    <w:abstractNumId w:val="4"/>
  </w:num>
  <w:num w:numId="23">
    <w:abstractNumId w:val="16"/>
  </w:num>
  <w:num w:numId="24">
    <w:abstractNumId w:val="12"/>
  </w:num>
  <w:num w:numId="25">
    <w:abstractNumId w:val="3"/>
  </w:num>
  <w:num w:numId="26">
    <w:abstractNumId w:val="2"/>
  </w:num>
  <w:num w:numId="2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0ED6"/>
    <w:rsid w:val="003513EC"/>
    <w:rsid w:val="003529FF"/>
    <w:rsid w:val="0035383F"/>
    <w:rsid w:val="00361A06"/>
    <w:rsid w:val="00362855"/>
    <w:rsid w:val="00362F52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0515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40539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B7DD6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D2B9F-0218-4917-8775-15B70601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40</cp:revision>
  <cp:lastPrinted>2021-12-22T09:12:00Z</cp:lastPrinted>
  <dcterms:created xsi:type="dcterms:W3CDTF">2021-02-16T14:56:00Z</dcterms:created>
  <dcterms:modified xsi:type="dcterms:W3CDTF">2022-04-11T10:56:00Z</dcterms:modified>
</cp:coreProperties>
</file>