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6F" w:rsidRDefault="00EC3566" w:rsidP="005B7C41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947A32">
        <w:rPr>
          <w:rFonts w:ascii="Tahoma" w:hAnsi="Tahoma" w:cs="Tahoma"/>
        </w:rPr>
        <w:t>10</w:t>
      </w:r>
      <w:r>
        <w:rPr>
          <w:rFonts w:ascii="Tahoma" w:hAnsi="Tahoma" w:cs="Tahoma"/>
        </w:rPr>
        <w:t>.2021</w:t>
      </w:r>
      <w:r w:rsidR="0079136F">
        <w:rPr>
          <w:rFonts w:ascii="Tahoma" w:hAnsi="Tahoma" w:cs="Tahoma"/>
        </w:rPr>
        <w:tab/>
      </w:r>
    </w:p>
    <w:p w:rsidR="00F737BD" w:rsidRPr="00CF06E0" w:rsidRDefault="00B80172" w:rsidP="0079136F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79136F" w:rsidRDefault="0079136F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79136F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</w:p>
    <w:p w:rsidR="00B87784" w:rsidRPr="00483694" w:rsidRDefault="0079136F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>Dostawę</w:t>
      </w:r>
      <w:r w:rsidR="002C310E" w:rsidRPr="00947A32">
        <w:rPr>
          <w:rFonts w:ascii="Tahoma" w:hAnsi="Tahoma" w:cs="Tahoma"/>
          <w:b/>
          <w:bCs/>
          <w:sz w:val="20"/>
          <w:lang w:val="pl-PL" w:eastAsia="pl-PL"/>
        </w:rPr>
        <w:t xml:space="preserve"> </w:t>
      </w:r>
      <w:r w:rsidR="00947A32" w:rsidRPr="00947A32">
        <w:rPr>
          <w:rFonts w:ascii="Tahoma" w:hAnsi="Tahoma" w:cs="Tahoma"/>
          <w:b/>
          <w:bCs/>
          <w:sz w:val="20"/>
          <w:lang w:val="pl-PL"/>
        </w:rPr>
        <w:t>samochodu typu</w:t>
      </w:r>
      <w:r w:rsidR="00947A32" w:rsidRPr="00BD2631">
        <w:rPr>
          <w:rFonts w:ascii="Tahoma" w:hAnsi="Tahoma" w:cs="Tahoma"/>
          <w:b/>
          <w:bCs/>
          <w:sz w:val="20"/>
          <w:lang w:val="pl-PL"/>
        </w:rPr>
        <w:t xml:space="preserve"> Kombi-VAN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8202EF" w:rsidRPr="004C3E42" w:rsidRDefault="008202EF" w:rsidP="0079136F">
      <w:pPr>
        <w:ind w:firstLine="720"/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8202EF" w:rsidRPr="0071079E" w:rsidRDefault="008202EF" w:rsidP="008202EF">
      <w:pPr>
        <w:rPr>
          <w:rFonts w:ascii="Tahoma" w:hAnsi="Tahoma" w:cs="Tahoma"/>
          <w:sz w:val="20"/>
          <w:szCs w:val="20"/>
        </w:rPr>
      </w:pPr>
    </w:p>
    <w:p w:rsidR="008202EF" w:rsidRPr="004C3E42" w:rsidRDefault="008202EF" w:rsidP="008202EF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......................................................</w:t>
      </w:r>
    </w:p>
    <w:p w:rsidR="008202EF" w:rsidRDefault="008202EF" w:rsidP="008202EF">
      <w:pPr>
        <w:rPr>
          <w:rFonts w:ascii="Tahoma" w:hAnsi="Tahoma" w:cs="Tahoma"/>
          <w:i/>
          <w:sz w:val="16"/>
          <w:szCs w:val="16"/>
        </w:rPr>
      </w:pPr>
    </w:p>
    <w:p w:rsidR="00ED0F35" w:rsidRDefault="00ED0F35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8202EF" w:rsidRPr="005B7C41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B7C41">
        <w:rPr>
          <w:rFonts w:ascii="Tahoma" w:hAnsi="Tahoma" w:cs="Tahoma"/>
          <w:sz w:val="20"/>
          <w:szCs w:val="20"/>
        </w:rPr>
        <w:t>nr telefonu</w:t>
      </w:r>
      <w:r w:rsidRPr="005B7C41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5B7C41">
        <w:rPr>
          <w:rFonts w:ascii="Tahoma" w:hAnsi="Tahoma" w:cs="Tahoma"/>
          <w:sz w:val="20"/>
          <w:szCs w:val="20"/>
        </w:rPr>
        <w:tab/>
        <w:t>REGON</w:t>
      </w:r>
      <w:r w:rsidRPr="005B7C41">
        <w:rPr>
          <w:rFonts w:ascii="Tahoma" w:hAnsi="Tahoma" w:cs="Tahoma"/>
          <w:sz w:val="20"/>
          <w:szCs w:val="20"/>
        </w:rPr>
        <w:tab/>
        <w:t>.....................................</w:t>
      </w:r>
      <w:r w:rsidR="005B7C41">
        <w:rPr>
          <w:rFonts w:ascii="Tahoma" w:hAnsi="Tahoma" w:cs="Tahoma"/>
          <w:sz w:val="20"/>
          <w:szCs w:val="20"/>
        </w:rPr>
        <w:t>.</w:t>
      </w:r>
      <w:r w:rsidRPr="005B7C41">
        <w:rPr>
          <w:rFonts w:ascii="Tahoma" w:hAnsi="Tahoma" w:cs="Tahoma"/>
          <w:sz w:val="20"/>
          <w:szCs w:val="20"/>
        </w:rPr>
        <w:t>...........................</w:t>
      </w:r>
    </w:p>
    <w:p w:rsidR="008202EF" w:rsidRPr="005B7C41" w:rsidRDefault="008202EF" w:rsidP="008202E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202EF" w:rsidRPr="005B7C41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B7C41">
        <w:rPr>
          <w:rFonts w:ascii="Tahoma" w:hAnsi="Tahoma" w:cs="Tahoma"/>
          <w:sz w:val="20"/>
          <w:szCs w:val="20"/>
        </w:rPr>
        <w:t>e-mail</w:t>
      </w:r>
      <w:r w:rsidRPr="005B7C41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5B7C41">
        <w:rPr>
          <w:rFonts w:ascii="Tahoma" w:hAnsi="Tahoma" w:cs="Tahoma"/>
          <w:sz w:val="20"/>
          <w:szCs w:val="20"/>
        </w:rPr>
        <w:tab/>
        <w:t>NIP</w:t>
      </w:r>
      <w:r w:rsidRPr="005B7C41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5B7C41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11DE2">
        <w:rPr>
          <w:rFonts w:ascii="Tahoma" w:hAnsi="Tahoma" w:cs="Tahoma"/>
          <w:b/>
          <w:sz w:val="20"/>
          <w:szCs w:val="20"/>
        </w:rPr>
        <w:t>1.</w:t>
      </w:r>
      <w:r w:rsidRPr="00B11DE2">
        <w:rPr>
          <w:rFonts w:ascii="Tahoma" w:hAnsi="Tahoma" w:cs="Tahoma"/>
          <w:b/>
          <w:sz w:val="20"/>
          <w:szCs w:val="20"/>
        </w:rPr>
        <w:tab/>
      </w:r>
      <w:r w:rsidR="00763332" w:rsidRPr="00CD0442">
        <w:rPr>
          <w:rFonts w:ascii="Tahoma" w:hAnsi="Tahoma" w:cs="Tahoma"/>
          <w:b/>
          <w:sz w:val="20"/>
          <w:szCs w:val="20"/>
        </w:rPr>
        <w:t>Oferujemy</w:t>
      </w:r>
      <w:r w:rsidR="005B7C41">
        <w:rPr>
          <w:rFonts w:ascii="Tahoma" w:hAnsi="Tahoma" w:cs="Tahoma"/>
          <w:b/>
          <w:sz w:val="20"/>
          <w:szCs w:val="20"/>
        </w:rPr>
        <w:t>:</w:t>
      </w:r>
      <w:r w:rsidRPr="00CD0442">
        <w:rPr>
          <w:rFonts w:ascii="Tahoma" w:hAnsi="Tahoma" w:cs="Tahoma"/>
          <w:sz w:val="20"/>
          <w:szCs w:val="20"/>
        </w:rPr>
        <w:t xml:space="preserve"> </w:t>
      </w:r>
    </w:p>
    <w:p w:rsidR="005B7C41" w:rsidRDefault="005B7C41" w:rsidP="005B7C4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270AF9" w:rsidRDefault="005B7C41" w:rsidP="005B7C4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>
        <w:rPr>
          <w:rFonts w:ascii="Tahoma" w:hAnsi="Tahoma" w:cs="Tahoma"/>
          <w:sz w:val="20"/>
          <w:szCs w:val="20"/>
        </w:rPr>
        <w:tab/>
        <w:t xml:space="preserve">dostawę samochodu </w:t>
      </w:r>
      <w:r w:rsidR="00270AF9" w:rsidRPr="00CD0442">
        <w:rPr>
          <w:rFonts w:ascii="Tahoma" w:hAnsi="Tahoma" w:cs="Tahoma"/>
          <w:sz w:val="20"/>
          <w:szCs w:val="20"/>
        </w:rPr>
        <w:t>za cenę</w:t>
      </w:r>
      <w:r>
        <w:rPr>
          <w:rFonts w:ascii="Tahoma" w:hAnsi="Tahoma" w:cs="Tahoma"/>
          <w:sz w:val="20"/>
          <w:szCs w:val="20"/>
        </w:rPr>
        <w:t xml:space="preserve">  -  ................................... zł brutto</w:t>
      </w:r>
    </w:p>
    <w:p w:rsidR="00BD2631" w:rsidRDefault="00BD2631" w:rsidP="005B7C4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BD2631" w:rsidRDefault="00BD2631" w:rsidP="005B7C4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BD2631" w:rsidRDefault="00BD2631" w:rsidP="005B7C4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>
        <w:rPr>
          <w:rFonts w:ascii="Tahoma" w:hAnsi="Tahoma" w:cs="Tahoma"/>
          <w:sz w:val="20"/>
          <w:szCs w:val="20"/>
        </w:rPr>
        <w:tab/>
        <w:t>dostawę samochodu .....................................................................................................................</w:t>
      </w:r>
    </w:p>
    <w:p w:rsidR="00BD2631" w:rsidRPr="00BD2631" w:rsidRDefault="00BD2631" w:rsidP="00BD2631">
      <w:pPr>
        <w:ind w:left="2586" w:firstLine="294"/>
        <w:jc w:val="both"/>
        <w:rPr>
          <w:rFonts w:ascii="Tahoma" w:hAnsi="Tahoma" w:cs="Tahoma"/>
          <w:sz w:val="16"/>
          <w:szCs w:val="16"/>
        </w:rPr>
      </w:pPr>
      <w:r w:rsidRPr="00BD2631">
        <w:rPr>
          <w:rFonts w:ascii="Tahoma" w:hAnsi="Tahoma" w:cs="Tahoma"/>
          <w:sz w:val="16"/>
          <w:szCs w:val="16"/>
        </w:rPr>
        <w:t>(podać markę i model oferowanego samochodu)</w:t>
      </w:r>
    </w:p>
    <w:p w:rsidR="005B7C41" w:rsidRPr="00BD2631" w:rsidRDefault="005B7C41" w:rsidP="006B231C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5B7C41" w:rsidRDefault="005B7C41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BD2631">
        <w:rPr>
          <w:rFonts w:ascii="Tahoma" w:hAnsi="Tahoma" w:cs="Tahoma"/>
          <w:sz w:val="20"/>
          <w:szCs w:val="20"/>
        </w:rPr>
        <w:t>3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  <w:t xml:space="preserve">dodatkowe </w:t>
      </w:r>
      <w:r w:rsidR="0079136F">
        <w:rPr>
          <w:rFonts w:ascii="Tahoma" w:hAnsi="Tahoma" w:cs="Tahoma"/>
          <w:sz w:val="20"/>
          <w:szCs w:val="20"/>
        </w:rPr>
        <w:t xml:space="preserve">zaoferowane </w:t>
      </w:r>
      <w:r>
        <w:rPr>
          <w:rFonts w:ascii="Tahoma" w:hAnsi="Tahoma" w:cs="Tahoma"/>
          <w:sz w:val="20"/>
          <w:szCs w:val="20"/>
        </w:rPr>
        <w:t>parametry/wyposażenie:</w:t>
      </w:r>
    </w:p>
    <w:p w:rsidR="0079136F" w:rsidRPr="0079136F" w:rsidRDefault="0079136F" w:rsidP="006B231C">
      <w:pPr>
        <w:ind w:left="426" w:hanging="426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5653"/>
        <w:gridCol w:w="3181"/>
      </w:tblGrid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D9D9D9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B387D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5887" w:type="dxa"/>
            <w:shd w:val="clear" w:color="auto" w:fill="D9D9D9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B387D">
              <w:rPr>
                <w:rFonts w:ascii="Tahoma" w:hAnsi="Tahoma" w:cs="Tahoma"/>
                <w:sz w:val="18"/>
                <w:szCs w:val="18"/>
              </w:rPr>
              <w:t>Parametr/wyposażenie</w:t>
            </w:r>
          </w:p>
        </w:tc>
        <w:tc>
          <w:tcPr>
            <w:tcW w:w="3351" w:type="dxa"/>
            <w:shd w:val="clear" w:color="auto" w:fill="D9D9D9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 / NIE</w:t>
            </w: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fotel kierowcy z podłokietnikiem: regulacja wzdłużna, pochylenia oparcia, wysokości,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fotel pasażera: regulacja wzdłużna, pochylenia oparcia,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nawiewy dla drugiego rzędu siedzeń,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klamki zewnętrzne w kolorze nadwozia,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obudowy lusterek zewnętrznych w kolorze nadwozia,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koło zapasowe stalowe,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przednie światła przeciwmgielne,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reflektory przednie ze światłami dziennymi LED,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system multimedialny (wyświetlacz 7”-9”, kolorowy),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koła aluminiowe,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czujnik deszczu,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czujnik zmierzchu,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hamulec postojowy elektryczny,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7C41" w:rsidRPr="00FB387D" w:rsidTr="0079136F">
        <w:trPr>
          <w:trHeight w:val="454"/>
        </w:trPr>
        <w:tc>
          <w:tcPr>
            <w:tcW w:w="816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5887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relingi dachowe.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7C41" w:rsidRPr="008714A5" w:rsidRDefault="005B7C41" w:rsidP="005B7C41">
      <w:pPr>
        <w:spacing w:line="180" w:lineRule="exact"/>
        <w:rPr>
          <w:rFonts w:ascii="Tahoma" w:hAnsi="Tahoma" w:cs="Tahoma"/>
          <w:sz w:val="16"/>
          <w:szCs w:val="16"/>
        </w:rPr>
      </w:pPr>
    </w:p>
    <w:p w:rsidR="005B7C41" w:rsidRDefault="005B7C41" w:rsidP="005B7C4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Należy wpisać zaoferowanie dodatkowych parametrów/wyposażenia - wypełnić rubrykę wpisując TAK lub NIE. Jeżeli Wykonawca nie uzupełni którejkolwiek z rubryk Zamawiający uzna, że nie zaoferował w tej pozycji dodatkowych parametrów/wyposażenia. Wykonawca</w:t>
      </w:r>
      <w:r w:rsidR="0079136F">
        <w:rPr>
          <w:rFonts w:ascii="Tahoma" w:hAnsi="Tahoma" w:cs="Tahoma"/>
          <w:sz w:val="20"/>
          <w:szCs w:val="20"/>
        </w:rPr>
        <w:t xml:space="preserve"> otrzyma wówczas w tej pozycji 0</w:t>
      </w:r>
      <w:r>
        <w:rPr>
          <w:rFonts w:ascii="Tahoma" w:hAnsi="Tahoma" w:cs="Tahoma"/>
          <w:sz w:val="20"/>
          <w:szCs w:val="20"/>
        </w:rPr>
        <w:t xml:space="preserve"> pkt.</w:t>
      </w:r>
    </w:p>
    <w:p w:rsidR="005B7C41" w:rsidRDefault="005B7C41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EC356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2.</w:t>
      </w:r>
      <w:r w:rsidRPr="00EC3566">
        <w:rPr>
          <w:rFonts w:ascii="Tahoma" w:hAnsi="Tahoma" w:cs="Tahoma"/>
          <w:b/>
          <w:sz w:val="20"/>
          <w:szCs w:val="20"/>
        </w:rPr>
        <w:tab/>
        <w:t>Oświadczamy</w:t>
      </w:r>
      <w:r w:rsidRPr="00EC3566">
        <w:rPr>
          <w:rFonts w:ascii="Tahoma" w:hAnsi="Tahoma" w:cs="Tahoma"/>
          <w:sz w:val="20"/>
          <w:szCs w:val="20"/>
        </w:rPr>
        <w:t>, że zapoznaliśmy się ze wzorem umowy, określonym w załączniku nr 3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EC356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EC3566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3.</w:t>
      </w:r>
      <w:r w:rsidRPr="00EC3566">
        <w:rPr>
          <w:rFonts w:ascii="Tahoma" w:hAnsi="Tahoma" w:cs="Tahoma"/>
          <w:b/>
          <w:sz w:val="20"/>
          <w:szCs w:val="20"/>
        </w:rPr>
        <w:tab/>
        <w:t>Uważamy</w:t>
      </w:r>
      <w:r w:rsidRPr="00EC3566">
        <w:rPr>
          <w:rFonts w:ascii="Tahoma" w:hAnsi="Tahoma" w:cs="Tahoma"/>
          <w:sz w:val="20"/>
          <w:szCs w:val="20"/>
        </w:rPr>
        <w:t xml:space="preserve"> się za związanych z ofertą przez okres 30 dni od ostatecznego terminu składania ofert.</w:t>
      </w:r>
    </w:p>
    <w:p w:rsidR="00EC3566" w:rsidRPr="00EC3566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4.</w:t>
      </w:r>
      <w:r w:rsidRPr="00EC3566">
        <w:rPr>
          <w:rFonts w:ascii="Tahoma" w:hAnsi="Tahoma" w:cs="Tahoma"/>
          <w:b/>
          <w:sz w:val="20"/>
          <w:szCs w:val="20"/>
        </w:rPr>
        <w:tab/>
        <w:t>Oświadczamy</w:t>
      </w:r>
      <w:r w:rsidRPr="00EC3566">
        <w:rPr>
          <w:rFonts w:ascii="Tahoma" w:hAnsi="Tahoma" w:cs="Tahoma"/>
          <w:sz w:val="20"/>
          <w:szCs w:val="20"/>
        </w:rPr>
        <w:t>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79136F" w:rsidRPr="0071079E" w:rsidRDefault="0079136F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79136F">
      <w:footerReference w:type="even" r:id="rId7"/>
      <w:footerReference w:type="default" r:id="rId8"/>
      <w:pgSz w:w="11906" w:h="16838" w:code="9"/>
      <w:pgMar w:top="1135" w:right="1133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B3F" w:rsidRDefault="00033B3F" w:rsidP="00146435">
      <w:r>
        <w:separator/>
      </w:r>
    </w:p>
  </w:endnote>
  <w:endnote w:type="continuationSeparator" w:id="0">
    <w:p w:rsidR="00033B3F" w:rsidRDefault="00033B3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B3F" w:rsidRDefault="00033B3F" w:rsidP="00146435">
      <w:r>
        <w:separator/>
      </w:r>
    </w:p>
  </w:footnote>
  <w:footnote w:type="continuationSeparator" w:id="0">
    <w:p w:rsidR="00033B3F" w:rsidRDefault="00033B3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3B3F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41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440A"/>
    <w:rsid w:val="00787C87"/>
    <w:rsid w:val="0079136F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47A32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0A5D"/>
    <w:rsid w:val="00B006FA"/>
    <w:rsid w:val="00B0429F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31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2021-10-12T13:07:00Z</dcterms:modified>
</cp:coreProperties>
</file>