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1F51C" w14:textId="6C06C05A" w:rsidR="00AA6412" w:rsidRPr="008B0BB8" w:rsidRDefault="00466393" w:rsidP="00AA6412">
      <w:pPr>
        <w:pStyle w:val="Tre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Regulamin </w:t>
      </w:r>
      <w:r w:rsidR="00447ED1" w:rsidRPr="008B0BB8">
        <w:rPr>
          <w:rFonts w:ascii="Arial" w:hAnsi="Arial" w:cs="Arial"/>
          <w:b/>
          <w:sz w:val="24"/>
          <w:szCs w:val="24"/>
        </w:rPr>
        <w:t>korzystania z leśnych dróg udostępnionych do ruchu</w:t>
      </w:r>
      <w:r w:rsidR="00AA6412">
        <w:rPr>
          <w:rFonts w:ascii="Arial" w:hAnsi="Arial" w:cs="Arial"/>
          <w:b/>
          <w:sz w:val="24"/>
          <w:szCs w:val="24"/>
        </w:rPr>
        <w:t xml:space="preserve"> </w:t>
      </w:r>
      <w:r w:rsidR="00D524CB">
        <w:rPr>
          <w:rFonts w:ascii="Arial" w:hAnsi="Arial" w:cs="Arial"/>
          <w:b/>
          <w:sz w:val="24"/>
          <w:szCs w:val="24"/>
        </w:rPr>
        <w:t xml:space="preserve">publicznego </w:t>
      </w:r>
      <w:r w:rsidR="00AA6412">
        <w:rPr>
          <w:rFonts w:ascii="Arial" w:hAnsi="Arial" w:cs="Arial"/>
          <w:b/>
          <w:sz w:val="24"/>
          <w:szCs w:val="24"/>
        </w:rPr>
        <w:t>dla pojazdów silnikowych</w:t>
      </w:r>
      <w:r w:rsidR="008C09FE">
        <w:rPr>
          <w:rFonts w:ascii="Arial" w:hAnsi="Arial" w:cs="Arial"/>
          <w:b/>
          <w:sz w:val="24"/>
          <w:szCs w:val="24"/>
        </w:rPr>
        <w:t xml:space="preserve">, </w:t>
      </w:r>
      <w:r w:rsidR="008C09FE" w:rsidRPr="008C09FE">
        <w:rPr>
          <w:rFonts w:ascii="Arial" w:hAnsi="Arial" w:cs="Arial"/>
          <w:b/>
          <w:sz w:val="24"/>
          <w:szCs w:val="24"/>
        </w:rPr>
        <w:t>zaprzęgowych i motorowerów</w:t>
      </w:r>
    </w:p>
    <w:p w14:paraId="10250752" w14:textId="5A0E3BD9" w:rsidR="00447ED1" w:rsidRDefault="00447ED1" w:rsidP="00DB59B6">
      <w:pPr>
        <w:pStyle w:val="Tre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 na terenie Nadleśnictwa </w:t>
      </w:r>
      <w:r w:rsidR="00466393">
        <w:rPr>
          <w:rFonts w:ascii="Arial" w:hAnsi="Arial" w:cs="Arial"/>
          <w:b/>
          <w:sz w:val="24"/>
          <w:szCs w:val="24"/>
        </w:rPr>
        <w:t>Kaczory</w:t>
      </w:r>
    </w:p>
    <w:p w14:paraId="77968796" w14:textId="77777777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</w:p>
    <w:p w14:paraId="64DC8B89" w14:textId="77777777" w:rsidR="00447ED1" w:rsidRPr="008B0BB8" w:rsidRDefault="00447ED1" w:rsidP="00DB59B6">
      <w:pPr>
        <w:pStyle w:val="Tre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Pr="008B0BB8">
        <w:rPr>
          <w:rFonts w:ascii="Arial" w:hAnsi="Arial" w:cs="Arial"/>
          <w:b/>
          <w:sz w:val="24"/>
          <w:szCs w:val="24"/>
          <w:lang w:val="ru-RU"/>
        </w:rPr>
        <w:t>1</w:t>
      </w:r>
    </w:p>
    <w:p w14:paraId="7BE20552" w14:textId="4E3109B6" w:rsidR="00447ED1" w:rsidRPr="002F1463" w:rsidRDefault="00447ED1" w:rsidP="00DB59B6">
      <w:pPr>
        <w:pStyle w:val="Tre"/>
        <w:jc w:val="both"/>
        <w:rPr>
          <w:rFonts w:ascii="Arial" w:hAnsi="Arial" w:cs="Arial"/>
          <w:color w:val="auto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Regulamin określa zasady korzystania z leśnych dróg</w:t>
      </w:r>
      <w:r w:rsidR="00836984">
        <w:rPr>
          <w:rFonts w:ascii="Arial" w:hAnsi="Arial" w:cs="Arial"/>
          <w:sz w:val="24"/>
          <w:szCs w:val="24"/>
        </w:rPr>
        <w:t xml:space="preserve"> udostępnionych do</w:t>
      </w:r>
      <w:r w:rsidR="00D524CB">
        <w:rPr>
          <w:rFonts w:ascii="Arial" w:hAnsi="Arial" w:cs="Arial"/>
          <w:sz w:val="24"/>
          <w:szCs w:val="24"/>
        </w:rPr>
        <w:t xml:space="preserve"> </w:t>
      </w:r>
      <w:r w:rsidRPr="008B0BB8">
        <w:rPr>
          <w:rFonts w:ascii="Arial" w:hAnsi="Arial" w:cs="Arial"/>
          <w:sz w:val="24"/>
          <w:szCs w:val="24"/>
        </w:rPr>
        <w:t>ruchu</w:t>
      </w:r>
      <w:r w:rsidR="00D524CB">
        <w:rPr>
          <w:rFonts w:ascii="Arial" w:hAnsi="Arial" w:cs="Arial"/>
          <w:sz w:val="24"/>
          <w:szCs w:val="24"/>
        </w:rPr>
        <w:t xml:space="preserve"> publicznego</w:t>
      </w:r>
      <w:r w:rsidR="0084093E">
        <w:rPr>
          <w:rFonts w:ascii="Arial" w:hAnsi="Arial" w:cs="Arial"/>
          <w:sz w:val="24"/>
          <w:szCs w:val="24"/>
        </w:rPr>
        <w:t xml:space="preserve"> dla pojazdów silnikowych</w:t>
      </w:r>
      <w:r w:rsidR="00F53D31">
        <w:rPr>
          <w:rFonts w:ascii="Arial" w:hAnsi="Arial" w:cs="Arial"/>
          <w:sz w:val="24"/>
          <w:szCs w:val="24"/>
        </w:rPr>
        <w:t xml:space="preserve">, </w:t>
      </w:r>
      <w:bookmarkStart w:id="1" w:name="_Hlk805233"/>
      <w:r w:rsidR="00F53D31">
        <w:rPr>
          <w:rFonts w:ascii="Arial" w:hAnsi="Arial" w:cs="Arial"/>
          <w:sz w:val="24"/>
          <w:szCs w:val="24"/>
        </w:rPr>
        <w:t xml:space="preserve">zaprzęgowych i motorowerów </w:t>
      </w:r>
      <w:bookmarkEnd w:id="1"/>
      <w:r w:rsidRPr="008B0BB8">
        <w:rPr>
          <w:rFonts w:ascii="Arial" w:hAnsi="Arial" w:cs="Arial"/>
          <w:sz w:val="24"/>
          <w:szCs w:val="24"/>
        </w:rPr>
        <w:t>na terenie Nadleśnictwa</w:t>
      </w:r>
      <w:r w:rsidR="00E86C29">
        <w:rPr>
          <w:rFonts w:ascii="Arial" w:hAnsi="Arial" w:cs="Arial"/>
          <w:sz w:val="24"/>
          <w:szCs w:val="24"/>
        </w:rPr>
        <w:t xml:space="preserve"> na </w:t>
      </w:r>
      <w:r w:rsidR="00E86C29" w:rsidRPr="002F1463">
        <w:rPr>
          <w:rFonts w:ascii="Arial" w:hAnsi="Arial" w:cs="Arial"/>
          <w:color w:val="auto"/>
          <w:sz w:val="24"/>
          <w:szCs w:val="24"/>
        </w:rPr>
        <w:t xml:space="preserve">podstawie Zarządzenia nr </w:t>
      </w:r>
      <w:r w:rsidR="002F1463" w:rsidRPr="002F1463">
        <w:rPr>
          <w:rFonts w:ascii="Arial" w:hAnsi="Arial" w:cs="Arial"/>
          <w:color w:val="auto"/>
          <w:sz w:val="24"/>
          <w:szCs w:val="24"/>
        </w:rPr>
        <w:t>55</w:t>
      </w:r>
      <w:r w:rsidR="00E86C29" w:rsidRPr="002F1463">
        <w:rPr>
          <w:rFonts w:ascii="Arial" w:hAnsi="Arial" w:cs="Arial"/>
          <w:color w:val="auto"/>
          <w:sz w:val="24"/>
          <w:szCs w:val="24"/>
        </w:rPr>
        <w:t xml:space="preserve"> Nadleśniczego Nadleśnictwa</w:t>
      </w:r>
      <w:r w:rsidR="00DD59DD" w:rsidRPr="002F1463">
        <w:rPr>
          <w:rFonts w:ascii="Arial" w:hAnsi="Arial" w:cs="Arial"/>
          <w:color w:val="auto"/>
          <w:sz w:val="24"/>
          <w:szCs w:val="24"/>
        </w:rPr>
        <w:t xml:space="preserve"> Kaczory </w:t>
      </w:r>
      <w:r w:rsidR="00E86C29" w:rsidRPr="002F1463">
        <w:rPr>
          <w:rFonts w:ascii="Arial" w:hAnsi="Arial" w:cs="Arial"/>
          <w:color w:val="auto"/>
          <w:sz w:val="24"/>
          <w:szCs w:val="24"/>
        </w:rPr>
        <w:t xml:space="preserve">z dnia </w:t>
      </w:r>
      <w:r w:rsidR="002F1463" w:rsidRPr="002F1463">
        <w:rPr>
          <w:rFonts w:ascii="Arial" w:hAnsi="Arial" w:cs="Arial"/>
          <w:color w:val="auto"/>
          <w:sz w:val="24"/>
          <w:szCs w:val="24"/>
        </w:rPr>
        <w:t>23.11.2020 r.</w:t>
      </w:r>
    </w:p>
    <w:p w14:paraId="28F312FA" w14:textId="77777777" w:rsidR="00447ED1" w:rsidRPr="002F1463" w:rsidRDefault="00447ED1" w:rsidP="00DB59B6">
      <w:pPr>
        <w:pStyle w:val="Tre"/>
        <w:jc w:val="both"/>
        <w:rPr>
          <w:rFonts w:ascii="Arial" w:hAnsi="Arial" w:cs="Arial"/>
          <w:color w:val="auto"/>
          <w:sz w:val="24"/>
          <w:szCs w:val="24"/>
        </w:rPr>
      </w:pPr>
      <w:r w:rsidRPr="002F1463">
        <w:rPr>
          <w:rFonts w:ascii="Arial" w:hAnsi="Arial" w:cs="Arial"/>
          <w:color w:val="auto"/>
          <w:sz w:val="24"/>
          <w:szCs w:val="24"/>
        </w:rPr>
        <w:t xml:space="preserve">Podstawa prawna: </w:t>
      </w:r>
    </w:p>
    <w:p w14:paraId="102BC1C9" w14:textId="64E5EDA5" w:rsidR="00447ED1" w:rsidRPr="008B0BB8" w:rsidRDefault="00447ED1" w:rsidP="00285652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 w:rsidRPr="002F1463">
        <w:rPr>
          <w:rFonts w:ascii="Arial" w:hAnsi="Arial" w:cs="Arial"/>
          <w:color w:val="auto"/>
          <w:sz w:val="24"/>
          <w:szCs w:val="24"/>
        </w:rPr>
        <w:t xml:space="preserve">1. </w:t>
      </w:r>
      <w:r w:rsidR="00C815DB" w:rsidRPr="002F1463">
        <w:rPr>
          <w:rFonts w:ascii="Arial" w:hAnsi="Arial" w:cs="Arial"/>
          <w:color w:val="auto"/>
          <w:sz w:val="24"/>
          <w:szCs w:val="24"/>
        </w:rPr>
        <w:t>Ustawa</w:t>
      </w:r>
      <w:r w:rsidR="0084093E" w:rsidRPr="002F1463">
        <w:rPr>
          <w:rFonts w:ascii="Arial" w:hAnsi="Arial" w:cs="Arial"/>
          <w:color w:val="auto"/>
          <w:sz w:val="24"/>
          <w:szCs w:val="24"/>
        </w:rPr>
        <w:t xml:space="preserve"> </w:t>
      </w:r>
      <w:r w:rsidR="00803171" w:rsidRPr="002F1463">
        <w:rPr>
          <w:rFonts w:ascii="Arial" w:hAnsi="Arial" w:cs="Arial"/>
          <w:color w:val="auto"/>
          <w:sz w:val="24"/>
          <w:szCs w:val="24"/>
        </w:rPr>
        <w:t>z d</w:t>
      </w:r>
      <w:r w:rsidR="0084093E" w:rsidRPr="002F1463">
        <w:rPr>
          <w:rFonts w:ascii="Arial" w:hAnsi="Arial" w:cs="Arial"/>
          <w:color w:val="auto"/>
          <w:sz w:val="24"/>
          <w:szCs w:val="24"/>
        </w:rPr>
        <w:t xml:space="preserve">nia 28 września </w:t>
      </w:r>
      <w:r w:rsidR="0084093E">
        <w:rPr>
          <w:rFonts w:ascii="Arial" w:hAnsi="Arial" w:cs="Arial"/>
          <w:sz w:val="24"/>
          <w:szCs w:val="24"/>
        </w:rPr>
        <w:t>1991 r.</w:t>
      </w:r>
      <w:r w:rsidR="00C815DB">
        <w:rPr>
          <w:rFonts w:ascii="Arial" w:hAnsi="Arial" w:cs="Arial"/>
          <w:sz w:val="24"/>
          <w:szCs w:val="24"/>
        </w:rPr>
        <w:t xml:space="preserve"> o lasach,</w:t>
      </w:r>
      <w:r w:rsidR="00803171" w:rsidRPr="008B0BB8">
        <w:rPr>
          <w:rFonts w:ascii="Arial" w:hAnsi="Arial" w:cs="Arial"/>
          <w:sz w:val="24"/>
          <w:szCs w:val="24"/>
        </w:rPr>
        <w:t xml:space="preserve"> </w:t>
      </w:r>
      <w:r w:rsidR="00285652">
        <w:rPr>
          <w:rFonts w:ascii="Arial" w:hAnsi="Arial" w:cs="Arial"/>
          <w:sz w:val="24"/>
          <w:szCs w:val="24"/>
        </w:rPr>
        <w:t xml:space="preserve">tekst jednolity </w:t>
      </w:r>
      <w:r w:rsidR="00803171" w:rsidRPr="008B0BB8">
        <w:rPr>
          <w:rFonts w:ascii="Arial" w:hAnsi="Arial" w:cs="Arial"/>
          <w:sz w:val="24"/>
          <w:szCs w:val="24"/>
        </w:rPr>
        <w:t>D</w:t>
      </w:r>
      <w:r w:rsidR="00285652">
        <w:rPr>
          <w:rFonts w:ascii="Arial" w:hAnsi="Arial" w:cs="Arial"/>
          <w:sz w:val="24"/>
          <w:szCs w:val="24"/>
        </w:rPr>
        <w:t xml:space="preserve">z. </w:t>
      </w:r>
      <w:r w:rsidR="00872415">
        <w:rPr>
          <w:rFonts w:ascii="Arial" w:hAnsi="Arial" w:cs="Arial"/>
          <w:sz w:val="24"/>
          <w:szCs w:val="24"/>
        </w:rPr>
        <w:t xml:space="preserve">U. z </w:t>
      </w:r>
      <w:r w:rsidR="00466393">
        <w:rPr>
          <w:rFonts w:ascii="Arial" w:hAnsi="Arial" w:cs="Arial"/>
          <w:sz w:val="24"/>
          <w:szCs w:val="24"/>
        </w:rPr>
        <w:t xml:space="preserve">2020 </w:t>
      </w:r>
      <w:r w:rsidR="00872415">
        <w:rPr>
          <w:rFonts w:ascii="Arial" w:hAnsi="Arial" w:cs="Arial"/>
          <w:sz w:val="24"/>
          <w:szCs w:val="24"/>
        </w:rPr>
        <w:t xml:space="preserve">r. poz. </w:t>
      </w:r>
      <w:r w:rsidR="00466393">
        <w:rPr>
          <w:rFonts w:ascii="Arial" w:hAnsi="Arial" w:cs="Arial"/>
          <w:sz w:val="24"/>
          <w:szCs w:val="24"/>
        </w:rPr>
        <w:t xml:space="preserve">1463 </w:t>
      </w:r>
      <w:r w:rsidR="00872415">
        <w:rPr>
          <w:rFonts w:ascii="Arial" w:hAnsi="Arial" w:cs="Arial"/>
          <w:sz w:val="24"/>
          <w:szCs w:val="24"/>
        </w:rPr>
        <w:t>z </w:t>
      </w:r>
      <w:r w:rsidR="00285652">
        <w:rPr>
          <w:rFonts w:ascii="Arial" w:hAnsi="Arial" w:cs="Arial"/>
          <w:sz w:val="24"/>
          <w:szCs w:val="24"/>
        </w:rPr>
        <w:t>późn. zm</w:t>
      </w:r>
      <w:r w:rsidR="00971AA8" w:rsidRPr="00971AA8">
        <w:rPr>
          <w:rFonts w:ascii="Arial" w:hAnsi="Arial" w:cs="Arial"/>
          <w:sz w:val="24"/>
          <w:szCs w:val="24"/>
        </w:rPr>
        <w:t>., zwana dalej ustawą o lasach;</w:t>
      </w:r>
    </w:p>
    <w:p w14:paraId="79B60200" w14:textId="5B7034CC" w:rsidR="00447ED1" w:rsidRPr="008B0BB8" w:rsidRDefault="00836984" w:rsidP="00285652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Ustawa</w:t>
      </w:r>
      <w:r w:rsidR="00447ED1" w:rsidRPr="008B0BB8">
        <w:rPr>
          <w:rFonts w:ascii="Arial" w:hAnsi="Arial" w:cs="Arial"/>
          <w:sz w:val="24"/>
          <w:szCs w:val="24"/>
        </w:rPr>
        <w:t xml:space="preserve"> z dnia 23 kwietnia 1964 r.</w:t>
      </w:r>
      <w:r>
        <w:rPr>
          <w:rFonts w:ascii="Arial" w:hAnsi="Arial" w:cs="Arial"/>
          <w:sz w:val="24"/>
          <w:szCs w:val="24"/>
        </w:rPr>
        <w:t xml:space="preserve"> Kodeks cywilny,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872415">
        <w:rPr>
          <w:rFonts w:ascii="Arial" w:hAnsi="Arial" w:cs="Arial"/>
          <w:sz w:val="24"/>
          <w:szCs w:val="24"/>
        </w:rPr>
        <w:t xml:space="preserve">tekst jednolity </w:t>
      </w:r>
      <w:r w:rsidR="00285652" w:rsidRPr="008B0BB8">
        <w:rPr>
          <w:rFonts w:ascii="Arial" w:hAnsi="Arial" w:cs="Arial"/>
          <w:sz w:val="24"/>
          <w:szCs w:val="24"/>
        </w:rPr>
        <w:t>D</w:t>
      </w:r>
      <w:r w:rsidR="00285652">
        <w:rPr>
          <w:rFonts w:ascii="Arial" w:hAnsi="Arial" w:cs="Arial"/>
          <w:sz w:val="24"/>
          <w:szCs w:val="24"/>
        </w:rPr>
        <w:t xml:space="preserve">z. U. z </w:t>
      </w:r>
      <w:r w:rsidR="00466393">
        <w:rPr>
          <w:rFonts w:ascii="Arial" w:hAnsi="Arial" w:cs="Arial"/>
          <w:sz w:val="24"/>
          <w:szCs w:val="24"/>
        </w:rPr>
        <w:t xml:space="preserve">2020 </w:t>
      </w:r>
      <w:r w:rsidR="00285652">
        <w:rPr>
          <w:rFonts w:ascii="Arial" w:hAnsi="Arial" w:cs="Arial"/>
          <w:sz w:val="24"/>
          <w:szCs w:val="24"/>
        </w:rPr>
        <w:t xml:space="preserve">r. poz. </w:t>
      </w:r>
      <w:r w:rsidR="00466393">
        <w:rPr>
          <w:rFonts w:ascii="Arial" w:hAnsi="Arial" w:cs="Arial"/>
          <w:sz w:val="24"/>
          <w:szCs w:val="24"/>
        </w:rPr>
        <w:t xml:space="preserve">1740 </w:t>
      </w:r>
      <w:r w:rsidR="00285652">
        <w:rPr>
          <w:rFonts w:ascii="Arial" w:hAnsi="Arial" w:cs="Arial"/>
          <w:sz w:val="24"/>
          <w:szCs w:val="24"/>
        </w:rPr>
        <w:t>z późn. zm.</w:t>
      </w:r>
    </w:p>
    <w:p w14:paraId="5677ACDD" w14:textId="5872D92A" w:rsidR="00285652" w:rsidRDefault="00447ED1" w:rsidP="00285652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3. Ustawa z dnia 20 czerwca 1997</w:t>
      </w:r>
      <w:r w:rsidR="007C782E">
        <w:rPr>
          <w:rFonts w:ascii="Arial" w:hAnsi="Arial" w:cs="Arial"/>
          <w:sz w:val="24"/>
          <w:szCs w:val="24"/>
        </w:rPr>
        <w:t xml:space="preserve"> </w:t>
      </w:r>
      <w:r w:rsidRPr="008B0BB8">
        <w:rPr>
          <w:rFonts w:ascii="Arial" w:hAnsi="Arial" w:cs="Arial"/>
          <w:sz w:val="24"/>
          <w:szCs w:val="24"/>
        </w:rPr>
        <w:t>r</w:t>
      </w:r>
      <w:r w:rsidR="00285652">
        <w:rPr>
          <w:rFonts w:ascii="Arial" w:hAnsi="Arial" w:cs="Arial"/>
          <w:sz w:val="24"/>
          <w:szCs w:val="24"/>
        </w:rPr>
        <w:t xml:space="preserve">. </w:t>
      </w:r>
      <w:r w:rsidR="00836984">
        <w:rPr>
          <w:rFonts w:ascii="Arial" w:hAnsi="Arial" w:cs="Arial"/>
          <w:sz w:val="24"/>
          <w:szCs w:val="24"/>
        </w:rPr>
        <w:t xml:space="preserve">Prawo o ruchu drogowym, </w:t>
      </w:r>
      <w:r w:rsidR="00872415">
        <w:rPr>
          <w:rFonts w:ascii="Arial" w:hAnsi="Arial" w:cs="Arial"/>
          <w:sz w:val="24"/>
          <w:szCs w:val="24"/>
        </w:rPr>
        <w:t xml:space="preserve">tekst jednolity </w:t>
      </w:r>
      <w:r w:rsidR="00285652" w:rsidRPr="008B0BB8">
        <w:rPr>
          <w:rFonts w:ascii="Arial" w:hAnsi="Arial" w:cs="Arial"/>
          <w:sz w:val="24"/>
          <w:szCs w:val="24"/>
        </w:rPr>
        <w:t>D</w:t>
      </w:r>
      <w:r w:rsidR="00872415">
        <w:rPr>
          <w:rFonts w:ascii="Arial" w:hAnsi="Arial" w:cs="Arial"/>
          <w:sz w:val="24"/>
          <w:szCs w:val="24"/>
        </w:rPr>
        <w:t>z. U. z </w:t>
      </w:r>
      <w:r w:rsidR="00466393">
        <w:rPr>
          <w:rFonts w:ascii="Arial" w:hAnsi="Arial" w:cs="Arial"/>
          <w:sz w:val="24"/>
          <w:szCs w:val="24"/>
        </w:rPr>
        <w:t>2020 </w:t>
      </w:r>
      <w:r w:rsidR="00285652">
        <w:rPr>
          <w:rFonts w:ascii="Arial" w:hAnsi="Arial" w:cs="Arial"/>
          <w:sz w:val="24"/>
          <w:szCs w:val="24"/>
        </w:rPr>
        <w:t xml:space="preserve">r. poz. </w:t>
      </w:r>
      <w:r w:rsidR="00466393">
        <w:rPr>
          <w:rFonts w:ascii="Arial" w:hAnsi="Arial" w:cs="Arial"/>
          <w:sz w:val="24"/>
          <w:szCs w:val="24"/>
        </w:rPr>
        <w:t xml:space="preserve">110 </w:t>
      </w:r>
      <w:r w:rsidR="00285652">
        <w:rPr>
          <w:rFonts w:ascii="Arial" w:hAnsi="Arial" w:cs="Arial"/>
          <w:sz w:val="24"/>
          <w:szCs w:val="24"/>
        </w:rPr>
        <w:t>z późn. zm</w:t>
      </w:r>
      <w:r w:rsidR="00971AA8" w:rsidRPr="00971AA8">
        <w:rPr>
          <w:rFonts w:ascii="Arial" w:hAnsi="Arial" w:cs="Arial"/>
          <w:sz w:val="24"/>
          <w:szCs w:val="24"/>
        </w:rPr>
        <w:t>., zwana dalej Prawo o ruchu drogowym;</w:t>
      </w:r>
    </w:p>
    <w:p w14:paraId="482F85A8" w14:textId="6EA1C332" w:rsidR="002C0914" w:rsidRDefault="00447ED1" w:rsidP="002C0914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4. Ustawa z dnia 21 marca 1985r.</w:t>
      </w:r>
      <w:r w:rsidR="00836984" w:rsidRPr="00836984">
        <w:rPr>
          <w:rFonts w:ascii="Arial" w:hAnsi="Arial" w:cs="Arial"/>
          <w:sz w:val="24"/>
          <w:szCs w:val="24"/>
        </w:rPr>
        <w:t xml:space="preserve"> </w:t>
      </w:r>
      <w:r w:rsidR="00836984" w:rsidRPr="008B0BB8">
        <w:rPr>
          <w:rFonts w:ascii="Arial" w:hAnsi="Arial" w:cs="Arial"/>
          <w:sz w:val="24"/>
          <w:szCs w:val="24"/>
        </w:rPr>
        <w:t>o drogach publicznych</w:t>
      </w:r>
      <w:r w:rsidR="00836984">
        <w:rPr>
          <w:rFonts w:ascii="Arial" w:hAnsi="Arial" w:cs="Arial"/>
          <w:sz w:val="24"/>
          <w:szCs w:val="24"/>
        </w:rPr>
        <w:t xml:space="preserve">, </w:t>
      </w:r>
      <w:r w:rsidR="00872415">
        <w:rPr>
          <w:rFonts w:ascii="Arial" w:hAnsi="Arial" w:cs="Arial"/>
          <w:sz w:val="24"/>
          <w:szCs w:val="24"/>
        </w:rPr>
        <w:t xml:space="preserve">tekst jednolity </w:t>
      </w:r>
      <w:r w:rsidR="00872415" w:rsidRPr="008B0BB8">
        <w:rPr>
          <w:rFonts w:ascii="Arial" w:hAnsi="Arial" w:cs="Arial"/>
          <w:sz w:val="24"/>
          <w:szCs w:val="24"/>
        </w:rPr>
        <w:t>D</w:t>
      </w:r>
      <w:r w:rsidR="00872415">
        <w:rPr>
          <w:rFonts w:ascii="Arial" w:hAnsi="Arial" w:cs="Arial"/>
          <w:sz w:val="24"/>
          <w:szCs w:val="24"/>
        </w:rPr>
        <w:t>z. U. z </w:t>
      </w:r>
      <w:r w:rsidR="00466393">
        <w:rPr>
          <w:rFonts w:ascii="Arial" w:hAnsi="Arial" w:cs="Arial"/>
          <w:sz w:val="24"/>
          <w:szCs w:val="24"/>
        </w:rPr>
        <w:t>2020 </w:t>
      </w:r>
      <w:r w:rsidR="00872415">
        <w:rPr>
          <w:rFonts w:ascii="Arial" w:hAnsi="Arial" w:cs="Arial"/>
          <w:sz w:val="24"/>
          <w:szCs w:val="24"/>
        </w:rPr>
        <w:t xml:space="preserve">r. poz. </w:t>
      </w:r>
      <w:r w:rsidR="00466393">
        <w:rPr>
          <w:rFonts w:ascii="Arial" w:hAnsi="Arial" w:cs="Arial"/>
          <w:sz w:val="24"/>
          <w:szCs w:val="24"/>
        </w:rPr>
        <w:t xml:space="preserve">470 </w:t>
      </w:r>
      <w:r w:rsidR="00872415">
        <w:rPr>
          <w:rFonts w:ascii="Arial" w:hAnsi="Arial" w:cs="Arial"/>
          <w:sz w:val="24"/>
          <w:szCs w:val="24"/>
        </w:rPr>
        <w:t>z późn. zm.</w:t>
      </w:r>
    </w:p>
    <w:p w14:paraId="24FE2A4F" w14:textId="4F967CCA" w:rsidR="00597BED" w:rsidRDefault="00597BED" w:rsidP="002C0914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80261D" w:rsidRPr="0080261D">
        <w:rPr>
          <w:rFonts w:ascii="Arial" w:hAnsi="Arial" w:cs="Arial"/>
          <w:sz w:val="24"/>
          <w:szCs w:val="24"/>
        </w:rPr>
        <w:t>Ministra Infrastruktury z dnia 3 lipca 2003 r. w sprawie szczegółowych warunków technicznych dla znaków i sygnałów drogowych oraz urządzeń bezpieczeństwa ruchu drogowego i warunków ich umieszczania na drogach</w:t>
      </w:r>
      <w:r>
        <w:rPr>
          <w:rFonts w:ascii="Arial" w:hAnsi="Arial" w:cs="Arial"/>
          <w:sz w:val="24"/>
          <w:szCs w:val="24"/>
        </w:rPr>
        <w:t>, zwane dalej rozporządzeniem w</w:t>
      </w:r>
      <w:r w:rsidR="0080261D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sprawie </w:t>
      </w:r>
      <w:r w:rsidR="0080261D">
        <w:rPr>
          <w:rFonts w:ascii="Arial" w:hAnsi="Arial" w:cs="Arial"/>
          <w:sz w:val="24"/>
          <w:szCs w:val="24"/>
        </w:rPr>
        <w:t xml:space="preserve">warunków technicznych dla </w:t>
      </w:r>
      <w:r>
        <w:rPr>
          <w:rFonts w:ascii="Arial" w:hAnsi="Arial" w:cs="Arial"/>
          <w:sz w:val="24"/>
          <w:szCs w:val="24"/>
        </w:rPr>
        <w:t>znaków</w:t>
      </w:r>
      <w:r w:rsidRPr="00A86903">
        <w:rPr>
          <w:rFonts w:ascii="Arial" w:hAnsi="Arial" w:cs="Arial"/>
          <w:sz w:val="24"/>
          <w:szCs w:val="24"/>
        </w:rPr>
        <w:t>.</w:t>
      </w:r>
    </w:p>
    <w:p w14:paraId="62276308" w14:textId="7E9E109D" w:rsidR="002C0914" w:rsidRDefault="00597BED" w:rsidP="00872415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E86C29">
        <w:rPr>
          <w:rFonts w:ascii="Arial" w:hAnsi="Arial" w:cs="Arial"/>
          <w:sz w:val="24"/>
          <w:szCs w:val="24"/>
        </w:rPr>
        <w:t xml:space="preserve">. </w:t>
      </w:r>
      <w:r w:rsidR="00971AA8" w:rsidRPr="00971AA8">
        <w:rPr>
          <w:rFonts w:ascii="Arial" w:hAnsi="Arial" w:cs="Arial"/>
          <w:sz w:val="24"/>
          <w:szCs w:val="24"/>
        </w:rPr>
        <w:t xml:space="preserve">Zarządzenie nr </w:t>
      </w:r>
      <w:r w:rsidR="008D0F2A">
        <w:rPr>
          <w:rFonts w:ascii="Arial" w:hAnsi="Arial" w:cs="Arial"/>
          <w:sz w:val="24"/>
          <w:szCs w:val="24"/>
        </w:rPr>
        <w:t>54</w:t>
      </w:r>
      <w:r w:rsidR="00971AA8" w:rsidRPr="00971AA8">
        <w:rPr>
          <w:rFonts w:ascii="Arial" w:hAnsi="Arial" w:cs="Arial"/>
          <w:sz w:val="24"/>
          <w:szCs w:val="24"/>
        </w:rPr>
        <w:t xml:space="preserve"> Dyrektora Generalnego Lasów </w:t>
      </w:r>
      <w:r w:rsidR="00971AA8">
        <w:rPr>
          <w:rFonts w:ascii="Arial" w:hAnsi="Arial" w:cs="Arial"/>
          <w:sz w:val="24"/>
          <w:szCs w:val="24"/>
        </w:rPr>
        <w:t xml:space="preserve">Państwowych z dnia </w:t>
      </w:r>
      <w:r w:rsidR="008D0F2A">
        <w:rPr>
          <w:rFonts w:ascii="Arial" w:hAnsi="Arial" w:cs="Arial"/>
          <w:sz w:val="24"/>
          <w:szCs w:val="24"/>
        </w:rPr>
        <w:t>8 października</w:t>
      </w:r>
      <w:r w:rsidR="00971AA8">
        <w:rPr>
          <w:rFonts w:ascii="Arial" w:hAnsi="Arial" w:cs="Arial"/>
          <w:sz w:val="24"/>
          <w:szCs w:val="24"/>
        </w:rPr>
        <w:t xml:space="preserve"> 2019 r. w</w:t>
      </w:r>
      <w:r w:rsidR="008D0F2A">
        <w:rPr>
          <w:rFonts w:ascii="Arial" w:hAnsi="Arial" w:cs="Arial"/>
          <w:sz w:val="24"/>
          <w:szCs w:val="24"/>
        </w:rPr>
        <w:t xml:space="preserve"> </w:t>
      </w:r>
      <w:r w:rsidR="00971AA8" w:rsidRPr="00971AA8">
        <w:rPr>
          <w:rFonts w:ascii="Arial" w:hAnsi="Arial" w:cs="Arial"/>
          <w:sz w:val="24"/>
          <w:szCs w:val="24"/>
        </w:rPr>
        <w:t xml:space="preserve">sprawie wprowadzenia wytycznych dotyczących korzystania z dróg leśnych, </w:t>
      </w:r>
      <w:r w:rsidR="00971AA8" w:rsidRPr="008D0F2A">
        <w:rPr>
          <w:rFonts w:ascii="Arial" w:hAnsi="Arial" w:cs="Arial"/>
          <w:spacing w:val="-2"/>
          <w:sz w:val="24"/>
          <w:szCs w:val="24"/>
        </w:rPr>
        <w:t>a także ich oznakowania i udostępniania dla ruchu pojazdami silnikowymi, zaprzęgowymi</w:t>
      </w:r>
      <w:r w:rsidR="00971AA8">
        <w:rPr>
          <w:rFonts w:ascii="Arial" w:hAnsi="Arial" w:cs="Arial"/>
          <w:sz w:val="24"/>
          <w:szCs w:val="24"/>
        </w:rPr>
        <w:t xml:space="preserve"> i </w:t>
      </w:r>
      <w:r w:rsidR="00971AA8" w:rsidRPr="00971AA8">
        <w:rPr>
          <w:rFonts w:ascii="Arial" w:hAnsi="Arial" w:cs="Arial"/>
          <w:sz w:val="24"/>
          <w:szCs w:val="24"/>
        </w:rPr>
        <w:t xml:space="preserve">motorowerami (zn. ZI.771.1.2018), zwane dalej zarządzeniem </w:t>
      </w:r>
      <w:r w:rsidR="008D0F2A">
        <w:rPr>
          <w:rFonts w:ascii="Arial" w:hAnsi="Arial" w:cs="Arial"/>
          <w:sz w:val="24"/>
          <w:szCs w:val="24"/>
        </w:rPr>
        <w:t>54</w:t>
      </w:r>
      <w:r w:rsidR="00971AA8" w:rsidRPr="00971AA8">
        <w:rPr>
          <w:rFonts w:ascii="Arial" w:hAnsi="Arial" w:cs="Arial"/>
          <w:sz w:val="24"/>
          <w:szCs w:val="24"/>
        </w:rPr>
        <w:t>/2019</w:t>
      </w:r>
      <w:r w:rsidR="00971AA8">
        <w:rPr>
          <w:rFonts w:ascii="Arial" w:hAnsi="Arial" w:cs="Arial"/>
          <w:sz w:val="24"/>
          <w:szCs w:val="24"/>
        </w:rPr>
        <w:t>.</w:t>
      </w:r>
    </w:p>
    <w:p w14:paraId="1C0F246B" w14:textId="77777777" w:rsidR="00872415" w:rsidRDefault="00872415" w:rsidP="00872415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</w:p>
    <w:p w14:paraId="0BF4CFAD" w14:textId="77777777" w:rsidR="00447ED1" w:rsidRDefault="00447ED1" w:rsidP="0080261D">
      <w:pPr>
        <w:pStyle w:val="Tre"/>
        <w:spacing w:line="360" w:lineRule="auto"/>
        <w:ind w:left="426" w:hanging="284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2</w:t>
      </w:r>
    </w:p>
    <w:p w14:paraId="49CFD92B" w14:textId="71B42324" w:rsidR="00153245" w:rsidRPr="0080261D" w:rsidRDefault="0080261D" w:rsidP="00153245">
      <w:pPr>
        <w:pStyle w:val="Tre"/>
        <w:jc w:val="both"/>
        <w:rPr>
          <w:rFonts w:ascii="Arial" w:hAnsi="Arial" w:cs="Arial"/>
          <w:color w:val="auto"/>
          <w:sz w:val="24"/>
          <w:szCs w:val="24"/>
        </w:rPr>
      </w:pPr>
      <w:r w:rsidRPr="0080261D">
        <w:rPr>
          <w:rFonts w:ascii="Arial" w:hAnsi="Arial" w:cs="Arial"/>
          <w:color w:val="auto"/>
          <w:sz w:val="24"/>
          <w:szCs w:val="24"/>
        </w:rPr>
        <w:t xml:space="preserve">Państwowe Gospodarstwo Leśne Lasy Państwowe Nadleśnictwo </w:t>
      </w:r>
      <w:r w:rsidR="00DD59DD">
        <w:rPr>
          <w:rFonts w:ascii="Arial" w:hAnsi="Arial" w:cs="Arial"/>
          <w:color w:val="auto"/>
          <w:sz w:val="24"/>
          <w:szCs w:val="24"/>
        </w:rPr>
        <w:t>Kaczory</w:t>
      </w:r>
      <w:r w:rsidR="00DD59DD" w:rsidRPr="0080261D">
        <w:rPr>
          <w:rFonts w:ascii="Arial" w:hAnsi="Arial" w:cs="Arial"/>
          <w:color w:val="auto"/>
          <w:sz w:val="24"/>
          <w:szCs w:val="24"/>
        </w:rPr>
        <w:t xml:space="preserve"> </w:t>
      </w:r>
      <w:r w:rsidRPr="0080261D">
        <w:rPr>
          <w:rFonts w:ascii="Arial" w:hAnsi="Arial" w:cs="Arial"/>
          <w:color w:val="auto"/>
          <w:sz w:val="24"/>
          <w:szCs w:val="24"/>
        </w:rPr>
        <w:t>jest zarządcą dróg leśnych usytuowanych na gruntach Skarbu Państwa zarządzanych przez Nadleśnictwo, położonych w jego zasięgu administracyjnym</w:t>
      </w:r>
      <w:r w:rsidR="00153245" w:rsidRPr="0080261D">
        <w:rPr>
          <w:rFonts w:ascii="Arial" w:hAnsi="Arial" w:cs="Arial"/>
          <w:color w:val="auto"/>
          <w:sz w:val="24"/>
          <w:szCs w:val="24"/>
        </w:rPr>
        <w:t>.</w:t>
      </w:r>
    </w:p>
    <w:p w14:paraId="45CB1EBD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3</w:t>
      </w:r>
    </w:p>
    <w:p w14:paraId="1C670384" w14:textId="77777777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Użyte w regulaminie określenia oznaczają: </w:t>
      </w:r>
    </w:p>
    <w:p w14:paraId="36FEA40A" w14:textId="0CA34C90" w:rsidR="00447ED1" w:rsidRPr="008B0BB8" w:rsidRDefault="00447ED1" w:rsidP="008B0F55">
      <w:pPr>
        <w:pStyle w:val="Tr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Zarządca </w:t>
      </w:r>
      <w:r w:rsidR="00F53D31">
        <w:rPr>
          <w:rFonts w:ascii="Arial" w:hAnsi="Arial" w:cs="Arial"/>
          <w:sz w:val="24"/>
          <w:szCs w:val="24"/>
        </w:rPr>
        <w:t xml:space="preserve">drogi </w:t>
      </w:r>
      <w:r w:rsidRPr="008B0BB8">
        <w:rPr>
          <w:rFonts w:ascii="Arial" w:hAnsi="Arial" w:cs="Arial"/>
          <w:sz w:val="24"/>
          <w:szCs w:val="24"/>
        </w:rPr>
        <w:t>– Nadleśni</w:t>
      </w:r>
      <w:r w:rsidR="0096399A">
        <w:rPr>
          <w:rFonts w:ascii="Arial" w:hAnsi="Arial" w:cs="Arial"/>
          <w:sz w:val="24"/>
          <w:szCs w:val="24"/>
        </w:rPr>
        <w:t>czy Nadleśnictwa</w:t>
      </w:r>
      <w:r w:rsidRPr="008B0BB8">
        <w:rPr>
          <w:rFonts w:ascii="Arial" w:hAnsi="Arial" w:cs="Arial"/>
          <w:sz w:val="24"/>
          <w:szCs w:val="24"/>
        </w:rPr>
        <w:t xml:space="preserve"> </w:t>
      </w:r>
      <w:r w:rsidR="00DD59DD">
        <w:rPr>
          <w:rFonts w:ascii="Arial" w:hAnsi="Arial" w:cs="Arial"/>
          <w:sz w:val="24"/>
          <w:szCs w:val="24"/>
        </w:rPr>
        <w:t>Kaczory</w:t>
      </w:r>
      <w:r w:rsidR="00DD59DD" w:rsidRPr="008B0BB8">
        <w:rPr>
          <w:rFonts w:ascii="Arial" w:hAnsi="Arial" w:cs="Arial"/>
          <w:sz w:val="24"/>
          <w:szCs w:val="24"/>
        </w:rPr>
        <w:t xml:space="preserve"> </w:t>
      </w:r>
      <w:r w:rsidR="00D061D2" w:rsidRPr="008B0BB8">
        <w:rPr>
          <w:rFonts w:ascii="Arial" w:hAnsi="Arial" w:cs="Arial"/>
          <w:sz w:val="24"/>
          <w:szCs w:val="24"/>
        </w:rPr>
        <w:t>.</w:t>
      </w:r>
    </w:p>
    <w:p w14:paraId="61E7D93D" w14:textId="79303456" w:rsidR="00447ED1" w:rsidRPr="008B0BB8" w:rsidRDefault="00971AA8" w:rsidP="008B0F55">
      <w:pPr>
        <w:pStyle w:val="Tr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447ED1" w:rsidRPr="008B0BB8">
        <w:rPr>
          <w:rFonts w:ascii="Arial" w:hAnsi="Arial" w:cs="Arial"/>
          <w:sz w:val="24"/>
          <w:szCs w:val="24"/>
        </w:rPr>
        <w:t>żytkownik – osoba korzystająca z leśnych dró</w:t>
      </w:r>
      <w:r w:rsidR="00D061D2" w:rsidRPr="008B0BB8">
        <w:rPr>
          <w:rFonts w:ascii="Arial" w:hAnsi="Arial" w:cs="Arial"/>
          <w:sz w:val="24"/>
          <w:szCs w:val="24"/>
        </w:rPr>
        <w:t xml:space="preserve">g </w:t>
      </w:r>
      <w:r w:rsidR="001E0460">
        <w:rPr>
          <w:rFonts w:ascii="Arial" w:hAnsi="Arial" w:cs="Arial"/>
          <w:sz w:val="24"/>
          <w:szCs w:val="24"/>
        </w:rPr>
        <w:t>udostępnionych</w:t>
      </w:r>
      <w:r w:rsidR="0080261D">
        <w:rPr>
          <w:rFonts w:ascii="Arial" w:hAnsi="Arial" w:cs="Arial"/>
          <w:sz w:val="24"/>
          <w:szCs w:val="24"/>
        </w:rPr>
        <w:t xml:space="preserve"> do ruchu publicznego</w:t>
      </w:r>
      <w:r w:rsidR="00D061D2" w:rsidRPr="008B0BB8">
        <w:rPr>
          <w:rFonts w:ascii="Arial" w:hAnsi="Arial" w:cs="Arial"/>
          <w:sz w:val="24"/>
          <w:szCs w:val="24"/>
        </w:rPr>
        <w:t>.</w:t>
      </w:r>
    </w:p>
    <w:p w14:paraId="1685EF8D" w14:textId="02459609" w:rsidR="00447ED1" w:rsidRPr="008B0BB8" w:rsidRDefault="00971AA8" w:rsidP="008B0F55">
      <w:pPr>
        <w:pStyle w:val="Tr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47ED1" w:rsidRPr="008B0BB8">
        <w:rPr>
          <w:rFonts w:ascii="Arial" w:hAnsi="Arial" w:cs="Arial"/>
          <w:sz w:val="24"/>
          <w:szCs w:val="24"/>
        </w:rPr>
        <w:t>ojazd –</w:t>
      </w:r>
      <w:r w:rsidR="00291CE2">
        <w:rPr>
          <w:rFonts w:ascii="Arial" w:hAnsi="Arial" w:cs="Arial"/>
          <w:sz w:val="24"/>
          <w:szCs w:val="24"/>
        </w:rPr>
        <w:t xml:space="preserve"> samochód</w:t>
      </w:r>
      <w:r w:rsidR="00447ED1" w:rsidRPr="008B0BB8">
        <w:rPr>
          <w:rFonts w:ascii="Arial" w:hAnsi="Arial" w:cs="Arial"/>
          <w:sz w:val="24"/>
          <w:szCs w:val="24"/>
        </w:rPr>
        <w:t xml:space="preserve">, </w:t>
      </w:r>
      <w:r w:rsidR="008C09FE">
        <w:rPr>
          <w:rFonts w:ascii="Arial" w:hAnsi="Arial" w:cs="Arial"/>
          <w:sz w:val="24"/>
          <w:szCs w:val="24"/>
        </w:rPr>
        <w:t xml:space="preserve">pojazd zaprzęgowy, </w:t>
      </w:r>
      <w:r w:rsidR="00447ED1" w:rsidRPr="008B0BB8">
        <w:rPr>
          <w:rFonts w:ascii="Arial" w:hAnsi="Arial" w:cs="Arial"/>
          <w:sz w:val="24"/>
          <w:szCs w:val="24"/>
        </w:rPr>
        <w:t>motoc</w:t>
      </w:r>
      <w:r w:rsidR="00291CE2">
        <w:rPr>
          <w:rFonts w:ascii="Arial" w:hAnsi="Arial" w:cs="Arial"/>
          <w:sz w:val="24"/>
          <w:szCs w:val="24"/>
        </w:rPr>
        <w:t xml:space="preserve">ykl </w:t>
      </w:r>
      <w:r w:rsidR="00EC56A2" w:rsidRPr="008B0BB8">
        <w:rPr>
          <w:rFonts w:ascii="Arial" w:hAnsi="Arial" w:cs="Arial"/>
          <w:sz w:val="24"/>
          <w:szCs w:val="24"/>
        </w:rPr>
        <w:t xml:space="preserve">bądź inny </w:t>
      </w:r>
      <w:r w:rsidR="00291CE2">
        <w:rPr>
          <w:rFonts w:ascii="Arial" w:hAnsi="Arial" w:cs="Arial"/>
          <w:sz w:val="24"/>
          <w:szCs w:val="24"/>
        </w:rPr>
        <w:t>środek transportu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291CE2">
        <w:rPr>
          <w:rFonts w:ascii="Arial" w:hAnsi="Arial" w:cs="Arial"/>
          <w:sz w:val="24"/>
          <w:szCs w:val="24"/>
        </w:rPr>
        <w:t xml:space="preserve">poruszający się </w:t>
      </w:r>
      <w:r w:rsidR="00497249">
        <w:rPr>
          <w:rFonts w:ascii="Arial" w:hAnsi="Arial" w:cs="Arial"/>
          <w:sz w:val="24"/>
          <w:szCs w:val="24"/>
        </w:rPr>
        <w:t>po</w:t>
      </w:r>
      <w:r w:rsidR="005B54A6">
        <w:rPr>
          <w:rFonts w:ascii="Arial" w:hAnsi="Arial" w:cs="Arial"/>
          <w:sz w:val="24"/>
          <w:szCs w:val="24"/>
        </w:rPr>
        <w:t xml:space="preserve"> </w:t>
      </w:r>
      <w:r w:rsidR="007C782E">
        <w:rPr>
          <w:rFonts w:ascii="Arial" w:hAnsi="Arial" w:cs="Arial"/>
          <w:sz w:val="24"/>
          <w:szCs w:val="24"/>
        </w:rPr>
        <w:t>leśnych dro</w:t>
      </w:r>
      <w:r w:rsidR="00447ED1" w:rsidRPr="008B0BB8">
        <w:rPr>
          <w:rFonts w:ascii="Arial" w:hAnsi="Arial" w:cs="Arial"/>
          <w:sz w:val="24"/>
          <w:szCs w:val="24"/>
        </w:rPr>
        <w:t>g</w:t>
      </w:r>
      <w:r w:rsidR="00285652">
        <w:rPr>
          <w:rFonts w:ascii="Arial" w:hAnsi="Arial" w:cs="Arial"/>
          <w:sz w:val="24"/>
          <w:szCs w:val="24"/>
        </w:rPr>
        <w:t>ach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1E0460">
        <w:rPr>
          <w:rFonts w:ascii="Arial" w:hAnsi="Arial" w:cs="Arial"/>
          <w:sz w:val="24"/>
          <w:szCs w:val="24"/>
        </w:rPr>
        <w:t>udostępnionych</w:t>
      </w:r>
      <w:r w:rsidR="00C054C1" w:rsidRPr="008B0BB8">
        <w:rPr>
          <w:rFonts w:ascii="Arial" w:hAnsi="Arial" w:cs="Arial"/>
          <w:sz w:val="24"/>
          <w:szCs w:val="24"/>
        </w:rPr>
        <w:t>.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</w:p>
    <w:p w14:paraId="2B43A766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4</w:t>
      </w:r>
    </w:p>
    <w:p w14:paraId="5D79D037" w14:textId="38B6767E" w:rsidR="00447ED1" w:rsidRDefault="00EC56A2" w:rsidP="005B54A6">
      <w:pPr>
        <w:pStyle w:val="Tre"/>
        <w:numPr>
          <w:ilvl w:val="0"/>
          <w:numId w:val="20"/>
        </w:numPr>
        <w:ind w:left="709" w:hanging="709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Korzystanie z leśnych </w:t>
      </w:r>
      <w:r w:rsidR="00447ED1" w:rsidRPr="008B0BB8">
        <w:rPr>
          <w:rFonts w:ascii="Arial" w:hAnsi="Arial" w:cs="Arial"/>
          <w:sz w:val="24"/>
          <w:szCs w:val="24"/>
        </w:rPr>
        <w:t>dr</w:t>
      </w:r>
      <w:r w:rsidR="00447ED1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447ED1" w:rsidRPr="008B0BB8">
        <w:rPr>
          <w:rFonts w:ascii="Arial" w:hAnsi="Arial" w:cs="Arial"/>
          <w:sz w:val="24"/>
          <w:szCs w:val="24"/>
        </w:rPr>
        <w:t xml:space="preserve">g </w:t>
      </w:r>
      <w:r w:rsidRPr="008B0BB8">
        <w:rPr>
          <w:rFonts w:ascii="Arial" w:hAnsi="Arial" w:cs="Arial"/>
          <w:sz w:val="24"/>
          <w:szCs w:val="24"/>
        </w:rPr>
        <w:t>udostępnionych do ruchu</w:t>
      </w:r>
      <w:r w:rsidR="0080261D">
        <w:rPr>
          <w:rFonts w:ascii="Arial" w:hAnsi="Arial" w:cs="Arial"/>
          <w:sz w:val="24"/>
          <w:szCs w:val="24"/>
        </w:rPr>
        <w:t xml:space="preserve"> publicznego</w:t>
      </w:r>
      <w:r w:rsidRPr="008B0BB8">
        <w:rPr>
          <w:rFonts w:ascii="Arial" w:hAnsi="Arial" w:cs="Arial"/>
          <w:sz w:val="24"/>
          <w:szCs w:val="24"/>
        </w:rPr>
        <w:t xml:space="preserve"> </w:t>
      </w:r>
      <w:r w:rsidR="00447ED1" w:rsidRPr="008B0BB8">
        <w:rPr>
          <w:rFonts w:ascii="Arial" w:hAnsi="Arial" w:cs="Arial"/>
          <w:sz w:val="24"/>
          <w:szCs w:val="24"/>
        </w:rPr>
        <w:t xml:space="preserve">odbywa </w:t>
      </w:r>
      <w:r w:rsidR="00FE3352">
        <w:rPr>
          <w:rFonts w:ascii="Arial" w:hAnsi="Arial" w:cs="Arial"/>
          <w:sz w:val="24"/>
          <w:szCs w:val="24"/>
        </w:rPr>
        <w:t>się na </w:t>
      </w:r>
      <w:r w:rsidR="00447ED1" w:rsidRPr="008B0BB8">
        <w:rPr>
          <w:rFonts w:ascii="Arial" w:hAnsi="Arial" w:cs="Arial"/>
          <w:sz w:val="24"/>
          <w:szCs w:val="24"/>
        </w:rPr>
        <w:t xml:space="preserve">podstawie niniejszego regulaminu, </w:t>
      </w:r>
      <w:r w:rsidR="007C782E">
        <w:rPr>
          <w:rFonts w:ascii="Arial" w:hAnsi="Arial" w:cs="Arial"/>
          <w:sz w:val="24"/>
          <w:szCs w:val="24"/>
        </w:rPr>
        <w:t>Praw</w:t>
      </w:r>
      <w:r w:rsidR="00971AA8">
        <w:rPr>
          <w:rFonts w:ascii="Arial" w:hAnsi="Arial" w:cs="Arial"/>
          <w:sz w:val="24"/>
          <w:szCs w:val="24"/>
        </w:rPr>
        <w:t>a</w:t>
      </w:r>
      <w:r w:rsidR="007C782E">
        <w:rPr>
          <w:rFonts w:ascii="Arial" w:hAnsi="Arial" w:cs="Arial"/>
          <w:sz w:val="24"/>
          <w:szCs w:val="24"/>
        </w:rPr>
        <w:t xml:space="preserve"> o ruchu drogowym</w:t>
      </w:r>
      <w:r w:rsidR="00447ED1" w:rsidRPr="008B0BB8">
        <w:rPr>
          <w:rFonts w:ascii="Arial" w:hAnsi="Arial" w:cs="Arial"/>
          <w:sz w:val="24"/>
          <w:szCs w:val="24"/>
        </w:rPr>
        <w:t xml:space="preserve">, </w:t>
      </w:r>
      <w:r w:rsidR="00447ED1" w:rsidRPr="007C782E">
        <w:rPr>
          <w:rFonts w:ascii="Arial" w:hAnsi="Arial" w:cs="Arial"/>
          <w:color w:val="auto"/>
          <w:sz w:val="24"/>
          <w:szCs w:val="24"/>
        </w:rPr>
        <w:t xml:space="preserve">poleceń </w:t>
      </w:r>
      <w:r w:rsidR="00EE2886" w:rsidRPr="007C782E">
        <w:rPr>
          <w:rFonts w:ascii="Arial" w:hAnsi="Arial" w:cs="Arial"/>
          <w:color w:val="auto"/>
          <w:sz w:val="24"/>
          <w:szCs w:val="24"/>
        </w:rPr>
        <w:t xml:space="preserve">pracowników </w:t>
      </w:r>
      <w:r w:rsidR="00971AA8">
        <w:rPr>
          <w:rFonts w:ascii="Arial" w:hAnsi="Arial" w:cs="Arial"/>
          <w:color w:val="auto"/>
          <w:sz w:val="24"/>
          <w:szCs w:val="24"/>
        </w:rPr>
        <w:t>Z</w:t>
      </w:r>
      <w:r w:rsidR="00447ED1" w:rsidRPr="008B0BB8">
        <w:rPr>
          <w:rFonts w:ascii="Arial" w:hAnsi="Arial" w:cs="Arial"/>
          <w:sz w:val="24"/>
          <w:szCs w:val="24"/>
        </w:rPr>
        <w:t>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447ED1" w:rsidRPr="008B0BB8">
        <w:rPr>
          <w:rFonts w:ascii="Arial" w:hAnsi="Arial" w:cs="Arial"/>
          <w:sz w:val="24"/>
          <w:szCs w:val="24"/>
        </w:rPr>
        <w:t xml:space="preserve"> lub os</w:t>
      </w:r>
      <w:r w:rsidR="00447ED1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447ED1" w:rsidRPr="008B0BB8">
        <w:rPr>
          <w:rFonts w:ascii="Arial" w:hAnsi="Arial" w:cs="Arial"/>
          <w:sz w:val="24"/>
          <w:szCs w:val="24"/>
        </w:rPr>
        <w:t>b upoważnionych na mocy</w:t>
      </w:r>
      <w:r w:rsidR="000744AF">
        <w:rPr>
          <w:rFonts w:ascii="Arial" w:hAnsi="Arial" w:cs="Arial"/>
          <w:sz w:val="24"/>
          <w:szCs w:val="24"/>
        </w:rPr>
        <w:t xml:space="preserve"> tej</w:t>
      </w:r>
      <w:r w:rsidR="00447ED1" w:rsidRPr="008B0BB8">
        <w:rPr>
          <w:rFonts w:ascii="Arial" w:hAnsi="Arial" w:cs="Arial"/>
          <w:sz w:val="24"/>
          <w:szCs w:val="24"/>
        </w:rPr>
        <w:t xml:space="preserve"> ustawy </w:t>
      </w:r>
      <w:r w:rsidR="00497249">
        <w:rPr>
          <w:rFonts w:ascii="Arial" w:hAnsi="Arial" w:cs="Arial"/>
          <w:sz w:val="24"/>
          <w:szCs w:val="24"/>
        </w:rPr>
        <w:t>do </w:t>
      </w:r>
      <w:r w:rsidR="001429CA">
        <w:rPr>
          <w:rFonts w:ascii="Arial" w:hAnsi="Arial" w:cs="Arial"/>
          <w:sz w:val="24"/>
          <w:szCs w:val="24"/>
        </w:rPr>
        <w:t>kierowania ruchem</w:t>
      </w:r>
      <w:r w:rsidR="000744AF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1429CA">
        <w:rPr>
          <w:rFonts w:ascii="Arial" w:hAnsi="Arial" w:cs="Arial"/>
          <w:sz w:val="24"/>
          <w:szCs w:val="24"/>
        </w:rPr>
        <w:t>.</w:t>
      </w:r>
    </w:p>
    <w:p w14:paraId="2535B7DB" w14:textId="44D3AE9A" w:rsidR="001429CA" w:rsidRDefault="001429CA" w:rsidP="005B54A6">
      <w:pPr>
        <w:pStyle w:val="Tre"/>
        <w:numPr>
          <w:ilvl w:val="0"/>
          <w:numId w:val="20"/>
        </w:numPr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Poprzez wjazd na teren dróg leśnych udostępnionych do ruchu publicznego użytkownik wyraża zgodę i zobowiązuje się do przestrzegania ustanowionych przez </w:t>
      </w:r>
      <w:r w:rsidR="00971AA8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arządcę drogi warunków przedstawionych w niniejszym regulaminie.</w:t>
      </w:r>
    </w:p>
    <w:p w14:paraId="085D4230" w14:textId="123F535B" w:rsidR="0080261D" w:rsidRPr="001429CA" w:rsidRDefault="0080261D" w:rsidP="005B54A6">
      <w:pPr>
        <w:pStyle w:val="Tre"/>
        <w:numPr>
          <w:ilvl w:val="0"/>
          <w:numId w:val="20"/>
        </w:numPr>
        <w:ind w:left="709" w:hanging="709"/>
        <w:jc w:val="both"/>
        <w:rPr>
          <w:rFonts w:ascii="Arial" w:hAnsi="Arial" w:cs="Arial"/>
          <w:sz w:val="24"/>
          <w:szCs w:val="24"/>
        </w:rPr>
      </w:pPr>
      <w:r w:rsidRPr="00B1066A">
        <w:rPr>
          <w:rFonts w:ascii="Arial" w:hAnsi="Arial" w:cs="Arial"/>
          <w:sz w:val="24"/>
          <w:szCs w:val="24"/>
        </w:rPr>
        <w:t xml:space="preserve">Zamieszczenie adresu strony internetowej oraz kodu QR na tablicy informacyjnej jest równoznaczne ze złożeniem oświadczenia woli </w:t>
      </w:r>
      <w:r>
        <w:rPr>
          <w:rFonts w:ascii="Arial" w:hAnsi="Arial" w:cs="Arial"/>
          <w:sz w:val="24"/>
          <w:szCs w:val="24"/>
        </w:rPr>
        <w:t>Zarządcy drogi</w:t>
      </w:r>
      <w:r w:rsidRPr="00B1066A">
        <w:rPr>
          <w:rFonts w:ascii="Arial" w:hAnsi="Arial" w:cs="Arial"/>
          <w:sz w:val="24"/>
          <w:szCs w:val="24"/>
        </w:rPr>
        <w:t>, o którym mowa w</w:t>
      </w:r>
      <w:r>
        <w:rPr>
          <w:rFonts w:ascii="Arial" w:hAnsi="Arial" w:cs="Arial"/>
          <w:sz w:val="24"/>
          <w:szCs w:val="24"/>
        </w:rPr>
        <w:t> </w:t>
      </w:r>
      <w:r w:rsidRPr="00B1066A">
        <w:rPr>
          <w:rFonts w:ascii="Arial" w:hAnsi="Arial" w:cs="Arial"/>
          <w:sz w:val="24"/>
          <w:szCs w:val="24"/>
        </w:rPr>
        <w:t>art. 60 i 61 Kodeksu cywilnego</w:t>
      </w:r>
      <w:r>
        <w:rPr>
          <w:rFonts w:ascii="Arial" w:hAnsi="Arial" w:cs="Arial"/>
          <w:sz w:val="24"/>
          <w:szCs w:val="24"/>
        </w:rPr>
        <w:t>.</w:t>
      </w:r>
    </w:p>
    <w:p w14:paraId="7D9437B3" w14:textId="27CAAA90" w:rsidR="00971AA8" w:rsidRDefault="00971AA8" w:rsidP="00903A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rPr>
          <w:rFonts w:ascii="Arial" w:hAnsi="Arial" w:cs="Arial"/>
          <w:b/>
          <w:color w:val="000000"/>
          <w:lang w:val="pl-PL" w:eastAsia="pl-PL"/>
        </w:rPr>
      </w:pPr>
    </w:p>
    <w:p w14:paraId="355BD81C" w14:textId="09389FC6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80261D">
        <w:rPr>
          <w:rFonts w:ascii="Arial" w:hAnsi="Arial" w:cs="Arial"/>
          <w:b/>
          <w:sz w:val="24"/>
          <w:szCs w:val="24"/>
        </w:rPr>
        <w:t>5</w:t>
      </w:r>
    </w:p>
    <w:p w14:paraId="1F7E7866" w14:textId="3CB22B99" w:rsidR="008B0BB8" w:rsidRPr="008B0BB8" w:rsidRDefault="0096399A" w:rsidP="00836984">
      <w:pP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Nadleśniczy Nadleśnictwa </w:t>
      </w:r>
      <w:r w:rsidR="00DD59DD">
        <w:rPr>
          <w:rFonts w:ascii="Arial" w:hAnsi="Arial" w:cs="Arial"/>
          <w:lang w:val="pl-PL"/>
        </w:rPr>
        <w:t xml:space="preserve">Kaczory </w:t>
      </w:r>
      <w:r w:rsidR="008B0BB8" w:rsidRPr="008B0BB8">
        <w:rPr>
          <w:rFonts w:ascii="Arial" w:hAnsi="Arial" w:cs="Arial"/>
          <w:lang w:val="pl-PL"/>
        </w:rPr>
        <w:t xml:space="preserve">ustala następujące zasady korzystania z </w:t>
      </w:r>
      <w:r w:rsidR="0080261D">
        <w:rPr>
          <w:rFonts w:ascii="Arial" w:hAnsi="Arial" w:cs="Arial"/>
          <w:lang w:val="pl-PL"/>
        </w:rPr>
        <w:t xml:space="preserve">udostępnionych do ruchu publicznego </w:t>
      </w:r>
      <w:r w:rsidR="008B0BB8" w:rsidRPr="008B0BB8">
        <w:rPr>
          <w:rFonts w:ascii="Arial" w:hAnsi="Arial" w:cs="Arial"/>
          <w:lang w:val="pl-PL"/>
        </w:rPr>
        <w:t>dróg</w:t>
      </w:r>
      <w:r>
        <w:rPr>
          <w:rFonts w:ascii="Arial" w:hAnsi="Arial" w:cs="Arial"/>
          <w:lang w:val="pl-PL"/>
        </w:rPr>
        <w:t xml:space="preserve"> </w:t>
      </w:r>
      <w:r w:rsidR="0080261D">
        <w:rPr>
          <w:rFonts w:ascii="Arial" w:hAnsi="Arial" w:cs="Arial"/>
          <w:lang w:val="pl-PL"/>
        </w:rPr>
        <w:t>leśnych</w:t>
      </w:r>
      <w:r w:rsidR="008B0BB8" w:rsidRPr="008B0BB8">
        <w:rPr>
          <w:rFonts w:ascii="Arial" w:hAnsi="Arial" w:cs="Arial"/>
          <w:lang w:val="pl-PL"/>
        </w:rPr>
        <w:t>:</w:t>
      </w:r>
    </w:p>
    <w:p w14:paraId="51DDACCE" w14:textId="3557F6AE" w:rsidR="002569C8" w:rsidRDefault="002569C8" w:rsidP="007979F0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720"/>
        </w:tabs>
        <w:ind w:left="720" w:right="-28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Drogi leśne udostępnione do ruchu publicznego </w:t>
      </w:r>
      <w:r w:rsidR="00D7280D">
        <w:rPr>
          <w:rFonts w:ascii="Arial" w:hAnsi="Arial" w:cs="Arial"/>
          <w:lang w:val="pl-PL"/>
        </w:rPr>
        <w:t xml:space="preserve">zostaną </w:t>
      </w:r>
      <w:r>
        <w:rPr>
          <w:rFonts w:ascii="Arial" w:hAnsi="Arial" w:cs="Arial"/>
          <w:lang w:val="pl-PL"/>
        </w:rPr>
        <w:t>oznakowane:</w:t>
      </w:r>
    </w:p>
    <w:p w14:paraId="403B4D2D" w14:textId="30F50F78" w:rsidR="002569C8" w:rsidRPr="0080261D" w:rsidRDefault="008D0815">
      <w:pPr>
        <w:pStyle w:val="LPtekstpodstawowy"/>
        <w:rPr>
          <w:rStyle w:val="LPzwykly"/>
          <w:rFonts w:eastAsia="Arial Unicode MS"/>
          <w:color w:val="auto"/>
          <w:bdr w:val="nil"/>
          <w:lang w:val="en-US" w:eastAsia="en-US"/>
        </w:rPr>
      </w:pPr>
      <w:r w:rsidRPr="0080261D">
        <w:rPr>
          <w:rStyle w:val="LPzwykly"/>
        </w:rPr>
        <w:t>d</w:t>
      </w:r>
      <w:r w:rsidR="002569C8" w:rsidRPr="0080261D">
        <w:rPr>
          <w:rStyle w:val="LPzwykly"/>
        </w:rPr>
        <w:t>rogowskazem, przez który rozumie się zastosowanie oznakowania zgodnego z rozporządzeniem w sprawie warunków technicznych dla znaków</w:t>
      </w:r>
      <w:r w:rsidR="002569C8" w:rsidRPr="0080261D">
        <w:rPr>
          <w:rStyle w:val="Odwoanieprzypisudolnego"/>
        </w:rPr>
        <w:footnoteReference w:id="2"/>
      </w:r>
      <w:r w:rsidR="002569C8" w:rsidRPr="0080261D">
        <w:rPr>
          <w:rStyle w:val="LPzwykly"/>
        </w:rPr>
        <w:t xml:space="preserve"> albo tablic kierunkowych, o których mowa w rozdziale 7.5. Księgi identyfikacji wizualnej Państwowego Gospodarstwa Leśnego Lasy Państwowe</w:t>
      </w:r>
      <w:r w:rsidR="002569C8" w:rsidRPr="0080261D">
        <w:rPr>
          <w:rStyle w:val="Odwoanieprzypisudolnego"/>
        </w:rPr>
        <w:footnoteReference w:id="3"/>
      </w:r>
      <w:r w:rsidR="002569C8" w:rsidRPr="0080261D">
        <w:rPr>
          <w:rStyle w:val="LPzwykly"/>
        </w:rPr>
        <w:t>.</w:t>
      </w:r>
    </w:p>
    <w:p w14:paraId="3E0C983B" w14:textId="7A3895F7" w:rsidR="002569C8" w:rsidRPr="0080261D" w:rsidRDefault="008D0815">
      <w:pPr>
        <w:pStyle w:val="LPtekstpodstawowy"/>
        <w:rPr>
          <w:rStyle w:val="LPzwykly"/>
          <w:rFonts w:eastAsia="Arial Unicode MS"/>
          <w:color w:val="auto"/>
          <w:bdr w:val="nil"/>
          <w:lang w:eastAsia="en-US"/>
        </w:rPr>
      </w:pPr>
      <w:r w:rsidRPr="0080261D">
        <w:rPr>
          <w:rStyle w:val="LPzwykly"/>
        </w:rPr>
        <w:t>t</w:t>
      </w:r>
      <w:r w:rsidR="002569C8" w:rsidRPr="0080261D">
        <w:rPr>
          <w:rStyle w:val="LPzwykly"/>
        </w:rPr>
        <w:t xml:space="preserve">ablicą informacyjną, zgodnie z załącznikiem nr 4 do </w:t>
      </w:r>
      <w:r w:rsidRPr="0080261D">
        <w:rPr>
          <w:rStyle w:val="LPzwykly"/>
        </w:rPr>
        <w:t>z</w:t>
      </w:r>
      <w:r w:rsidR="002569C8" w:rsidRPr="0080261D">
        <w:rPr>
          <w:rStyle w:val="LPzwykly"/>
        </w:rPr>
        <w:t>arządzenia</w:t>
      </w:r>
      <w:r w:rsidR="000149D1" w:rsidRPr="0080261D">
        <w:rPr>
          <w:rStyle w:val="LPzwykly"/>
        </w:rPr>
        <w:t xml:space="preserve"> </w:t>
      </w:r>
      <w:r w:rsidR="008D0F2A">
        <w:rPr>
          <w:rStyle w:val="LPzwykly"/>
        </w:rPr>
        <w:t>54</w:t>
      </w:r>
      <w:r w:rsidRPr="0080261D">
        <w:rPr>
          <w:rStyle w:val="LPzwykly"/>
        </w:rPr>
        <w:t>/2019</w:t>
      </w:r>
      <w:r w:rsidR="002569C8" w:rsidRPr="0080261D">
        <w:rPr>
          <w:rStyle w:val="LPzwykly"/>
        </w:rPr>
        <w:t>.</w:t>
      </w:r>
    </w:p>
    <w:p w14:paraId="0438E3F5" w14:textId="019E79BE" w:rsidR="002569C8" w:rsidRDefault="008D0815">
      <w:pPr>
        <w:pStyle w:val="LPtekstpodstawowy"/>
      </w:pPr>
      <w:r w:rsidRPr="0080261D">
        <w:t>z</w:t>
      </w:r>
      <w:r w:rsidR="002569C8" w:rsidRPr="0080261D">
        <w:t>nakiem D-52</w:t>
      </w:r>
      <w:r w:rsidR="002569C8">
        <w:t xml:space="preserve"> (początek strefy ruchu)</w:t>
      </w:r>
      <w:r w:rsidR="002569C8" w:rsidRPr="00B1066A">
        <w:t xml:space="preserve"> łącznie z B-33</w:t>
      </w:r>
      <w:r w:rsidR="002569C8">
        <w:t xml:space="preserve"> (ograniczenie prędkości).</w:t>
      </w:r>
    </w:p>
    <w:p w14:paraId="158DDD49" w14:textId="37B127DE" w:rsidR="002569C8" w:rsidRDefault="008D0815">
      <w:pPr>
        <w:pStyle w:val="LPtekstpodstawowy"/>
        <w:rPr>
          <w:rStyle w:val="LPzwykly"/>
        </w:rPr>
      </w:pPr>
      <w:r>
        <w:rPr>
          <w:rStyle w:val="LPzwykly"/>
        </w:rPr>
        <w:t>z</w:t>
      </w:r>
      <w:r w:rsidR="002569C8">
        <w:rPr>
          <w:rStyle w:val="LPzwykly"/>
        </w:rPr>
        <w:t xml:space="preserve">nakiem </w:t>
      </w:r>
      <w:r w:rsidR="002569C8" w:rsidRPr="00B1066A">
        <w:t>D-53</w:t>
      </w:r>
      <w:r w:rsidR="002569C8">
        <w:t xml:space="preserve"> (koniec strefy ruchu).</w:t>
      </w:r>
    </w:p>
    <w:p w14:paraId="7E6F0498" w14:textId="77777777" w:rsidR="00712A56" w:rsidRDefault="008B0BB8" w:rsidP="00836984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720"/>
        </w:tabs>
        <w:ind w:left="720" w:right="-1"/>
        <w:jc w:val="both"/>
        <w:rPr>
          <w:rFonts w:ascii="Arial" w:hAnsi="Arial" w:cs="Arial"/>
          <w:lang w:val="pl-PL"/>
        </w:rPr>
      </w:pPr>
      <w:r w:rsidRPr="008B0BB8">
        <w:rPr>
          <w:rFonts w:ascii="Arial" w:hAnsi="Arial" w:cs="Arial"/>
          <w:lang w:val="pl-PL"/>
        </w:rPr>
        <w:t>Na drogach leśnych obowi</w:t>
      </w:r>
      <w:r w:rsidR="00860436">
        <w:rPr>
          <w:rFonts w:ascii="Arial" w:hAnsi="Arial" w:cs="Arial"/>
          <w:lang w:val="pl-PL"/>
        </w:rPr>
        <w:t>ązuje zakaz</w:t>
      </w:r>
      <w:r w:rsidR="00712A56">
        <w:rPr>
          <w:rFonts w:ascii="Arial" w:hAnsi="Arial" w:cs="Arial"/>
          <w:lang w:val="pl-PL"/>
        </w:rPr>
        <w:t>:</w:t>
      </w:r>
    </w:p>
    <w:p w14:paraId="04103B93" w14:textId="7EA97757" w:rsidR="00712A56" w:rsidRDefault="00712A56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</w:t>
      </w:r>
      <w:r w:rsidR="00860436" w:rsidRPr="00712A56">
        <w:rPr>
          <w:rFonts w:ascii="Arial" w:hAnsi="Arial" w:cs="Arial"/>
          <w:lang w:val="pl-PL"/>
        </w:rPr>
        <w:t>atrzym</w:t>
      </w:r>
      <w:r w:rsidR="004919E9" w:rsidRPr="00712A56">
        <w:rPr>
          <w:rFonts w:ascii="Arial" w:hAnsi="Arial" w:cs="Arial"/>
          <w:lang w:val="pl-PL"/>
        </w:rPr>
        <w:t>ywania</w:t>
      </w:r>
      <w:r w:rsidR="00860436" w:rsidRPr="00712A56">
        <w:rPr>
          <w:rFonts w:ascii="Arial" w:hAnsi="Arial" w:cs="Arial"/>
          <w:lang w:val="pl-PL"/>
        </w:rPr>
        <w:t xml:space="preserve"> </w:t>
      </w:r>
      <w:r w:rsidR="004919E9" w:rsidRPr="00712A56">
        <w:rPr>
          <w:rFonts w:ascii="Arial" w:hAnsi="Arial" w:cs="Arial"/>
          <w:lang w:val="pl-PL"/>
        </w:rPr>
        <w:t xml:space="preserve">i postoju </w:t>
      </w:r>
      <w:r w:rsidR="00860436" w:rsidRPr="00712A56">
        <w:rPr>
          <w:rFonts w:ascii="Arial" w:hAnsi="Arial" w:cs="Arial"/>
          <w:lang w:val="pl-PL"/>
        </w:rPr>
        <w:t>pojazd</w:t>
      </w:r>
      <w:r w:rsidR="00CD3061" w:rsidRPr="00712A56">
        <w:rPr>
          <w:rFonts w:ascii="Arial" w:hAnsi="Arial" w:cs="Arial"/>
          <w:lang w:val="pl-PL"/>
        </w:rPr>
        <w:t>ów</w:t>
      </w:r>
      <w:r w:rsidR="000149D1">
        <w:rPr>
          <w:rFonts w:ascii="Arial" w:hAnsi="Arial" w:cs="Arial"/>
          <w:lang w:val="pl-PL"/>
        </w:rPr>
        <w:t xml:space="preserve"> </w:t>
      </w:r>
      <w:r w:rsidR="008D0815">
        <w:rPr>
          <w:rFonts w:ascii="Arial" w:hAnsi="Arial" w:cs="Arial"/>
          <w:lang w:val="pl-PL"/>
        </w:rPr>
        <w:t>–</w:t>
      </w:r>
      <w:r w:rsidR="000149D1">
        <w:rPr>
          <w:rFonts w:ascii="Arial" w:hAnsi="Arial" w:cs="Arial"/>
          <w:lang w:val="pl-PL"/>
        </w:rPr>
        <w:t xml:space="preserve"> z wyłączeniem miejsc do tego przeznaczonych i oznakowanych znakiem D-18 (parking)</w:t>
      </w:r>
      <w:r>
        <w:rPr>
          <w:rFonts w:ascii="Arial" w:hAnsi="Arial" w:cs="Arial"/>
          <w:lang w:val="pl-PL"/>
        </w:rPr>
        <w:t>,</w:t>
      </w:r>
    </w:p>
    <w:p w14:paraId="7DCA2FB8" w14:textId="77777777" w:rsidR="00712A56" w:rsidRDefault="00286C85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zaśmiecania terenu,</w:t>
      </w:r>
    </w:p>
    <w:p w14:paraId="5095A452" w14:textId="3F394A4B" w:rsidR="00286C85" w:rsidRDefault="00286C85" w:rsidP="00EC24C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 w:rsidRPr="00712A56">
        <w:rPr>
          <w:rFonts w:ascii="Arial" w:hAnsi="Arial" w:cs="Arial"/>
          <w:lang w:val="pl-PL"/>
        </w:rPr>
        <w:t>zjazdu z drogi na obszary leśne</w:t>
      </w:r>
      <w:r w:rsidR="004A77B7">
        <w:rPr>
          <w:rFonts w:ascii="Arial" w:hAnsi="Arial" w:cs="Arial"/>
          <w:lang w:val="pl-PL"/>
        </w:rPr>
        <w:t xml:space="preserve"> </w:t>
      </w:r>
      <w:r w:rsidR="00EC24C4">
        <w:rPr>
          <w:rFonts w:ascii="Arial" w:hAnsi="Arial" w:cs="Arial"/>
          <w:lang w:val="pl-PL"/>
        </w:rPr>
        <w:t xml:space="preserve">i </w:t>
      </w:r>
      <w:r w:rsidR="00EC24C4" w:rsidRPr="00EC24C4">
        <w:rPr>
          <w:rFonts w:ascii="Arial" w:hAnsi="Arial" w:cs="Arial"/>
          <w:lang w:val="pl-PL"/>
        </w:rPr>
        <w:t>drogi leśne nieudostępnione do ruchu publicznego</w:t>
      </w:r>
      <w:r w:rsidR="00EC24C4" w:rsidRPr="00EC24C4" w:rsidDel="00EC24C4">
        <w:rPr>
          <w:rStyle w:val="Odwoaniedokomentarza"/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lang w:val="pl-PL"/>
        </w:rPr>
        <w:t>,</w:t>
      </w:r>
    </w:p>
    <w:p w14:paraId="17CDCF02" w14:textId="77777777" w:rsidR="00286C85" w:rsidRDefault="00286C85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 w:rsidRPr="00712A56">
        <w:rPr>
          <w:rFonts w:ascii="Arial" w:hAnsi="Arial" w:cs="Arial"/>
          <w:lang w:val="pl-PL"/>
        </w:rPr>
        <w:t>wyprzedzania</w:t>
      </w:r>
      <w:r>
        <w:rPr>
          <w:rFonts w:ascii="Arial" w:hAnsi="Arial" w:cs="Arial"/>
          <w:lang w:val="pl-PL"/>
        </w:rPr>
        <w:t>,</w:t>
      </w:r>
    </w:p>
    <w:p w14:paraId="4D8B44CF" w14:textId="77777777" w:rsidR="0005478F" w:rsidRDefault="00286C85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 w:rsidRPr="008B0BB8">
        <w:rPr>
          <w:rFonts w:ascii="Arial" w:hAnsi="Arial" w:cs="Arial"/>
          <w:lang w:val="pl-PL"/>
        </w:rPr>
        <w:t>używania sygnałów dźwiękowych</w:t>
      </w:r>
      <w:r w:rsidR="0005478F">
        <w:rPr>
          <w:rFonts w:ascii="Arial" w:hAnsi="Arial" w:cs="Arial"/>
          <w:lang w:val="pl-PL"/>
        </w:rPr>
        <w:t>,</w:t>
      </w:r>
    </w:p>
    <w:p w14:paraId="72DBA52B" w14:textId="77777777" w:rsidR="0005478F" w:rsidRDefault="0005478F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wykonywania jakichkolwiek czynności związanych z obsługą techniczną pojazdu,</w:t>
      </w:r>
    </w:p>
    <w:p w14:paraId="6F5C5901" w14:textId="77777777" w:rsidR="00286C85" w:rsidRPr="00712A56" w:rsidRDefault="0005478F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niszczenia mienia zarządcy drogi</w:t>
      </w:r>
      <w:r w:rsidR="001E0460">
        <w:rPr>
          <w:rFonts w:ascii="Arial" w:hAnsi="Arial" w:cs="Arial"/>
          <w:lang w:val="pl-PL"/>
        </w:rPr>
        <w:t>.</w:t>
      </w:r>
    </w:p>
    <w:p w14:paraId="3D210159" w14:textId="303E6690" w:rsidR="00903A25" w:rsidRPr="00903A25" w:rsidRDefault="00903A25" w:rsidP="00903A25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800"/>
          <w:tab w:val="num" w:pos="709"/>
        </w:tabs>
        <w:ind w:left="709" w:right="-1" w:hanging="425"/>
        <w:jc w:val="both"/>
        <w:rPr>
          <w:rFonts w:ascii="Arial" w:hAnsi="Arial" w:cs="Arial"/>
          <w:lang w:val="pl-PL"/>
        </w:rPr>
      </w:pPr>
      <w:r w:rsidRPr="00903A25">
        <w:rPr>
          <w:rFonts w:ascii="Arial" w:hAnsi="Arial" w:cs="Arial"/>
          <w:lang w:val="pl-PL"/>
        </w:rPr>
        <w:t>Zakaz zatrzymywania się nie dotyczy osób wymi</w:t>
      </w:r>
      <w:r w:rsidR="005B54A6">
        <w:rPr>
          <w:rFonts w:ascii="Arial" w:hAnsi="Arial" w:cs="Arial"/>
          <w:lang w:val="pl-PL"/>
        </w:rPr>
        <w:t>enionych w § 29 ust. 3 ustawy o </w:t>
      </w:r>
      <w:r w:rsidRPr="00903A25">
        <w:rPr>
          <w:rFonts w:ascii="Arial" w:hAnsi="Arial" w:cs="Arial"/>
          <w:lang w:val="pl-PL"/>
        </w:rPr>
        <w:t>lasach, prowadzących czynności służbowe i gospodarcze (w tym czynności związanych z obsługą techniczną pojazdu np. obsługi maszyn, urządzeń i środków transportowych podmiotów wykonujących zlecone prace), pod warunkiem pozostawienia pojazdu w sposób nieograniczający możliwości por</w:t>
      </w:r>
      <w:r w:rsidR="005B54A6">
        <w:rPr>
          <w:rFonts w:ascii="Arial" w:hAnsi="Arial" w:cs="Arial"/>
          <w:lang w:val="pl-PL"/>
        </w:rPr>
        <w:t>uszania się innym użytkownikom.</w:t>
      </w:r>
    </w:p>
    <w:p w14:paraId="04C95D69" w14:textId="5F1A00D5" w:rsidR="00903A25" w:rsidRDefault="00903A25" w:rsidP="005B54A6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800"/>
          <w:tab w:val="num" w:pos="1560"/>
        </w:tabs>
        <w:ind w:left="709" w:right="-1" w:hanging="425"/>
        <w:jc w:val="both"/>
        <w:rPr>
          <w:rFonts w:ascii="Arial" w:hAnsi="Arial" w:cs="Arial"/>
          <w:lang w:val="pl-PL"/>
        </w:rPr>
      </w:pPr>
      <w:r w:rsidRPr="00903A25">
        <w:rPr>
          <w:rFonts w:ascii="Arial" w:hAnsi="Arial" w:cs="Arial"/>
          <w:lang w:val="pl-PL"/>
        </w:rPr>
        <w:t xml:space="preserve">W odniesieniu do dróg krzyżujących się kierujący pojazdem, jest obowiązany zachować szczególną </w:t>
      </w:r>
      <w:r w:rsidR="005B54A6" w:rsidRPr="005B54A6">
        <w:rPr>
          <w:rFonts w:ascii="Arial" w:hAnsi="Arial" w:cs="Arial"/>
          <w:lang w:val="pl-PL"/>
        </w:rPr>
        <w:t>ostrożność</w:t>
      </w:r>
      <w:r w:rsidR="005B54A6">
        <w:rPr>
          <w:rFonts w:ascii="Arial" w:hAnsi="Arial" w:cs="Arial"/>
          <w:lang w:val="pl-PL"/>
        </w:rPr>
        <w:t>,</w:t>
      </w:r>
      <w:r w:rsidR="005B54A6" w:rsidRPr="005B54A6">
        <w:rPr>
          <w:rFonts w:ascii="Arial" w:hAnsi="Arial" w:cs="Arial"/>
          <w:lang w:val="pl-PL"/>
        </w:rPr>
        <w:t xml:space="preserve"> </w:t>
      </w:r>
      <w:r w:rsidRPr="00903A25">
        <w:rPr>
          <w:rFonts w:ascii="Arial" w:hAnsi="Arial" w:cs="Arial"/>
          <w:lang w:val="pl-PL"/>
        </w:rPr>
        <w:t>w miejscach tych obowiązują zasady kolejności przejazdu jak na skrzyżowaniu równorzędnym, o ile zastosowane znaki drogowe nie wskazują inaczej.</w:t>
      </w:r>
    </w:p>
    <w:p w14:paraId="580ED707" w14:textId="5B4E516B" w:rsidR="00903A25" w:rsidRDefault="00EB6584" w:rsidP="00903A25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720"/>
        </w:tabs>
        <w:ind w:left="720" w:right="-1"/>
        <w:jc w:val="both"/>
        <w:rPr>
          <w:rFonts w:ascii="Arial" w:hAnsi="Arial" w:cs="Arial"/>
          <w:lang w:val="pl-PL"/>
        </w:rPr>
      </w:pPr>
      <w:r w:rsidRPr="00712A56">
        <w:rPr>
          <w:rFonts w:ascii="Arial" w:hAnsi="Arial" w:cs="Arial"/>
          <w:lang w:val="pl-PL"/>
        </w:rPr>
        <w:t>Wszystkich użytkowników dróg udostępnionych obowiązuje zasada</w:t>
      </w:r>
      <w:r w:rsidRPr="00712A56">
        <w:rPr>
          <w:lang w:val="pl-PL"/>
        </w:rPr>
        <w:t xml:space="preserve"> </w:t>
      </w:r>
      <w:r w:rsidRPr="00712A56">
        <w:rPr>
          <w:rFonts w:ascii="Arial" w:hAnsi="Arial" w:cs="Arial"/>
          <w:lang w:val="pl-PL"/>
        </w:rPr>
        <w:t>ograniczonego zaufania (art. 4 Prawo o ruchu drogowym</w:t>
      </w:r>
      <w:r w:rsidR="00225D69" w:rsidRPr="00712A56">
        <w:rPr>
          <w:rFonts w:ascii="Arial" w:hAnsi="Arial" w:cs="Arial"/>
          <w:lang w:val="pl-PL"/>
        </w:rPr>
        <w:t xml:space="preserve"> – „</w:t>
      </w:r>
      <w:r w:rsidR="00225D69" w:rsidRPr="00712A56">
        <w:rPr>
          <w:rFonts w:ascii="Arial" w:hAnsi="Arial" w:cs="Arial"/>
          <w:i/>
          <w:lang w:val="pl-PL"/>
        </w:rPr>
        <w:t>Uczestnik ruchu i inna osoba znajdująca się na drodze mają prawo liczyć, że inni uczestnicy tego ruchu przestrzegają przepisów ruchu drogowego, chyba że okoliczności wskazują na możliwość odmiennego ich zachowania”</w:t>
      </w:r>
      <w:r w:rsidRPr="00712A56">
        <w:rPr>
          <w:rFonts w:ascii="Arial" w:hAnsi="Arial" w:cs="Arial"/>
          <w:lang w:val="pl-PL"/>
        </w:rPr>
        <w:t>)</w:t>
      </w:r>
      <w:r w:rsidR="00225D69" w:rsidRPr="00712A56">
        <w:rPr>
          <w:rFonts w:ascii="Arial" w:hAnsi="Arial" w:cs="Arial"/>
          <w:lang w:val="pl-PL"/>
        </w:rPr>
        <w:t>.</w:t>
      </w:r>
    </w:p>
    <w:p w14:paraId="4C5C1683" w14:textId="77777777" w:rsidR="008B0BB8" w:rsidRPr="008B0BB8" w:rsidRDefault="008B0BB8" w:rsidP="00836984">
      <w:pPr>
        <w:pStyle w:val="Tre"/>
        <w:ind w:right="-1"/>
        <w:jc w:val="both"/>
        <w:rPr>
          <w:rFonts w:ascii="Arial" w:hAnsi="Arial" w:cs="Arial"/>
          <w:sz w:val="24"/>
          <w:szCs w:val="24"/>
        </w:rPr>
      </w:pPr>
    </w:p>
    <w:p w14:paraId="566D1BC3" w14:textId="54E19371" w:rsidR="00AC26C9" w:rsidRPr="008B0BB8" w:rsidRDefault="00AC26C9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EC24C4">
        <w:rPr>
          <w:rFonts w:ascii="Arial" w:hAnsi="Arial" w:cs="Arial"/>
          <w:b/>
          <w:sz w:val="24"/>
          <w:szCs w:val="24"/>
        </w:rPr>
        <w:t>6</w:t>
      </w:r>
    </w:p>
    <w:p w14:paraId="32CEE859" w14:textId="465FEAEA" w:rsidR="00AC26C9" w:rsidRPr="008B0BB8" w:rsidRDefault="00AC26C9" w:rsidP="008369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 w:rsidRPr="008B0BB8">
        <w:rPr>
          <w:rFonts w:ascii="Arial" w:hAnsi="Arial" w:cs="Arial"/>
          <w:lang w:val="pl-PL"/>
        </w:rPr>
        <w:t xml:space="preserve">Podczas </w:t>
      </w:r>
      <w:r w:rsidR="008D0815">
        <w:rPr>
          <w:rFonts w:ascii="Arial" w:hAnsi="Arial" w:cs="Arial"/>
          <w:lang w:val="pl-PL"/>
        </w:rPr>
        <w:t>korzystania</w:t>
      </w:r>
      <w:r w:rsidR="008D0815" w:rsidRPr="008B0BB8">
        <w:rPr>
          <w:rFonts w:ascii="Arial" w:hAnsi="Arial" w:cs="Arial"/>
          <w:lang w:val="pl-PL"/>
        </w:rPr>
        <w:t xml:space="preserve"> </w:t>
      </w:r>
      <w:r w:rsidR="008D0815">
        <w:rPr>
          <w:rFonts w:ascii="Arial" w:hAnsi="Arial" w:cs="Arial"/>
          <w:lang w:val="pl-PL"/>
        </w:rPr>
        <w:t xml:space="preserve">z udostępnionych dróg leśnych </w:t>
      </w:r>
      <w:r w:rsidRPr="008B0BB8">
        <w:rPr>
          <w:rFonts w:ascii="Arial" w:hAnsi="Arial" w:cs="Arial"/>
          <w:lang w:val="pl-PL"/>
        </w:rPr>
        <w:t xml:space="preserve">należy zachować szczególną ostrożność. Na </w:t>
      </w:r>
      <w:r w:rsidR="004C4914" w:rsidRPr="008B0BB8">
        <w:rPr>
          <w:rFonts w:ascii="Arial" w:hAnsi="Arial" w:cs="Arial"/>
          <w:lang w:val="pl-PL"/>
        </w:rPr>
        <w:t xml:space="preserve">drodze </w:t>
      </w:r>
      <w:r w:rsidRPr="008B0BB8">
        <w:rPr>
          <w:rFonts w:ascii="Arial" w:hAnsi="Arial" w:cs="Arial"/>
          <w:lang w:val="pl-PL"/>
        </w:rPr>
        <w:t xml:space="preserve">leśnej </w:t>
      </w:r>
      <w:r w:rsidR="004C4914">
        <w:rPr>
          <w:rFonts w:ascii="Arial" w:hAnsi="Arial" w:cs="Arial"/>
          <w:lang w:val="pl-PL"/>
        </w:rPr>
        <w:t xml:space="preserve">udostępnionej do ruchu publicznego </w:t>
      </w:r>
      <w:r w:rsidRPr="008B0BB8">
        <w:rPr>
          <w:rFonts w:ascii="Arial" w:hAnsi="Arial" w:cs="Arial"/>
          <w:lang w:val="pl-PL"/>
        </w:rPr>
        <w:t>mogą wystąpić różne zagrożenia i utrudnienia w szczególności: zawężenia jedni, niebezpieczne zakręty, spadki terenu przekraczające dopuszczalne normy, wyboje i nierówności nawierzchni, okresowe oblodzenia, zwierzyna leśna, ruch pojazdów specjalistycznych, inne utrudnienia i</w:t>
      </w:r>
      <w:r w:rsidR="004A77B7">
        <w:rPr>
          <w:rFonts w:ascii="Arial" w:hAnsi="Arial" w:cs="Arial"/>
          <w:lang w:val="pl-PL"/>
        </w:rPr>
        <w:t> </w:t>
      </w:r>
      <w:r w:rsidRPr="008B0BB8">
        <w:rPr>
          <w:rFonts w:ascii="Arial" w:hAnsi="Arial" w:cs="Arial"/>
          <w:lang w:val="pl-PL"/>
        </w:rPr>
        <w:t>ograniczenia.</w:t>
      </w:r>
    </w:p>
    <w:p w14:paraId="46B4765F" w14:textId="67FCD312" w:rsidR="00746BD9" w:rsidRPr="008B0BB8" w:rsidRDefault="00746BD9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EC24C4">
        <w:rPr>
          <w:rFonts w:ascii="Arial" w:hAnsi="Arial" w:cs="Arial"/>
          <w:b/>
          <w:sz w:val="24"/>
          <w:szCs w:val="24"/>
        </w:rPr>
        <w:t>7</w:t>
      </w:r>
    </w:p>
    <w:p w14:paraId="142E04C3" w14:textId="46AEBB43" w:rsidR="00746BD9" w:rsidRPr="008B0BB8" w:rsidRDefault="00BA4C29" w:rsidP="008369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Drogi leśne udostępnione </w:t>
      </w:r>
      <w:r w:rsidR="008C4E97">
        <w:rPr>
          <w:rFonts w:ascii="Arial" w:hAnsi="Arial" w:cs="Arial"/>
          <w:lang w:val="pl-PL"/>
        </w:rPr>
        <w:t>mogą być czasowo wyłączane z</w:t>
      </w:r>
      <w:r w:rsidR="00C854DC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ruchu publicznego</w:t>
      </w:r>
      <w:r w:rsidR="00F578A6" w:rsidRPr="008B0BB8">
        <w:rPr>
          <w:rFonts w:ascii="Arial" w:hAnsi="Arial" w:cs="Arial"/>
          <w:lang w:val="pl-PL"/>
        </w:rPr>
        <w:t>.</w:t>
      </w:r>
      <w:r w:rsidR="008C4E97" w:rsidRPr="008C4E97">
        <w:rPr>
          <w:lang w:val="pl-PL"/>
        </w:rPr>
        <w:t xml:space="preserve"> </w:t>
      </w:r>
      <w:r w:rsidR="008C4E97" w:rsidRPr="008C4E97">
        <w:rPr>
          <w:rFonts w:ascii="Arial" w:hAnsi="Arial" w:cs="Arial"/>
          <w:lang w:val="pl-PL"/>
        </w:rPr>
        <w:t xml:space="preserve">W okresie czasowego wyłączenia z udostępnienia drogi leśnej </w:t>
      </w:r>
      <w:r w:rsidR="008C4E97">
        <w:rPr>
          <w:rFonts w:ascii="Arial" w:hAnsi="Arial" w:cs="Arial"/>
          <w:lang w:val="pl-PL"/>
        </w:rPr>
        <w:t>na</w:t>
      </w:r>
      <w:r w:rsidR="00C854DC">
        <w:rPr>
          <w:rFonts w:ascii="Arial" w:hAnsi="Arial" w:cs="Arial"/>
          <w:lang w:val="pl-PL"/>
        </w:rPr>
        <w:t xml:space="preserve"> </w:t>
      </w:r>
      <w:r w:rsidR="008C4E97" w:rsidRPr="008C4E97">
        <w:rPr>
          <w:rFonts w:ascii="Arial" w:hAnsi="Arial" w:cs="Arial"/>
          <w:lang w:val="pl-PL"/>
        </w:rPr>
        <w:t>oznakowaniu,</w:t>
      </w:r>
      <w:r w:rsidR="004A77B7">
        <w:rPr>
          <w:rFonts w:ascii="Arial" w:hAnsi="Arial" w:cs="Arial"/>
          <w:lang w:val="pl-PL"/>
        </w:rPr>
        <w:t xml:space="preserve"> o którym mowa w § </w:t>
      </w:r>
      <w:r w:rsidR="00EC24C4">
        <w:rPr>
          <w:rFonts w:ascii="Arial" w:hAnsi="Arial" w:cs="Arial"/>
          <w:lang w:val="pl-PL"/>
        </w:rPr>
        <w:t>5</w:t>
      </w:r>
      <w:r w:rsidR="004A77B7">
        <w:rPr>
          <w:rFonts w:ascii="Arial" w:hAnsi="Arial" w:cs="Arial"/>
          <w:lang w:val="pl-PL"/>
        </w:rPr>
        <w:t xml:space="preserve"> ust. 1</w:t>
      </w:r>
      <w:r w:rsidR="00EC24C4">
        <w:rPr>
          <w:rFonts w:ascii="Arial" w:hAnsi="Arial" w:cs="Arial"/>
          <w:lang w:val="pl-PL"/>
        </w:rPr>
        <w:t xml:space="preserve"> niniejszego regulaminu</w:t>
      </w:r>
      <w:r w:rsidR="004A77B7">
        <w:rPr>
          <w:rFonts w:ascii="Arial" w:hAnsi="Arial" w:cs="Arial"/>
          <w:lang w:val="pl-PL"/>
        </w:rPr>
        <w:t>,</w:t>
      </w:r>
      <w:r w:rsidR="008C4E97" w:rsidRPr="008C4E97">
        <w:rPr>
          <w:rFonts w:ascii="Arial" w:hAnsi="Arial" w:cs="Arial"/>
          <w:lang w:val="pl-PL"/>
        </w:rPr>
        <w:t xml:space="preserve"> </w:t>
      </w:r>
      <w:r w:rsidR="008C4E97">
        <w:rPr>
          <w:rFonts w:ascii="Arial" w:hAnsi="Arial" w:cs="Arial"/>
          <w:lang w:val="pl-PL"/>
        </w:rPr>
        <w:t>zostaną naniesione</w:t>
      </w:r>
      <w:r w:rsidR="008C4E97" w:rsidRPr="008C4E97">
        <w:rPr>
          <w:rFonts w:ascii="Arial" w:hAnsi="Arial" w:cs="Arial"/>
          <w:lang w:val="pl-PL"/>
        </w:rPr>
        <w:t xml:space="preserve"> dwa krzyżujące się pasy barwy pomarańczowej lub </w:t>
      </w:r>
      <w:r w:rsidR="008C4E97">
        <w:rPr>
          <w:rFonts w:ascii="Arial" w:hAnsi="Arial" w:cs="Arial"/>
          <w:lang w:val="pl-PL"/>
        </w:rPr>
        <w:t>nastąpi</w:t>
      </w:r>
      <w:r w:rsidR="008C4E97" w:rsidRPr="008C4E97">
        <w:rPr>
          <w:rFonts w:ascii="Arial" w:hAnsi="Arial" w:cs="Arial"/>
          <w:lang w:val="pl-PL"/>
        </w:rPr>
        <w:t xml:space="preserve"> </w:t>
      </w:r>
      <w:r w:rsidR="001A2840">
        <w:rPr>
          <w:rFonts w:ascii="Arial" w:hAnsi="Arial" w:cs="Arial"/>
          <w:lang w:val="pl-PL"/>
        </w:rPr>
        <w:t>ich zasłonięcie</w:t>
      </w:r>
      <w:r w:rsidR="008C4E97">
        <w:rPr>
          <w:rFonts w:ascii="Arial" w:hAnsi="Arial" w:cs="Arial"/>
          <w:lang w:val="pl-PL"/>
        </w:rPr>
        <w:t xml:space="preserve"> </w:t>
      </w:r>
    </w:p>
    <w:p w14:paraId="4479760B" w14:textId="63BF01CA" w:rsidR="00447ED1" w:rsidRPr="008B0BB8" w:rsidRDefault="00447ED1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D205AF">
        <w:rPr>
          <w:rFonts w:ascii="Arial" w:hAnsi="Arial" w:cs="Arial"/>
          <w:b/>
          <w:sz w:val="24"/>
          <w:szCs w:val="24"/>
        </w:rPr>
        <w:t>8</w:t>
      </w:r>
    </w:p>
    <w:p w14:paraId="02B26F99" w14:textId="61D3B2A7" w:rsidR="00447ED1" w:rsidRPr="009D7152" w:rsidRDefault="00447ED1" w:rsidP="00836984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 w:rsidRPr="009D7152">
        <w:rPr>
          <w:rFonts w:ascii="Arial" w:hAnsi="Arial" w:cs="Arial"/>
          <w:sz w:val="24"/>
          <w:szCs w:val="24"/>
        </w:rPr>
        <w:t>W przypadku pozostawienia pojazdu</w:t>
      </w:r>
      <w:r w:rsidR="008E0494" w:rsidRPr="009D7152">
        <w:rPr>
          <w:rFonts w:ascii="Arial" w:hAnsi="Arial" w:cs="Arial"/>
          <w:sz w:val="24"/>
          <w:szCs w:val="24"/>
        </w:rPr>
        <w:t xml:space="preserve"> w miejscu </w:t>
      </w:r>
      <w:r w:rsidR="003024DA" w:rsidRPr="009D7152">
        <w:rPr>
          <w:rFonts w:ascii="Arial" w:hAnsi="Arial" w:cs="Arial"/>
          <w:sz w:val="24"/>
          <w:szCs w:val="24"/>
        </w:rPr>
        <w:t>zabronion</w:t>
      </w:r>
      <w:r w:rsidR="003024DA">
        <w:rPr>
          <w:rFonts w:ascii="Arial" w:hAnsi="Arial" w:cs="Arial"/>
          <w:sz w:val="24"/>
          <w:szCs w:val="24"/>
        </w:rPr>
        <w:t>ym</w:t>
      </w:r>
      <w:r w:rsidR="00EC24C4">
        <w:rPr>
          <w:rFonts w:ascii="Arial" w:hAnsi="Arial" w:cs="Arial"/>
          <w:sz w:val="24"/>
          <w:szCs w:val="24"/>
        </w:rPr>
        <w:t>,</w:t>
      </w:r>
      <w:r w:rsidR="003024DA">
        <w:rPr>
          <w:rFonts w:ascii="Arial" w:hAnsi="Arial" w:cs="Arial"/>
          <w:sz w:val="24"/>
          <w:szCs w:val="24"/>
        </w:rPr>
        <w:t xml:space="preserve"> w sposób utrudniający ruch albo</w:t>
      </w:r>
      <w:r w:rsidR="003024DA" w:rsidRPr="009D7152">
        <w:rPr>
          <w:rFonts w:ascii="Arial" w:hAnsi="Arial" w:cs="Arial"/>
          <w:sz w:val="24"/>
          <w:szCs w:val="24"/>
        </w:rPr>
        <w:t xml:space="preserve"> </w:t>
      </w:r>
      <w:r w:rsidRPr="009D7152">
        <w:rPr>
          <w:rFonts w:ascii="Arial" w:hAnsi="Arial" w:cs="Arial"/>
          <w:sz w:val="24"/>
          <w:szCs w:val="24"/>
        </w:rPr>
        <w:t>w inny sposób zagraża</w:t>
      </w:r>
      <w:r w:rsidR="003024DA">
        <w:rPr>
          <w:rFonts w:ascii="Arial" w:hAnsi="Arial" w:cs="Arial"/>
          <w:sz w:val="24"/>
          <w:szCs w:val="24"/>
        </w:rPr>
        <w:t>jący</w:t>
      </w:r>
      <w:r w:rsidRPr="009D7152">
        <w:rPr>
          <w:rFonts w:ascii="Arial" w:hAnsi="Arial" w:cs="Arial"/>
          <w:sz w:val="24"/>
          <w:szCs w:val="24"/>
        </w:rPr>
        <w:t xml:space="preserve"> bezpieczeństwu </w:t>
      </w:r>
      <w:r w:rsidR="009D7152" w:rsidRPr="009D7152">
        <w:rPr>
          <w:rFonts w:ascii="Arial" w:hAnsi="Arial" w:cs="Arial"/>
          <w:sz w:val="24"/>
          <w:szCs w:val="24"/>
        </w:rPr>
        <w:t xml:space="preserve">może </w:t>
      </w:r>
      <w:r w:rsidR="003024DA">
        <w:rPr>
          <w:rFonts w:ascii="Arial" w:hAnsi="Arial" w:cs="Arial"/>
          <w:sz w:val="24"/>
          <w:szCs w:val="24"/>
        </w:rPr>
        <w:t xml:space="preserve">on </w:t>
      </w:r>
      <w:r w:rsidRPr="009D7152">
        <w:rPr>
          <w:rFonts w:ascii="Arial" w:hAnsi="Arial" w:cs="Arial"/>
          <w:sz w:val="24"/>
          <w:szCs w:val="24"/>
        </w:rPr>
        <w:t>zosta</w:t>
      </w:r>
      <w:r w:rsidR="009D7152" w:rsidRPr="009D7152">
        <w:rPr>
          <w:rFonts w:ascii="Arial" w:hAnsi="Arial" w:cs="Arial"/>
          <w:sz w:val="24"/>
          <w:szCs w:val="24"/>
        </w:rPr>
        <w:t>ć</w:t>
      </w:r>
      <w:r w:rsidRPr="009D7152">
        <w:rPr>
          <w:rFonts w:ascii="Arial" w:hAnsi="Arial" w:cs="Arial"/>
          <w:sz w:val="24"/>
          <w:szCs w:val="24"/>
        </w:rPr>
        <w:t xml:space="preserve"> usunięty </w:t>
      </w:r>
      <w:r w:rsidR="009D7152" w:rsidRPr="009D7152">
        <w:rPr>
          <w:rFonts w:ascii="Arial" w:hAnsi="Arial" w:cs="Arial"/>
          <w:sz w:val="24"/>
          <w:szCs w:val="24"/>
        </w:rPr>
        <w:t>na zlecenie zarządcy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9D7152" w:rsidRPr="009D7152">
        <w:rPr>
          <w:rFonts w:ascii="Arial" w:hAnsi="Arial" w:cs="Arial"/>
          <w:sz w:val="24"/>
          <w:szCs w:val="24"/>
        </w:rPr>
        <w:t>.</w:t>
      </w:r>
    </w:p>
    <w:p w14:paraId="126FEDC4" w14:textId="77777777" w:rsidR="00447ED1" w:rsidRPr="009D7152" w:rsidRDefault="00447ED1" w:rsidP="00836984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 w:rsidRPr="009D7152">
        <w:rPr>
          <w:rFonts w:ascii="Arial" w:hAnsi="Arial" w:cs="Arial"/>
          <w:sz w:val="24"/>
          <w:szCs w:val="24"/>
        </w:rPr>
        <w:t>Z</w:t>
      </w:r>
      <w:r w:rsidR="004C4914">
        <w:rPr>
          <w:rFonts w:ascii="Arial" w:hAnsi="Arial" w:cs="Arial"/>
          <w:sz w:val="24"/>
          <w:szCs w:val="24"/>
        </w:rPr>
        <w:t xml:space="preserve">arządca </w:t>
      </w:r>
      <w:r w:rsidR="002F15FD">
        <w:rPr>
          <w:rFonts w:ascii="Arial" w:hAnsi="Arial" w:cs="Arial"/>
          <w:sz w:val="24"/>
          <w:szCs w:val="24"/>
        </w:rPr>
        <w:t xml:space="preserve">drogi </w:t>
      </w:r>
      <w:r w:rsidR="004C4914">
        <w:rPr>
          <w:rFonts w:ascii="Arial" w:hAnsi="Arial" w:cs="Arial"/>
          <w:sz w:val="24"/>
          <w:szCs w:val="24"/>
        </w:rPr>
        <w:t>uprawniony będzie do wezwania straży gminnej lub</w:t>
      </w:r>
      <w:r w:rsidRPr="009D7152">
        <w:rPr>
          <w:rFonts w:ascii="Arial" w:hAnsi="Arial" w:cs="Arial"/>
          <w:sz w:val="24"/>
          <w:szCs w:val="24"/>
        </w:rPr>
        <w:t xml:space="preserve"> policji</w:t>
      </w:r>
      <w:r w:rsidR="004C4914">
        <w:rPr>
          <w:rFonts w:ascii="Arial" w:hAnsi="Arial" w:cs="Arial"/>
          <w:sz w:val="24"/>
          <w:szCs w:val="24"/>
        </w:rPr>
        <w:t xml:space="preserve"> w celu</w:t>
      </w:r>
      <w:r w:rsidR="009D7152" w:rsidRPr="009D7152">
        <w:rPr>
          <w:rFonts w:ascii="Arial" w:hAnsi="Arial" w:cs="Arial"/>
          <w:sz w:val="24"/>
          <w:szCs w:val="24"/>
        </w:rPr>
        <w:t xml:space="preserve"> odholowania pojazdu u</w:t>
      </w:r>
      <w:r w:rsidRPr="009D7152">
        <w:rPr>
          <w:rFonts w:ascii="Arial" w:hAnsi="Arial" w:cs="Arial"/>
          <w:sz w:val="24"/>
          <w:szCs w:val="24"/>
        </w:rPr>
        <w:t xml:space="preserve">żytkownika na parking strzeżony. </w:t>
      </w:r>
    </w:p>
    <w:p w14:paraId="1805FE98" w14:textId="1FAC028D" w:rsidR="003024DA" w:rsidRPr="003024DA" w:rsidRDefault="003024DA" w:rsidP="003024DA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 w:rsidRPr="009D7152">
        <w:rPr>
          <w:rFonts w:ascii="Arial" w:hAnsi="Arial" w:cs="Arial"/>
          <w:sz w:val="24"/>
          <w:szCs w:val="24"/>
        </w:rPr>
        <w:t>Odholowany pojazd może być wydany po uiszczeniu</w:t>
      </w:r>
      <w:r>
        <w:rPr>
          <w:rFonts w:ascii="Arial" w:hAnsi="Arial" w:cs="Arial"/>
          <w:sz w:val="24"/>
          <w:szCs w:val="24"/>
        </w:rPr>
        <w:t>,</w:t>
      </w:r>
      <w:r w:rsidRPr="009D7152">
        <w:rPr>
          <w:rFonts w:ascii="Arial" w:hAnsi="Arial" w:cs="Arial"/>
          <w:sz w:val="24"/>
          <w:szCs w:val="24"/>
        </w:rPr>
        <w:t xml:space="preserve"> przez właściciela</w:t>
      </w:r>
      <w:r>
        <w:rPr>
          <w:rFonts w:ascii="Arial" w:hAnsi="Arial" w:cs="Arial"/>
          <w:sz w:val="24"/>
          <w:szCs w:val="24"/>
        </w:rPr>
        <w:t xml:space="preserve"> lub osobę władającą pojazdem, opłaty</w:t>
      </w:r>
      <w:r w:rsidRPr="009D71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 odholowanie oraz opłaty</w:t>
      </w:r>
      <w:r w:rsidRPr="009D71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r w:rsidRPr="009D7152">
        <w:rPr>
          <w:rFonts w:ascii="Arial" w:hAnsi="Arial" w:cs="Arial"/>
          <w:sz w:val="24"/>
          <w:szCs w:val="24"/>
        </w:rPr>
        <w:t>przechowa</w:t>
      </w:r>
      <w:r>
        <w:rPr>
          <w:rFonts w:ascii="Arial" w:hAnsi="Arial" w:cs="Arial"/>
          <w:sz w:val="24"/>
          <w:szCs w:val="24"/>
        </w:rPr>
        <w:t>nie pojazdu na parkingu strzeżon</w:t>
      </w:r>
      <w:r w:rsidRPr="009D7152">
        <w:rPr>
          <w:rFonts w:ascii="Arial" w:hAnsi="Arial" w:cs="Arial"/>
          <w:sz w:val="24"/>
          <w:szCs w:val="24"/>
        </w:rPr>
        <w:t>ym</w:t>
      </w:r>
      <w:r>
        <w:rPr>
          <w:rFonts w:ascii="Arial" w:hAnsi="Arial" w:cs="Arial"/>
          <w:sz w:val="24"/>
          <w:szCs w:val="24"/>
        </w:rPr>
        <w:t xml:space="preserve"> (jeśli takowe zaistnieje), dokonanych na podstawie faktur wystawionych przez podmioty wykonujące stosowne usługi (lub faktury Zarządcy drogi). </w:t>
      </w:r>
    </w:p>
    <w:p w14:paraId="2A0097D7" w14:textId="4BA7160F" w:rsidR="00447ED1" w:rsidRPr="009D7152" w:rsidRDefault="00447ED1" w:rsidP="00836984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 w:rsidRPr="009D7152">
        <w:rPr>
          <w:rFonts w:ascii="Arial" w:hAnsi="Arial" w:cs="Arial"/>
          <w:sz w:val="24"/>
          <w:szCs w:val="24"/>
        </w:rPr>
        <w:t xml:space="preserve">W przypadku pozostawienia pojazdu w miejscu </w:t>
      </w:r>
      <w:r w:rsidR="003024DA" w:rsidRPr="009D7152">
        <w:rPr>
          <w:rFonts w:ascii="Arial" w:hAnsi="Arial" w:cs="Arial"/>
          <w:sz w:val="24"/>
          <w:szCs w:val="24"/>
        </w:rPr>
        <w:t>zabronion</w:t>
      </w:r>
      <w:r w:rsidR="003024DA">
        <w:rPr>
          <w:rFonts w:ascii="Arial" w:hAnsi="Arial" w:cs="Arial"/>
          <w:sz w:val="24"/>
          <w:szCs w:val="24"/>
        </w:rPr>
        <w:t>ym</w:t>
      </w:r>
      <w:r w:rsidR="003024DA" w:rsidRPr="009D7152">
        <w:rPr>
          <w:rFonts w:ascii="Arial" w:hAnsi="Arial" w:cs="Arial"/>
          <w:sz w:val="24"/>
          <w:szCs w:val="24"/>
        </w:rPr>
        <w:t xml:space="preserve"> </w:t>
      </w:r>
      <w:r w:rsidRPr="009D7152">
        <w:rPr>
          <w:rFonts w:ascii="Arial" w:hAnsi="Arial" w:cs="Arial"/>
          <w:sz w:val="24"/>
          <w:szCs w:val="24"/>
        </w:rPr>
        <w:t xml:space="preserve">lecz </w:t>
      </w:r>
      <w:r w:rsidR="003024DA">
        <w:rPr>
          <w:rFonts w:ascii="Arial" w:hAnsi="Arial" w:cs="Arial"/>
          <w:sz w:val="24"/>
          <w:szCs w:val="24"/>
        </w:rPr>
        <w:t xml:space="preserve">w sposób nieutrudniający ruchu innym pojazdom, może on zostać </w:t>
      </w:r>
      <w:r w:rsidRPr="009D7152">
        <w:rPr>
          <w:rFonts w:ascii="Arial" w:hAnsi="Arial" w:cs="Arial"/>
          <w:sz w:val="24"/>
          <w:szCs w:val="24"/>
        </w:rPr>
        <w:t>unieruchomiony przez zastosowanie urządzenia do blokowania kół.</w:t>
      </w:r>
      <w:r w:rsidRPr="009D7152">
        <w:rPr>
          <w:rFonts w:ascii="Arial" w:hAnsi="Arial" w:cs="Arial"/>
          <w:strike/>
          <w:sz w:val="24"/>
          <w:szCs w:val="24"/>
        </w:rPr>
        <w:t xml:space="preserve"> </w:t>
      </w:r>
    </w:p>
    <w:p w14:paraId="73CDDF28" w14:textId="77777777" w:rsidR="009D7152" w:rsidRPr="009D7152" w:rsidRDefault="009D7152" w:rsidP="009D7152">
      <w:pPr>
        <w:pStyle w:val="Tre"/>
        <w:ind w:left="1080"/>
        <w:jc w:val="both"/>
        <w:rPr>
          <w:rFonts w:ascii="Arial" w:hAnsi="Arial" w:cs="Arial"/>
          <w:sz w:val="24"/>
          <w:szCs w:val="24"/>
        </w:rPr>
      </w:pPr>
    </w:p>
    <w:p w14:paraId="3BF6E962" w14:textId="11491AE9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D205AF">
        <w:rPr>
          <w:rFonts w:ascii="Arial" w:hAnsi="Arial" w:cs="Arial"/>
          <w:b/>
          <w:sz w:val="24"/>
          <w:szCs w:val="24"/>
        </w:rPr>
        <w:t>9</w:t>
      </w:r>
    </w:p>
    <w:p w14:paraId="3EF206C2" w14:textId="1187CBEF" w:rsidR="00FA65FC" w:rsidRDefault="00FA65FC" w:rsidP="00292831">
      <w:pPr>
        <w:pStyle w:val="Tre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4C4914">
        <w:rPr>
          <w:rFonts w:ascii="Arial" w:hAnsi="Arial" w:cs="Arial"/>
          <w:sz w:val="24"/>
          <w:szCs w:val="24"/>
        </w:rPr>
        <w:t xml:space="preserve">Zarządca </w:t>
      </w:r>
      <w:r w:rsidR="002F15FD">
        <w:rPr>
          <w:rFonts w:ascii="Arial" w:hAnsi="Arial" w:cs="Arial"/>
          <w:sz w:val="24"/>
          <w:szCs w:val="24"/>
        </w:rPr>
        <w:t xml:space="preserve">drogi </w:t>
      </w:r>
      <w:r w:rsidRPr="004C4914">
        <w:rPr>
          <w:rFonts w:ascii="Arial" w:hAnsi="Arial" w:cs="Arial"/>
          <w:sz w:val="24"/>
          <w:szCs w:val="24"/>
        </w:rPr>
        <w:t xml:space="preserve">nie ponosi odpowiedzialności za wyrządzone użytkownikowi </w:t>
      </w:r>
      <w:r w:rsidR="003024DA">
        <w:rPr>
          <w:rFonts w:ascii="Arial" w:hAnsi="Arial" w:cs="Arial"/>
          <w:sz w:val="24"/>
          <w:szCs w:val="24"/>
        </w:rPr>
        <w:t xml:space="preserve">szkody </w:t>
      </w:r>
      <w:r w:rsidRPr="004C4914">
        <w:rPr>
          <w:rFonts w:ascii="Arial" w:hAnsi="Arial" w:cs="Arial"/>
          <w:sz w:val="24"/>
          <w:szCs w:val="24"/>
        </w:rPr>
        <w:t>przez osoby trzecie.</w:t>
      </w:r>
    </w:p>
    <w:p w14:paraId="65FA2627" w14:textId="7A30E49C" w:rsidR="001429CA" w:rsidRPr="004C4914" w:rsidRDefault="001429CA" w:rsidP="00292831">
      <w:pPr>
        <w:pStyle w:val="Tre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Zarządca drogi nie ponosi odpowiedzialności za skutki działania siły wyższej oraz </w:t>
      </w:r>
      <w:r w:rsidR="003024DA">
        <w:rPr>
          <w:rFonts w:ascii="Arial" w:hAnsi="Arial" w:cs="Arial"/>
          <w:sz w:val="24"/>
          <w:szCs w:val="24"/>
        </w:rPr>
        <w:t xml:space="preserve">skutki </w:t>
      </w:r>
      <w:r>
        <w:rPr>
          <w:rFonts w:ascii="Arial" w:hAnsi="Arial" w:cs="Arial"/>
          <w:sz w:val="24"/>
          <w:szCs w:val="24"/>
        </w:rPr>
        <w:t>nieprzestrzegania postanowień niniejszego regulaminu.</w:t>
      </w:r>
    </w:p>
    <w:p w14:paraId="489692AA" w14:textId="0BD90230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6876BC">
        <w:rPr>
          <w:rFonts w:ascii="Arial" w:hAnsi="Arial" w:cs="Arial"/>
          <w:b/>
          <w:sz w:val="24"/>
          <w:szCs w:val="24"/>
        </w:rPr>
        <w:t>0</w:t>
      </w:r>
    </w:p>
    <w:p w14:paraId="53855E32" w14:textId="273864E2" w:rsidR="00447ED1" w:rsidRPr="008B0BB8" w:rsidRDefault="00447ED1" w:rsidP="002F15FD">
      <w:pPr>
        <w:pStyle w:val="Tre"/>
        <w:numPr>
          <w:ilvl w:val="0"/>
          <w:numId w:val="19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Użytkownik ponosi odpowiedzialność</w:t>
      </w:r>
      <w:r w:rsidR="00285652">
        <w:rPr>
          <w:rFonts w:ascii="Arial" w:hAnsi="Arial" w:cs="Arial"/>
          <w:sz w:val="24"/>
          <w:szCs w:val="24"/>
        </w:rPr>
        <w:t xml:space="preserve"> za wszelkie </w:t>
      </w:r>
      <w:r w:rsidR="003024DA">
        <w:rPr>
          <w:rFonts w:ascii="Arial" w:hAnsi="Arial" w:cs="Arial"/>
          <w:sz w:val="24"/>
          <w:szCs w:val="24"/>
        </w:rPr>
        <w:t xml:space="preserve">szkody </w:t>
      </w:r>
      <w:r w:rsidR="00285652">
        <w:rPr>
          <w:rFonts w:ascii="Arial" w:hAnsi="Arial" w:cs="Arial"/>
          <w:sz w:val="24"/>
          <w:szCs w:val="24"/>
        </w:rPr>
        <w:t xml:space="preserve">wyrządzone </w:t>
      </w:r>
      <w:r w:rsidR="008D0815">
        <w:rPr>
          <w:rFonts w:ascii="Arial" w:hAnsi="Arial" w:cs="Arial"/>
          <w:sz w:val="24"/>
          <w:szCs w:val="24"/>
        </w:rPr>
        <w:t>Z</w:t>
      </w:r>
      <w:r w:rsidRPr="008B0BB8">
        <w:rPr>
          <w:rFonts w:ascii="Arial" w:hAnsi="Arial" w:cs="Arial"/>
          <w:sz w:val="24"/>
          <w:szCs w:val="24"/>
        </w:rPr>
        <w:t>ar</w:t>
      </w:r>
      <w:r w:rsidR="00286C85">
        <w:rPr>
          <w:rFonts w:ascii="Arial" w:hAnsi="Arial" w:cs="Arial"/>
          <w:sz w:val="24"/>
          <w:szCs w:val="24"/>
        </w:rPr>
        <w:t>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286C85">
        <w:rPr>
          <w:rFonts w:ascii="Arial" w:hAnsi="Arial" w:cs="Arial"/>
          <w:sz w:val="24"/>
          <w:szCs w:val="24"/>
        </w:rPr>
        <w:t>, bądź innym u</w:t>
      </w:r>
      <w:r w:rsidR="00803171" w:rsidRPr="008B0BB8">
        <w:rPr>
          <w:rFonts w:ascii="Arial" w:hAnsi="Arial" w:cs="Arial"/>
          <w:sz w:val="24"/>
          <w:szCs w:val="24"/>
        </w:rPr>
        <w:t>żytkownikom w związku z</w:t>
      </w:r>
      <w:r w:rsidR="00286C85">
        <w:rPr>
          <w:rFonts w:ascii="Arial" w:hAnsi="Arial" w:cs="Arial"/>
          <w:sz w:val="24"/>
          <w:szCs w:val="24"/>
        </w:rPr>
        <w:t xml:space="preserve"> niezastosowaniem się do niniejszego regulaminu</w:t>
      </w:r>
      <w:r w:rsidR="002F15FD">
        <w:rPr>
          <w:rFonts w:ascii="Arial" w:hAnsi="Arial" w:cs="Arial"/>
          <w:sz w:val="24"/>
          <w:szCs w:val="24"/>
        </w:rPr>
        <w:t>.</w:t>
      </w:r>
    </w:p>
    <w:p w14:paraId="3E7B8738" w14:textId="3D00F8FB" w:rsidR="00447ED1" w:rsidRPr="008B0BB8" w:rsidRDefault="00803171" w:rsidP="002F15FD">
      <w:pPr>
        <w:pStyle w:val="Tre"/>
        <w:numPr>
          <w:ilvl w:val="0"/>
          <w:numId w:val="19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W przypadku zdarzenia na terenie</w:t>
      </w:r>
      <w:r w:rsidR="00447ED1" w:rsidRPr="008B0BB8">
        <w:rPr>
          <w:rFonts w:ascii="Arial" w:hAnsi="Arial" w:cs="Arial"/>
          <w:sz w:val="24"/>
          <w:szCs w:val="24"/>
        </w:rPr>
        <w:t xml:space="preserve"> dr</w:t>
      </w:r>
      <w:r w:rsidR="00447ED1" w:rsidRPr="002F15FD">
        <w:rPr>
          <w:rFonts w:ascii="Arial" w:hAnsi="Arial" w:cs="Arial"/>
          <w:sz w:val="24"/>
          <w:szCs w:val="24"/>
        </w:rPr>
        <w:t>ó</w:t>
      </w:r>
      <w:r w:rsidRPr="008B0BB8">
        <w:rPr>
          <w:rFonts w:ascii="Arial" w:hAnsi="Arial" w:cs="Arial"/>
          <w:sz w:val="24"/>
          <w:szCs w:val="24"/>
        </w:rPr>
        <w:t>g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2F15FD">
        <w:rPr>
          <w:rFonts w:ascii="Arial" w:hAnsi="Arial" w:cs="Arial"/>
          <w:sz w:val="24"/>
          <w:szCs w:val="24"/>
        </w:rPr>
        <w:t>leśnych</w:t>
      </w:r>
      <w:r w:rsidRPr="008B0BB8">
        <w:rPr>
          <w:rFonts w:ascii="Arial" w:hAnsi="Arial" w:cs="Arial"/>
          <w:sz w:val="24"/>
          <w:szCs w:val="24"/>
        </w:rPr>
        <w:t xml:space="preserve"> lub miejsc postojowych</w:t>
      </w:r>
      <w:r w:rsidRPr="00286C85">
        <w:rPr>
          <w:rFonts w:ascii="Arial" w:hAnsi="Arial" w:cs="Arial"/>
          <w:sz w:val="24"/>
          <w:szCs w:val="24"/>
        </w:rPr>
        <w:t xml:space="preserve">, </w:t>
      </w:r>
      <w:r w:rsidR="00447ED1" w:rsidRPr="00286C85">
        <w:rPr>
          <w:rFonts w:ascii="Arial" w:hAnsi="Arial" w:cs="Arial"/>
          <w:sz w:val="24"/>
          <w:szCs w:val="24"/>
        </w:rPr>
        <w:t xml:space="preserve">które skutkowałoby </w:t>
      </w:r>
      <w:r w:rsidR="00286C85" w:rsidRPr="00286C85">
        <w:rPr>
          <w:rFonts w:ascii="Arial" w:hAnsi="Arial" w:cs="Arial"/>
          <w:sz w:val="24"/>
          <w:szCs w:val="24"/>
        </w:rPr>
        <w:t>jakąkolwiek odpowiedzialnością u</w:t>
      </w:r>
      <w:r w:rsidR="00447ED1" w:rsidRPr="00286C85">
        <w:rPr>
          <w:rFonts w:ascii="Arial" w:hAnsi="Arial" w:cs="Arial"/>
          <w:sz w:val="24"/>
          <w:szCs w:val="24"/>
        </w:rPr>
        <w:t>żytkownika z tego tyt</w:t>
      </w:r>
      <w:r w:rsidRPr="00286C85">
        <w:rPr>
          <w:rFonts w:ascii="Arial" w:hAnsi="Arial" w:cs="Arial"/>
          <w:sz w:val="24"/>
          <w:szCs w:val="24"/>
        </w:rPr>
        <w:t>ułu, zobowiązany jest</w:t>
      </w:r>
      <w:r w:rsidRPr="008B0BB8">
        <w:rPr>
          <w:rFonts w:ascii="Arial" w:hAnsi="Arial" w:cs="Arial"/>
          <w:sz w:val="24"/>
          <w:szCs w:val="24"/>
        </w:rPr>
        <w:t xml:space="preserve"> on przed opuszczeniem </w:t>
      </w:r>
      <w:r w:rsidR="001B377D">
        <w:rPr>
          <w:rFonts w:ascii="Arial" w:hAnsi="Arial" w:cs="Arial"/>
          <w:sz w:val="24"/>
          <w:szCs w:val="24"/>
        </w:rPr>
        <w:t xml:space="preserve">drogi leśnej </w:t>
      </w:r>
      <w:r w:rsidRPr="008B0BB8">
        <w:rPr>
          <w:rFonts w:ascii="Arial" w:hAnsi="Arial" w:cs="Arial"/>
          <w:sz w:val="24"/>
          <w:szCs w:val="24"/>
        </w:rPr>
        <w:t xml:space="preserve">lub </w:t>
      </w:r>
      <w:r w:rsidR="001B377D">
        <w:rPr>
          <w:rFonts w:ascii="Arial" w:hAnsi="Arial" w:cs="Arial"/>
          <w:sz w:val="24"/>
          <w:szCs w:val="24"/>
        </w:rPr>
        <w:t xml:space="preserve">miejsca postojowego </w:t>
      </w:r>
      <w:r w:rsidRPr="008B0BB8">
        <w:rPr>
          <w:rFonts w:ascii="Arial" w:hAnsi="Arial" w:cs="Arial"/>
          <w:sz w:val="24"/>
          <w:szCs w:val="24"/>
        </w:rPr>
        <w:t>do</w:t>
      </w:r>
      <w:r w:rsidR="00447ED1" w:rsidRPr="008B0BB8">
        <w:rPr>
          <w:rFonts w:ascii="Arial" w:hAnsi="Arial" w:cs="Arial"/>
          <w:sz w:val="24"/>
          <w:szCs w:val="24"/>
        </w:rPr>
        <w:t xml:space="preserve"> niezwłoczne</w:t>
      </w:r>
      <w:r w:rsidR="00285652">
        <w:rPr>
          <w:rFonts w:ascii="Arial" w:hAnsi="Arial" w:cs="Arial"/>
          <w:sz w:val="24"/>
          <w:szCs w:val="24"/>
        </w:rPr>
        <w:t xml:space="preserve">go poinformowania </w:t>
      </w:r>
      <w:r w:rsidR="005D036C">
        <w:rPr>
          <w:rFonts w:ascii="Arial" w:hAnsi="Arial" w:cs="Arial"/>
          <w:sz w:val="24"/>
          <w:szCs w:val="24"/>
        </w:rPr>
        <w:t>Z</w:t>
      </w:r>
      <w:r w:rsidRPr="008B0BB8">
        <w:rPr>
          <w:rFonts w:ascii="Arial" w:hAnsi="Arial" w:cs="Arial"/>
          <w:sz w:val="24"/>
          <w:szCs w:val="24"/>
        </w:rPr>
        <w:t>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Pr="008B0BB8">
        <w:rPr>
          <w:rFonts w:ascii="Arial" w:hAnsi="Arial" w:cs="Arial"/>
          <w:sz w:val="24"/>
          <w:szCs w:val="24"/>
        </w:rPr>
        <w:t xml:space="preserve"> o tym </w:t>
      </w:r>
      <w:r w:rsidR="00447ED1" w:rsidRPr="008B0BB8">
        <w:rPr>
          <w:rFonts w:ascii="Arial" w:hAnsi="Arial" w:cs="Arial"/>
          <w:sz w:val="24"/>
          <w:szCs w:val="24"/>
        </w:rPr>
        <w:t>fakc</w:t>
      </w:r>
      <w:r w:rsidRPr="008B0BB8">
        <w:rPr>
          <w:rFonts w:ascii="Arial" w:hAnsi="Arial" w:cs="Arial"/>
          <w:sz w:val="24"/>
          <w:szCs w:val="24"/>
        </w:rPr>
        <w:t>ie i</w:t>
      </w:r>
      <w:r w:rsidR="00447ED1" w:rsidRPr="008B0BB8">
        <w:rPr>
          <w:rFonts w:ascii="Arial" w:hAnsi="Arial" w:cs="Arial"/>
          <w:sz w:val="24"/>
          <w:szCs w:val="24"/>
        </w:rPr>
        <w:t xml:space="preserve"> złożenia </w:t>
      </w:r>
      <w:r w:rsidRPr="008B0BB8">
        <w:rPr>
          <w:rFonts w:ascii="Arial" w:hAnsi="Arial" w:cs="Arial"/>
          <w:sz w:val="24"/>
          <w:szCs w:val="24"/>
        </w:rPr>
        <w:t>w</w:t>
      </w:r>
      <w:r w:rsidR="00286C85">
        <w:rPr>
          <w:rFonts w:ascii="Arial" w:hAnsi="Arial" w:cs="Arial"/>
          <w:sz w:val="24"/>
          <w:szCs w:val="24"/>
        </w:rPr>
        <w:t> </w:t>
      </w:r>
      <w:r w:rsidR="00447ED1" w:rsidRPr="008B0BB8">
        <w:rPr>
          <w:rFonts w:ascii="Arial" w:hAnsi="Arial" w:cs="Arial"/>
          <w:sz w:val="24"/>
          <w:szCs w:val="24"/>
        </w:rPr>
        <w:t>formie pisemnej stosownego oświa</w:t>
      </w:r>
      <w:r w:rsidR="002F15FD">
        <w:rPr>
          <w:rFonts w:ascii="Arial" w:hAnsi="Arial" w:cs="Arial"/>
          <w:sz w:val="24"/>
          <w:szCs w:val="24"/>
        </w:rPr>
        <w:t>dczenia.</w:t>
      </w:r>
    </w:p>
    <w:p w14:paraId="23FF4E21" w14:textId="6685EF88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6876BC">
        <w:rPr>
          <w:rFonts w:ascii="Arial" w:hAnsi="Arial" w:cs="Arial"/>
          <w:b/>
          <w:sz w:val="24"/>
          <w:szCs w:val="24"/>
        </w:rPr>
        <w:t>1</w:t>
      </w:r>
    </w:p>
    <w:p w14:paraId="14651937" w14:textId="1C1BEB0E" w:rsidR="00AC26C9" w:rsidRPr="008B0BB8" w:rsidRDefault="00447ED1" w:rsidP="00746BD9">
      <w:pPr>
        <w:pStyle w:val="Tre"/>
        <w:jc w:val="both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Bez zgody </w:t>
      </w:r>
      <w:r w:rsidR="008D0815">
        <w:rPr>
          <w:rFonts w:ascii="Arial" w:hAnsi="Arial" w:cs="Arial"/>
          <w:sz w:val="24"/>
          <w:szCs w:val="24"/>
        </w:rPr>
        <w:t>Z</w:t>
      </w:r>
      <w:r w:rsidRPr="008B0BB8">
        <w:rPr>
          <w:rFonts w:ascii="Arial" w:hAnsi="Arial" w:cs="Arial"/>
          <w:sz w:val="24"/>
          <w:szCs w:val="24"/>
        </w:rPr>
        <w:t xml:space="preserve">arządcy </w:t>
      </w:r>
      <w:r w:rsidR="002F15FD">
        <w:rPr>
          <w:rFonts w:ascii="Arial" w:hAnsi="Arial" w:cs="Arial"/>
          <w:sz w:val="24"/>
          <w:szCs w:val="24"/>
        </w:rPr>
        <w:t xml:space="preserve">drogi </w:t>
      </w:r>
      <w:r w:rsidRPr="008B0BB8">
        <w:rPr>
          <w:rFonts w:ascii="Arial" w:hAnsi="Arial" w:cs="Arial"/>
          <w:sz w:val="24"/>
          <w:szCs w:val="24"/>
        </w:rPr>
        <w:t>wjazd pojazd</w:t>
      </w:r>
      <w:r w:rsidRPr="008B0BB8">
        <w:rPr>
          <w:rFonts w:ascii="Arial" w:hAnsi="Arial" w:cs="Arial"/>
          <w:sz w:val="24"/>
          <w:szCs w:val="24"/>
          <w:lang w:val="es-ES_tradnl"/>
        </w:rPr>
        <w:t>ó</w:t>
      </w:r>
      <w:r w:rsidRPr="008B0BB8">
        <w:rPr>
          <w:rFonts w:ascii="Arial" w:hAnsi="Arial" w:cs="Arial"/>
          <w:sz w:val="24"/>
          <w:szCs w:val="24"/>
        </w:rPr>
        <w:t>w przewo</w:t>
      </w:r>
      <w:r w:rsidR="00B51C82">
        <w:rPr>
          <w:rFonts w:ascii="Arial" w:hAnsi="Arial" w:cs="Arial"/>
          <w:sz w:val="24"/>
          <w:szCs w:val="24"/>
        </w:rPr>
        <w:t>żących materiały niebezpieczne</w:t>
      </w:r>
      <w:r w:rsidR="001B377D">
        <w:rPr>
          <w:rFonts w:ascii="Arial" w:hAnsi="Arial" w:cs="Arial"/>
          <w:sz w:val="24"/>
          <w:szCs w:val="24"/>
        </w:rPr>
        <w:t xml:space="preserve"> jest zabroniony</w:t>
      </w:r>
      <w:r w:rsidR="00B51C82">
        <w:rPr>
          <w:rFonts w:ascii="Arial" w:hAnsi="Arial" w:cs="Arial"/>
          <w:sz w:val="24"/>
          <w:szCs w:val="24"/>
        </w:rPr>
        <w:t>.</w:t>
      </w:r>
    </w:p>
    <w:p w14:paraId="05850290" w14:textId="5573E4E9" w:rsidR="00AC26C9" w:rsidRPr="008B0BB8" w:rsidRDefault="00AC26C9" w:rsidP="00AC26C9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lastRenderedPageBreak/>
        <w:t>§ 1</w:t>
      </w:r>
      <w:r w:rsidR="006876BC">
        <w:rPr>
          <w:rFonts w:ascii="Arial" w:hAnsi="Arial" w:cs="Arial"/>
          <w:b/>
          <w:sz w:val="24"/>
          <w:szCs w:val="24"/>
        </w:rPr>
        <w:t>2</w:t>
      </w:r>
    </w:p>
    <w:p w14:paraId="5AC00EE6" w14:textId="60539C3F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W przypadku </w:t>
      </w:r>
      <w:r w:rsidR="00DB59B6" w:rsidRPr="008B0BB8">
        <w:rPr>
          <w:rFonts w:ascii="Arial" w:hAnsi="Arial" w:cs="Arial"/>
          <w:sz w:val="24"/>
          <w:szCs w:val="24"/>
        </w:rPr>
        <w:t xml:space="preserve">kolizji i </w:t>
      </w:r>
      <w:r w:rsidRPr="00BA4C29">
        <w:rPr>
          <w:rFonts w:ascii="Arial" w:hAnsi="Arial" w:cs="Arial"/>
          <w:sz w:val="24"/>
          <w:szCs w:val="24"/>
        </w:rPr>
        <w:t>wypadkó</w:t>
      </w:r>
      <w:r w:rsidR="00DB59B6" w:rsidRPr="008B0BB8">
        <w:rPr>
          <w:rFonts w:ascii="Arial" w:hAnsi="Arial" w:cs="Arial"/>
          <w:sz w:val="24"/>
          <w:szCs w:val="24"/>
        </w:rPr>
        <w:t xml:space="preserve">w drogowych powstałych na terenie </w:t>
      </w:r>
      <w:r w:rsidR="00B51C82" w:rsidRPr="008B0BB8">
        <w:rPr>
          <w:rFonts w:ascii="Arial" w:hAnsi="Arial" w:cs="Arial"/>
          <w:sz w:val="24"/>
          <w:szCs w:val="24"/>
        </w:rPr>
        <w:t>dr</w:t>
      </w:r>
      <w:r w:rsidR="00B51C82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B51C82" w:rsidRPr="008B0BB8">
        <w:rPr>
          <w:rFonts w:ascii="Arial" w:hAnsi="Arial" w:cs="Arial"/>
          <w:sz w:val="24"/>
          <w:szCs w:val="24"/>
        </w:rPr>
        <w:t xml:space="preserve">g </w:t>
      </w:r>
      <w:r w:rsidR="00DB59B6" w:rsidRPr="008B0BB8">
        <w:rPr>
          <w:rFonts w:ascii="Arial" w:hAnsi="Arial" w:cs="Arial"/>
          <w:sz w:val="24"/>
          <w:szCs w:val="24"/>
        </w:rPr>
        <w:t xml:space="preserve">leśnych </w:t>
      </w:r>
      <w:r w:rsidRPr="008B0BB8">
        <w:rPr>
          <w:rFonts w:ascii="Arial" w:hAnsi="Arial" w:cs="Arial"/>
          <w:sz w:val="24"/>
          <w:szCs w:val="24"/>
        </w:rPr>
        <w:t xml:space="preserve">obowiązują zasady określone w </w:t>
      </w:r>
      <w:r w:rsidR="005D036C">
        <w:rPr>
          <w:rFonts w:ascii="Arial" w:hAnsi="Arial" w:cs="Arial"/>
          <w:sz w:val="24"/>
          <w:szCs w:val="24"/>
        </w:rPr>
        <w:t>P</w:t>
      </w:r>
      <w:r w:rsidR="00B472FB">
        <w:rPr>
          <w:rFonts w:ascii="Arial" w:hAnsi="Arial" w:cs="Arial"/>
          <w:sz w:val="24"/>
          <w:szCs w:val="24"/>
        </w:rPr>
        <w:t>raw</w:t>
      </w:r>
      <w:r w:rsidR="005D036C">
        <w:rPr>
          <w:rFonts w:ascii="Arial" w:hAnsi="Arial" w:cs="Arial"/>
          <w:sz w:val="24"/>
          <w:szCs w:val="24"/>
        </w:rPr>
        <w:t>ie</w:t>
      </w:r>
      <w:r w:rsidR="00B472FB">
        <w:rPr>
          <w:rFonts w:ascii="Arial" w:hAnsi="Arial" w:cs="Arial"/>
          <w:sz w:val="24"/>
          <w:szCs w:val="24"/>
        </w:rPr>
        <w:t xml:space="preserve"> o ruchu drogowym.</w:t>
      </w:r>
    </w:p>
    <w:p w14:paraId="15087D6D" w14:textId="72B487BC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6876BC">
        <w:rPr>
          <w:rFonts w:ascii="Arial" w:hAnsi="Arial" w:cs="Arial"/>
          <w:b/>
          <w:sz w:val="24"/>
          <w:szCs w:val="24"/>
        </w:rPr>
        <w:t>3</w:t>
      </w:r>
    </w:p>
    <w:p w14:paraId="01C07958" w14:textId="2501F594" w:rsidR="00447ED1" w:rsidRPr="002F1463" w:rsidRDefault="00447ED1" w:rsidP="00DB59B6">
      <w:pPr>
        <w:pStyle w:val="Tre"/>
        <w:jc w:val="both"/>
        <w:rPr>
          <w:rFonts w:ascii="Arial" w:hAnsi="Arial" w:cs="Arial"/>
          <w:color w:val="auto"/>
          <w:sz w:val="24"/>
          <w:szCs w:val="24"/>
        </w:rPr>
      </w:pPr>
      <w:r w:rsidRPr="002F1463">
        <w:rPr>
          <w:rFonts w:ascii="Arial" w:hAnsi="Arial" w:cs="Arial"/>
          <w:color w:val="auto"/>
          <w:sz w:val="24"/>
          <w:szCs w:val="24"/>
        </w:rPr>
        <w:t xml:space="preserve">Regulamin wchodzi w życie z dniem </w:t>
      </w:r>
      <w:r w:rsidR="002F1463" w:rsidRPr="002F1463">
        <w:rPr>
          <w:rFonts w:ascii="Arial" w:hAnsi="Arial" w:cs="Arial"/>
          <w:color w:val="auto"/>
          <w:sz w:val="24"/>
          <w:szCs w:val="24"/>
        </w:rPr>
        <w:t>23.11.2020 r.</w:t>
      </w:r>
      <w:r w:rsidR="00DB59B6" w:rsidRPr="002F1463">
        <w:rPr>
          <w:rFonts w:ascii="Arial" w:hAnsi="Arial" w:cs="Arial"/>
          <w:color w:val="auto"/>
          <w:sz w:val="24"/>
          <w:szCs w:val="24"/>
        </w:rPr>
        <w:t xml:space="preserve"> </w:t>
      </w:r>
      <w:r w:rsidR="004A77B7" w:rsidRPr="002F1463">
        <w:rPr>
          <w:rFonts w:ascii="Arial" w:hAnsi="Arial" w:cs="Arial"/>
          <w:color w:val="auto"/>
          <w:sz w:val="24"/>
          <w:szCs w:val="24"/>
        </w:rPr>
        <w:t xml:space="preserve">na podstawie zarządzenia nr </w:t>
      </w:r>
      <w:r w:rsidR="002F1463" w:rsidRPr="002F1463">
        <w:rPr>
          <w:rFonts w:ascii="Arial" w:hAnsi="Arial" w:cs="Arial"/>
          <w:color w:val="auto"/>
          <w:sz w:val="24"/>
          <w:szCs w:val="24"/>
        </w:rPr>
        <w:t>55</w:t>
      </w:r>
      <w:r w:rsidR="004A77B7" w:rsidRPr="002F1463">
        <w:rPr>
          <w:rFonts w:ascii="Arial" w:hAnsi="Arial" w:cs="Arial"/>
          <w:color w:val="auto"/>
          <w:sz w:val="24"/>
          <w:szCs w:val="24"/>
        </w:rPr>
        <w:t xml:space="preserve"> Nadleśniczego Nadleśnictwa </w:t>
      </w:r>
      <w:r w:rsidR="002F1463" w:rsidRPr="002F1463">
        <w:rPr>
          <w:rFonts w:ascii="Arial" w:hAnsi="Arial" w:cs="Arial"/>
          <w:color w:val="auto"/>
          <w:sz w:val="24"/>
          <w:szCs w:val="24"/>
        </w:rPr>
        <w:t xml:space="preserve">Kaczory </w:t>
      </w:r>
      <w:r w:rsidR="004A77B7" w:rsidRPr="002F1463">
        <w:rPr>
          <w:rFonts w:ascii="Arial" w:hAnsi="Arial" w:cs="Arial"/>
          <w:color w:val="auto"/>
          <w:sz w:val="24"/>
          <w:szCs w:val="24"/>
        </w:rPr>
        <w:t xml:space="preserve">z dnia </w:t>
      </w:r>
      <w:r w:rsidR="002F1463" w:rsidRPr="002F1463">
        <w:rPr>
          <w:rFonts w:ascii="Arial" w:hAnsi="Arial" w:cs="Arial"/>
          <w:color w:val="auto"/>
          <w:sz w:val="24"/>
          <w:szCs w:val="24"/>
        </w:rPr>
        <w:t>23.11.2020 r.</w:t>
      </w:r>
    </w:p>
    <w:p w14:paraId="4FFBE807" w14:textId="77777777" w:rsidR="00B42253" w:rsidRPr="002F1463" w:rsidRDefault="00B42253" w:rsidP="00DB59B6">
      <w:pPr>
        <w:jc w:val="both"/>
        <w:rPr>
          <w:rFonts w:ascii="Arial" w:hAnsi="Arial" w:cs="Arial"/>
          <w:lang w:val="pl-PL"/>
        </w:rPr>
      </w:pPr>
    </w:p>
    <w:sectPr w:rsidR="00B42253" w:rsidRPr="002F1463" w:rsidSect="00971AA8">
      <w:headerReference w:type="default" r:id="rId8"/>
      <w:footerReference w:type="default" r:id="rId9"/>
      <w:pgSz w:w="11906" w:h="16838"/>
      <w:pgMar w:top="1560" w:right="1134" w:bottom="1134" w:left="1134" w:header="709" w:footer="850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A38F11" w16cid:durableId="200C4433"/>
  <w16cid:commentId w16cid:paraId="040CF983" w16cid:durableId="200C4434"/>
  <w16cid:commentId w16cid:paraId="746B4956" w16cid:durableId="200C44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51AE3" w14:textId="77777777" w:rsidR="00B71938" w:rsidRDefault="00B71938" w:rsidP="00447ED1">
      <w:r>
        <w:separator/>
      </w:r>
    </w:p>
  </w:endnote>
  <w:endnote w:type="continuationSeparator" w:id="0">
    <w:p w14:paraId="3D8C1BD6" w14:textId="77777777" w:rsidR="00B71938" w:rsidRDefault="00B71938" w:rsidP="0044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077846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DC709FA" w14:textId="654B3E5F" w:rsidR="00971AA8" w:rsidRPr="00971AA8" w:rsidRDefault="00971AA8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971AA8">
          <w:rPr>
            <w:rFonts w:ascii="Arial" w:hAnsi="Arial" w:cs="Arial"/>
            <w:sz w:val="20"/>
            <w:szCs w:val="20"/>
          </w:rPr>
          <w:fldChar w:fldCharType="begin"/>
        </w:r>
        <w:r w:rsidRPr="00971AA8">
          <w:rPr>
            <w:rFonts w:ascii="Arial" w:hAnsi="Arial" w:cs="Arial"/>
            <w:sz w:val="20"/>
            <w:szCs w:val="20"/>
          </w:rPr>
          <w:instrText>PAGE   \* MERGEFORMAT</w:instrText>
        </w:r>
        <w:r w:rsidRPr="00971AA8">
          <w:rPr>
            <w:rFonts w:ascii="Arial" w:hAnsi="Arial" w:cs="Arial"/>
            <w:sz w:val="20"/>
            <w:szCs w:val="20"/>
          </w:rPr>
          <w:fldChar w:fldCharType="separate"/>
        </w:r>
        <w:r w:rsidR="005677D2" w:rsidRPr="005677D2">
          <w:rPr>
            <w:rFonts w:ascii="Arial" w:hAnsi="Arial" w:cs="Arial"/>
            <w:noProof/>
            <w:sz w:val="20"/>
            <w:szCs w:val="20"/>
            <w:lang w:val="pl-PL"/>
          </w:rPr>
          <w:t>1</w:t>
        </w:r>
        <w:r w:rsidRPr="00971AA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D5BFC79" w14:textId="77777777" w:rsidR="00971AA8" w:rsidRDefault="00971AA8" w:rsidP="0080261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979F9" w14:textId="77777777" w:rsidR="00B71938" w:rsidRDefault="00B71938" w:rsidP="00447ED1">
      <w:r>
        <w:separator/>
      </w:r>
    </w:p>
  </w:footnote>
  <w:footnote w:type="continuationSeparator" w:id="0">
    <w:p w14:paraId="42048AE8" w14:textId="77777777" w:rsidR="00B71938" w:rsidRDefault="00B71938" w:rsidP="00447ED1">
      <w:r>
        <w:continuationSeparator/>
      </w:r>
    </w:p>
  </w:footnote>
  <w:footnote w:id="1">
    <w:p w14:paraId="4AEC8322" w14:textId="371884E9" w:rsidR="000744AF" w:rsidRDefault="000744AF" w:rsidP="000744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</w:t>
      </w:r>
      <w:r w:rsidRPr="000744AF">
        <w:t>rt. 6 ust. 1</w:t>
      </w:r>
      <w:r>
        <w:t xml:space="preserve"> u</w:t>
      </w:r>
      <w:r w:rsidRPr="000744AF">
        <w:t>staw</w:t>
      </w:r>
      <w:r>
        <w:t>y</w:t>
      </w:r>
      <w:r w:rsidRPr="000744AF">
        <w:t xml:space="preserve"> z dnia 20 czerwca 1997 r. Prawo o ruchu drogowym oraz </w:t>
      </w:r>
      <w:r>
        <w:t>r</w:t>
      </w:r>
      <w:r w:rsidRPr="000744AF">
        <w:t>ozporządzenie ministra spraw wewnętrznych i administracji z dnia 6 lipca 2010 r.</w:t>
      </w:r>
      <w:r>
        <w:t xml:space="preserve"> </w:t>
      </w:r>
      <w:r w:rsidRPr="000744AF">
        <w:t>w sprawie kierowania ruchem drogowym (Dziennik Ustaw nr 123, poz. 840)</w:t>
      </w:r>
    </w:p>
  </w:footnote>
  <w:footnote w:id="2">
    <w:p w14:paraId="584AAEF2" w14:textId="77777777" w:rsidR="002569C8" w:rsidRDefault="002569C8" w:rsidP="002569C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Rozdział 6 załącznika nr 1 do </w:t>
      </w:r>
      <w:r w:rsidRPr="001353FC">
        <w:t xml:space="preserve">rozporządzenia </w:t>
      </w:r>
      <w:r w:rsidRPr="00FB26FF">
        <w:t>Ministra Infrastruktury z dnia 3 lipca 2003 r. w sprawie szczegółowych warunków technicznych dla znaków i sygnałów drogowych oraz urządzeń bezpieczeństwa ruchu drogowego i warunków ich umieszczania na drogach (Dz. U. Nr 220 poz. 2181 z późn. zmian.)</w:t>
      </w:r>
    </w:p>
  </w:footnote>
  <w:footnote w:id="3">
    <w:p w14:paraId="4426545A" w14:textId="77777777" w:rsidR="002569C8" w:rsidRDefault="002569C8" w:rsidP="002569C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Zarządzenie nr 15 Dyrektora Generalnego Lasów Państwowych z dnia 5 marca 2018 r. w sprawie zmiany zarządzenia nr 71 z dnia 19 października 2015 r. w części dotyczącej Księgi Identyfikacji W</w:t>
      </w:r>
      <w:r w:rsidRPr="00C756F7">
        <w:t>izualnej Państwowego Gospodarstwa Leśnego Lasy Państwowe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3F9DF" w14:textId="1EBC1518" w:rsidR="002C4563" w:rsidRPr="002F1463" w:rsidRDefault="00971AA8" w:rsidP="00971AA8">
    <w:pPr>
      <w:pStyle w:val="Nagwekistopka"/>
      <w:tabs>
        <w:tab w:val="clear" w:pos="9020"/>
        <w:tab w:val="center" w:pos="4819"/>
        <w:tab w:val="right" w:pos="9638"/>
      </w:tabs>
      <w:jc w:val="right"/>
      <w:rPr>
        <w:rFonts w:hint="eastAsia"/>
        <w:color w:val="auto"/>
      </w:rPr>
    </w:pPr>
    <w:r w:rsidRPr="002F1463">
      <w:rPr>
        <w:rFonts w:ascii="Arial" w:hAnsi="Arial" w:cs="Arial"/>
        <w:color w:val="auto"/>
        <w:sz w:val="20"/>
      </w:rPr>
      <w:t xml:space="preserve">Załącznik nr </w:t>
    </w:r>
    <w:r w:rsidR="005577BA" w:rsidRPr="002F1463">
      <w:rPr>
        <w:rFonts w:ascii="Arial" w:hAnsi="Arial" w:cs="Arial"/>
        <w:color w:val="auto"/>
        <w:sz w:val="20"/>
      </w:rPr>
      <w:t>1</w:t>
    </w:r>
    <w:r w:rsidRPr="002F1463">
      <w:rPr>
        <w:rFonts w:ascii="Arial" w:hAnsi="Arial" w:cs="Arial"/>
        <w:color w:val="auto"/>
        <w:sz w:val="20"/>
      </w:rPr>
      <w:t xml:space="preserve"> do Zarządzenia nr </w:t>
    </w:r>
    <w:r w:rsidR="002F1463" w:rsidRPr="002F1463">
      <w:rPr>
        <w:rFonts w:ascii="Arial" w:hAnsi="Arial" w:cs="Arial"/>
        <w:color w:val="auto"/>
        <w:sz w:val="20"/>
      </w:rPr>
      <w:t xml:space="preserve">55 </w:t>
    </w:r>
    <w:r w:rsidRPr="002F1463">
      <w:rPr>
        <w:rFonts w:ascii="Arial" w:hAnsi="Arial" w:cs="Arial"/>
        <w:color w:val="auto"/>
        <w:sz w:val="20"/>
      </w:rPr>
      <w:t>z dnia</w:t>
    </w:r>
    <w:r w:rsidR="002F1463" w:rsidRPr="002F1463">
      <w:rPr>
        <w:rFonts w:ascii="Arial" w:hAnsi="Arial" w:cs="Arial"/>
        <w:color w:val="auto"/>
        <w:sz w:val="20"/>
      </w:rPr>
      <w:t xml:space="preserve"> 23.11.2020 r.</w:t>
    </w:r>
    <w:r w:rsidR="004663EC" w:rsidRPr="002F1463">
      <w:rPr>
        <w:color w:val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D71EB"/>
    <w:multiLevelType w:val="hybridMultilevel"/>
    <w:tmpl w:val="B8342522"/>
    <w:lvl w:ilvl="0" w:tplc="37681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28E334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C336C7"/>
    <w:multiLevelType w:val="hybridMultilevel"/>
    <w:tmpl w:val="963C1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83B87"/>
    <w:multiLevelType w:val="hybridMultilevel"/>
    <w:tmpl w:val="A8F8B546"/>
    <w:lvl w:ilvl="0" w:tplc="46929E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775358B"/>
    <w:multiLevelType w:val="hybridMultilevel"/>
    <w:tmpl w:val="343E9294"/>
    <w:lvl w:ilvl="0" w:tplc="1C46F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04A78"/>
    <w:multiLevelType w:val="hybridMultilevel"/>
    <w:tmpl w:val="ADD2F4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157C0"/>
    <w:multiLevelType w:val="hybridMultilevel"/>
    <w:tmpl w:val="60D4FF52"/>
    <w:styleLink w:val="Litery"/>
    <w:lvl w:ilvl="0" w:tplc="8BCC7670">
      <w:start w:val="1"/>
      <w:numFmt w:val="decimal"/>
      <w:lvlText w:val="%1."/>
      <w:lvlJc w:val="left"/>
      <w:pPr>
        <w:ind w:left="360" w:hanging="360"/>
      </w:pPr>
      <w:rPr>
        <w:rFonts w:ascii="Arial" w:eastAsia="Arial Unicode MS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D8E4036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C92DB9E">
      <w:start w:val="1"/>
      <w:numFmt w:val="low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7E5CC0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1E31A8">
      <w:start w:val="1"/>
      <w:numFmt w:val="lowerLetter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59247B2">
      <w:start w:val="1"/>
      <w:numFmt w:val="lowerLetter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CA65FC">
      <w:start w:val="1"/>
      <w:numFmt w:val="lowerLetter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DA9FF2">
      <w:start w:val="1"/>
      <w:numFmt w:val="lowerLetter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DEE32D8">
      <w:start w:val="1"/>
      <w:numFmt w:val="lowerLetter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1F049B4"/>
    <w:multiLevelType w:val="hybridMultilevel"/>
    <w:tmpl w:val="CA362E42"/>
    <w:lvl w:ilvl="0" w:tplc="70D87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15D2A"/>
    <w:multiLevelType w:val="hybridMultilevel"/>
    <w:tmpl w:val="086ED58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557F7"/>
    <w:multiLevelType w:val="hybridMultilevel"/>
    <w:tmpl w:val="1B4EE9BE"/>
    <w:numStyleLink w:val="Numery"/>
  </w:abstractNum>
  <w:abstractNum w:abstractNumId="9" w15:restartNumberingAfterBreak="0">
    <w:nsid w:val="438D3353"/>
    <w:multiLevelType w:val="hybridMultilevel"/>
    <w:tmpl w:val="9022EFBC"/>
    <w:lvl w:ilvl="0" w:tplc="98CC696C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D823EA"/>
    <w:multiLevelType w:val="hybridMultilevel"/>
    <w:tmpl w:val="60D4FF52"/>
    <w:lvl w:ilvl="0" w:tplc="9E6CFFFC">
      <w:start w:val="1"/>
      <w:numFmt w:val="decimal"/>
      <w:lvlText w:val="%1."/>
      <w:lvlJc w:val="left"/>
      <w:pPr>
        <w:ind w:left="360" w:hanging="360"/>
      </w:pPr>
      <w:rPr>
        <w:rFonts w:ascii="Arial" w:eastAsia="Arial Unicode MS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A525E5C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C0CFA8">
      <w:start w:val="1"/>
      <w:numFmt w:val="low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D8B6E8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48C7C6">
      <w:start w:val="1"/>
      <w:numFmt w:val="lowerLetter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D9A10F6">
      <w:start w:val="1"/>
      <w:numFmt w:val="lowerLetter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3CFDC2">
      <w:start w:val="1"/>
      <w:numFmt w:val="lowerLetter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A6BE96">
      <w:start w:val="1"/>
      <w:numFmt w:val="lowerLetter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6121906">
      <w:start w:val="1"/>
      <w:numFmt w:val="lowerLetter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4B73321F"/>
    <w:multiLevelType w:val="hybridMultilevel"/>
    <w:tmpl w:val="2ABA946A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30980"/>
    <w:multiLevelType w:val="hybridMultilevel"/>
    <w:tmpl w:val="60D4FF52"/>
    <w:numStyleLink w:val="Litery"/>
  </w:abstractNum>
  <w:abstractNum w:abstractNumId="13" w15:restartNumberingAfterBreak="0">
    <w:nsid w:val="52570F2F"/>
    <w:multiLevelType w:val="hybridMultilevel"/>
    <w:tmpl w:val="C0C0394E"/>
    <w:lvl w:ilvl="0" w:tplc="04150017">
      <w:start w:val="1"/>
      <w:numFmt w:val="decimal"/>
      <w:lvlText w:val="%1."/>
      <w:lvlJc w:val="left"/>
      <w:pPr>
        <w:ind w:left="720" w:hanging="360"/>
      </w:pPr>
    </w:lvl>
    <w:lvl w:ilvl="1" w:tplc="BEE4E614">
      <w:start w:val="1"/>
      <w:numFmt w:val="lowerLetter"/>
      <w:pStyle w:val="LPtekstpodstawowy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D31A4"/>
    <w:multiLevelType w:val="hybridMultilevel"/>
    <w:tmpl w:val="1B4EE9BE"/>
    <w:styleLink w:val="Numery"/>
    <w:lvl w:ilvl="0" w:tplc="CC78B68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63DC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DD2911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42411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C62F7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AAE33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C62B1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F017F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FDCA5F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B2A6E71"/>
    <w:multiLevelType w:val="hybridMultilevel"/>
    <w:tmpl w:val="78F84804"/>
    <w:lvl w:ilvl="0" w:tplc="37681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A7D98"/>
    <w:multiLevelType w:val="hybridMultilevel"/>
    <w:tmpl w:val="16923888"/>
    <w:lvl w:ilvl="0" w:tplc="46929E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F5CA5"/>
    <w:multiLevelType w:val="hybridMultilevel"/>
    <w:tmpl w:val="BD4C85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12"/>
  </w:num>
  <w:num w:numId="5">
    <w:abstractNumId w:val="9"/>
  </w:num>
  <w:num w:numId="6">
    <w:abstractNumId w:val="1"/>
  </w:num>
  <w:num w:numId="7">
    <w:abstractNumId w:val="9"/>
  </w:num>
  <w:num w:numId="8">
    <w:abstractNumId w:val="17"/>
  </w:num>
  <w:num w:numId="9">
    <w:abstractNumId w:val="4"/>
  </w:num>
  <w:num w:numId="10">
    <w:abstractNumId w:val="11"/>
  </w:num>
  <w:num w:numId="11">
    <w:abstractNumId w:val="0"/>
  </w:num>
  <w:num w:numId="12">
    <w:abstractNumId w:val="15"/>
  </w:num>
  <w:num w:numId="13">
    <w:abstractNumId w:val="3"/>
  </w:num>
  <w:num w:numId="14">
    <w:abstractNumId w:val="2"/>
  </w:num>
  <w:num w:numId="15">
    <w:abstractNumId w:val="16"/>
  </w:num>
  <w:num w:numId="16">
    <w:abstractNumId w:val="13"/>
  </w:num>
  <w:num w:numId="17">
    <w:abstractNumId w:val="7"/>
  </w:num>
  <w:num w:numId="18">
    <w:abstractNumId w:val="13"/>
    <w:lvlOverride w:ilvl="0">
      <w:startOverride w:val="1"/>
    </w:lvlOverride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D1"/>
    <w:rsid w:val="000149D1"/>
    <w:rsid w:val="000458EA"/>
    <w:rsid w:val="0005478F"/>
    <w:rsid w:val="0005548B"/>
    <w:rsid w:val="000744AF"/>
    <w:rsid w:val="00086011"/>
    <w:rsid w:val="000A5324"/>
    <w:rsid w:val="000A6BE4"/>
    <w:rsid w:val="000B72E1"/>
    <w:rsid w:val="000F1F68"/>
    <w:rsid w:val="001429CA"/>
    <w:rsid w:val="00153245"/>
    <w:rsid w:val="00175AB1"/>
    <w:rsid w:val="001936DD"/>
    <w:rsid w:val="001A2840"/>
    <w:rsid w:val="001B321C"/>
    <w:rsid w:val="001B377D"/>
    <w:rsid w:val="001E0460"/>
    <w:rsid w:val="001E25E7"/>
    <w:rsid w:val="001E72FD"/>
    <w:rsid w:val="00225D69"/>
    <w:rsid w:val="002569C8"/>
    <w:rsid w:val="00285652"/>
    <w:rsid w:val="002863AE"/>
    <w:rsid w:val="00286C85"/>
    <w:rsid w:val="00291CE2"/>
    <w:rsid w:val="002C0914"/>
    <w:rsid w:val="002D1BDB"/>
    <w:rsid w:val="002D2CB4"/>
    <w:rsid w:val="002D49C8"/>
    <w:rsid w:val="002F1463"/>
    <w:rsid w:val="002F15FD"/>
    <w:rsid w:val="002F4AEB"/>
    <w:rsid w:val="003024DA"/>
    <w:rsid w:val="00324E0F"/>
    <w:rsid w:val="00353E1B"/>
    <w:rsid w:val="00391570"/>
    <w:rsid w:val="003D1070"/>
    <w:rsid w:val="003E0AAC"/>
    <w:rsid w:val="00447ED1"/>
    <w:rsid w:val="00460C45"/>
    <w:rsid w:val="00465EB5"/>
    <w:rsid w:val="00466393"/>
    <w:rsid w:val="004663EC"/>
    <w:rsid w:val="004919E9"/>
    <w:rsid w:val="00497249"/>
    <w:rsid w:val="004A77B7"/>
    <w:rsid w:val="004B4FE3"/>
    <w:rsid w:val="004C4914"/>
    <w:rsid w:val="004E069F"/>
    <w:rsid w:val="00525C42"/>
    <w:rsid w:val="005577BA"/>
    <w:rsid w:val="005677D2"/>
    <w:rsid w:val="00597BED"/>
    <w:rsid w:val="005B54A6"/>
    <w:rsid w:val="005D036C"/>
    <w:rsid w:val="005D64C4"/>
    <w:rsid w:val="005E3330"/>
    <w:rsid w:val="005E3351"/>
    <w:rsid w:val="005E4689"/>
    <w:rsid w:val="006259C0"/>
    <w:rsid w:val="006542AA"/>
    <w:rsid w:val="00671E41"/>
    <w:rsid w:val="00676087"/>
    <w:rsid w:val="006876BC"/>
    <w:rsid w:val="006D4A5C"/>
    <w:rsid w:val="006F2FA8"/>
    <w:rsid w:val="006F3F72"/>
    <w:rsid w:val="00712A56"/>
    <w:rsid w:val="00726E0F"/>
    <w:rsid w:val="00746BD9"/>
    <w:rsid w:val="00780747"/>
    <w:rsid w:val="00786950"/>
    <w:rsid w:val="007A668C"/>
    <w:rsid w:val="007B2017"/>
    <w:rsid w:val="007C782E"/>
    <w:rsid w:val="0080261D"/>
    <w:rsid w:val="00803171"/>
    <w:rsid w:val="008341A5"/>
    <w:rsid w:val="00836984"/>
    <w:rsid w:val="0084093E"/>
    <w:rsid w:val="00843329"/>
    <w:rsid w:val="00860436"/>
    <w:rsid w:val="00872415"/>
    <w:rsid w:val="00893AEF"/>
    <w:rsid w:val="008B0BB8"/>
    <w:rsid w:val="008B0F55"/>
    <w:rsid w:val="008C09FE"/>
    <w:rsid w:val="008C1615"/>
    <w:rsid w:val="008C4E97"/>
    <w:rsid w:val="008D0815"/>
    <w:rsid w:val="008D0F2A"/>
    <w:rsid w:val="008E0494"/>
    <w:rsid w:val="00903A25"/>
    <w:rsid w:val="009252D1"/>
    <w:rsid w:val="0096399A"/>
    <w:rsid w:val="00971AA8"/>
    <w:rsid w:val="00992C79"/>
    <w:rsid w:val="009D7152"/>
    <w:rsid w:val="00A01FC6"/>
    <w:rsid w:val="00A7018C"/>
    <w:rsid w:val="00AA3B36"/>
    <w:rsid w:val="00AA6412"/>
    <w:rsid w:val="00AB06E4"/>
    <w:rsid w:val="00AC161A"/>
    <w:rsid w:val="00AC26C9"/>
    <w:rsid w:val="00AC5388"/>
    <w:rsid w:val="00AD3C6D"/>
    <w:rsid w:val="00B1066A"/>
    <w:rsid w:val="00B141F1"/>
    <w:rsid w:val="00B20F8E"/>
    <w:rsid w:val="00B42253"/>
    <w:rsid w:val="00B472FB"/>
    <w:rsid w:val="00B51C82"/>
    <w:rsid w:val="00B63E9B"/>
    <w:rsid w:val="00B71938"/>
    <w:rsid w:val="00B72C64"/>
    <w:rsid w:val="00B81E92"/>
    <w:rsid w:val="00BA4C29"/>
    <w:rsid w:val="00BB3D85"/>
    <w:rsid w:val="00BF0A38"/>
    <w:rsid w:val="00C054C1"/>
    <w:rsid w:val="00C10D7E"/>
    <w:rsid w:val="00C1721B"/>
    <w:rsid w:val="00C802D6"/>
    <w:rsid w:val="00C815DB"/>
    <w:rsid w:val="00C854DC"/>
    <w:rsid w:val="00CD3061"/>
    <w:rsid w:val="00D061D2"/>
    <w:rsid w:val="00D205AF"/>
    <w:rsid w:val="00D524CB"/>
    <w:rsid w:val="00D53823"/>
    <w:rsid w:val="00D5518F"/>
    <w:rsid w:val="00D7280D"/>
    <w:rsid w:val="00D84B6A"/>
    <w:rsid w:val="00DB59B6"/>
    <w:rsid w:val="00DC2254"/>
    <w:rsid w:val="00DD393B"/>
    <w:rsid w:val="00DD3FF8"/>
    <w:rsid w:val="00DD59DD"/>
    <w:rsid w:val="00E417FC"/>
    <w:rsid w:val="00E86C29"/>
    <w:rsid w:val="00EB3A69"/>
    <w:rsid w:val="00EB6584"/>
    <w:rsid w:val="00EC24C4"/>
    <w:rsid w:val="00EC2684"/>
    <w:rsid w:val="00EC56A2"/>
    <w:rsid w:val="00EE2886"/>
    <w:rsid w:val="00F53D31"/>
    <w:rsid w:val="00F578A6"/>
    <w:rsid w:val="00FA65FC"/>
    <w:rsid w:val="00FE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127FE"/>
  <w15:docId w15:val="{39FCDE42-BCC9-4344-BED3-DBD59B4A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47E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1">
    <w:name w:val="heading 1"/>
    <w:basedOn w:val="Normalny"/>
    <w:link w:val="Nagwek1Znak"/>
    <w:uiPriority w:val="9"/>
    <w:qFormat/>
    <w:rsid w:val="002C0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447ED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  <w:style w:type="paragraph" w:customStyle="1" w:styleId="Tre">
    <w:name w:val="Treść"/>
    <w:rsid w:val="00447E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numbering" w:customStyle="1" w:styleId="Numery">
    <w:name w:val="Numery"/>
    <w:rsid w:val="00447ED1"/>
    <w:pPr>
      <w:numPr>
        <w:numId w:val="1"/>
      </w:numPr>
    </w:pPr>
  </w:style>
  <w:style w:type="numbering" w:customStyle="1" w:styleId="Litery">
    <w:name w:val="Litery"/>
    <w:rsid w:val="00447ED1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447E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7E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447E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7E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7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Times New Roman" w:hAnsi="Tahoma" w:cs="Tahoma"/>
      <w:sz w:val="16"/>
      <w:szCs w:val="16"/>
      <w:bdr w:val="none" w:sz="0" w:space="0" w:color="auto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74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3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32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321C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321C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391570"/>
    <w:rPr>
      <w:color w:val="0000FF"/>
      <w:u w:val="single"/>
    </w:rPr>
  </w:style>
  <w:style w:type="character" w:customStyle="1" w:styleId="LPzwykly">
    <w:name w:val="LP_zwykly"/>
    <w:basedOn w:val="Domylnaczcionkaakapitu"/>
    <w:qFormat/>
    <w:rsid w:val="00860436"/>
  </w:style>
  <w:style w:type="paragraph" w:customStyle="1" w:styleId="LPwiadomosczalacznik">
    <w:name w:val="LP_wiadomosc_zalacznik"/>
    <w:rsid w:val="006F2FA8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C091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ighlight">
    <w:name w:val="highlight"/>
    <w:basedOn w:val="Domylnaczcionkaakapitu"/>
    <w:rsid w:val="002C0914"/>
  </w:style>
  <w:style w:type="paragraph" w:customStyle="1" w:styleId="mainpub">
    <w:name w:val="mainpub"/>
    <w:basedOn w:val="Normalny"/>
    <w:rsid w:val="002C0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l-PL" w:eastAsia="pl-PL"/>
    </w:rPr>
  </w:style>
  <w:style w:type="paragraph" w:styleId="Akapitzlist">
    <w:name w:val="List Paragraph"/>
    <w:basedOn w:val="Normalny"/>
    <w:uiPriority w:val="34"/>
    <w:qFormat/>
    <w:rsid w:val="00712A56"/>
    <w:pPr>
      <w:ind w:left="720"/>
      <w:contextualSpacing/>
    </w:pPr>
  </w:style>
  <w:style w:type="paragraph" w:customStyle="1" w:styleId="LPtekstpodstawowy">
    <w:name w:val="LP_tekst podstawowy"/>
    <w:autoRedefine/>
    <w:rsid w:val="008D0815"/>
    <w:pPr>
      <w:numPr>
        <w:ilvl w:val="1"/>
        <w:numId w:val="16"/>
      </w:numPr>
      <w:tabs>
        <w:tab w:val="left" w:pos="0"/>
      </w:tabs>
      <w:autoSpaceDE w:val="0"/>
      <w:autoSpaceDN w:val="0"/>
      <w:adjustRightInd w:val="0"/>
      <w:spacing w:after="0" w:line="240" w:lineRule="auto"/>
      <w:ind w:left="1134" w:right="170" w:hanging="425"/>
      <w:jc w:val="both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/>
      <w:sz w:val="20"/>
      <w:szCs w:val="20"/>
      <w:bdr w:val="none" w:sz="0" w:space="0" w:color="auto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9C8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9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0E05B-03FF-4C0B-827A-A4A75687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Frasik-Kaganek</dc:creator>
  <cp:lastModifiedBy>N-ctwo Kaczory - Małgorzata Plata</cp:lastModifiedBy>
  <cp:revision>2</cp:revision>
  <cp:lastPrinted>2019-07-16T11:32:00Z</cp:lastPrinted>
  <dcterms:created xsi:type="dcterms:W3CDTF">2023-07-10T12:13:00Z</dcterms:created>
  <dcterms:modified xsi:type="dcterms:W3CDTF">2023-07-10T12:13:00Z</dcterms:modified>
</cp:coreProperties>
</file>