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71D9E039" w:rsidR="009276B2" w:rsidRPr="00CE7F1F" w:rsidRDefault="009276B2" w:rsidP="00D61726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Znak pisma</w:t>
      </w:r>
      <w:r w:rsidR="00B36262" w:rsidRPr="00CE7F1F">
        <w:rPr>
          <w:rFonts w:ascii="Lato" w:hAnsi="Lato"/>
        </w:rPr>
        <w:t>:</w:t>
      </w:r>
      <w:r w:rsidR="002830CF" w:rsidRPr="00CE7F1F">
        <w:rPr>
          <w:rFonts w:ascii="Lato" w:hAnsi="Lato"/>
        </w:rPr>
        <w:t xml:space="preserve"> </w:t>
      </w:r>
      <w:r w:rsidR="00545D80" w:rsidRPr="00CE7F1F">
        <w:rPr>
          <w:rFonts w:ascii="Lato" w:hAnsi="Lato"/>
        </w:rPr>
        <w:t>DLI-I.762</w:t>
      </w:r>
      <w:r w:rsidR="00CE7F1F">
        <w:rPr>
          <w:rFonts w:ascii="Lato" w:hAnsi="Lato"/>
        </w:rPr>
        <w:t>1.</w:t>
      </w:r>
      <w:r w:rsidR="00806C0D">
        <w:rPr>
          <w:rFonts w:ascii="Lato" w:hAnsi="Lato"/>
        </w:rPr>
        <w:t>1</w:t>
      </w:r>
      <w:r w:rsidR="00CE7F1F">
        <w:rPr>
          <w:rFonts w:ascii="Lato" w:hAnsi="Lato"/>
        </w:rPr>
        <w:t>.20</w:t>
      </w:r>
      <w:r w:rsidR="00806C0D">
        <w:rPr>
          <w:rFonts w:ascii="Lato" w:hAnsi="Lato"/>
        </w:rPr>
        <w:t>19</w:t>
      </w:r>
      <w:r w:rsidR="00CE7F1F">
        <w:rPr>
          <w:rFonts w:ascii="Lato" w:hAnsi="Lato"/>
        </w:rPr>
        <w:t>.KT.</w:t>
      </w:r>
      <w:r w:rsidR="00806C0D">
        <w:rPr>
          <w:rFonts w:ascii="Lato" w:hAnsi="Lato"/>
        </w:rPr>
        <w:t>33</w:t>
      </w:r>
      <w:r w:rsidR="00191620">
        <w:rPr>
          <w:rFonts w:ascii="Lato" w:hAnsi="Lato"/>
        </w:rPr>
        <w:t>(KO)</w:t>
      </w:r>
    </w:p>
    <w:p w14:paraId="45F8E480" w14:textId="37D92309" w:rsidR="009276B2" w:rsidRPr="00CE7F1F" w:rsidRDefault="00B36262" w:rsidP="00D61726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Warszawa</w:t>
      </w:r>
      <w:r w:rsidR="009276B2" w:rsidRPr="00CE7F1F">
        <w:rPr>
          <w:rFonts w:ascii="Lato" w:hAnsi="Lato"/>
        </w:rPr>
        <w:t xml:space="preserve">, </w:t>
      </w:r>
      <w:r w:rsidR="00B6455F">
        <w:rPr>
          <w:rFonts w:ascii="Lato" w:hAnsi="Lato"/>
        </w:rPr>
        <w:t xml:space="preserve">29 czerwca </w:t>
      </w:r>
      <w:r w:rsidR="00545D80" w:rsidRPr="00CE7F1F">
        <w:rPr>
          <w:rFonts w:ascii="Lato" w:hAnsi="Lato"/>
        </w:rPr>
        <w:t>2023</w:t>
      </w:r>
      <w:r w:rsidR="00EB4EA7" w:rsidRPr="00CE7F1F">
        <w:rPr>
          <w:rFonts w:ascii="Lato" w:hAnsi="Lato"/>
        </w:rPr>
        <w:t xml:space="preserve"> r.</w:t>
      </w:r>
    </w:p>
    <w:p w14:paraId="7862D0F2" w14:textId="77777777" w:rsidR="009276B2" w:rsidRPr="00CE7F1F" w:rsidRDefault="009276B2" w:rsidP="009706E5">
      <w:pPr>
        <w:spacing w:after="240" w:line="240" w:lineRule="exact"/>
        <w:rPr>
          <w:rFonts w:ascii="Lato" w:hAnsi="Lato"/>
        </w:rPr>
      </w:pPr>
    </w:p>
    <w:p w14:paraId="01F6DAF0" w14:textId="77777777" w:rsidR="009276B2" w:rsidRPr="00CE7F1F" w:rsidRDefault="009276B2" w:rsidP="009706E5">
      <w:pPr>
        <w:spacing w:after="240" w:line="240" w:lineRule="exact"/>
        <w:rPr>
          <w:rFonts w:ascii="Lato" w:hAnsi="Lato"/>
        </w:rPr>
      </w:pPr>
    </w:p>
    <w:p w14:paraId="31B46120" w14:textId="77777777" w:rsidR="00CE7F1F" w:rsidRPr="00CE7F1F" w:rsidRDefault="00CE7F1F" w:rsidP="009706E5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CE7F1F">
        <w:rPr>
          <w:rFonts w:ascii="Lato" w:hAnsi="Lato" w:cs="Arial"/>
          <w:b/>
          <w:spacing w:val="4"/>
        </w:rPr>
        <w:t>OBWIESZCZENIE</w:t>
      </w:r>
    </w:p>
    <w:p w14:paraId="6FFECE61" w14:textId="23889931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Na podstawie art. 11f ust. 3 i 6 ustawy z dnia 10 kwietnia 2003 r. o szczególnych zasadach przygotowania i realizacji inwestycji w zakresie dróg publicznych (</w:t>
      </w:r>
      <w:proofErr w:type="spellStart"/>
      <w:r w:rsidRPr="00CE7F1F">
        <w:rPr>
          <w:rFonts w:ascii="Lato" w:hAnsi="Lato" w:cs="Arial"/>
          <w:spacing w:val="4"/>
        </w:rPr>
        <w:t>t.j</w:t>
      </w:r>
      <w:proofErr w:type="spellEnd"/>
      <w:r w:rsidRPr="00CE7F1F">
        <w:rPr>
          <w:rFonts w:ascii="Lato" w:hAnsi="Lato" w:cs="Arial"/>
          <w:spacing w:val="4"/>
        </w:rPr>
        <w:t xml:space="preserve">. Dz. U. </w:t>
      </w:r>
      <w:r w:rsidR="009706E5">
        <w:rPr>
          <w:rFonts w:ascii="Lato" w:hAnsi="Lato" w:cs="Arial"/>
          <w:spacing w:val="4"/>
        </w:rPr>
        <w:br/>
      </w:r>
      <w:r w:rsidRPr="00CE7F1F">
        <w:rPr>
          <w:rFonts w:ascii="Lato" w:hAnsi="Lato" w:cs="Arial"/>
          <w:spacing w:val="4"/>
        </w:rPr>
        <w:t>z 202</w:t>
      </w:r>
      <w:r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r., poz. </w:t>
      </w:r>
      <w:r>
        <w:rPr>
          <w:rFonts w:ascii="Lato" w:hAnsi="Lato" w:cs="Arial"/>
          <w:spacing w:val="4"/>
        </w:rPr>
        <w:t>162</w:t>
      </w:r>
      <w:r w:rsidRPr="00CE7F1F">
        <w:rPr>
          <w:rFonts w:ascii="Lato" w:hAnsi="Lato" w:cs="Arial"/>
          <w:spacing w:val="4"/>
        </w:rPr>
        <w:t>) oraz art. 49 § 1 i 2 ustawy z dnia 14 czerwca 1960 r. – Kodeks postępowania administracyjnego (</w:t>
      </w:r>
      <w:proofErr w:type="spellStart"/>
      <w:r w:rsidRPr="00CE7F1F">
        <w:rPr>
          <w:rFonts w:ascii="Lato" w:hAnsi="Lato" w:cs="Arial"/>
          <w:spacing w:val="4"/>
        </w:rPr>
        <w:t>t.j</w:t>
      </w:r>
      <w:proofErr w:type="spellEnd"/>
      <w:r w:rsidRPr="00CE7F1F">
        <w:rPr>
          <w:rFonts w:ascii="Lato" w:hAnsi="Lato" w:cs="Arial"/>
          <w:spacing w:val="4"/>
        </w:rPr>
        <w:t>. Dz. U. z 202</w:t>
      </w:r>
      <w:r w:rsidR="00B35227"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 poz. </w:t>
      </w:r>
      <w:r w:rsidR="00B35227">
        <w:rPr>
          <w:rFonts w:ascii="Lato" w:hAnsi="Lato" w:cs="Arial"/>
          <w:spacing w:val="4"/>
        </w:rPr>
        <w:t>775</w:t>
      </w:r>
      <w:r w:rsidR="00F87393">
        <w:rPr>
          <w:rFonts w:ascii="Lato" w:hAnsi="Lato" w:cs="Arial"/>
          <w:spacing w:val="4"/>
        </w:rPr>
        <w:t>, ze zm.</w:t>
      </w:r>
      <w:r w:rsidRPr="00CE7F1F">
        <w:rPr>
          <w:rFonts w:ascii="Lato" w:hAnsi="Lato" w:cs="Arial"/>
          <w:spacing w:val="4"/>
        </w:rPr>
        <w:t>)</w:t>
      </w:r>
      <w:r w:rsidRPr="00CE7F1F">
        <w:rPr>
          <w:rFonts w:ascii="Lato" w:hAnsi="Lato" w:cs="Arial"/>
          <w:bCs/>
          <w:spacing w:val="4"/>
          <w:kern w:val="3"/>
          <w:lang w:eastAsia="zh-CN"/>
        </w:rPr>
        <w:t>,</w:t>
      </w:r>
      <w:r w:rsidRPr="00CE7F1F">
        <w:rPr>
          <w:rFonts w:ascii="Lato" w:hAnsi="Lato" w:cs="Arial"/>
          <w:spacing w:val="4"/>
        </w:rPr>
        <w:t xml:space="preserve"> zwanej dalej „</w:t>
      </w:r>
      <w:r w:rsidRPr="00CE7F1F">
        <w:rPr>
          <w:rFonts w:ascii="Lato" w:hAnsi="Lato" w:cs="Arial"/>
          <w:i/>
          <w:iCs/>
          <w:spacing w:val="4"/>
        </w:rPr>
        <w:t>kpa</w:t>
      </w:r>
      <w:r w:rsidRPr="00CE7F1F">
        <w:rPr>
          <w:rFonts w:ascii="Lato" w:hAnsi="Lato" w:cs="Arial"/>
          <w:spacing w:val="4"/>
        </w:rPr>
        <w:t>”,</w:t>
      </w:r>
    </w:p>
    <w:p w14:paraId="1D406390" w14:textId="77777777" w:rsidR="00CE7F1F" w:rsidRPr="00CE7F1F" w:rsidRDefault="00CE7F1F" w:rsidP="009706E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CE7F1F">
        <w:rPr>
          <w:rFonts w:ascii="Lato" w:hAnsi="Lato" w:cs="Arial"/>
          <w:b/>
          <w:bCs/>
          <w:spacing w:val="4"/>
        </w:rPr>
        <w:t>Minister Rozwoju i Technologii</w:t>
      </w:r>
    </w:p>
    <w:p w14:paraId="43CF0156" w14:textId="50638C85" w:rsidR="00B35227" w:rsidRDefault="00CE7F1F" w:rsidP="00B35227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CE7F1F">
        <w:rPr>
          <w:rFonts w:ascii="Lato" w:hAnsi="Lato" w:cs="Arial"/>
          <w:bCs/>
          <w:spacing w:val="4"/>
        </w:rPr>
        <w:t xml:space="preserve">zawiadamia, że 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wydał postanowienie z </w:t>
      </w:r>
      <w:r w:rsidRPr="00B35227">
        <w:rPr>
          <w:rFonts w:ascii="Lato" w:eastAsia="Arial" w:hAnsi="Lato" w:cs="Arial"/>
          <w:bCs/>
          <w:spacing w:val="4"/>
          <w:lang w:eastAsia="x-none"/>
        </w:rPr>
        <w:t xml:space="preserve">dnia </w:t>
      </w:r>
      <w:r w:rsidR="006000D4" w:rsidRPr="00B35227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B35227" w:rsidRPr="00B35227">
        <w:rPr>
          <w:rFonts w:ascii="Lato" w:eastAsia="Arial" w:hAnsi="Lato" w:cs="Arial"/>
          <w:bCs/>
          <w:spacing w:val="4"/>
          <w:lang w:eastAsia="x-none"/>
        </w:rPr>
        <w:t>8 maja</w:t>
      </w:r>
      <w:r w:rsidRPr="00B35227">
        <w:rPr>
          <w:rFonts w:ascii="Lato" w:eastAsia="Arial" w:hAnsi="Lato" w:cs="Arial"/>
          <w:bCs/>
          <w:spacing w:val="4"/>
          <w:lang w:eastAsia="x-none"/>
        </w:rPr>
        <w:t xml:space="preserve"> 202</w:t>
      </w:r>
      <w:r w:rsidR="006000D4" w:rsidRPr="00B35227">
        <w:rPr>
          <w:rFonts w:ascii="Lato" w:eastAsia="Arial" w:hAnsi="Lato" w:cs="Arial"/>
          <w:bCs/>
          <w:spacing w:val="4"/>
          <w:lang w:eastAsia="x-none"/>
        </w:rPr>
        <w:t>3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 r., znak: </w:t>
      </w:r>
      <w:r w:rsidR="009706E5">
        <w:rPr>
          <w:rFonts w:ascii="Lato" w:eastAsia="Arial" w:hAnsi="Lato" w:cs="Arial"/>
          <w:bCs/>
          <w:spacing w:val="4"/>
          <w:lang w:eastAsia="x-none"/>
        </w:rPr>
        <w:br/>
      </w:r>
      <w:r w:rsidRPr="00CE7F1F">
        <w:rPr>
          <w:rFonts w:ascii="Lato" w:eastAsia="Arial" w:hAnsi="Lato" w:cs="Arial"/>
          <w:bCs/>
          <w:spacing w:val="4"/>
          <w:lang w:eastAsia="x-none"/>
        </w:rPr>
        <w:t>DLI-I.7621.</w:t>
      </w:r>
      <w:r w:rsidR="00B35227">
        <w:rPr>
          <w:rFonts w:ascii="Lato" w:eastAsia="Arial" w:hAnsi="Lato" w:cs="Arial"/>
          <w:bCs/>
          <w:spacing w:val="4"/>
          <w:lang w:eastAsia="x-none"/>
        </w:rPr>
        <w:t>1</w:t>
      </w:r>
      <w:r w:rsidRPr="00CE7F1F">
        <w:rPr>
          <w:rFonts w:ascii="Lato" w:eastAsia="Arial" w:hAnsi="Lato" w:cs="Arial"/>
          <w:bCs/>
          <w:spacing w:val="4"/>
          <w:lang w:eastAsia="x-none"/>
        </w:rPr>
        <w:t>.20</w:t>
      </w:r>
      <w:r w:rsidR="00B35227">
        <w:rPr>
          <w:rFonts w:ascii="Lato" w:eastAsia="Arial" w:hAnsi="Lato" w:cs="Arial"/>
          <w:bCs/>
          <w:spacing w:val="4"/>
          <w:lang w:eastAsia="x-none"/>
        </w:rPr>
        <w:t>19</w:t>
      </w:r>
      <w:r w:rsidRPr="00CE7F1F">
        <w:rPr>
          <w:rFonts w:ascii="Lato" w:eastAsia="Arial" w:hAnsi="Lato" w:cs="Arial"/>
          <w:bCs/>
          <w:spacing w:val="4"/>
          <w:lang w:eastAsia="x-none"/>
        </w:rPr>
        <w:t>.K</w:t>
      </w:r>
      <w:r w:rsidR="006000D4">
        <w:rPr>
          <w:rFonts w:ascii="Lato" w:eastAsia="Arial" w:hAnsi="Lato" w:cs="Arial"/>
          <w:bCs/>
          <w:spacing w:val="4"/>
          <w:lang w:eastAsia="x-none"/>
        </w:rPr>
        <w:t>T.</w:t>
      </w:r>
      <w:r w:rsidR="00B35227">
        <w:rPr>
          <w:rFonts w:ascii="Lato" w:eastAsia="Arial" w:hAnsi="Lato" w:cs="Arial"/>
          <w:bCs/>
          <w:spacing w:val="4"/>
          <w:lang w:eastAsia="x-none"/>
        </w:rPr>
        <w:t>30(KO)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, o </w:t>
      </w:r>
      <w:r w:rsidR="00B35227">
        <w:rPr>
          <w:rFonts w:ascii="Lato" w:eastAsia="Arial" w:hAnsi="Lato" w:cs="Arial"/>
          <w:bCs/>
          <w:spacing w:val="4"/>
          <w:lang w:eastAsia="x-none"/>
        </w:rPr>
        <w:t>ponownym zawieszeniu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B35227">
        <w:rPr>
          <w:rFonts w:ascii="Lato" w:hAnsi="Lato" w:cs="Arial"/>
          <w:bCs/>
          <w:spacing w:val="4"/>
        </w:rPr>
        <w:t xml:space="preserve">z urzędu 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postępowania </w:t>
      </w:r>
      <w:r w:rsidR="00B35227">
        <w:rPr>
          <w:rFonts w:ascii="Lato" w:hAnsi="Lato" w:cs="Arial"/>
          <w:bCs/>
          <w:spacing w:val="4"/>
        </w:rPr>
        <w:t xml:space="preserve">odwoławczego </w:t>
      </w:r>
      <w:r w:rsidR="00B35227">
        <w:rPr>
          <w:rFonts w:ascii="Lato" w:hAnsi="Lato" w:cs="Arial"/>
          <w:bCs/>
          <w:iCs/>
          <w:spacing w:val="4"/>
        </w:rPr>
        <w:t>w sprawie</w:t>
      </w:r>
      <w:r w:rsidR="00B35227">
        <w:rPr>
          <w:rFonts w:ascii="Lato" w:hAnsi="Lato" w:cs="Arial"/>
          <w:bCs/>
          <w:spacing w:val="4"/>
        </w:rPr>
        <w:t xml:space="preserve"> </w:t>
      </w:r>
      <w:r w:rsidR="00B35227">
        <w:rPr>
          <w:rFonts w:ascii="Lato" w:hAnsi="Lato" w:cs="Arial"/>
          <w:bCs/>
          <w:iCs/>
          <w:spacing w:val="4"/>
        </w:rPr>
        <w:t xml:space="preserve">decyzji Wojewody Mazowieckiego Nr 3/II/2016 z dnia </w:t>
      </w:r>
      <w:r w:rsidR="00B35227">
        <w:rPr>
          <w:rFonts w:ascii="Lato" w:hAnsi="Lato" w:cs="Arial"/>
          <w:bCs/>
          <w:iCs/>
          <w:spacing w:val="4"/>
        </w:rPr>
        <w:br/>
        <w:t xml:space="preserve">11 stycznia 2016 r., znak: WI-II.7820.1.6.2015.AM, o zezwoleniu na realizację inwestycji drogowej dla inwestycji pn. „Budowa drogi ekspresowej S8 na odcinku od km 0+521,66 do km 6+450,26” - do czasu </w:t>
      </w:r>
      <w:bookmarkStart w:id="0" w:name="_Hlk134438924"/>
      <w:r w:rsidR="00B35227">
        <w:rPr>
          <w:rFonts w:ascii="Lato" w:hAnsi="Lato" w:cs="Arial"/>
          <w:bCs/>
          <w:iCs/>
          <w:spacing w:val="4"/>
        </w:rPr>
        <w:t xml:space="preserve">wydania ostatecznej (prawomocnej) decyzji </w:t>
      </w:r>
      <w:r w:rsidR="00B35227">
        <w:rPr>
          <w:rFonts w:ascii="Lato" w:hAnsi="Lato" w:cs="Arial"/>
          <w:bCs/>
          <w:iCs/>
          <w:spacing w:val="4"/>
        </w:rPr>
        <w:br/>
        <w:t>o środowiskowych uwarunkowaniach zgody na realizację przedsięwzięcia</w:t>
      </w:r>
      <w:bookmarkEnd w:id="0"/>
      <w:r w:rsidR="00B35227">
        <w:rPr>
          <w:rFonts w:ascii="Lato" w:hAnsi="Lato" w:cs="Arial"/>
          <w:bCs/>
          <w:iCs/>
          <w:spacing w:val="4"/>
        </w:rPr>
        <w:t>.</w:t>
      </w:r>
    </w:p>
    <w:p w14:paraId="595CC1CB" w14:textId="22EF5A5A" w:rsidR="00B35227" w:rsidRDefault="00CE7F1F" w:rsidP="009706E5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CE7F1F">
        <w:rPr>
          <w:rFonts w:ascii="Lato" w:hAnsi="Lato" w:cs="Arial"/>
          <w:bCs/>
          <w:spacing w:val="4"/>
        </w:rPr>
        <w:t xml:space="preserve">Strony w sprawie mogą zapoznać się z treścią ww. postanowienia oraz aktami sprawy </w:t>
      </w:r>
      <w:r w:rsidR="009706E5">
        <w:rPr>
          <w:rFonts w:ascii="Lato" w:hAnsi="Lato" w:cs="Arial"/>
          <w:bCs/>
          <w:spacing w:val="4"/>
        </w:rPr>
        <w:br/>
      </w:r>
      <w:r w:rsidRPr="00CE7F1F">
        <w:rPr>
          <w:rFonts w:ascii="Lato" w:hAnsi="Lato" w:cs="Arial"/>
          <w:bCs/>
          <w:spacing w:val="4"/>
        </w:rPr>
        <w:t xml:space="preserve">w Ministerstwie Rozwoju i Technologii w Warszawie, ul. Chałubińskiego 4/6, w dni robocze (wtorek, czwartek i piątek), w godzinach od 9.00 do 15.30, po wcześniejszym umówieniu się telefonicznie pod numerem telefonu </w:t>
      </w:r>
      <w:r w:rsidR="00CB6D89">
        <w:rPr>
          <w:rFonts w:ascii="Lato" w:hAnsi="Lato" w:cs="Arial"/>
          <w:bCs/>
          <w:spacing w:val="4"/>
        </w:rPr>
        <w:t>(</w:t>
      </w:r>
      <w:r w:rsidRPr="00CE7F1F">
        <w:rPr>
          <w:rFonts w:ascii="Lato" w:hAnsi="Lato" w:cs="Arial"/>
          <w:bCs/>
          <w:spacing w:val="4"/>
          <w:u w:val="single"/>
        </w:rPr>
        <w:t>22</w:t>
      </w:r>
      <w:r w:rsidR="00CB6D89">
        <w:rPr>
          <w:rFonts w:ascii="Lato" w:hAnsi="Lato" w:cs="Arial"/>
          <w:bCs/>
          <w:spacing w:val="4"/>
          <w:u w:val="single"/>
        </w:rPr>
        <w:t>)</w:t>
      </w:r>
      <w:r w:rsidRPr="00CE7F1F">
        <w:rPr>
          <w:rFonts w:ascii="Lato" w:hAnsi="Lato" w:cs="Arial"/>
          <w:bCs/>
          <w:spacing w:val="4"/>
          <w:u w:val="single"/>
        </w:rPr>
        <w:t> 323 4</w:t>
      </w:r>
      <w:r w:rsidR="006000D4">
        <w:rPr>
          <w:rFonts w:ascii="Lato" w:hAnsi="Lato" w:cs="Arial"/>
          <w:bCs/>
          <w:spacing w:val="4"/>
          <w:u w:val="single"/>
        </w:rPr>
        <w:t>0</w:t>
      </w:r>
      <w:r w:rsidRPr="00CE7F1F">
        <w:rPr>
          <w:rFonts w:ascii="Lato" w:hAnsi="Lato" w:cs="Arial"/>
          <w:bCs/>
          <w:spacing w:val="4"/>
          <w:u w:val="single"/>
        </w:rPr>
        <w:t xml:space="preserve"> </w:t>
      </w:r>
      <w:r w:rsidR="006000D4">
        <w:rPr>
          <w:rFonts w:ascii="Lato" w:hAnsi="Lato" w:cs="Arial"/>
          <w:bCs/>
          <w:spacing w:val="4"/>
          <w:u w:val="single"/>
        </w:rPr>
        <w:t>7</w:t>
      </w:r>
      <w:r w:rsidRPr="00CE7F1F">
        <w:rPr>
          <w:rFonts w:ascii="Lato" w:hAnsi="Lato" w:cs="Arial"/>
          <w:bCs/>
          <w:spacing w:val="4"/>
          <w:u w:val="single"/>
        </w:rPr>
        <w:t>0</w:t>
      </w:r>
      <w:r w:rsidRPr="00CE7F1F">
        <w:rPr>
          <w:rFonts w:ascii="Lato" w:hAnsi="Lato" w:cs="Arial"/>
          <w:bCs/>
          <w:spacing w:val="4"/>
        </w:rPr>
        <w:t xml:space="preserve">, jak również z treścią postanowienia – w urzędach gmin właściwych ze względu na przebieg drogi, </w:t>
      </w:r>
      <w:r w:rsidR="00CB6D89">
        <w:rPr>
          <w:rFonts w:ascii="Lato" w:hAnsi="Lato" w:cs="Arial"/>
          <w:bCs/>
          <w:spacing w:val="4"/>
        </w:rPr>
        <w:br/>
      </w:r>
      <w:r w:rsidRPr="00CE7F1F">
        <w:rPr>
          <w:rFonts w:ascii="Lato" w:hAnsi="Lato" w:cs="Arial"/>
          <w:bCs/>
          <w:spacing w:val="4"/>
        </w:rPr>
        <w:t xml:space="preserve">tj. </w:t>
      </w:r>
      <w:r w:rsidR="00CB6D89">
        <w:rPr>
          <w:rFonts w:ascii="Lato" w:hAnsi="Lato" w:cs="Arial"/>
          <w:bCs/>
          <w:spacing w:val="4"/>
        </w:rPr>
        <w:t xml:space="preserve">w </w:t>
      </w:r>
      <w:r w:rsidRPr="00CE7F1F">
        <w:rPr>
          <w:rFonts w:ascii="Lato" w:hAnsi="Lato" w:cs="Arial"/>
          <w:bCs/>
          <w:spacing w:val="4"/>
        </w:rPr>
        <w:t>Urzędzie Miasta Zielonka</w:t>
      </w:r>
      <w:r w:rsidR="00B35227">
        <w:rPr>
          <w:rFonts w:ascii="Lato" w:hAnsi="Lato" w:cs="Arial"/>
          <w:bCs/>
          <w:spacing w:val="4"/>
        </w:rPr>
        <w:t xml:space="preserve">, w </w:t>
      </w:r>
      <w:r w:rsidR="00B35227" w:rsidRPr="00F71F49">
        <w:rPr>
          <w:rFonts w:ascii="Lato" w:hAnsi="Lato" w:cs="Arial"/>
          <w:spacing w:val="4"/>
        </w:rPr>
        <w:t>Urz</w:t>
      </w:r>
      <w:r w:rsidR="00B35227">
        <w:rPr>
          <w:rFonts w:ascii="Lato" w:hAnsi="Lato" w:cs="Arial"/>
          <w:spacing w:val="4"/>
        </w:rPr>
        <w:t>ę</w:t>
      </w:r>
      <w:r w:rsidR="00B35227" w:rsidRPr="00F71F49">
        <w:rPr>
          <w:rFonts w:ascii="Lato" w:hAnsi="Lato" w:cs="Arial"/>
          <w:spacing w:val="4"/>
        </w:rPr>
        <w:t>d</w:t>
      </w:r>
      <w:r w:rsidR="00B35227">
        <w:rPr>
          <w:rFonts w:ascii="Lato" w:hAnsi="Lato" w:cs="Arial"/>
          <w:spacing w:val="4"/>
        </w:rPr>
        <w:t>zie</w:t>
      </w:r>
      <w:r w:rsidR="00B35227" w:rsidRPr="00F71F49">
        <w:rPr>
          <w:rFonts w:ascii="Lato" w:hAnsi="Lato" w:cs="Arial"/>
          <w:spacing w:val="4"/>
        </w:rPr>
        <w:t xml:space="preserve"> Miasta i Gminy Radzymin</w:t>
      </w:r>
      <w:r w:rsidR="00B35227">
        <w:rPr>
          <w:rFonts w:ascii="Lato" w:hAnsi="Lato" w:cs="Arial"/>
          <w:spacing w:val="4"/>
        </w:rPr>
        <w:t xml:space="preserve">, w </w:t>
      </w:r>
      <w:r w:rsidR="00B35227" w:rsidRPr="00F71F49">
        <w:rPr>
          <w:rFonts w:ascii="Lato" w:hAnsi="Lato" w:cs="Arial"/>
          <w:spacing w:val="4"/>
        </w:rPr>
        <w:t>Urz</w:t>
      </w:r>
      <w:r w:rsidR="00B35227">
        <w:rPr>
          <w:rFonts w:ascii="Lato" w:hAnsi="Lato" w:cs="Arial"/>
          <w:spacing w:val="4"/>
        </w:rPr>
        <w:t>ę</w:t>
      </w:r>
      <w:r w:rsidR="00B35227" w:rsidRPr="00F71F49">
        <w:rPr>
          <w:rFonts w:ascii="Lato" w:hAnsi="Lato" w:cs="Arial"/>
          <w:spacing w:val="4"/>
        </w:rPr>
        <w:t>d</w:t>
      </w:r>
      <w:r w:rsidR="00B35227">
        <w:rPr>
          <w:rFonts w:ascii="Lato" w:hAnsi="Lato" w:cs="Arial"/>
          <w:spacing w:val="4"/>
        </w:rPr>
        <w:t>zie</w:t>
      </w:r>
      <w:r w:rsidR="00B35227" w:rsidRPr="00F71F49">
        <w:rPr>
          <w:rFonts w:ascii="Lato" w:hAnsi="Lato" w:cs="Arial"/>
          <w:spacing w:val="4"/>
        </w:rPr>
        <w:t xml:space="preserve"> Miasta Marki</w:t>
      </w:r>
      <w:r w:rsidR="00B35227">
        <w:rPr>
          <w:rFonts w:ascii="Lato" w:hAnsi="Lato" w:cs="Arial"/>
          <w:spacing w:val="4"/>
        </w:rPr>
        <w:t xml:space="preserve">, w </w:t>
      </w:r>
      <w:r w:rsidR="00B35227" w:rsidRPr="00F71F49">
        <w:rPr>
          <w:rFonts w:ascii="Lato" w:hAnsi="Lato" w:cs="Arial"/>
          <w:spacing w:val="4"/>
        </w:rPr>
        <w:t>Urz</w:t>
      </w:r>
      <w:r w:rsidR="00B35227">
        <w:rPr>
          <w:rFonts w:ascii="Lato" w:hAnsi="Lato" w:cs="Arial"/>
          <w:spacing w:val="4"/>
        </w:rPr>
        <w:t>ę</w:t>
      </w:r>
      <w:r w:rsidR="00B35227" w:rsidRPr="00F71F49">
        <w:rPr>
          <w:rFonts w:ascii="Lato" w:hAnsi="Lato" w:cs="Arial"/>
          <w:spacing w:val="4"/>
        </w:rPr>
        <w:t>d</w:t>
      </w:r>
      <w:r w:rsidR="00B35227">
        <w:rPr>
          <w:rFonts w:ascii="Lato" w:hAnsi="Lato" w:cs="Arial"/>
          <w:spacing w:val="4"/>
        </w:rPr>
        <w:t>zie</w:t>
      </w:r>
      <w:r w:rsidR="00B35227" w:rsidRPr="00F71F49">
        <w:rPr>
          <w:rFonts w:ascii="Lato" w:hAnsi="Lato" w:cs="Arial"/>
          <w:spacing w:val="4"/>
        </w:rPr>
        <w:t xml:space="preserve"> Miasta Kobyłka</w:t>
      </w:r>
      <w:r w:rsidR="00B35227">
        <w:rPr>
          <w:rFonts w:ascii="Lato" w:hAnsi="Lato" w:cs="Arial"/>
          <w:spacing w:val="4"/>
        </w:rPr>
        <w:t>.</w:t>
      </w:r>
    </w:p>
    <w:p w14:paraId="1A0F96BB" w14:textId="7DDCF800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CE7F1F">
        <w:rPr>
          <w:rFonts w:ascii="Lato" w:hAnsi="Lato" w:cs="Arial"/>
          <w:spacing w:val="4"/>
          <w:u w:val="single"/>
        </w:rPr>
        <w:t xml:space="preserve">Data publikacji obwieszczenia: </w:t>
      </w:r>
      <w:r w:rsidR="00B6455F">
        <w:rPr>
          <w:rFonts w:ascii="Lato" w:hAnsi="Lato" w:cs="Arial"/>
          <w:spacing w:val="4"/>
          <w:u w:val="single"/>
        </w:rPr>
        <w:t xml:space="preserve">5 lipca </w:t>
      </w:r>
      <w:r w:rsidRPr="00CE7F1F">
        <w:rPr>
          <w:rFonts w:ascii="Lato" w:hAnsi="Lato" w:cs="Arial"/>
          <w:spacing w:val="4"/>
          <w:u w:val="single"/>
        </w:rPr>
        <w:t>202</w:t>
      </w:r>
      <w:r w:rsidR="006000D4">
        <w:rPr>
          <w:rFonts w:ascii="Lato" w:hAnsi="Lato" w:cs="Arial"/>
          <w:spacing w:val="4"/>
          <w:u w:val="single"/>
        </w:rPr>
        <w:t>3</w:t>
      </w:r>
      <w:r w:rsidRPr="00CE7F1F">
        <w:rPr>
          <w:rFonts w:ascii="Lato" w:hAnsi="Lato" w:cs="Arial"/>
          <w:spacing w:val="4"/>
          <w:u w:val="single"/>
        </w:rPr>
        <w:t xml:space="preserve"> r.</w:t>
      </w:r>
    </w:p>
    <w:p w14:paraId="63163B14" w14:textId="77777777" w:rsidR="00CE7F1F" w:rsidRPr="00CE7F1F" w:rsidRDefault="00CE7F1F" w:rsidP="009706E5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u w:val="single"/>
        </w:rPr>
      </w:pPr>
      <w:r w:rsidRPr="00CE7F1F">
        <w:rPr>
          <w:rFonts w:ascii="Lato" w:hAnsi="Lato" w:cs="Arial"/>
          <w:b/>
          <w:spacing w:val="4"/>
          <w:u w:val="single"/>
        </w:rPr>
        <w:t>Załącznik</w:t>
      </w:r>
      <w:r w:rsidRPr="00CE7F1F">
        <w:rPr>
          <w:rFonts w:ascii="Lato" w:hAnsi="Lato" w:cs="Arial"/>
          <w:b/>
          <w:spacing w:val="4"/>
        </w:rPr>
        <w:t xml:space="preserve">: </w:t>
      </w:r>
      <w:r w:rsidRPr="00CE7F1F">
        <w:rPr>
          <w:rFonts w:ascii="Lato" w:hAnsi="Lato" w:cs="Arial"/>
          <w:spacing w:val="4"/>
        </w:rPr>
        <w:t>informacja o przetwarzaniu danych osobowych.</w:t>
      </w:r>
    </w:p>
    <w:p w14:paraId="66E5627A" w14:textId="77777777" w:rsidR="00CE7F1F" w:rsidRPr="00CE7F1F" w:rsidRDefault="00CE7F1F" w:rsidP="00CE7F1F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</w:p>
    <w:p w14:paraId="178F2BA1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6A898911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220D318E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6F32DE3D" w14:textId="77777777" w:rsidR="00CE7F1F" w:rsidRPr="00CE7F1F" w:rsidRDefault="00CE7F1F" w:rsidP="00CE7F1F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CE7F1F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0D84B935" w14:textId="0D62BC65" w:rsidR="00CE7F1F" w:rsidRPr="00CE7F1F" w:rsidRDefault="00CE7F1F" w:rsidP="00CE7F1F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E7F1F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CE7F1F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37C1E139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bCs/>
          <w:color w:val="000000"/>
          <w:spacing w:val="4"/>
          <w:lang w:eastAsia="en-GB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>Administratorem Pani/Pana danych osobowych jest M</w:t>
      </w:r>
      <w:r w:rsidRPr="00CE7F1F">
        <w:rPr>
          <w:rFonts w:ascii="Lato" w:hAnsi="Lato" w:cs="Arial"/>
          <w:bCs/>
          <w:color w:val="000000"/>
          <w:spacing w:val="4"/>
          <w:lang w:eastAsia="en-GB"/>
        </w:rPr>
        <w:t xml:space="preserve">inister Rozwoju i Technologii, z siedzibą w Warszawie, Plac Trzech Krzyży 3/5, </w:t>
      </w:r>
      <w:r w:rsidRPr="00CE7F1F">
        <w:rPr>
          <w:rFonts w:ascii="Lato" w:hAnsi="Lato" w:cs="Arial"/>
          <w:bCs/>
          <w:spacing w:val="4"/>
          <w:lang w:eastAsia="en-GB"/>
        </w:rPr>
        <w:t>kancelaria@mrit.gov.pl</w:t>
      </w:r>
      <w:r w:rsidRPr="00CE7F1F">
        <w:rPr>
          <w:rFonts w:ascii="Lato" w:hAnsi="Lato" w:cs="Arial"/>
          <w:bCs/>
          <w:spacing w:val="4"/>
          <w:u w:val="single"/>
          <w:lang w:eastAsia="en-GB"/>
        </w:rPr>
        <w:t>,</w:t>
      </w:r>
      <w:r w:rsidRPr="00CE7F1F">
        <w:rPr>
          <w:rFonts w:ascii="Lato" w:hAnsi="Lato" w:cs="Arial"/>
          <w:bCs/>
          <w:color w:val="000000"/>
          <w:spacing w:val="4"/>
          <w:lang w:eastAsia="en-GB"/>
        </w:rPr>
        <w:t xml:space="preserve"> tel. +48 411 500 123, natomiast wykonującym obowiązki administratora jest Dyrektor Departamentu Lokalizacji Inwestycji.</w:t>
      </w:r>
    </w:p>
    <w:p w14:paraId="23EA1FAD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CE7F1F">
        <w:rPr>
          <w:rFonts w:ascii="Lato" w:hAnsi="Lato" w:cs="Arial"/>
          <w:spacing w:val="4"/>
        </w:rPr>
        <w:lastRenderedPageBreak/>
        <w:t>Dane kontaktowe do Inspektora Ochrony Danych w Ministerstwie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>: Inspektor Ochrony Danych, Ministerstwo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 xml:space="preserve">, </w:t>
      </w:r>
      <w:r w:rsidRPr="00CE7F1F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CE7F1F">
        <w:rPr>
          <w:rFonts w:ascii="Lato" w:hAnsi="Lato" w:cs="Arial"/>
          <w:spacing w:val="4"/>
        </w:rPr>
        <w:t xml:space="preserve">, adres e-mail: </w:t>
      </w:r>
      <w:r w:rsidRPr="00CE7F1F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CE7F1F">
        <w:rPr>
          <w:rFonts w:ascii="Lato" w:hAnsi="Lato" w:cs="Arial"/>
          <w:spacing w:val="4"/>
          <w:u w:val="single"/>
        </w:rPr>
        <w:t>.</w:t>
      </w:r>
    </w:p>
    <w:p w14:paraId="67CDECC3" w14:textId="20B5C3A1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CE7F1F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6000D4">
        <w:rPr>
          <w:rFonts w:ascii="Lato" w:hAnsi="Lato" w:cs="Arial"/>
          <w:color w:val="000000"/>
          <w:spacing w:val="4"/>
          <w:lang w:eastAsia="en-GB"/>
        </w:rPr>
        <w:br/>
      </w:r>
      <w:r w:rsidRPr="00CE7F1F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CE7F1F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CE7F1F">
        <w:rPr>
          <w:rFonts w:ascii="Lato" w:hAnsi="Lato" w:cs="Arial"/>
          <w:color w:val="000000"/>
          <w:spacing w:val="4"/>
          <w:lang w:eastAsia="en-GB"/>
        </w:rPr>
        <w:t>. Dz. U. z 202</w:t>
      </w:r>
      <w:r w:rsidR="00D13FB3">
        <w:rPr>
          <w:rFonts w:ascii="Lato" w:hAnsi="Lato" w:cs="Arial"/>
          <w:color w:val="000000"/>
          <w:spacing w:val="4"/>
          <w:lang w:eastAsia="en-GB"/>
        </w:rPr>
        <w:t>3</w:t>
      </w:r>
      <w:r w:rsidRPr="00CE7F1F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D13FB3">
        <w:rPr>
          <w:rFonts w:ascii="Lato" w:hAnsi="Lato" w:cs="Arial"/>
          <w:color w:val="000000"/>
          <w:spacing w:val="4"/>
          <w:lang w:eastAsia="en-GB"/>
        </w:rPr>
        <w:t>775</w:t>
      </w:r>
      <w:r w:rsidR="00F87393">
        <w:rPr>
          <w:rFonts w:ascii="Lato" w:hAnsi="Lato" w:cs="Arial"/>
          <w:color w:val="000000"/>
          <w:spacing w:val="4"/>
          <w:lang w:eastAsia="en-GB"/>
        </w:rPr>
        <w:t>, ze zm.</w:t>
      </w:r>
      <w:r w:rsidRPr="00CE7F1F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CE7F1F">
        <w:rPr>
          <w:rFonts w:ascii="Lato" w:hAnsi="Lato" w:cs="Arial"/>
          <w:bCs/>
          <w:iCs/>
          <w:spacing w:val="4"/>
        </w:rPr>
        <w:t xml:space="preserve">ustawą </w:t>
      </w:r>
      <w:r w:rsidRPr="00CE7F1F">
        <w:rPr>
          <w:rFonts w:ascii="Lato" w:hAnsi="Lato" w:cs="Arial"/>
          <w:spacing w:val="4"/>
        </w:rPr>
        <w:t xml:space="preserve">z dnia </w:t>
      </w:r>
      <w:r w:rsidR="00D13FB3">
        <w:rPr>
          <w:rFonts w:ascii="Lato" w:hAnsi="Lato" w:cs="Arial"/>
          <w:spacing w:val="4"/>
        </w:rPr>
        <w:br/>
      </w:r>
      <w:r w:rsidRPr="00CE7F1F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6000D4">
        <w:rPr>
          <w:rFonts w:ascii="Lato" w:hAnsi="Lato" w:cs="Arial"/>
          <w:spacing w:val="4"/>
        </w:rPr>
        <w:br/>
      </w:r>
      <w:r w:rsidRPr="00CE7F1F">
        <w:rPr>
          <w:rFonts w:ascii="Lato" w:hAnsi="Lato" w:cs="Arial"/>
          <w:spacing w:val="4"/>
        </w:rPr>
        <w:t>w zakresie dróg publicznych (</w:t>
      </w:r>
      <w:proofErr w:type="spellStart"/>
      <w:r w:rsidRPr="00CE7F1F">
        <w:rPr>
          <w:rFonts w:ascii="Lato" w:hAnsi="Lato" w:cs="Arial"/>
          <w:spacing w:val="4"/>
        </w:rPr>
        <w:t>t.j</w:t>
      </w:r>
      <w:proofErr w:type="spellEnd"/>
      <w:r w:rsidRPr="00CE7F1F">
        <w:rPr>
          <w:rFonts w:ascii="Lato" w:hAnsi="Lato" w:cs="Arial"/>
          <w:spacing w:val="4"/>
        </w:rPr>
        <w:t>. Dz. U. z 202</w:t>
      </w:r>
      <w:r w:rsidR="006000D4"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 poz.</w:t>
      </w:r>
      <w:r w:rsidR="006000D4">
        <w:rPr>
          <w:rFonts w:ascii="Lato" w:hAnsi="Lato" w:cs="Arial"/>
          <w:spacing w:val="4"/>
        </w:rPr>
        <w:t>162</w:t>
      </w:r>
      <w:r w:rsidRPr="00CE7F1F">
        <w:rPr>
          <w:rFonts w:ascii="Lato" w:hAnsi="Lato" w:cs="Arial"/>
          <w:spacing w:val="4"/>
        </w:rPr>
        <w:t>)</w:t>
      </w:r>
      <w:r w:rsidRPr="00CE7F1F">
        <w:rPr>
          <w:rFonts w:ascii="Lato" w:hAnsi="Lato" w:cs="Arial"/>
          <w:iCs/>
          <w:color w:val="000000"/>
          <w:spacing w:val="4"/>
        </w:rPr>
        <w:t xml:space="preserve">. </w:t>
      </w:r>
    </w:p>
    <w:p w14:paraId="6200E887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57E56E44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7C3FDC6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54EB4AF4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A74B0E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color w:val="000000"/>
          <w:spacing w:val="4"/>
        </w:rPr>
        <w:t>.</w:t>
      </w:r>
    </w:p>
    <w:p w14:paraId="69F73ECF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4D318C86" w14:textId="0DC8378F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CE7F1F">
        <w:rPr>
          <w:rFonts w:ascii="Lato" w:hAnsi="Lato" w:cs="Arial"/>
          <w:iCs/>
          <w:spacing w:val="4"/>
        </w:rPr>
        <w:t>o narodowym zasobie archiwalnym i archiwach</w:t>
      </w:r>
      <w:r w:rsidRPr="00CE7F1F">
        <w:rPr>
          <w:rFonts w:ascii="Lato" w:hAnsi="Lato" w:cs="Arial"/>
          <w:i/>
          <w:iCs/>
          <w:spacing w:val="4"/>
        </w:rPr>
        <w:t xml:space="preserve"> </w:t>
      </w:r>
      <w:r w:rsidRPr="00CE7F1F">
        <w:rPr>
          <w:rFonts w:ascii="Lato" w:hAnsi="Lato" w:cs="Arial"/>
          <w:spacing w:val="4"/>
        </w:rPr>
        <w:t>(</w:t>
      </w:r>
      <w:proofErr w:type="spellStart"/>
      <w:r w:rsidRPr="00CE7F1F">
        <w:rPr>
          <w:rFonts w:ascii="Lato" w:hAnsi="Lato" w:cs="Arial"/>
          <w:spacing w:val="4"/>
        </w:rPr>
        <w:t>t.j</w:t>
      </w:r>
      <w:proofErr w:type="spellEnd"/>
      <w:r w:rsidRPr="00CE7F1F">
        <w:rPr>
          <w:rFonts w:ascii="Lato" w:hAnsi="Lato" w:cs="Arial"/>
          <w:spacing w:val="4"/>
        </w:rPr>
        <w:t>. Dz. U. 2020 r. poz. 164).</w:t>
      </w:r>
    </w:p>
    <w:p w14:paraId="00E8DE27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Przysługuje Pani/Panu:</w:t>
      </w:r>
    </w:p>
    <w:p w14:paraId="009F401C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786B1FA7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40AA38D2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D52B837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Pani/Pana dane osobowe nie będą przekazywane do państwa trzeciego.</w:t>
      </w:r>
    </w:p>
    <w:p w14:paraId="4971ED59" w14:textId="77777777" w:rsidR="00CE7F1F" w:rsidRPr="00CE7F1F" w:rsidRDefault="00CE7F1F" w:rsidP="006000D4">
      <w:pPr>
        <w:numPr>
          <w:ilvl w:val="0"/>
          <w:numId w:val="10"/>
        </w:numPr>
        <w:tabs>
          <w:tab w:val="left" w:pos="284"/>
          <w:tab w:val="left" w:pos="426"/>
        </w:tabs>
        <w:spacing w:before="120" w:after="120" w:line="240" w:lineRule="exact"/>
        <w:ind w:left="0" w:firstLine="0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32AB413B" w14:textId="77777777" w:rsidR="00CE7F1F" w:rsidRPr="00CE7F1F" w:rsidRDefault="00CE7F1F" w:rsidP="006000D4">
      <w:pPr>
        <w:numPr>
          <w:ilvl w:val="0"/>
          <w:numId w:val="10"/>
        </w:numPr>
        <w:tabs>
          <w:tab w:val="left" w:pos="426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 W przypadku powzięcia informacji o niezgodnym z prawem przetwarzaniu w Ministerstwie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C6D8F62" w14:textId="77777777" w:rsidR="00211E12" w:rsidRPr="00CE7F1F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CE7F1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C695" w14:textId="77777777" w:rsidR="00D27D5B" w:rsidRDefault="00D27D5B" w:rsidP="009276B2">
      <w:pPr>
        <w:spacing w:after="0" w:line="240" w:lineRule="auto"/>
      </w:pPr>
      <w:r>
        <w:separator/>
      </w:r>
    </w:p>
  </w:endnote>
  <w:endnote w:type="continuationSeparator" w:id="0">
    <w:p w14:paraId="4E596E75" w14:textId="77777777" w:rsidR="00D27D5B" w:rsidRDefault="00D27D5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69C91E-1B6D-4C53-9493-C476BE3CCBAA}"/>
    <w:embedBold r:id="rId2" w:fontKey="{55507CDF-F52D-490C-9AD0-3C439F177132}"/>
    <w:embedItalic r:id="rId3" w:fontKey="{92D48416-094D-472A-8398-91F8EE97635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C341698-2F02-4E46-AE94-17F9C77C121D}"/>
    <w:embedBold r:id="rId5" w:fontKey="{F1290A07-290F-4EDC-87B0-3FA25C55C851}"/>
    <w:embedItalic r:id="rId6" w:fontKey="{199DECF2-4A51-4884-B289-D3AC5448F12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32EBC6A-A009-45AC-8B19-3BFB8E102A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632AEA50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191620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3F89DE1F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191620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5D53" w14:textId="77777777" w:rsidR="00D27D5B" w:rsidRDefault="00D27D5B" w:rsidP="009276B2">
      <w:pPr>
        <w:spacing w:after="0" w:line="240" w:lineRule="auto"/>
      </w:pPr>
      <w:r>
        <w:separator/>
      </w:r>
    </w:p>
  </w:footnote>
  <w:footnote w:type="continuationSeparator" w:id="0">
    <w:p w14:paraId="23D045AB" w14:textId="77777777" w:rsidR="00D27D5B" w:rsidRDefault="00D27D5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16BC4"/>
    <w:multiLevelType w:val="hybridMultilevel"/>
    <w:tmpl w:val="066CA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1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5"/>
  </w:num>
  <w:num w:numId="7" w16cid:durableId="657342938">
    <w:abstractNumId w:val="7"/>
  </w:num>
  <w:num w:numId="8" w16cid:durableId="193266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4169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597060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55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7236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787"/>
    <w:rsid w:val="00100315"/>
    <w:rsid w:val="00113528"/>
    <w:rsid w:val="001236B0"/>
    <w:rsid w:val="00166A88"/>
    <w:rsid w:val="00183B62"/>
    <w:rsid w:val="00191620"/>
    <w:rsid w:val="001B70EB"/>
    <w:rsid w:val="00211E12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000D4"/>
    <w:rsid w:val="00605411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06C0D"/>
    <w:rsid w:val="008B10E0"/>
    <w:rsid w:val="008F7FB6"/>
    <w:rsid w:val="00925974"/>
    <w:rsid w:val="009276B2"/>
    <w:rsid w:val="0093137D"/>
    <w:rsid w:val="0093525C"/>
    <w:rsid w:val="00947F4D"/>
    <w:rsid w:val="009706E5"/>
    <w:rsid w:val="00975E1D"/>
    <w:rsid w:val="00A922BF"/>
    <w:rsid w:val="00AA0249"/>
    <w:rsid w:val="00AD6984"/>
    <w:rsid w:val="00AE6415"/>
    <w:rsid w:val="00B06E81"/>
    <w:rsid w:val="00B20AD8"/>
    <w:rsid w:val="00B35227"/>
    <w:rsid w:val="00B36262"/>
    <w:rsid w:val="00B40BEF"/>
    <w:rsid w:val="00B6455F"/>
    <w:rsid w:val="00B84D3E"/>
    <w:rsid w:val="00B87744"/>
    <w:rsid w:val="00BA0BEF"/>
    <w:rsid w:val="00BC018B"/>
    <w:rsid w:val="00BD1152"/>
    <w:rsid w:val="00BE6444"/>
    <w:rsid w:val="00C30A2B"/>
    <w:rsid w:val="00C44F50"/>
    <w:rsid w:val="00C52239"/>
    <w:rsid w:val="00C53987"/>
    <w:rsid w:val="00C8064A"/>
    <w:rsid w:val="00C85D56"/>
    <w:rsid w:val="00CB6D89"/>
    <w:rsid w:val="00CE7F1F"/>
    <w:rsid w:val="00CF1D4C"/>
    <w:rsid w:val="00CF21C3"/>
    <w:rsid w:val="00D018BF"/>
    <w:rsid w:val="00D132C0"/>
    <w:rsid w:val="00D13FB3"/>
    <w:rsid w:val="00D25698"/>
    <w:rsid w:val="00D27D5B"/>
    <w:rsid w:val="00D50422"/>
    <w:rsid w:val="00D61726"/>
    <w:rsid w:val="00D723B5"/>
    <w:rsid w:val="00D73437"/>
    <w:rsid w:val="00DA46CC"/>
    <w:rsid w:val="00DF1194"/>
    <w:rsid w:val="00E3400A"/>
    <w:rsid w:val="00E946E2"/>
    <w:rsid w:val="00EB4EA7"/>
    <w:rsid w:val="00EE34A9"/>
    <w:rsid w:val="00F025A8"/>
    <w:rsid w:val="00F05F16"/>
    <w:rsid w:val="00F07160"/>
    <w:rsid w:val="00F13890"/>
    <w:rsid w:val="00F321F5"/>
    <w:rsid w:val="00F40743"/>
    <w:rsid w:val="00F440A9"/>
    <w:rsid w:val="00F80AC2"/>
    <w:rsid w:val="00F86B14"/>
    <w:rsid w:val="00F87393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2022-09-08T13:34:00Z</cp:lastPrinted>
  <dcterms:created xsi:type="dcterms:W3CDTF">2023-06-29T09:54:00Z</dcterms:created>
  <dcterms:modified xsi:type="dcterms:W3CDTF">2023-06-29T09:54:00Z</dcterms:modified>
</cp:coreProperties>
</file>