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CF66" w14:textId="51DAECF8" w:rsidR="001E4F7F" w:rsidRPr="00F1369C" w:rsidRDefault="0014261C" w:rsidP="006D369F">
      <w:pPr>
        <w:pStyle w:val="NormalnyWeb"/>
        <w:tabs>
          <w:tab w:val="left" w:leader="dot" w:pos="7797"/>
        </w:tabs>
        <w:spacing w:before="0" w:beforeAutospacing="0" w:after="0" w:afterAutospacing="0" w:line="276" w:lineRule="auto"/>
        <w:ind w:left="5670"/>
        <w:rPr>
          <w:rFonts w:ascii="Calibri" w:hAnsi="Calibri"/>
        </w:rPr>
      </w:pPr>
      <w:r w:rsidRPr="00F1369C">
        <w:rPr>
          <w:rFonts w:ascii="Calibri" w:hAnsi="Calibri"/>
        </w:rPr>
        <w:t>Załącznik</w:t>
      </w:r>
      <w:r w:rsidR="001D16D1" w:rsidRPr="009A4BF9">
        <w:rPr>
          <w:rFonts w:ascii="Calibri" w:hAnsi="Calibri" w:cs="Calibri"/>
        </w:rPr>
        <w:br/>
      </w:r>
      <w:r w:rsidRPr="00F1369C">
        <w:rPr>
          <w:rFonts w:ascii="Calibri" w:hAnsi="Calibri"/>
        </w:rPr>
        <w:t>do uchwały nr</w:t>
      </w:r>
      <w:r w:rsidR="00A873DD">
        <w:rPr>
          <w:rFonts w:ascii="Calibri" w:hAnsi="Calibri"/>
        </w:rPr>
        <w:t xml:space="preserve"> </w:t>
      </w:r>
      <w:r w:rsidR="00A04AF6">
        <w:rPr>
          <w:rFonts w:ascii="Calibri" w:hAnsi="Calibri"/>
        </w:rPr>
        <w:t>8</w:t>
      </w:r>
      <w:r w:rsidR="000008EC">
        <w:rPr>
          <w:rFonts w:ascii="Calibri" w:hAnsi="Calibri" w:cs="Calibri"/>
        </w:rPr>
        <w:t>/2025</w:t>
      </w:r>
      <w:r w:rsidR="001D16D1" w:rsidRPr="009A4BF9">
        <w:rPr>
          <w:rFonts w:ascii="Calibri" w:hAnsi="Calibri" w:cs="Calibri"/>
        </w:rPr>
        <w:br/>
      </w:r>
      <w:r w:rsidR="001C6943">
        <w:rPr>
          <w:rFonts w:ascii="Calibri" w:hAnsi="Calibri"/>
        </w:rPr>
        <w:t>Rady Nadzorczej PFRON</w:t>
      </w:r>
      <w:r w:rsidR="001D16D1" w:rsidRPr="009A4BF9">
        <w:rPr>
          <w:rFonts w:ascii="Calibri" w:hAnsi="Calibri" w:cs="Calibri"/>
        </w:rPr>
        <w:br/>
      </w:r>
      <w:r w:rsidRPr="00F1369C">
        <w:rPr>
          <w:rFonts w:ascii="Calibri" w:hAnsi="Calibri"/>
        </w:rPr>
        <w:t xml:space="preserve">z </w:t>
      </w:r>
      <w:r w:rsidR="005037DC" w:rsidRPr="00F1369C">
        <w:rPr>
          <w:rFonts w:ascii="Calibri" w:hAnsi="Calibri"/>
        </w:rPr>
        <w:t>dnia</w:t>
      </w:r>
      <w:r w:rsidR="005037DC">
        <w:rPr>
          <w:rFonts w:ascii="Calibri" w:hAnsi="Calibri"/>
        </w:rPr>
        <w:t xml:space="preserve"> </w:t>
      </w:r>
      <w:r w:rsidR="00A04AF6">
        <w:rPr>
          <w:rFonts w:ascii="Calibri" w:hAnsi="Calibri"/>
        </w:rPr>
        <w:t>15 października</w:t>
      </w:r>
      <w:r w:rsidR="005037DC">
        <w:rPr>
          <w:rFonts w:ascii="Calibri" w:hAnsi="Calibri"/>
        </w:rPr>
        <w:t xml:space="preserve"> </w:t>
      </w:r>
      <w:r w:rsidR="00A873DD">
        <w:rPr>
          <w:rFonts w:ascii="Calibri" w:hAnsi="Calibri"/>
        </w:rPr>
        <w:t>2025 r.</w:t>
      </w:r>
    </w:p>
    <w:p w14:paraId="69067E15" w14:textId="3F023D09" w:rsidR="00F81EF0" w:rsidRPr="00F1369C" w:rsidRDefault="00FD4457" w:rsidP="00F1369C">
      <w:pPr>
        <w:pStyle w:val="Nagwek1"/>
        <w:spacing w:after="120" w:line="276" w:lineRule="auto"/>
        <w:jc w:val="center"/>
        <w:rPr>
          <w:rFonts w:asciiTheme="minorHAnsi" w:hAnsiTheme="minorHAnsi"/>
          <w:bCs/>
          <w:sz w:val="36"/>
        </w:rPr>
      </w:pPr>
      <w:r>
        <w:rPr>
          <w:rFonts w:asciiTheme="minorHAnsi" w:hAnsiTheme="minorHAnsi"/>
          <w:bCs/>
          <w:sz w:val="36"/>
        </w:rPr>
        <w:t>Program</w:t>
      </w:r>
      <w:bookmarkStart w:id="0" w:name="_Hlk151981532"/>
      <w:r w:rsidR="001D16D1" w:rsidRPr="00F1369C">
        <w:rPr>
          <w:rFonts w:asciiTheme="minorHAnsi" w:hAnsiTheme="minorHAnsi" w:cstheme="minorHAnsi"/>
          <w:bCs/>
          <w:sz w:val="36"/>
          <w:szCs w:val="36"/>
        </w:rPr>
        <w:br/>
      </w:r>
      <w:r w:rsidR="00AA13F5" w:rsidRPr="00F1369C">
        <w:rPr>
          <w:rFonts w:asciiTheme="minorHAnsi" w:hAnsiTheme="minorHAnsi"/>
          <w:bCs/>
          <w:sz w:val="36"/>
        </w:rPr>
        <w:t>Wsparcie mieszkańców Wspomaganych Społeczności Mieszkaniowych</w:t>
      </w:r>
    </w:p>
    <w:bookmarkEnd w:id="0"/>
    <w:p w14:paraId="14C1A8EE" w14:textId="5A9EFCD0" w:rsidR="00F81EF0" w:rsidRPr="009A4BF9" w:rsidRDefault="00DB3454" w:rsidP="009A4BF9">
      <w:pPr>
        <w:pStyle w:val="Nagwek2"/>
        <w:jc w:val="center"/>
      </w:pPr>
      <w:r w:rsidRPr="009A4BF9">
        <w:t>Paragraf</w:t>
      </w:r>
      <w:r w:rsidR="00CF1CED" w:rsidRPr="009A4BF9">
        <w:t xml:space="preserve"> </w:t>
      </w:r>
      <w:r w:rsidR="00D369B3" w:rsidRPr="009A4BF9">
        <w:t xml:space="preserve">1. </w:t>
      </w:r>
      <w:r w:rsidR="00F81EF0" w:rsidRPr="009A4BF9">
        <w:t xml:space="preserve">Cel </w:t>
      </w:r>
      <w:r w:rsidR="00F73C86">
        <w:t>p</w:t>
      </w:r>
      <w:r w:rsidR="00F81EF0" w:rsidRPr="009A4BF9">
        <w:t>rogramu</w:t>
      </w:r>
    </w:p>
    <w:p w14:paraId="472AA060" w14:textId="2A23EA2B" w:rsidR="00780D55" w:rsidRPr="00F1369C" w:rsidRDefault="00CD23C2" w:rsidP="00F1369C">
      <w:pPr>
        <w:pStyle w:val="NormalnyWeb"/>
        <w:spacing w:before="0" w:beforeAutospacing="0" w:after="120" w:afterAutospacing="0" w:line="276" w:lineRule="auto"/>
        <w:rPr>
          <w:rFonts w:asciiTheme="minorHAnsi" w:hAnsiTheme="minorHAnsi"/>
        </w:rPr>
      </w:pPr>
      <w:r w:rsidRPr="00F1369C">
        <w:rPr>
          <w:rFonts w:asciiTheme="minorHAnsi" w:hAnsiTheme="minorHAnsi"/>
        </w:rPr>
        <w:t xml:space="preserve">Celem </w:t>
      </w:r>
      <w:r w:rsidR="00B204F4">
        <w:rPr>
          <w:rFonts w:asciiTheme="minorHAnsi" w:hAnsiTheme="minorHAnsi" w:cstheme="minorHAnsi"/>
        </w:rPr>
        <w:t>p</w:t>
      </w:r>
      <w:r w:rsidR="00A5486A" w:rsidRPr="009A4BF9">
        <w:rPr>
          <w:rFonts w:asciiTheme="minorHAnsi" w:hAnsiTheme="minorHAnsi" w:cstheme="minorHAnsi"/>
        </w:rPr>
        <w:t>rogramu</w:t>
      </w:r>
      <w:r w:rsidR="00D74CE2">
        <w:rPr>
          <w:rFonts w:asciiTheme="minorHAnsi" w:hAnsiTheme="minorHAnsi" w:cstheme="minorHAnsi"/>
        </w:rPr>
        <w:t xml:space="preserve"> </w:t>
      </w:r>
      <w:r w:rsidR="00020E3A">
        <w:rPr>
          <w:rFonts w:asciiTheme="minorHAnsi" w:hAnsiTheme="minorHAnsi" w:cstheme="minorHAnsi"/>
        </w:rPr>
        <w:t>„Wsparcie mieszkańców</w:t>
      </w:r>
      <w:r w:rsidR="00851A41" w:rsidRPr="00F1369C">
        <w:rPr>
          <w:rFonts w:asciiTheme="minorHAnsi" w:hAnsiTheme="minorHAnsi"/>
        </w:rPr>
        <w:t xml:space="preserve"> </w:t>
      </w:r>
      <w:r w:rsidR="00A5486A" w:rsidRPr="00F1369C">
        <w:rPr>
          <w:rFonts w:asciiTheme="minorHAnsi" w:hAnsiTheme="minorHAnsi"/>
        </w:rPr>
        <w:t>Wspomagan</w:t>
      </w:r>
      <w:r w:rsidR="00851A41" w:rsidRPr="00F1369C">
        <w:rPr>
          <w:rFonts w:asciiTheme="minorHAnsi" w:hAnsiTheme="minorHAnsi"/>
        </w:rPr>
        <w:t>ych</w:t>
      </w:r>
      <w:r w:rsidR="00A5486A" w:rsidRPr="00F1369C">
        <w:rPr>
          <w:rFonts w:asciiTheme="minorHAnsi" w:hAnsiTheme="minorHAnsi"/>
        </w:rPr>
        <w:t xml:space="preserve"> Społeczności Mieszkaniow</w:t>
      </w:r>
      <w:r w:rsidR="00851A41" w:rsidRPr="00F1369C">
        <w:rPr>
          <w:rFonts w:asciiTheme="minorHAnsi" w:hAnsiTheme="minorHAnsi"/>
        </w:rPr>
        <w:t>ych</w:t>
      </w:r>
      <w:r w:rsidR="00020E3A">
        <w:rPr>
          <w:rFonts w:asciiTheme="minorHAnsi" w:hAnsiTheme="minorHAnsi"/>
        </w:rPr>
        <w:t>”</w:t>
      </w:r>
      <w:r w:rsidR="00D06454">
        <w:rPr>
          <w:rFonts w:asciiTheme="minorHAnsi" w:hAnsiTheme="minorHAnsi" w:cstheme="minorHAnsi"/>
        </w:rPr>
        <w:t>,</w:t>
      </w:r>
      <w:r w:rsidR="00E443AF" w:rsidRPr="00F1369C">
        <w:rPr>
          <w:rFonts w:asciiTheme="minorHAnsi" w:hAnsiTheme="minorHAnsi"/>
        </w:rPr>
        <w:t xml:space="preserve"> </w:t>
      </w:r>
      <w:r w:rsidR="00A5486A" w:rsidRPr="00F1369C">
        <w:rPr>
          <w:rFonts w:asciiTheme="minorHAnsi" w:hAnsiTheme="minorHAnsi"/>
        </w:rPr>
        <w:t>zwanego dalej „</w:t>
      </w:r>
      <w:r w:rsidR="00B204F4">
        <w:rPr>
          <w:rFonts w:asciiTheme="minorHAnsi" w:hAnsiTheme="minorHAnsi" w:cstheme="minorHAnsi"/>
        </w:rPr>
        <w:t>p</w:t>
      </w:r>
      <w:r w:rsidR="00A5486A" w:rsidRPr="009A4BF9">
        <w:rPr>
          <w:rFonts w:asciiTheme="minorHAnsi" w:hAnsiTheme="minorHAnsi" w:cstheme="minorHAnsi"/>
        </w:rPr>
        <w:t>rogramem</w:t>
      </w:r>
      <w:r w:rsidR="00455C85" w:rsidRPr="009A4BF9">
        <w:rPr>
          <w:rFonts w:asciiTheme="minorHAnsi" w:hAnsiTheme="minorHAnsi" w:cstheme="minorHAnsi"/>
        </w:rPr>
        <w:t>”</w:t>
      </w:r>
      <w:r w:rsidR="00D06454">
        <w:rPr>
          <w:rFonts w:asciiTheme="minorHAnsi" w:hAnsiTheme="minorHAnsi" w:cstheme="minorHAnsi"/>
        </w:rPr>
        <w:t>,</w:t>
      </w:r>
      <w:r w:rsidR="00A5486A" w:rsidRPr="00F1369C">
        <w:rPr>
          <w:rFonts w:asciiTheme="minorHAnsi" w:hAnsiTheme="minorHAnsi"/>
        </w:rPr>
        <w:t xml:space="preserve"> </w:t>
      </w:r>
      <w:r w:rsidRPr="00F1369C">
        <w:rPr>
          <w:rFonts w:asciiTheme="minorHAnsi" w:hAnsiTheme="minorHAnsi"/>
        </w:rPr>
        <w:t xml:space="preserve">jest </w:t>
      </w:r>
      <w:r w:rsidR="00851A41" w:rsidRPr="00F1369C">
        <w:rPr>
          <w:rFonts w:asciiTheme="minorHAnsi" w:hAnsiTheme="minorHAnsi"/>
        </w:rPr>
        <w:t>dofinansowanie</w:t>
      </w:r>
      <w:r w:rsidR="00D06454" w:rsidRPr="00F1369C">
        <w:rPr>
          <w:rFonts w:asciiTheme="minorHAnsi" w:hAnsiTheme="minorHAnsi"/>
        </w:rPr>
        <w:t xml:space="preserve"> </w:t>
      </w:r>
      <w:r w:rsidR="00D06454">
        <w:rPr>
          <w:rFonts w:asciiTheme="minorHAnsi" w:hAnsiTheme="minorHAnsi" w:cstheme="minorHAnsi"/>
        </w:rPr>
        <w:t xml:space="preserve">funkcjonowania </w:t>
      </w:r>
      <w:r w:rsidR="000D3EC5">
        <w:rPr>
          <w:rFonts w:asciiTheme="minorHAnsi" w:hAnsiTheme="minorHAnsi" w:cstheme="minorHAnsi"/>
        </w:rPr>
        <w:t xml:space="preserve">Wspomaganych </w:t>
      </w:r>
      <w:r w:rsidR="00D06454">
        <w:rPr>
          <w:rFonts w:asciiTheme="minorHAnsi" w:hAnsiTheme="minorHAnsi" w:cstheme="minorHAnsi"/>
        </w:rPr>
        <w:t>S</w:t>
      </w:r>
      <w:r w:rsidR="000D3EC5">
        <w:rPr>
          <w:rFonts w:asciiTheme="minorHAnsi" w:hAnsiTheme="minorHAnsi" w:cstheme="minorHAnsi"/>
        </w:rPr>
        <w:t xml:space="preserve">połeczności </w:t>
      </w:r>
      <w:r w:rsidR="00D06454">
        <w:rPr>
          <w:rFonts w:asciiTheme="minorHAnsi" w:hAnsiTheme="minorHAnsi" w:cstheme="minorHAnsi"/>
        </w:rPr>
        <w:t>M</w:t>
      </w:r>
      <w:r w:rsidR="000D3EC5">
        <w:rPr>
          <w:rFonts w:asciiTheme="minorHAnsi" w:hAnsiTheme="minorHAnsi" w:cstheme="minorHAnsi"/>
        </w:rPr>
        <w:t>ieszkaniowych</w:t>
      </w:r>
      <w:r w:rsidR="00D06454">
        <w:rPr>
          <w:rFonts w:asciiTheme="minorHAnsi" w:hAnsiTheme="minorHAnsi" w:cstheme="minorHAnsi"/>
        </w:rPr>
        <w:t>, w szczególności</w:t>
      </w:r>
      <w:r w:rsidR="00851A41" w:rsidRPr="009A4BF9">
        <w:rPr>
          <w:rFonts w:asciiTheme="minorHAnsi" w:hAnsiTheme="minorHAnsi" w:cstheme="minorHAnsi"/>
        </w:rPr>
        <w:t xml:space="preserve"> </w:t>
      </w:r>
      <w:r w:rsidR="000834EC" w:rsidRPr="00F1369C">
        <w:rPr>
          <w:rFonts w:asciiTheme="minorHAnsi" w:hAnsiTheme="minorHAnsi"/>
        </w:rPr>
        <w:t xml:space="preserve">świadczenia </w:t>
      </w:r>
      <w:r w:rsidR="00824E98" w:rsidRPr="00F1369C">
        <w:rPr>
          <w:rFonts w:asciiTheme="minorHAnsi" w:hAnsiTheme="minorHAnsi"/>
        </w:rPr>
        <w:t>mieszkańc</w:t>
      </w:r>
      <w:r w:rsidR="000834EC" w:rsidRPr="00F1369C">
        <w:rPr>
          <w:rFonts w:asciiTheme="minorHAnsi" w:hAnsiTheme="minorHAnsi"/>
        </w:rPr>
        <w:t>om</w:t>
      </w:r>
      <w:r w:rsidR="00824E98" w:rsidRPr="00F1369C">
        <w:rPr>
          <w:rFonts w:asciiTheme="minorHAnsi" w:hAnsiTheme="minorHAnsi"/>
        </w:rPr>
        <w:t xml:space="preserve"> WSM </w:t>
      </w:r>
      <w:r w:rsidR="000834EC" w:rsidRPr="00F1369C">
        <w:rPr>
          <w:rFonts w:asciiTheme="minorHAnsi" w:hAnsiTheme="minorHAnsi"/>
        </w:rPr>
        <w:t xml:space="preserve">usług wspomagających </w:t>
      </w:r>
      <w:r w:rsidR="00455C85" w:rsidRPr="00F1369C">
        <w:rPr>
          <w:rFonts w:asciiTheme="minorHAnsi" w:hAnsiTheme="minorHAnsi"/>
        </w:rPr>
        <w:t>dostosowanych do ich indywidualnych potrzeb</w:t>
      </w:r>
      <w:r w:rsidR="0010565D">
        <w:rPr>
          <w:rFonts w:asciiTheme="minorHAnsi" w:hAnsiTheme="minorHAnsi" w:cstheme="minorHAnsi"/>
        </w:rPr>
        <w:t>, które zapewnią i</w:t>
      </w:r>
      <w:r w:rsidR="004314BA">
        <w:rPr>
          <w:rFonts w:asciiTheme="minorHAnsi" w:hAnsiTheme="minorHAnsi" w:cstheme="minorHAnsi"/>
        </w:rPr>
        <w:t>m</w:t>
      </w:r>
      <w:r w:rsidR="00300A6F">
        <w:rPr>
          <w:rFonts w:asciiTheme="minorHAnsi" w:hAnsiTheme="minorHAnsi" w:cstheme="minorHAnsi"/>
        </w:rPr>
        <w:t xml:space="preserve"> godne funkcjonowanie, samodzielność i niezależność </w:t>
      </w:r>
      <w:r w:rsidR="00FD7B71">
        <w:rPr>
          <w:rFonts w:asciiTheme="minorHAnsi" w:hAnsiTheme="minorHAnsi" w:cstheme="minorHAnsi"/>
        </w:rPr>
        <w:t>na miarę swoich potrz</w:t>
      </w:r>
      <w:r w:rsidR="008E4592">
        <w:rPr>
          <w:rFonts w:asciiTheme="minorHAnsi" w:hAnsiTheme="minorHAnsi" w:cstheme="minorHAnsi"/>
        </w:rPr>
        <w:t>eb</w:t>
      </w:r>
      <w:r w:rsidR="004314BA">
        <w:rPr>
          <w:rFonts w:asciiTheme="minorHAnsi" w:hAnsiTheme="minorHAnsi" w:cstheme="minorHAnsi"/>
        </w:rPr>
        <w:t>.</w:t>
      </w:r>
    </w:p>
    <w:p w14:paraId="1EFD5C39" w14:textId="2885AE8E" w:rsidR="00C2366E" w:rsidRPr="009A4BF9" w:rsidRDefault="00DB3454" w:rsidP="009A4BF9">
      <w:pPr>
        <w:pStyle w:val="Nagwek2"/>
        <w:jc w:val="center"/>
      </w:pPr>
      <w:r w:rsidRPr="009A4BF9">
        <w:t>Paragraf</w:t>
      </w:r>
      <w:r w:rsidR="00CF1CED" w:rsidRPr="009A4BF9">
        <w:t xml:space="preserve"> </w:t>
      </w:r>
      <w:r w:rsidR="00D369B3" w:rsidRPr="009A4BF9">
        <w:t xml:space="preserve">2. </w:t>
      </w:r>
      <w:r w:rsidR="00C2366E" w:rsidRPr="009A4BF9">
        <w:t>Definicje pojęć</w:t>
      </w:r>
    </w:p>
    <w:p w14:paraId="78C7B665" w14:textId="3EDB2CA4" w:rsidR="00C2366E" w:rsidRPr="00F1369C" w:rsidRDefault="00C2366E" w:rsidP="00F1369C">
      <w:pPr>
        <w:pStyle w:val="NormalnyWeb"/>
        <w:spacing w:before="0" w:beforeAutospacing="0" w:after="120" w:afterAutospacing="0" w:line="276" w:lineRule="auto"/>
        <w:rPr>
          <w:rFonts w:asciiTheme="minorHAnsi" w:hAnsiTheme="minorHAnsi"/>
        </w:rPr>
      </w:pPr>
      <w:r w:rsidRPr="00F1369C">
        <w:rPr>
          <w:rFonts w:asciiTheme="minorHAnsi" w:hAnsiTheme="minorHAnsi"/>
        </w:rPr>
        <w:t>Ilekroć w niniejszym dokumencie mowa jest o:</w:t>
      </w:r>
    </w:p>
    <w:p w14:paraId="20AD29AB" w14:textId="5868FFC2" w:rsidR="00C2366E" w:rsidRPr="00F1369C" w:rsidRDefault="00C2366E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F1369C">
        <w:rPr>
          <w:rFonts w:asciiTheme="minorHAnsi" w:hAnsiTheme="minorHAnsi"/>
          <w:b/>
        </w:rPr>
        <w:t>adresacie</w:t>
      </w:r>
      <w:r w:rsidRPr="00F1369C">
        <w:rPr>
          <w:rFonts w:asciiTheme="minorHAnsi" w:hAnsiTheme="minorHAnsi"/>
        </w:rPr>
        <w:t xml:space="preserve"> – należy przez to rozumieć </w:t>
      </w:r>
      <w:r w:rsidR="00D606A1" w:rsidRPr="00F1369C">
        <w:rPr>
          <w:rFonts w:asciiTheme="minorHAnsi" w:hAnsiTheme="minorHAnsi"/>
        </w:rPr>
        <w:t>organizacj</w:t>
      </w:r>
      <w:r w:rsidR="0013038D">
        <w:rPr>
          <w:rFonts w:asciiTheme="minorHAnsi" w:hAnsiTheme="minorHAnsi"/>
        </w:rPr>
        <w:t>ę</w:t>
      </w:r>
      <w:r w:rsidR="00E01EF6" w:rsidRPr="00F1369C">
        <w:rPr>
          <w:rFonts w:asciiTheme="minorHAnsi" w:hAnsiTheme="minorHAnsi"/>
        </w:rPr>
        <w:t xml:space="preserve"> </w:t>
      </w:r>
      <w:r w:rsidR="00D606A1" w:rsidRPr="00F1369C">
        <w:rPr>
          <w:rFonts w:asciiTheme="minorHAnsi" w:hAnsiTheme="minorHAnsi"/>
        </w:rPr>
        <w:t>pozarządow</w:t>
      </w:r>
      <w:r w:rsidR="0013038D">
        <w:rPr>
          <w:rFonts w:asciiTheme="minorHAnsi" w:hAnsiTheme="minorHAnsi"/>
        </w:rPr>
        <w:t>ą</w:t>
      </w:r>
      <w:r w:rsidR="00E01EF6" w:rsidRPr="00F1369C">
        <w:rPr>
          <w:rFonts w:asciiTheme="minorHAnsi" w:hAnsiTheme="minorHAnsi"/>
        </w:rPr>
        <w:t xml:space="preserve"> oraz podmiot wymienion</w:t>
      </w:r>
      <w:r w:rsidR="00D606A1">
        <w:rPr>
          <w:rFonts w:asciiTheme="minorHAnsi" w:hAnsiTheme="minorHAnsi"/>
        </w:rPr>
        <w:t>y</w:t>
      </w:r>
      <w:r w:rsidR="00E30563" w:rsidRPr="00F1369C">
        <w:rPr>
          <w:rFonts w:asciiTheme="minorHAnsi" w:hAnsiTheme="minorHAnsi"/>
        </w:rPr>
        <w:t xml:space="preserve"> </w:t>
      </w:r>
      <w:r w:rsidR="00E01EF6" w:rsidRPr="00F1369C">
        <w:rPr>
          <w:rFonts w:asciiTheme="minorHAnsi" w:hAnsiTheme="minorHAnsi"/>
        </w:rPr>
        <w:t>w</w:t>
      </w:r>
      <w:r w:rsidR="00E30563" w:rsidRPr="009A4BF9">
        <w:rPr>
          <w:rFonts w:asciiTheme="minorHAnsi" w:hAnsiTheme="minorHAnsi" w:cstheme="minorHAnsi"/>
        </w:rPr>
        <w:t> </w:t>
      </w:r>
      <w:r w:rsidR="00E01EF6" w:rsidRPr="00F1369C">
        <w:rPr>
          <w:rFonts w:asciiTheme="minorHAnsi" w:hAnsiTheme="minorHAnsi"/>
        </w:rPr>
        <w:t xml:space="preserve">art. 3 ust. 3 ustawy z dnia 24 kwietnia 2003 r. o działalności pożytku publicznego </w:t>
      </w:r>
      <w:r w:rsidR="00455C85" w:rsidRPr="00F1369C">
        <w:rPr>
          <w:rFonts w:asciiTheme="minorHAnsi" w:hAnsiTheme="minorHAnsi"/>
        </w:rPr>
        <w:t>i</w:t>
      </w:r>
      <w:r w:rsidR="00CE7E6A" w:rsidRPr="009A4BF9">
        <w:rPr>
          <w:rFonts w:asciiTheme="minorHAnsi" w:hAnsiTheme="minorHAnsi" w:cstheme="minorHAnsi"/>
        </w:rPr>
        <w:t> </w:t>
      </w:r>
      <w:r w:rsidR="00E01EF6" w:rsidRPr="00F1369C">
        <w:rPr>
          <w:rFonts w:asciiTheme="minorHAnsi" w:hAnsiTheme="minorHAnsi"/>
        </w:rPr>
        <w:t>o</w:t>
      </w:r>
      <w:r w:rsidR="00CE7E6A" w:rsidRPr="009A4BF9">
        <w:rPr>
          <w:rFonts w:asciiTheme="minorHAnsi" w:hAnsiTheme="minorHAnsi" w:cstheme="minorHAnsi"/>
        </w:rPr>
        <w:t> </w:t>
      </w:r>
      <w:r w:rsidR="00E01EF6" w:rsidRPr="00F1369C">
        <w:rPr>
          <w:rFonts w:asciiTheme="minorHAnsi" w:hAnsiTheme="minorHAnsi"/>
        </w:rPr>
        <w:t>wolontariacie</w:t>
      </w:r>
      <w:r w:rsidR="008C51C0" w:rsidRPr="00F1369C">
        <w:rPr>
          <w:rFonts w:asciiTheme="minorHAnsi" w:hAnsiTheme="minorHAnsi"/>
        </w:rPr>
        <w:t>, któr</w:t>
      </w:r>
      <w:r w:rsidR="00797982">
        <w:rPr>
          <w:rFonts w:asciiTheme="minorHAnsi" w:hAnsiTheme="minorHAnsi"/>
        </w:rPr>
        <w:t>y</w:t>
      </w:r>
      <w:r w:rsidR="008C51C0" w:rsidRPr="00F1369C">
        <w:rPr>
          <w:rFonts w:asciiTheme="minorHAnsi" w:hAnsiTheme="minorHAnsi"/>
        </w:rPr>
        <w:t xml:space="preserve"> </w:t>
      </w:r>
      <w:r w:rsidR="00E71130" w:rsidRPr="00F1369C">
        <w:rPr>
          <w:rFonts w:asciiTheme="minorHAnsi" w:hAnsiTheme="minorHAnsi"/>
        </w:rPr>
        <w:t>s</w:t>
      </w:r>
      <w:r w:rsidR="008C51C0" w:rsidRPr="00F1369C">
        <w:rPr>
          <w:rFonts w:asciiTheme="minorHAnsi" w:hAnsiTheme="minorHAnsi"/>
        </w:rPr>
        <w:t>tworz</w:t>
      </w:r>
      <w:r w:rsidR="00E71130" w:rsidRPr="00F1369C">
        <w:rPr>
          <w:rFonts w:asciiTheme="minorHAnsi" w:hAnsiTheme="minorHAnsi"/>
        </w:rPr>
        <w:t>ył</w:t>
      </w:r>
      <w:r w:rsidR="008C51C0" w:rsidRPr="00F1369C">
        <w:rPr>
          <w:rFonts w:asciiTheme="minorHAnsi" w:hAnsiTheme="minorHAnsi"/>
        </w:rPr>
        <w:t xml:space="preserve"> infrastruktur</w:t>
      </w:r>
      <w:r w:rsidR="00E71130" w:rsidRPr="00F1369C">
        <w:rPr>
          <w:rFonts w:asciiTheme="minorHAnsi" w:hAnsiTheme="minorHAnsi"/>
        </w:rPr>
        <w:t>ę</w:t>
      </w:r>
      <w:r w:rsidR="008C51C0" w:rsidRPr="00F1369C">
        <w:rPr>
          <w:rFonts w:asciiTheme="minorHAnsi" w:hAnsiTheme="minorHAnsi"/>
        </w:rPr>
        <w:t xml:space="preserve"> umożliwiając</w:t>
      </w:r>
      <w:r w:rsidR="00E71130" w:rsidRPr="00F1369C">
        <w:rPr>
          <w:rFonts w:asciiTheme="minorHAnsi" w:hAnsiTheme="minorHAnsi"/>
        </w:rPr>
        <w:t xml:space="preserve">ą </w:t>
      </w:r>
      <w:r w:rsidR="008C51C0" w:rsidRPr="00F1369C">
        <w:rPr>
          <w:rFonts w:asciiTheme="minorHAnsi" w:hAnsiTheme="minorHAnsi"/>
        </w:rPr>
        <w:t>świadczenie usługi WSM</w:t>
      </w:r>
      <w:r w:rsidR="005A7709" w:rsidRPr="00F1369C">
        <w:rPr>
          <w:rFonts w:asciiTheme="minorHAnsi" w:hAnsiTheme="minorHAnsi"/>
        </w:rPr>
        <w:t xml:space="preserve"> </w:t>
      </w:r>
      <w:r w:rsidR="00780D55" w:rsidRPr="00F1369C">
        <w:rPr>
          <w:rFonts w:asciiTheme="minorHAnsi" w:hAnsiTheme="minorHAnsi"/>
        </w:rPr>
        <w:t>w</w:t>
      </w:r>
      <w:r w:rsidR="00E30563" w:rsidRPr="009A4BF9">
        <w:rPr>
          <w:rFonts w:asciiTheme="minorHAnsi" w:hAnsiTheme="minorHAnsi" w:cstheme="minorHAnsi"/>
        </w:rPr>
        <w:t> </w:t>
      </w:r>
      <w:r w:rsidR="00780D55" w:rsidRPr="00F1369C">
        <w:rPr>
          <w:rFonts w:asciiTheme="minorHAnsi" w:hAnsiTheme="minorHAnsi"/>
        </w:rPr>
        <w:t xml:space="preserve">ramach programu </w:t>
      </w:r>
      <w:r w:rsidR="00906752" w:rsidRPr="00906752">
        <w:rPr>
          <w:rFonts w:asciiTheme="minorHAnsi" w:hAnsiTheme="minorHAnsi" w:cstheme="minorHAnsi"/>
        </w:rPr>
        <w:t>„Samodzielność – Aktywność – Mobilność!”</w:t>
      </w:r>
      <w:r w:rsidR="00906752">
        <w:rPr>
          <w:rFonts w:asciiTheme="minorHAnsi" w:hAnsiTheme="minorHAnsi" w:cstheme="minorHAnsi"/>
        </w:rPr>
        <w:t xml:space="preserve"> </w:t>
      </w:r>
      <w:r w:rsidR="005A7709" w:rsidRPr="00F1369C">
        <w:rPr>
          <w:rFonts w:asciiTheme="minorHAnsi" w:hAnsiTheme="minorHAnsi"/>
        </w:rPr>
        <w:t>Wspomagane Społeczności Mieszkaniowe</w:t>
      </w:r>
      <w:r w:rsidR="008C51C0" w:rsidRPr="009A4BF9">
        <w:rPr>
          <w:rFonts w:asciiTheme="minorHAnsi" w:hAnsiTheme="minorHAnsi" w:cstheme="minorHAnsi"/>
        </w:rPr>
        <w:t>;</w:t>
      </w:r>
    </w:p>
    <w:p w14:paraId="2E244B08" w14:textId="6EDA7989" w:rsidR="00C2366E" w:rsidRPr="00F1369C" w:rsidRDefault="00C2366E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F1369C">
        <w:rPr>
          <w:rFonts w:asciiTheme="minorHAnsi" w:hAnsiTheme="minorHAnsi"/>
          <w:b/>
        </w:rPr>
        <w:t>beneficjencie</w:t>
      </w:r>
      <w:r w:rsidRPr="00F1369C">
        <w:rPr>
          <w:rFonts w:asciiTheme="minorHAnsi" w:hAnsiTheme="minorHAnsi"/>
        </w:rPr>
        <w:t xml:space="preserve"> – należy przez to rozumieć adresata </w:t>
      </w:r>
      <w:r w:rsidR="008A7760">
        <w:rPr>
          <w:rFonts w:asciiTheme="minorHAnsi" w:hAnsiTheme="minorHAnsi" w:cstheme="minorHAnsi"/>
        </w:rPr>
        <w:t>p</w:t>
      </w:r>
      <w:r w:rsidR="001022BA" w:rsidRPr="009A4BF9">
        <w:rPr>
          <w:rFonts w:asciiTheme="minorHAnsi" w:hAnsiTheme="minorHAnsi" w:cstheme="minorHAnsi"/>
        </w:rPr>
        <w:t>rogramu</w:t>
      </w:r>
      <w:r w:rsidRPr="009A4BF9">
        <w:rPr>
          <w:rFonts w:asciiTheme="minorHAnsi" w:hAnsiTheme="minorHAnsi" w:cstheme="minorHAnsi"/>
        </w:rPr>
        <w:t xml:space="preserve">, </w:t>
      </w:r>
      <w:r w:rsidR="0076782F">
        <w:rPr>
          <w:rFonts w:asciiTheme="minorHAnsi" w:hAnsiTheme="minorHAnsi" w:cstheme="minorHAnsi"/>
        </w:rPr>
        <w:t>o którym mowa w</w:t>
      </w:r>
      <w:r w:rsidR="00A873DD">
        <w:rPr>
          <w:rFonts w:asciiTheme="minorHAnsi" w:hAnsiTheme="minorHAnsi" w:cstheme="minorHAnsi"/>
        </w:rPr>
        <w:t> </w:t>
      </w:r>
      <w:r w:rsidR="0076782F">
        <w:rPr>
          <w:rFonts w:asciiTheme="minorHAnsi" w:hAnsiTheme="minorHAnsi" w:cstheme="minorHAnsi"/>
        </w:rPr>
        <w:t>punkcie</w:t>
      </w:r>
      <w:r w:rsidR="00A873DD">
        <w:rPr>
          <w:rFonts w:asciiTheme="minorHAnsi" w:hAnsiTheme="minorHAnsi" w:cstheme="minorHAnsi"/>
        </w:rPr>
        <w:t> </w:t>
      </w:r>
      <w:r w:rsidR="0076782F">
        <w:rPr>
          <w:rFonts w:asciiTheme="minorHAnsi" w:hAnsiTheme="minorHAnsi" w:cstheme="minorHAnsi"/>
        </w:rPr>
        <w:t>1</w:t>
      </w:r>
      <w:r w:rsidR="0076782F" w:rsidRPr="00F1369C">
        <w:rPr>
          <w:rFonts w:asciiTheme="minorHAnsi" w:hAnsiTheme="minorHAnsi"/>
        </w:rPr>
        <w:t xml:space="preserve">, który </w:t>
      </w:r>
      <w:r w:rsidR="0076782F">
        <w:rPr>
          <w:rFonts w:asciiTheme="minorHAnsi" w:hAnsiTheme="minorHAnsi" w:cstheme="minorHAnsi"/>
        </w:rPr>
        <w:t>otrzymał</w:t>
      </w:r>
      <w:r w:rsidR="0076782F" w:rsidRPr="00F1369C">
        <w:rPr>
          <w:rFonts w:asciiTheme="minorHAnsi" w:hAnsiTheme="minorHAnsi"/>
        </w:rPr>
        <w:t xml:space="preserve"> dofinansowanie</w:t>
      </w:r>
      <w:r w:rsidR="0076782F">
        <w:rPr>
          <w:rFonts w:asciiTheme="minorHAnsi" w:hAnsiTheme="minorHAnsi" w:cstheme="minorHAnsi"/>
        </w:rPr>
        <w:t xml:space="preserve"> w ramach programu</w:t>
      </w:r>
      <w:r w:rsidRPr="009A4BF9">
        <w:rPr>
          <w:rFonts w:asciiTheme="minorHAnsi" w:hAnsiTheme="minorHAnsi" w:cstheme="minorHAnsi"/>
        </w:rPr>
        <w:t>;</w:t>
      </w:r>
    </w:p>
    <w:p w14:paraId="415F3771" w14:textId="60627677" w:rsidR="00C2366E" w:rsidRPr="00F1369C" w:rsidRDefault="00C2366E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jc w:val="both"/>
        <w:rPr>
          <w:rFonts w:asciiTheme="minorHAnsi" w:hAnsiTheme="minorHAnsi"/>
        </w:rPr>
      </w:pPr>
      <w:r w:rsidRPr="00F1369C">
        <w:rPr>
          <w:rFonts w:asciiTheme="minorHAnsi" w:hAnsiTheme="minorHAnsi"/>
          <w:b/>
        </w:rPr>
        <w:t>dofinansowaniu</w:t>
      </w:r>
      <w:r w:rsidRPr="00F1369C">
        <w:rPr>
          <w:rFonts w:asciiTheme="minorHAnsi" w:hAnsiTheme="minorHAnsi"/>
        </w:rPr>
        <w:t xml:space="preserve"> – należy przez to rozumieć pomoc finansową ze środków PFRON;</w:t>
      </w:r>
    </w:p>
    <w:p w14:paraId="7DF6D805" w14:textId="750DA139" w:rsidR="00780D55" w:rsidRPr="00F1369C" w:rsidRDefault="0076782F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9A4BF9">
        <w:rPr>
          <w:rFonts w:asciiTheme="minorHAnsi" w:hAnsiTheme="minorHAnsi" w:cstheme="minorHAnsi"/>
          <w:b/>
        </w:rPr>
        <w:t>mieszkańc</w:t>
      </w:r>
      <w:r>
        <w:rPr>
          <w:rFonts w:asciiTheme="minorHAnsi" w:hAnsiTheme="minorHAnsi" w:cstheme="minorHAnsi"/>
          <w:b/>
        </w:rPr>
        <w:t>u</w:t>
      </w:r>
      <w:r w:rsidRPr="00F1369C">
        <w:rPr>
          <w:rFonts w:asciiTheme="minorHAnsi" w:hAnsiTheme="minorHAnsi"/>
          <w:b/>
        </w:rPr>
        <w:t xml:space="preserve"> </w:t>
      </w:r>
      <w:r w:rsidR="00C2366E" w:rsidRPr="00F1369C">
        <w:rPr>
          <w:rFonts w:asciiTheme="minorHAnsi" w:hAnsiTheme="minorHAnsi"/>
          <w:b/>
        </w:rPr>
        <w:t>WSM</w:t>
      </w:r>
      <w:r w:rsidR="00C2366E" w:rsidRPr="00F1369C">
        <w:rPr>
          <w:rFonts w:asciiTheme="minorHAnsi" w:hAnsiTheme="minorHAnsi"/>
        </w:rPr>
        <w:t xml:space="preserve"> – </w:t>
      </w:r>
      <w:r w:rsidR="00CE4822" w:rsidRPr="00F1369C">
        <w:rPr>
          <w:rFonts w:asciiTheme="minorHAnsi" w:hAnsiTheme="minorHAnsi"/>
        </w:rPr>
        <w:t xml:space="preserve">należy przez to rozumieć </w:t>
      </w:r>
      <w:r w:rsidR="00910221" w:rsidRPr="00F1369C">
        <w:rPr>
          <w:rFonts w:asciiTheme="minorHAnsi" w:hAnsiTheme="minorHAnsi"/>
        </w:rPr>
        <w:t>osob</w:t>
      </w:r>
      <w:r w:rsidR="00910221">
        <w:rPr>
          <w:rFonts w:asciiTheme="minorHAnsi" w:hAnsiTheme="minorHAnsi"/>
        </w:rPr>
        <w:t>ę</w:t>
      </w:r>
      <w:r w:rsidR="00910221" w:rsidRPr="00F1369C">
        <w:rPr>
          <w:rFonts w:asciiTheme="minorHAnsi" w:hAnsiTheme="minorHAnsi"/>
        </w:rPr>
        <w:t xml:space="preserve"> </w:t>
      </w:r>
      <w:r w:rsidR="00CE4822" w:rsidRPr="00F1369C">
        <w:rPr>
          <w:rFonts w:asciiTheme="minorHAnsi" w:hAnsiTheme="minorHAnsi"/>
        </w:rPr>
        <w:t xml:space="preserve">z orzeczeniem o znacznym stopniu niepełnosprawności, </w:t>
      </w:r>
      <w:r w:rsidR="00CE4822" w:rsidRPr="00CE4822">
        <w:rPr>
          <w:rFonts w:asciiTheme="minorHAnsi" w:hAnsiTheme="minorHAnsi" w:cstheme="minorHAnsi"/>
        </w:rPr>
        <w:t>wymagając</w:t>
      </w:r>
      <w:r w:rsidR="00910221">
        <w:rPr>
          <w:rFonts w:asciiTheme="minorHAnsi" w:hAnsiTheme="minorHAnsi" w:cstheme="minorHAnsi"/>
        </w:rPr>
        <w:t>ą</w:t>
      </w:r>
      <w:r w:rsidR="00CE4822" w:rsidRPr="00CE4822">
        <w:rPr>
          <w:rFonts w:asciiTheme="minorHAnsi" w:hAnsiTheme="minorHAnsi" w:cstheme="minorHAnsi"/>
        </w:rPr>
        <w:t xml:space="preserve"> wysokiego poziomu</w:t>
      </w:r>
      <w:r w:rsidR="00CE4822" w:rsidRPr="00F1369C">
        <w:rPr>
          <w:rFonts w:asciiTheme="minorHAnsi" w:hAnsiTheme="minorHAnsi"/>
        </w:rPr>
        <w:t xml:space="preserve"> wsparcia, </w:t>
      </w:r>
      <w:r w:rsidR="00CE4822" w:rsidRPr="00CE4822">
        <w:rPr>
          <w:rFonts w:asciiTheme="minorHAnsi" w:hAnsiTheme="minorHAnsi" w:cstheme="minorHAnsi"/>
        </w:rPr>
        <w:t>któr</w:t>
      </w:r>
      <w:r w:rsidR="00910221">
        <w:rPr>
          <w:rFonts w:asciiTheme="minorHAnsi" w:hAnsiTheme="minorHAnsi" w:cstheme="minorHAnsi"/>
        </w:rPr>
        <w:t>a</w:t>
      </w:r>
      <w:r w:rsidR="00CE4822" w:rsidRPr="00CE4822">
        <w:rPr>
          <w:rFonts w:asciiTheme="minorHAnsi" w:hAnsiTheme="minorHAnsi" w:cstheme="minorHAnsi"/>
        </w:rPr>
        <w:t xml:space="preserve"> zawarł</w:t>
      </w:r>
      <w:r w:rsidR="00910221">
        <w:rPr>
          <w:rFonts w:asciiTheme="minorHAnsi" w:hAnsiTheme="minorHAnsi" w:cstheme="minorHAnsi"/>
        </w:rPr>
        <w:t>a</w:t>
      </w:r>
      <w:r w:rsidR="00CE4822" w:rsidRPr="00CE4822">
        <w:rPr>
          <w:rFonts w:asciiTheme="minorHAnsi" w:hAnsiTheme="minorHAnsi" w:cstheme="minorHAnsi"/>
        </w:rPr>
        <w:t xml:space="preserve"> umow</w:t>
      </w:r>
      <w:r w:rsidR="00910221">
        <w:rPr>
          <w:rFonts w:asciiTheme="minorHAnsi" w:hAnsiTheme="minorHAnsi" w:cstheme="minorHAnsi"/>
        </w:rPr>
        <w:t>ę</w:t>
      </w:r>
      <w:r w:rsidR="00CE4822" w:rsidRPr="00CE4822">
        <w:rPr>
          <w:rFonts w:asciiTheme="minorHAnsi" w:hAnsiTheme="minorHAnsi" w:cstheme="minorHAnsi"/>
        </w:rPr>
        <w:t xml:space="preserve"> najmu lub użyczenia mieszkania z </w:t>
      </w:r>
      <w:r w:rsidR="00FD7C9B">
        <w:rPr>
          <w:rFonts w:asciiTheme="minorHAnsi" w:hAnsiTheme="minorHAnsi" w:cstheme="minorHAnsi"/>
        </w:rPr>
        <w:t>beneficjentem</w:t>
      </w:r>
      <w:r w:rsidR="00CE4822" w:rsidRPr="00CE4822">
        <w:rPr>
          <w:rFonts w:asciiTheme="minorHAnsi" w:hAnsiTheme="minorHAnsi" w:cstheme="minorHAnsi"/>
        </w:rPr>
        <w:t xml:space="preserve">, </w:t>
      </w:r>
      <w:r w:rsidR="00B24E61" w:rsidRPr="00CE4822">
        <w:rPr>
          <w:rFonts w:asciiTheme="minorHAnsi" w:hAnsiTheme="minorHAnsi" w:cstheme="minorHAnsi"/>
        </w:rPr>
        <w:t>któr</w:t>
      </w:r>
      <w:r w:rsidR="00B24E61">
        <w:rPr>
          <w:rFonts w:asciiTheme="minorHAnsi" w:hAnsiTheme="minorHAnsi" w:cstheme="minorHAnsi"/>
        </w:rPr>
        <w:t>y</w:t>
      </w:r>
      <w:r w:rsidR="00CE4822" w:rsidRPr="00CE4822">
        <w:rPr>
          <w:rFonts w:asciiTheme="minorHAnsi" w:hAnsiTheme="minorHAnsi" w:cstheme="minorHAnsi"/>
        </w:rPr>
        <w:t xml:space="preserve"> uzyskał dofinansowanie ze</w:t>
      </w:r>
      <w:r w:rsidR="00444BC1">
        <w:rPr>
          <w:rFonts w:asciiTheme="minorHAnsi" w:hAnsiTheme="minorHAnsi" w:cstheme="minorHAnsi"/>
        </w:rPr>
        <w:t> </w:t>
      </w:r>
      <w:r w:rsidR="00CE4822" w:rsidRPr="00CE4822">
        <w:rPr>
          <w:rFonts w:asciiTheme="minorHAnsi" w:hAnsiTheme="minorHAnsi" w:cstheme="minorHAnsi"/>
        </w:rPr>
        <w:t xml:space="preserve">środków PFRON na stworzenie </w:t>
      </w:r>
      <w:r w:rsidR="000D0C7E">
        <w:rPr>
          <w:rFonts w:asciiTheme="minorHAnsi" w:hAnsiTheme="minorHAnsi" w:cstheme="minorHAnsi"/>
        </w:rPr>
        <w:t xml:space="preserve">infrastruktury </w:t>
      </w:r>
      <w:r w:rsidR="00CE4822" w:rsidRPr="00CE4822">
        <w:rPr>
          <w:rFonts w:asciiTheme="minorHAnsi" w:hAnsiTheme="minorHAnsi" w:cstheme="minorHAnsi"/>
        </w:rPr>
        <w:t>WSM</w:t>
      </w:r>
      <w:bookmarkStart w:id="1" w:name="_Hlk151712529"/>
      <w:r w:rsidR="00455C85" w:rsidRPr="009A4BF9">
        <w:rPr>
          <w:rFonts w:asciiTheme="minorHAnsi" w:hAnsiTheme="minorHAnsi" w:cstheme="minorHAnsi"/>
        </w:rPr>
        <w:t>;</w:t>
      </w:r>
      <w:bookmarkEnd w:id="1"/>
    </w:p>
    <w:p w14:paraId="12C0B726" w14:textId="7E1E8D36" w:rsidR="005D1760" w:rsidRPr="00F1369C" w:rsidRDefault="005D1760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467A6F">
        <w:rPr>
          <w:rFonts w:asciiTheme="minorHAnsi" w:hAnsiTheme="minorHAnsi" w:cstheme="minorHAnsi"/>
          <w:b/>
          <w:lang w:eastAsia="x-none"/>
        </w:rPr>
        <w:t>PFRON</w:t>
      </w:r>
      <w:r w:rsidR="00EC4A93" w:rsidRPr="00467A6F">
        <w:rPr>
          <w:rFonts w:asciiTheme="minorHAnsi" w:hAnsiTheme="minorHAnsi" w:cstheme="minorHAnsi"/>
          <w:b/>
          <w:lang w:eastAsia="x-none"/>
        </w:rPr>
        <w:t>, Fundusz</w:t>
      </w:r>
      <w:r w:rsidR="00EC4A93">
        <w:rPr>
          <w:rFonts w:asciiTheme="minorHAnsi" w:hAnsiTheme="minorHAnsi" w:cstheme="minorHAnsi"/>
          <w:bCs/>
          <w:lang w:eastAsia="x-none"/>
        </w:rPr>
        <w:t xml:space="preserve"> </w:t>
      </w:r>
      <w:r w:rsidR="00EC4A93" w:rsidRPr="00F1369C">
        <w:rPr>
          <w:rFonts w:asciiTheme="minorHAnsi" w:hAnsiTheme="minorHAnsi"/>
        </w:rPr>
        <w:t xml:space="preserve">- </w:t>
      </w:r>
      <w:r w:rsidR="0029242A" w:rsidRPr="00F1369C">
        <w:rPr>
          <w:rFonts w:asciiTheme="minorHAnsi" w:hAnsiTheme="minorHAnsi"/>
        </w:rPr>
        <w:t xml:space="preserve">należy przez to rozumieć </w:t>
      </w:r>
      <w:r w:rsidR="0029242A" w:rsidRPr="0029242A">
        <w:rPr>
          <w:rFonts w:asciiTheme="minorHAnsi" w:hAnsiTheme="minorHAnsi" w:cstheme="minorHAnsi"/>
          <w:bCs/>
          <w:lang w:eastAsia="x-none"/>
        </w:rPr>
        <w:t>Państwowy Fundusz Rehabilitacji Osób Niepełnosprawnych</w:t>
      </w:r>
      <w:r w:rsidR="0029242A">
        <w:rPr>
          <w:rFonts w:asciiTheme="minorHAnsi" w:hAnsiTheme="minorHAnsi" w:cstheme="minorHAnsi"/>
          <w:bCs/>
          <w:lang w:eastAsia="x-none"/>
        </w:rPr>
        <w:t>;</w:t>
      </w:r>
    </w:p>
    <w:p w14:paraId="135CCAAD" w14:textId="570DFFCC" w:rsidR="00A95E83" w:rsidRPr="009A4BF9" w:rsidRDefault="008A7760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  <w:bCs/>
          <w:lang w:eastAsia="x-none"/>
        </w:rPr>
      </w:pPr>
      <w:r w:rsidRPr="00F1369C">
        <w:rPr>
          <w:rFonts w:asciiTheme="minorHAnsi" w:hAnsiTheme="minorHAnsi"/>
          <w:b/>
        </w:rPr>
        <w:t>p</w:t>
      </w:r>
      <w:r w:rsidR="00A95E83" w:rsidRPr="00F1369C">
        <w:rPr>
          <w:rFonts w:asciiTheme="minorHAnsi" w:hAnsiTheme="minorHAnsi"/>
          <w:b/>
        </w:rPr>
        <w:t>rogramie</w:t>
      </w:r>
      <w:r w:rsidR="00A95E83" w:rsidRPr="00F1369C">
        <w:rPr>
          <w:rFonts w:asciiTheme="minorHAnsi" w:hAnsiTheme="minorHAnsi"/>
        </w:rPr>
        <w:t xml:space="preserve"> </w:t>
      </w:r>
      <w:r w:rsidR="00A95E83" w:rsidRPr="009A4BF9">
        <w:rPr>
          <w:rFonts w:asciiTheme="minorHAnsi" w:hAnsiTheme="minorHAnsi" w:cstheme="minorHAnsi"/>
        </w:rPr>
        <w:t xml:space="preserve">- </w:t>
      </w:r>
      <w:r w:rsidR="00A122B2" w:rsidRPr="009A4BF9">
        <w:rPr>
          <w:rFonts w:asciiTheme="minorHAnsi" w:hAnsiTheme="minorHAnsi" w:cstheme="minorHAnsi"/>
        </w:rPr>
        <w:t>należy przez to</w:t>
      </w:r>
      <w:r w:rsidR="001D16D1" w:rsidRPr="009A4BF9">
        <w:rPr>
          <w:rFonts w:asciiTheme="minorHAnsi" w:hAnsiTheme="minorHAnsi" w:cstheme="minorHAnsi"/>
        </w:rPr>
        <w:t xml:space="preserve"> </w:t>
      </w:r>
      <w:r w:rsidR="00A122B2" w:rsidRPr="009A4BF9">
        <w:rPr>
          <w:rFonts w:asciiTheme="minorHAnsi" w:hAnsiTheme="minorHAnsi" w:cstheme="minorHAnsi"/>
        </w:rPr>
        <w:t>rozumieć program</w:t>
      </w:r>
      <w:r w:rsidR="0015448F">
        <w:rPr>
          <w:rFonts w:asciiTheme="minorHAnsi" w:hAnsiTheme="minorHAnsi" w:cstheme="minorHAnsi"/>
        </w:rPr>
        <w:t xml:space="preserve"> </w:t>
      </w:r>
      <w:r w:rsidR="00910221">
        <w:rPr>
          <w:rFonts w:asciiTheme="minorHAnsi" w:hAnsiTheme="minorHAnsi" w:cstheme="minorHAnsi"/>
        </w:rPr>
        <w:t>„Wsparcie mieszkańców</w:t>
      </w:r>
      <w:r w:rsidR="0015448F">
        <w:rPr>
          <w:rFonts w:asciiTheme="minorHAnsi" w:hAnsiTheme="minorHAnsi" w:cstheme="minorHAnsi"/>
        </w:rPr>
        <w:t xml:space="preserve"> Wspomaganych</w:t>
      </w:r>
      <w:r w:rsidR="0015448F" w:rsidRPr="00F1369C">
        <w:rPr>
          <w:rFonts w:asciiTheme="minorHAnsi" w:hAnsiTheme="minorHAnsi"/>
        </w:rPr>
        <w:t xml:space="preserve"> Społeczności </w:t>
      </w:r>
      <w:r w:rsidR="0015448F">
        <w:rPr>
          <w:rFonts w:asciiTheme="minorHAnsi" w:hAnsiTheme="minorHAnsi" w:cstheme="minorHAnsi"/>
        </w:rPr>
        <w:t>Mieszkaniowych</w:t>
      </w:r>
      <w:r w:rsidR="00910221">
        <w:rPr>
          <w:rFonts w:asciiTheme="minorHAnsi" w:hAnsiTheme="minorHAnsi" w:cstheme="minorHAnsi"/>
        </w:rPr>
        <w:t>”</w:t>
      </w:r>
      <w:r w:rsidR="005A7709" w:rsidRPr="009A4BF9">
        <w:rPr>
          <w:rFonts w:asciiTheme="minorHAnsi" w:hAnsiTheme="minorHAnsi" w:cstheme="minorHAnsi"/>
        </w:rPr>
        <w:t>;</w:t>
      </w:r>
    </w:p>
    <w:p w14:paraId="740D0B7C" w14:textId="30142D35" w:rsidR="00AB779B" w:rsidRPr="00F1369C" w:rsidRDefault="00AB779B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9A4BF9">
        <w:rPr>
          <w:rFonts w:asciiTheme="minorHAnsi" w:hAnsiTheme="minorHAnsi" w:cstheme="minorHAnsi"/>
          <w:b/>
          <w:bCs/>
        </w:rPr>
        <w:t xml:space="preserve">programie </w:t>
      </w:r>
      <w:r w:rsidR="001D3A16">
        <w:rPr>
          <w:rFonts w:asciiTheme="minorHAnsi" w:hAnsiTheme="minorHAnsi" w:cstheme="minorHAnsi"/>
          <w:b/>
          <w:bCs/>
        </w:rPr>
        <w:t>WSM</w:t>
      </w:r>
      <w:r w:rsidRPr="00F1369C">
        <w:rPr>
          <w:rFonts w:asciiTheme="minorHAnsi" w:hAnsiTheme="minorHAnsi"/>
        </w:rPr>
        <w:t xml:space="preserve"> – należy przez to rozumieć program „Samodzielność – Aktywność – Mobilność!” Wspomagane Społeczności Mieszkaniowe</w:t>
      </w:r>
      <w:r w:rsidRPr="002811AF">
        <w:rPr>
          <w:rFonts w:asciiTheme="minorHAnsi" w:hAnsiTheme="minorHAnsi" w:cstheme="minorHAnsi"/>
        </w:rPr>
        <w:t>;</w:t>
      </w:r>
    </w:p>
    <w:p w14:paraId="7BA29934" w14:textId="3653DA7E" w:rsidR="000834EC" w:rsidRPr="00F1369C" w:rsidRDefault="000834EC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F1369C">
        <w:rPr>
          <w:rFonts w:asciiTheme="minorHAnsi" w:hAnsiTheme="minorHAnsi"/>
          <w:b/>
        </w:rPr>
        <w:t>ustawie o rehabilitacji</w:t>
      </w:r>
      <w:r w:rsidRPr="00F1369C">
        <w:rPr>
          <w:rFonts w:asciiTheme="minorHAnsi" w:hAnsiTheme="minorHAnsi"/>
        </w:rPr>
        <w:t xml:space="preserve"> – należy przez to rozumieć ustawę z dnia 27 sierpnia 1997 r. o</w:t>
      </w:r>
      <w:r w:rsidR="00E30563" w:rsidRPr="009A4BF9">
        <w:rPr>
          <w:rFonts w:asciiTheme="minorHAnsi" w:hAnsiTheme="minorHAnsi" w:cstheme="minorHAnsi"/>
        </w:rPr>
        <w:t> </w:t>
      </w:r>
      <w:r w:rsidRPr="00F1369C">
        <w:rPr>
          <w:rFonts w:asciiTheme="minorHAnsi" w:hAnsiTheme="minorHAnsi"/>
        </w:rPr>
        <w:t>rehabilitacji zawodowej i społecznej oraz zatrudnianiu osób niepełnosprawnych;</w:t>
      </w:r>
    </w:p>
    <w:p w14:paraId="533EF42D" w14:textId="1C4A0815" w:rsidR="002938D6" w:rsidRPr="00F1369C" w:rsidRDefault="002938D6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F1369C">
        <w:rPr>
          <w:rFonts w:asciiTheme="minorHAnsi" w:hAnsiTheme="minorHAnsi"/>
          <w:b/>
        </w:rPr>
        <w:lastRenderedPageBreak/>
        <w:t>usług</w:t>
      </w:r>
      <w:r w:rsidR="00455C85" w:rsidRPr="00F1369C">
        <w:rPr>
          <w:rFonts w:asciiTheme="minorHAnsi" w:hAnsiTheme="minorHAnsi"/>
          <w:b/>
        </w:rPr>
        <w:t>ach</w:t>
      </w:r>
      <w:r w:rsidRPr="00F1369C">
        <w:rPr>
          <w:rFonts w:asciiTheme="minorHAnsi" w:hAnsiTheme="minorHAnsi"/>
          <w:b/>
        </w:rPr>
        <w:t xml:space="preserve"> wspomagających</w:t>
      </w:r>
      <w:r w:rsidRPr="00F1369C">
        <w:rPr>
          <w:rFonts w:asciiTheme="minorHAnsi" w:hAnsiTheme="minorHAnsi"/>
        </w:rPr>
        <w:t xml:space="preserve"> – </w:t>
      </w:r>
      <w:r w:rsidR="00467A6F" w:rsidRPr="00F1369C">
        <w:rPr>
          <w:rFonts w:asciiTheme="minorHAnsi" w:hAnsiTheme="minorHAnsi"/>
        </w:rPr>
        <w:t>należy przez to rozumieć usługi, które są niezbędne do</w:t>
      </w:r>
      <w:r w:rsidR="00A873DD">
        <w:rPr>
          <w:rFonts w:asciiTheme="minorHAnsi" w:hAnsiTheme="minorHAnsi"/>
        </w:rPr>
        <w:t> </w:t>
      </w:r>
      <w:r w:rsidR="00467A6F" w:rsidRPr="00467A6F">
        <w:rPr>
          <w:rFonts w:asciiTheme="minorHAnsi" w:hAnsiTheme="minorHAnsi" w:cstheme="minorHAnsi"/>
        </w:rPr>
        <w:t xml:space="preserve">zapewnienia godnego funkcjonowania, samodzielności i niezależności mieszkańca </w:t>
      </w:r>
      <w:r w:rsidR="00467A6F">
        <w:rPr>
          <w:rFonts w:asciiTheme="minorHAnsi" w:hAnsiTheme="minorHAnsi" w:cstheme="minorHAnsi"/>
        </w:rPr>
        <w:t>WSM</w:t>
      </w:r>
      <w:r w:rsidR="00467A6F" w:rsidRPr="00F1369C">
        <w:rPr>
          <w:rFonts w:asciiTheme="minorHAnsi" w:hAnsiTheme="minorHAnsi"/>
        </w:rPr>
        <w:t xml:space="preserve"> na </w:t>
      </w:r>
      <w:r w:rsidR="00467A6F" w:rsidRPr="00467A6F">
        <w:rPr>
          <w:rFonts w:asciiTheme="minorHAnsi" w:hAnsiTheme="minorHAnsi" w:cstheme="minorHAnsi"/>
        </w:rPr>
        <w:t>miarę jego potrzeb</w:t>
      </w:r>
      <w:r w:rsidR="00467A6F" w:rsidRPr="009A4BF9">
        <w:rPr>
          <w:rFonts w:asciiTheme="minorHAnsi" w:hAnsiTheme="minorHAnsi" w:cstheme="minorHAnsi"/>
        </w:rPr>
        <w:t>,</w:t>
      </w:r>
      <w:r w:rsidR="00467A6F">
        <w:rPr>
          <w:rFonts w:asciiTheme="minorHAnsi" w:hAnsiTheme="minorHAnsi" w:cstheme="minorHAnsi"/>
        </w:rPr>
        <w:t xml:space="preserve"> </w:t>
      </w:r>
      <w:r w:rsidR="001A15F9">
        <w:rPr>
          <w:rFonts w:asciiTheme="minorHAnsi" w:hAnsiTheme="minorHAnsi" w:cstheme="minorHAnsi"/>
        </w:rPr>
        <w:t>z wyłączeniem usług medycznych</w:t>
      </w:r>
      <w:r w:rsidR="000834EC" w:rsidRPr="009A4BF9">
        <w:rPr>
          <w:rFonts w:asciiTheme="minorHAnsi" w:hAnsiTheme="minorHAnsi" w:cstheme="minorHAnsi"/>
        </w:rPr>
        <w:t>;</w:t>
      </w:r>
    </w:p>
    <w:p w14:paraId="62E683F0" w14:textId="4F9D290E" w:rsidR="00300A6F" w:rsidRPr="00467A6F" w:rsidRDefault="00300A6F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467A6F">
        <w:rPr>
          <w:rFonts w:asciiTheme="minorHAnsi" w:hAnsiTheme="minorHAnsi" w:cstheme="minorHAnsi"/>
          <w:b/>
          <w:bCs/>
        </w:rPr>
        <w:t>wniosku</w:t>
      </w:r>
      <w:r w:rsidRPr="00300A6F">
        <w:rPr>
          <w:rFonts w:asciiTheme="minorHAnsi" w:hAnsiTheme="minorHAnsi" w:cstheme="minorHAnsi"/>
        </w:rPr>
        <w:t xml:space="preserve"> – należy przez to rozumieć wniosek o dofinansowanie funkcjonowania wspomaganej społeczności mieszkaniowej</w:t>
      </w:r>
      <w:r>
        <w:rPr>
          <w:rFonts w:asciiTheme="minorHAnsi" w:hAnsiTheme="minorHAnsi" w:cstheme="minorHAnsi"/>
        </w:rPr>
        <w:t>;</w:t>
      </w:r>
    </w:p>
    <w:p w14:paraId="74DB0787" w14:textId="664EF372" w:rsidR="00C2366E" w:rsidRPr="00F1369C" w:rsidRDefault="00C2366E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F1369C">
        <w:rPr>
          <w:rFonts w:asciiTheme="minorHAnsi" w:hAnsiTheme="minorHAnsi"/>
          <w:b/>
        </w:rPr>
        <w:t>wnioskodawcy</w:t>
      </w:r>
      <w:r w:rsidRPr="00F1369C">
        <w:rPr>
          <w:rFonts w:asciiTheme="minorHAnsi" w:hAnsiTheme="minorHAnsi"/>
        </w:rPr>
        <w:t xml:space="preserve"> – należy przez to rozumieć adresata </w:t>
      </w:r>
      <w:r w:rsidR="00707FBE">
        <w:rPr>
          <w:rFonts w:asciiTheme="minorHAnsi" w:hAnsiTheme="minorHAnsi" w:cstheme="minorHAnsi"/>
        </w:rPr>
        <w:t>p</w:t>
      </w:r>
      <w:r w:rsidR="001022BA" w:rsidRPr="009A4BF9">
        <w:rPr>
          <w:rFonts w:asciiTheme="minorHAnsi" w:hAnsiTheme="minorHAnsi" w:cstheme="minorHAnsi"/>
        </w:rPr>
        <w:t>rogramu</w:t>
      </w:r>
      <w:r w:rsidR="001022BA" w:rsidRPr="00F1369C">
        <w:rPr>
          <w:rFonts w:asciiTheme="minorHAnsi" w:hAnsiTheme="minorHAnsi"/>
        </w:rPr>
        <w:t xml:space="preserve"> </w:t>
      </w:r>
      <w:r w:rsidRPr="00F1369C">
        <w:rPr>
          <w:rFonts w:asciiTheme="minorHAnsi" w:hAnsiTheme="minorHAnsi"/>
        </w:rPr>
        <w:t>wnioskującego o</w:t>
      </w:r>
      <w:r w:rsidR="00E30563" w:rsidRPr="009A4BF9">
        <w:rPr>
          <w:rFonts w:asciiTheme="minorHAnsi" w:hAnsiTheme="minorHAnsi" w:cstheme="minorHAnsi"/>
        </w:rPr>
        <w:t> </w:t>
      </w:r>
      <w:r w:rsidRPr="00F1369C">
        <w:rPr>
          <w:rFonts w:asciiTheme="minorHAnsi" w:hAnsiTheme="minorHAnsi"/>
        </w:rPr>
        <w:t>dofinansowanie;</w:t>
      </w:r>
    </w:p>
    <w:p w14:paraId="1EC81002" w14:textId="2CC88CCF" w:rsidR="0078743D" w:rsidRDefault="004A46B7" w:rsidP="004E4B31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="Roboto" w:eastAsia="Roboto" w:hAnsi="Roboto" w:cs="Roboto"/>
          <w:color w:val="2F2F37"/>
        </w:rPr>
      </w:pPr>
      <w:r w:rsidRPr="5D9FED7B">
        <w:rPr>
          <w:rFonts w:asciiTheme="minorHAnsi" w:hAnsiTheme="minorHAnsi" w:cstheme="minorBidi"/>
          <w:b/>
        </w:rPr>
        <w:t>wspomaganej społeczności mieszkaniowej</w:t>
      </w:r>
      <w:r w:rsidRPr="5D9FED7B">
        <w:rPr>
          <w:rFonts w:asciiTheme="minorHAnsi" w:hAnsiTheme="minorHAnsi" w:cstheme="minorBidi"/>
        </w:rPr>
        <w:t xml:space="preserve"> </w:t>
      </w:r>
      <w:r w:rsidRPr="00467A6F">
        <w:rPr>
          <w:rFonts w:asciiTheme="minorHAnsi" w:hAnsiTheme="minorHAnsi" w:cstheme="minorBidi"/>
          <w:b/>
        </w:rPr>
        <w:t>(WSM</w:t>
      </w:r>
      <w:r w:rsidR="079AF3B2" w:rsidRPr="00467A6F">
        <w:rPr>
          <w:rFonts w:asciiTheme="minorHAnsi" w:eastAsia="Roboto" w:hAnsiTheme="minorHAnsi" w:cstheme="minorBidi"/>
          <w:b/>
        </w:rPr>
        <w:t>)</w:t>
      </w:r>
      <w:r w:rsidR="079AF3B2" w:rsidRPr="1E18E090">
        <w:rPr>
          <w:rFonts w:asciiTheme="minorHAnsi" w:eastAsia="Roboto" w:hAnsiTheme="minorHAnsi" w:cstheme="minorBidi"/>
        </w:rPr>
        <w:t xml:space="preserve"> </w:t>
      </w:r>
      <w:r w:rsidR="079AF3B2" w:rsidRPr="00467A6F">
        <w:rPr>
          <w:rFonts w:asciiTheme="minorHAnsi" w:eastAsia="Roboto" w:hAnsiTheme="minorHAnsi" w:cstheme="minorHAnsi"/>
          <w:color w:val="2F2F37"/>
        </w:rPr>
        <w:t>- należy przez to rozumieć zespół lub zespoły mieszkań wspomaganych, oferujące autonomię mieszkańców oraz włączenie w</w:t>
      </w:r>
      <w:r w:rsidR="00A873DD">
        <w:rPr>
          <w:rFonts w:asciiTheme="minorHAnsi" w:eastAsia="Roboto" w:hAnsiTheme="minorHAnsi" w:cstheme="minorHAnsi"/>
          <w:color w:val="2F2F37"/>
        </w:rPr>
        <w:t> </w:t>
      </w:r>
      <w:r w:rsidR="079AF3B2" w:rsidRPr="00467A6F">
        <w:rPr>
          <w:rFonts w:asciiTheme="minorHAnsi" w:eastAsia="Roboto" w:hAnsiTheme="minorHAnsi" w:cstheme="minorHAnsi"/>
          <w:color w:val="2F2F37"/>
        </w:rPr>
        <w:t>niewielką społeczność mieszkaniową, przy jednoczesnym zapewnieniu usług wspomagających, dostosowanych do indywidualnych potrzeb. Zespół mieszkalny składa się z dwóch do sześciu mieszkań, przy czym łączna liczba mieszkań w WSM nie może być większa niż 12, a każdy mieszkaniec ma prawo do osobnego mieszkania z</w:t>
      </w:r>
      <w:r w:rsidR="00A873DD">
        <w:rPr>
          <w:rFonts w:asciiTheme="minorHAnsi" w:eastAsia="Roboto" w:hAnsiTheme="minorHAnsi" w:cstheme="minorHAnsi"/>
          <w:color w:val="2F2F37"/>
        </w:rPr>
        <w:t> </w:t>
      </w:r>
      <w:r w:rsidR="079AF3B2" w:rsidRPr="00467A6F">
        <w:rPr>
          <w:rFonts w:asciiTheme="minorHAnsi" w:eastAsia="Roboto" w:hAnsiTheme="minorHAnsi" w:cstheme="minorHAnsi"/>
          <w:color w:val="2F2F37"/>
        </w:rPr>
        <w:t>łazienką i</w:t>
      </w:r>
      <w:r w:rsidR="00A873DD">
        <w:rPr>
          <w:rFonts w:asciiTheme="minorHAnsi" w:eastAsia="Roboto" w:hAnsiTheme="minorHAnsi" w:cstheme="minorHAnsi"/>
          <w:color w:val="2F2F37"/>
        </w:rPr>
        <w:t> </w:t>
      </w:r>
      <w:r w:rsidR="079AF3B2" w:rsidRPr="00467A6F">
        <w:rPr>
          <w:rFonts w:asciiTheme="minorHAnsi" w:eastAsia="Roboto" w:hAnsiTheme="minorHAnsi" w:cstheme="minorHAnsi"/>
          <w:color w:val="2F2F37"/>
        </w:rPr>
        <w:t>aneksem kuchennym. Każdy zespół mieszkalny w ramach WSM posiada część wspólną rozumianą jako ciągi komunikacyjne oraz pomieszczenia przeznaczone do użytkowania przez wszystkich mieszkańców danego zespołu tj.</w:t>
      </w:r>
      <w:r w:rsidR="00F148BE">
        <w:rPr>
          <w:rFonts w:asciiTheme="minorHAnsi" w:eastAsia="Roboto" w:hAnsiTheme="minorHAnsi" w:cstheme="minorHAnsi"/>
          <w:color w:val="2F2F37"/>
        </w:rPr>
        <w:t> </w:t>
      </w:r>
      <w:r w:rsidR="079AF3B2" w:rsidRPr="00467A6F">
        <w:rPr>
          <w:rFonts w:asciiTheme="minorHAnsi" w:eastAsia="Roboto" w:hAnsiTheme="minorHAnsi" w:cstheme="minorHAnsi"/>
          <w:color w:val="2F2F37"/>
        </w:rPr>
        <w:t>pokój/pomieszczenie dzienne oraz dodatkowo, w zależności od możliwości architektonicznych np. jadalnię lub salę ćwiczeń itp.;</w:t>
      </w:r>
    </w:p>
    <w:p w14:paraId="1153591E" w14:textId="7D3F26EA" w:rsidR="00C2366E" w:rsidRPr="00F1369C" w:rsidRDefault="0078743D" w:rsidP="00A873DD">
      <w:pPr>
        <w:pStyle w:val="NormalnyWeb"/>
        <w:numPr>
          <w:ilvl w:val="0"/>
          <w:numId w:val="29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467A6F">
        <w:rPr>
          <w:rFonts w:asciiTheme="minorHAnsi" w:hAnsiTheme="minorHAnsi" w:cstheme="minorHAnsi"/>
          <w:b/>
          <w:bCs/>
        </w:rPr>
        <w:t>wysokim poziomie wsparcia</w:t>
      </w:r>
      <w:r w:rsidRPr="0078743D">
        <w:rPr>
          <w:rFonts w:asciiTheme="minorHAnsi" w:hAnsiTheme="minorHAnsi" w:cstheme="minorHAnsi"/>
        </w:rPr>
        <w:t xml:space="preserve"> - należy przez to rozumieć uzyskanie w decyzji ustalającej poziom wsparcia, potrzebę określoną na poziomie</w:t>
      </w:r>
      <w:r w:rsidRPr="00F1369C">
        <w:rPr>
          <w:rFonts w:asciiTheme="minorHAnsi" w:hAnsiTheme="minorHAnsi"/>
        </w:rPr>
        <w:t xml:space="preserve"> od 70 do 100 punktów w skali potrzeby wsparcia, </w:t>
      </w:r>
      <w:r w:rsidR="00910221" w:rsidRPr="00F1369C">
        <w:rPr>
          <w:rFonts w:asciiTheme="minorHAnsi" w:hAnsiTheme="minorHAnsi"/>
        </w:rPr>
        <w:t>o</w:t>
      </w:r>
      <w:r w:rsidR="00910221">
        <w:rPr>
          <w:rFonts w:asciiTheme="minorHAnsi" w:hAnsiTheme="minorHAnsi"/>
        </w:rPr>
        <w:t> </w:t>
      </w:r>
      <w:r w:rsidRPr="00F1369C">
        <w:rPr>
          <w:rFonts w:asciiTheme="minorHAnsi" w:hAnsiTheme="minorHAnsi"/>
        </w:rPr>
        <w:t>której mowa w art. 4b ust. 3 ustawy o rehabilitacji</w:t>
      </w:r>
      <w:r w:rsidR="009513E4">
        <w:rPr>
          <w:rFonts w:asciiTheme="minorHAnsi" w:hAnsiTheme="minorHAnsi" w:cstheme="minorHAnsi"/>
        </w:rPr>
        <w:t>.</w:t>
      </w:r>
    </w:p>
    <w:p w14:paraId="4E547266" w14:textId="7AC4D491" w:rsidR="00E70EE1" w:rsidRPr="009A4BF9" w:rsidRDefault="00DB3454" w:rsidP="009A4BF9">
      <w:pPr>
        <w:pStyle w:val="Nagwek2"/>
        <w:jc w:val="center"/>
      </w:pPr>
      <w:bookmarkStart w:id="2" w:name="_Hlk99226542"/>
      <w:bookmarkStart w:id="3" w:name="_Hlk99219094"/>
      <w:r w:rsidRPr="009A4BF9">
        <w:t>Paragraf</w:t>
      </w:r>
      <w:r w:rsidR="00E70EE1" w:rsidRPr="009A4BF9">
        <w:t xml:space="preserve"> </w:t>
      </w:r>
      <w:r w:rsidR="004B1F7C" w:rsidRPr="009A4BF9">
        <w:t>3</w:t>
      </w:r>
      <w:r w:rsidR="00E70EE1" w:rsidRPr="009A4BF9">
        <w:t xml:space="preserve">. Budżet </w:t>
      </w:r>
      <w:r w:rsidR="00707FBE">
        <w:t>p</w:t>
      </w:r>
      <w:r w:rsidR="00E70EE1" w:rsidRPr="009A4BF9">
        <w:t>rogramu</w:t>
      </w:r>
      <w:r w:rsidR="005A7709" w:rsidRPr="009A4BF9">
        <w:t xml:space="preserve"> i okres </w:t>
      </w:r>
      <w:r w:rsidR="001D16D1" w:rsidRPr="009A4BF9">
        <w:t>wdrażania</w:t>
      </w:r>
    </w:p>
    <w:p w14:paraId="050527D8" w14:textId="6C1BBEBA" w:rsidR="002606A0" w:rsidRPr="00F1369C" w:rsidRDefault="00831766" w:rsidP="00A873DD">
      <w:pPr>
        <w:pStyle w:val="NormalnyWeb"/>
        <w:numPr>
          <w:ilvl w:val="0"/>
          <w:numId w:val="54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F1369C">
        <w:rPr>
          <w:rFonts w:asciiTheme="minorHAnsi" w:hAnsiTheme="minorHAnsi"/>
        </w:rPr>
        <w:t>Decyzję o terminie zakończenia programu podejmuje Rada Nadzorcza PFRON</w:t>
      </w:r>
      <w:r w:rsidR="002B346C" w:rsidRPr="00F1369C">
        <w:rPr>
          <w:rFonts w:asciiTheme="minorHAnsi" w:hAnsiTheme="minorHAnsi"/>
        </w:rPr>
        <w:t>.</w:t>
      </w:r>
    </w:p>
    <w:p w14:paraId="3CA2D8E9" w14:textId="7D4A1BD9" w:rsidR="00D76FC5" w:rsidRPr="00F1369C" w:rsidRDefault="00A95E83" w:rsidP="00A873DD">
      <w:pPr>
        <w:pStyle w:val="NormalnyWeb"/>
        <w:numPr>
          <w:ilvl w:val="0"/>
          <w:numId w:val="54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/>
        </w:rPr>
      </w:pPr>
      <w:r w:rsidRPr="00F1369C">
        <w:rPr>
          <w:rFonts w:asciiTheme="minorHAnsi" w:hAnsiTheme="minorHAnsi"/>
        </w:rPr>
        <w:t>Z</w:t>
      </w:r>
      <w:r w:rsidR="00D76FC5" w:rsidRPr="00F1369C">
        <w:rPr>
          <w:rFonts w:asciiTheme="minorHAnsi" w:hAnsiTheme="minorHAnsi"/>
        </w:rPr>
        <w:t xml:space="preserve">awieranie umów z </w:t>
      </w:r>
      <w:r w:rsidR="00F148BE">
        <w:rPr>
          <w:rFonts w:asciiTheme="minorHAnsi" w:hAnsiTheme="minorHAnsi"/>
        </w:rPr>
        <w:t>b</w:t>
      </w:r>
      <w:r w:rsidR="00F148BE" w:rsidRPr="00F1369C">
        <w:rPr>
          <w:rFonts w:asciiTheme="minorHAnsi" w:hAnsiTheme="minorHAnsi"/>
        </w:rPr>
        <w:t xml:space="preserve">eneficjentami </w:t>
      </w:r>
      <w:r w:rsidR="00D76FC5" w:rsidRPr="00F1369C">
        <w:rPr>
          <w:rFonts w:asciiTheme="minorHAnsi" w:hAnsiTheme="minorHAnsi"/>
        </w:rPr>
        <w:t xml:space="preserve">odbywać się będzie </w:t>
      </w:r>
      <w:r w:rsidR="002606A0" w:rsidRPr="00F1369C">
        <w:rPr>
          <w:rFonts w:asciiTheme="minorHAnsi" w:hAnsiTheme="minorHAnsi"/>
        </w:rPr>
        <w:t xml:space="preserve">nie dłużej niż do wyczerpania budżetu </w:t>
      </w:r>
      <w:r w:rsidR="00707FBE">
        <w:rPr>
          <w:rFonts w:asciiTheme="minorHAnsi" w:hAnsiTheme="minorHAnsi" w:cstheme="minorHAnsi"/>
        </w:rPr>
        <w:t>p</w:t>
      </w:r>
      <w:r w:rsidR="002606A0" w:rsidRPr="002606A0">
        <w:rPr>
          <w:rFonts w:asciiTheme="minorHAnsi" w:hAnsiTheme="minorHAnsi" w:cstheme="minorHAnsi"/>
        </w:rPr>
        <w:t>rogramu</w:t>
      </w:r>
      <w:r w:rsidR="002606A0" w:rsidRPr="00F1369C">
        <w:rPr>
          <w:rFonts w:asciiTheme="minorHAnsi" w:hAnsiTheme="minorHAnsi"/>
        </w:rPr>
        <w:t xml:space="preserve"> określonego w planie finansowym PFRON </w:t>
      </w:r>
      <w:r w:rsidR="007A3549">
        <w:rPr>
          <w:rFonts w:asciiTheme="minorHAnsi" w:hAnsiTheme="minorHAnsi"/>
        </w:rPr>
        <w:t xml:space="preserve">na każdy rok </w:t>
      </w:r>
      <w:r w:rsidR="002606A0" w:rsidRPr="00F1369C">
        <w:rPr>
          <w:rFonts w:asciiTheme="minorHAnsi" w:hAnsiTheme="minorHAnsi"/>
        </w:rPr>
        <w:t>lub do dnia wejścia w życie regulacji ustawowych dotyczących finansowania WSM.</w:t>
      </w:r>
    </w:p>
    <w:bookmarkEnd w:id="2"/>
    <w:bookmarkEnd w:id="3"/>
    <w:p w14:paraId="3B1DF2CE" w14:textId="7D34DA76" w:rsidR="00A5486A" w:rsidRPr="009A4BF9" w:rsidRDefault="00DB3454" w:rsidP="009A4BF9">
      <w:pPr>
        <w:pStyle w:val="Nagwek2"/>
        <w:jc w:val="center"/>
      </w:pPr>
      <w:r w:rsidRPr="009A4BF9">
        <w:t>Paragraf 4</w:t>
      </w:r>
      <w:r w:rsidR="00D369B3" w:rsidRPr="009A4BF9">
        <w:t xml:space="preserve">. </w:t>
      </w:r>
      <w:r w:rsidR="00A5486A" w:rsidRPr="009A4BF9">
        <w:t xml:space="preserve">Podstawa prawna </w:t>
      </w:r>
      <w:r w:rsidR="00707FBE">
        <w:t>p</w:t>
      </w:r>
      <w:r w:rsidR="00A5486A" w:rsidRPr="009A4BF9">
        <w:t>rogramu</w:t>
      </w:r>
    </w:p>
    <w:p w14:paraId="06F8957E" w14:textId="09C95CFE" w:rsidR="00A5486A" w:rsidRPr="00F1369C" w:rsidRDefault="00A5486A" w:rsidP="00F1369C">
      <w:pPr>
        <w:pStyle w:val="NormalnyWeb"/>
        <w:spacing w:before="0" w:beforeAutospacing="0" w:after="120" w:afterAutospacing="0" w:line="276" w:lineRule="auto"/>
        <w:rPr>
          <w:rFonts w:asciiTheme="minorHAnsi" w:hAnsiTheme="minorHAnsi"/>
        </w:rPr>
      </w:pPr>
      <w:r w:rsidRPr="00F1369C">
        <w:rPr>
          <w:rFonts w:asciiTheme="minorHAnsi" w:hAnsiTheme="minorHAnsi"/>
        </w:rPr>
        <w:t xml:space="preserve">Podstawą prawną </w:t>
      </w:r>
      <w:r w:rsidR="00F61141">
        <w:rPr>
          <w:rFonts w:asciiTheme="minorHAnsi" w:hAnsiTheme="minorHAnsi" w:cstheme="minorHAnsi"/>
        </w:rPr>
        <w:t>p</w:t>
      </w:r>
      <w:r w:rsidRPr="009A4BF9">
        <w:rPr>
          <w:rFonts w:asciiTheme="minorHAnsi" w:hAnsiTheme="minorHAnsi" w:cstheme="minorHAnsi"/>
        </w:rPr>
        <w:t>rogramu</w:t>
      </w:r>
      <w:r w:rsidRPr="00F1369C">
        <w:rPr>
          <w:rFonts w:asciiTheme="minorHAnsi" w:hAnsiTheme="minorHAnsi"/>
        </w:rPr>
        <w:t xml:space="preserve"> </w:t>
      </w:r>
      <w:r w:rsidR="003A2AA7" w:rsidRPr="00F1369C">
        <w:rPr>
          <w:rFonts w:asciiTheme="minorHAnsi" w:hAnsiTheme="minorHAnsi"/>
        </w:rPr>
        <w:t xml:space="preserve">jest </w:t>
      </w:r>
      <w:r w:rsidRPr="00F1369C">
        <w:rPr>
          <w:rFonts w:asciiTheme="minorHAnsi" w:hAnsiTheme="minorHAnsi"/>
        </w:rPr>
        <w:t xml:space="preserve">art. 47 ust. 1 pkt 4 ustawy </w:t>
      </w:r>
      <w:r w:rsidR="00686949" w:rsidRPr="00F1369C">
        <w:rPr>
          <w:rFonts w:asciiTheme="minorHAnsi" w:hAnsiTheme="minorHAnsi"/>
        </w:rPr>
        <w:t>o rehabilitacji</w:t>
      </w:r>
      <w:r w:rsidRPr="009A4BF9">
        <w:rPr>
          <w:rFonts w:asciiTheme="minorHAnsi" w:hAnsiTheme="minorHAnsi" w:cstheme="minorHAnsi"/>
        </w:rPr>
        <w:t>.</w:t>
      </w:r>
    </w:p>
    <w:p w14:paraId="2CC47F8C" w14:textId="7A629F50" w:rsidR="00F81EF0" w:rsidRPr="009A4BF9" w:rsidRDefault="00DB3454" w:rsidP="009A4BF9">
      <w:pPr>
        <w:pStyle w:val="Nagwek2"/>
        <w:jc w:val="center"/>
      </w:pPr>
      <w:r w:rsidRPr="009A4BF9">
        <w:t>Paragraf 5</w:t>
      </w:r>
      <w:r w:rsidR="00D369B3" w:rsidRPr="009A4BF9">
        <w:t xml:space="preserve">. </w:t>
      </w:r>
      <w:r w:rsidR="00F81EF0" w:rsidRPr="009A4BF9">
        <w:t>Beneficjenci</w:t>
      </w:r>
      <w:r w:rsidR="00F13429">
        <w:t xml:space="preserve"> </w:t>
      </w:r>
      <w:r w:rsidR="00707FBE">
        <w:t>p</w:t>
      </w:r>
      <w:r w:rsidR="00F13429">
        <w:t>rogramu</w:t>
      </w:r>
    </w:p>
    <w:p w14:paraId="095DDE14" w14:textId="16F7EB31" w:rsidR="00A61572" w:rsidRPr="00F1369C" w:rsidRDefault="00A95E83" w:rsidP="004E4B31">
      <w:pPr>
        <w:pStyle w:val="Akapitzlist"/>
        <w:autoSpaceDE w:val="0"/>
        <w:autoSpaceDN w:val="0"/>
        <w:adjustRightInd w:val="0"/>
        <w:spacing w:line="276" w:lineRule="auto"/>
        <w:ind w:left="0"/>
        <w:contextualSpacing w:val="0"/>
        <w:rPr>
          <w:rFonts w:asciiTheme="minorHAnsi" w:hAnsiTheme="minorHAnsi"/>
        </w:rPr>
      </w:pPr>
      <w:r w:rsidRPr="00F1369C">
        <w:rPr>
          <w:rFonts w:asciiTheme="minorHAnsi" w:hAnsiTheme="minorHAnsi"/>
          <w:sz w:val="24"/>
        </w:rPr>
        <w:t>B</w:t>
      </w:r>
      <w:r w:rsidR="00013496" w:rsidRPr="00F1369C">
        <w:rPr>
          <w:rFonts w:asciiTheme="minorHAnsi" w:hAnsiTheme="minorHAnsi"/>
          <w:sz w:val="24"/>
        </w:rPr>
        <w:t xml:space="preserve">eneficjentem </w:t>
      </w:r>
      <w:r w:rsidRPr="00F1369C">
        <w:rPr>
          <w:rFonts w:asciiTheme="minorHAnsi" w:hAnsiTheme="minorHAnsi"/>
          <w:sz w:val="24"/>
        </w:rPr>
        <w:t xml:space="preserve">programu </w:t>
      </w:r>
      <w:r w:rsidR="00FD7C9B" w:rsidRPr="009A4BF9">
        <w:rPr>
          <w:rFonts w:asciiTheme="minorHAnsi" w:hAnsiTheme="minorHAnsi" w:cstheme="minorHAnsi"/>
          <w:sz w:val="24"/>
        </w:rPr>
        <w:t>mo</w:t>
      </w:r>
      <w:r w:rsidR="00FD7C9B">
        <w:rPr>
          <w:rFonts w:asciiTheme="minorHAnsi" w:hAnsiTheme="minorHAnsi" w:cstheme="minorHAnsi"/>
          <w:sz w:val="24"/>
        </w:rPr>
        <w:t>że</w:t>
      </w:r>
      <w:r w:rsidR="00FD7C9B" w:rsidRPr="00F1369C">
        <w:rPr>
          <w:rFonts w:asciiTheme="minorHAnsi" w:hAnsiTheme="minorHAnsi"/>
          <w:sz w:val="24"/>
        </w:rPr>
        <w:t xml:space="preserve"> </w:t>
      </w:r>
      <w:r w:rsidR="00F27136" w:rsidRPr="00F1369C">
        <w:rPr>
          <w:rFonts w:asciiTheme="minorHAnsi" w:hAnsiTheme="minorHAnsi"/>
          <w:sz w:val="24"/>
        </w:rPr>
        <w:t>być</w:t>
      </w:r>
      <w:r w:rsidR="00E01EF6" w:rsidRPr="00F1369C">
        <w:rPr>
          <w:rFonts w:asciiTheme="minorHAnsi" w:hAnsiTheme="minorHAnsi"/>
          <w:sz w:val="24"/>
        </w:rPr>
        <w:t xml:space="preserve"> </w:t>
      </w:r>
      <w:r w:rsidR="00FD7C9B" w:rsidRPr="009A4BF9">
        <w:rPr>
          <w:rFonts w:asciiTheme="minorHAnsi" w:hAnsiTheme="minorHAnsi" w:cstheme="minorHAnsi"/>
          <w:sz w:val="24"/>
        </w:rPr>
        <w:t>wnioskodawc</w:t>
      </w:r>
      <w:r w:rsidR="00FD7C9B">
        <w:rPr>
          <w:rFonts w:asciiTheme="minorHAnsi" w:hAnsiTheme="minorHAnsi" w:cstheme="minorHAnsi"/>
          <w:sz w:val="24"/>
        </w:rPr>
        <w:t>a</w:t>
      </w:r>
      <w:r w:rsidR="00F27136" w:rsidRPr="009A4BF9">
        <w:rPr>
          <w:rFonts w:asciiTheme="minorHAnsi" w:hAnsiTheme="minorHAnsi" w:cstheme="minorHAnsi"/>
          <w:sz w:val="24"/>
        </w:rPr>
        <w:t>, któr</w:t>
      </w:r>
      <w:r w:rsidR="00E01EF6" w:rsidRPr="009A4BF9">
        <w:rPr>
          <w:rFonts w:asciiTheme="minorHAnsi" w:hAnsiTheme="minorHAnsi" w:cstheme="minorHAnsi"/>
          <w:sz w:val="24"/>
        </w:rPr>
        <w:t>y</w:t>
      </w:r>
      <w:r w:rsidR="00F27136" w:rsidRPr="009A4BF9">
        <w:rPr>
          <w:rFonts w:asciiTheme="minorHAnsi" w:hAnsiTheme="minorHAnsi" w:cstheme="minorHAnsi"/>
          <w:sz w:val="24"/>
        </w:rPr>
        <w:t xml:space="preserve"> spełnia</w:t>
      </w:r>
      <w:r w:rsidR="00BF2854" w:rsidRPr="00F1369C">
        <w:rPr>
          <w:rFonts w:asciiTheme="minorHAnsi" w:hAnsiTheme="minorHAnsi"/>
          <w:sz w:val="24"/>
        </w:rPr>
        <w:t xml:space="preserve"> </w:t>
      </w:r>
      <w:r w:rsidR="00D55E7B" w:rsidRPr="00F1369C">
        <w:rPr>
          <w:rFonts w:asciiTheme="minorHAnsi" w:hAnsiTheme="minorHAnsi"/>
          <w:sz w:val="24"/>
        </w:rPr>
        <w:t xml:space="preserve">łącznie </w:t>
      </w:r>
      <w:r w:rsidR="00FD7C9B">
        <w:rPr>
          <w:rFonts w:asciiTheme="minorHAnsi" w:hAnsiTheme="minorHAnsi" w:cstheme="minorHAnsi"/>
          <w:sz w:val="24"/>
        </w:rPr>
        <w:t xml:space="preserve">następujące </w:t>
      </w:r>
      <w:r w:rsidR="00F27136" w:rsidRPr="00F1369C">
        <w:rPr>
          <w:rFonts w:asciiTheme="minorHAnsi" w:hAnsiTheme="minorHAnsi"/>
          <w:sz w:val="24"/>
        </w:rPr>
        <w:t>warunki:</w:t>
      </w:r>
    </w:p>
    <w:p w14:paraId="30A5B475" w14:textId="533BD68B" w:rsidR="00254C73" w:rsidRDefault="00FD7C9B" w:rsidP="004E4B31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6" w:hanging="426"/>
        <w:rPr>
          <w:rFonts w:asciiTheme="minorHAnsi" w:hAnsiTheme="minorHAnsi" w:cstheme="minorBidi"/>
          <w:sz w:val="24"/>
        </w:rPr>
      </w:pPr>
      <w:bookmarkStart w:id="4" w:name="_Hlk99464532"/>
      <w:r>
        <w:rPr>
          <w:rFonts w:asciiTheme="minorHAnsi" w:hAnsiTheme="minorHAnsi" w:cstheme="minorBidi"/>
          <w:sz w:val="24"/>
        </w:rPr>
        <w:t>jest</w:t>
      </w:r>
      <w:r w:rsidRPr="64575736">
        <w:rPr>
          <w:rFonts w:asciiTheme="minorHAnsi" w:hAnsiTheme="minorHAnsi" w:cstheme="minorBidi"/>
          <w:sz w:val="24"/>
        </w:rPr>
        <w:t xml:space="preserve"> </w:t>
      </w:r>
      <w:r w:rsidR="0076782F">
        <w:rPr>
          <w:rFonts w:asciiTheme="minorHAnsi" w:hAnsiTheme="minorHAnsi" w:cstheme="minorBidi"/>
          <w:sz w:val="24"/>
        </w:rPr>
        <w:t>adresatem programu</w:t>
      </w:r>
      <w:r w:rsidR="00254C73" w:rsidRPr="64575736">
        <w:rPr>
          <w:rFonts w:asciiTheme="minorHAnsi" w:hAnsiTheme="minorHAnsi" w:cstheme="minorBidi"/>
          <w:sz w:val="24"/>
        </w:rPr>
        <w:t>;</w:t>
      </w:r>
    </w:p>
    <w:p w14:paraId="6181FC3A" w14:textId="078AD62C" w:rsidR="00A72860" w:rsidRPr="00231D57" w:rsidRDefault="00111212" w:rsidP="004E4B31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6" w:hanging="426"/>
        <w:rPr>
          <w:rFonts w:asciiTheme="minorHAnsi" w:hAnsiTheme="minorHAnsi" w:cstheme="minorBidi"/>
          <w:sz w:val="24"/>
        </w:rPr>
      </w:pPr>
      <w:r>
        <w:rPr>
          <w:rFonts w:asciiTheme="minorHAnsi" w:hAnsiTheme="minorHAnsi" w:cstheme="minorBidi"/>
          <w:sz w:val="24"/>
        </w:rPr>
        <w:t xml:space="preserve">na etapie podpisywania umowy o dofinansowanie </w:t>
      </w:r>
      <w:r w:rsidR="003E0957" w:rsidRPr="12B475EE">
        <w:rPr>
          <w:rFonts w:asciiTheme="minorHAnsi" w:hAnsiTheme="minorHAnsi" w:cstheme="minorBidi"/>
          <w:sz w:val="24"/>
        </w:rPr>
        <w:t>posiada</w:t>
      </w:r>
      <w:r w:rsidR="0075518C">
        <w:rPr>
          <w:rFonts w:asciiTheme="minorHAnsi" w:hAnsiTheme="minorHAnsi" w:cstheme="minorBidi"/>
          <w:sz w:val="24"/>
        </w:rPr>
        <w:t xml:space="preserve"> pisemną </w:t>
      </w:r>
      <w:r>
        <w:rPr>
          <w:rFonts w:asciiTheme="minorHAnsi" w:hAnsiTheme="minorHAnsi" w:cstheme="minorBidi"/>
          <w:sz w:val="24"/>
        </w:rPr>
        <w:t>decyzj</w:t>
      </w:r>
      <w:r w:rsidR="00254C73" w:rsidRPr="12B475EE">
        <w:rPr>
          <w:rFonts w:asciiTheme="minorHAnsi" w:hAnsiTheme="minorHAnsi" w:cstheme="minorBidi"/>
          <w:sz w:val="24"/>
        </w:rPr>
        <w:t>ę</w:t>
      </w:r>
      <w:r w:rsidR="003E0957" w:rsidRPr="12B475EE">
        <w:rPr>
          <w:rFonts w:asciiTheme="minorHAnsi" w:hAnsiTheme="minorHAnsi" w:cstheme="minorBidi"/>
          <w:sz w:val="24"/>
        </w:rPr>
        <w:t xml:space="preserve"> </w:t>
      </w:r>
      <w:r w:rsidR="006B084B">
        <w:rPr>
          <w:rFonts w:asciiTheme="minorHAnsi" w:hAnsiTheme="minorHAnsi" w:cstheme="minorBidi"/>
          <w:sz w:val="24"/>
        </w:rPr>
        <w:t xml:space="preserve">z PFRON </w:t>
      </w:r>
      <w:r>
        <w:rPr>
          <w:rFonts w:asciiTheme="minorHAnsi" w:hAnsiTheme="minorHAnsi" w:cstheme="minorBidi"/>
          <w:sz w:val="24"/>
        </w:rPr>
        <w:t>potwierdzającą r</w:t>
      </w:r>
      <w:r w:rsidR="006B084B">
        <w:rPr>
          <w:rFonts w:asciiTheme="minorHAnsi" w:hAnsiTheme="minorHAnsi" w:cstheme="minorBidi"/>
          <w:sz w:val="24"/>
        </w:rPr>
        <w:t>ozliczeni</w:t>
      </w:r>
      <w:r>
        <w:rPr>
          <w:rFonts w:asciiTheme="minorHAnsi" w:hAnsiTheme="minorHAnsi" w:cstheme="minorBidi"/>
          <w:sz w:val="24"/>
        </w:rPr>
        <w:t>e</w:t>
      </w:r>
      <w:r w:rsidR="006B084B">
        <w:rPr>
          <w:rFonts w:asciiTheme="minorHAnsi" w:hAnsiTheme="minorHAnsi" w:cstheme="minorBidi"/>
          <w:sz w:val="24"/>
        </w:rPr>
        <w:t xml:space="preserve"> dofinansowania</w:t>
      </w:r>
      <w:r w:rsidR="003E0957" w:rsidRPr="12B475EE">
        <w:rPr>
          <w:rFonts w:asciiTheme="minorHAnsi" w:hAnsiTheme="minorHAnsi" w:cstheme="minorBidi"/>
          <w:sz w:val="24"/>
        </w:rPr>
        <w:t xml:space="preserve"> </w:t>
      </w:r>
      <w:r w:rsidR="00DE14A1">
        <w:rPr>
          <w:rFonts w:asciiTheme="minorHAnsi" w:hAnsiTheme="minorHAnsi" w:cstheme="minorBidi"/>
          <w:sz w:val="24"/>
        </w:rPr>
        <w:t>otrzymanego na utworzenie</w:t>
      </w:r>
      <w:r w:rsidR="003E0957" w:rsidRPr="12B475EE">
        <w:rPr>
          <w:rFonts w:asciiTheme="minorHAnsi" w:hAnsiTheme="minorHAnsi" w:cstheme="minorBidi"/>
          <w:sz w:val="24"/>
        </w:rPr>
        <w:t xml:space="preserve"> infrastruktury WSM</w:t>
      </w:r>
      <w:r w:rsidR="00466F9D" w:rsidRPr="12B475EE">
        <w:rPr>
          <w:rFonts w:asciiTheme="minorHAnsi" w:hAnsiTheme="minorHAnsi" w:cstheme="minorBidi"/>
          <w:sz w:val="24"/>
        </w:rPr>
        <w:t>;</w:t>
      </w:r>
      <w:bookmarkStart w:id="5" w:name="_Hlk104205524"/>
      <w:bookmarkEnd w:id="4"/>
    </w:p>
    <w:p w14:paraId="41414A2F" w14:textId="6F6CD38F" w:rsidR="00A55366" w:rsidRDefault="00A55366" w:rsidP="004E4B31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6" w:hanging="426"/>
        <w:rPr>
          <w:rFonts w:asciiTheme="minorHAnsi" w:hAnsiTheme="minorHAnsi" w:cstheme="minorBidi"/>
          <w:sz w:val="24"/>
        </w:rPr>
      </w:pPr>
      <w:r w:rsidRPr="64575736">
        <w:rPr>
          <w:rFonts w:asciiTheme="minorHAnsi" w:hAnsiTheme="minorHAnsi" w:cstheme="minorBidi"/>
          <w:sz w:val="24"/>
        </w:rPr>
        <w:t xml:space="preserve">posiada regulamin </w:t>
      </w:r>
      <w:r w:rsidR="007B21EC">
        <w:rPr>
          <w:rFonts w:asciiTheme="minorHAnsi" w:hAnsiTheme="minorHAnsi" w:cstheme="minorBidi"/>
          <w:sz w:val="24"/>
        </w:rPr>
        <w:t>organizacyjny</w:t>
      </w:r>
      <w:r w:rsidRPr="64575736">
        <w:rPr>
          <w:rFonts w:asciiTheme="minorHAnsi" w:hAnsiTheme="minorHAnsi" w:cstheme="minorBidi"/>
          <w:sz w:val="24"/>
        </w:rPr>
        <w:t xml:space="preserve"> </w:t>
      </w:r>
      <w:r w:rsidR="004060B2" w:rsidRPr="64575736">
        <w:rPr>
          <w:rFonts w:asciiTheme="minorHAnsi" w:hAnsiTheme="minorHAnsi" w:cstheme="minorBidi"/>
          <w:sz w:val="24"/>
        </w:rPr>
        <w:t xml:space="preserve">WSM, określający m.in. zasady ponoszenia </w:t>
      </w:r>
      <w:r w:rsidR="00F148BE">
        <w:rPr>
          <w:rFonts w:asciiTheme="minorHAnsi" w:hAnsiTheme="minorHAnsi" w:cstheme="minorBidi"/>
          <w:sz w:val="24"/>
        </w:rPr>
        <w:t>opłat</w:t>
      </w:r>
      <w:r w:rsidR="004060B2" w:rsidRPr="64575736">
        <w:rPr>
          <w:rFonts w:asciiTheme="minorHAnsi" w:hAnsiTheme="minorHAnsi" w:cstheme="minorBidi"/>
          <w:sz w:val="24"/>
        </w:rPr>
        <w:t xml:space="preserve"> z</w:t>
      </w:r>
      <w:r w:rsidR="00A873DD">
        <w:rPr>
          <w:rFonts w:asciiTheme="minorHAnsi" w:hAnsiTheme="minorHAnsi" w:cstheme="minorBidi"/>
          <w:sz w:val="24"/>
        </w:rPr>
        <w:t> </w:t>
      </w:r>
      <w:r w:rsidR="004060B2" w:rsidRPr="64575736">
        <w:rPr>
          <w:rFonts w:asciiTheme="minorHAnsi" w:hAnsiTheme="minorHAnsi" w:cstheme="minorBidi"/>
          <w:sz w:val="24"/>
        </w:rPr>
        <w:t>tytułu zamieszkiwania</w:t>
      </w:r>
      <w:r w:rsidR="004060B2" w:rsidRPr="00F1369C">
        <w:rPr>
          <w:rFonts w:asciiTheme="minorHAnsi" w:hAnsiTheme="minorHAnsi"/>
          <w:sz w:val="24"/>
        </w:rPr>
        <w:t xml:space="preserve"> w WSM</w:t>
      </w:r>
      <w:r w:rsidR="004060B2" w:rsidRPr="64575736">
        <w:rPr>
          <w:rFonts w:asciiTheme="minorHAnsi" w:hAnsiTheme="minorHAnsi" w:cstheme="minorBidi"/>
          <w:sz w:val="24"/>
        </w:rPr>
        <w:t>;</w:t>
      </w:r>
    </w:p>
    <w:p w14:paraId="69F82F1F" w14:textId="0E8C3FF3" w:rsidR="0091100B" w:rsidRPr="009A4BF9" w:rsidRDefault="0091100B" w:rsidP="004E4B31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6" w:hanging="426"/>
        <w:rPr>
          <w:rFonts w:asciiTheme="minorHAnsi" w:hAnsiTheme="minorHAnsi" w:cstheme="minorBidi"/>
          <w:sz w:val="24"/>
        </w:rPr>
      </w:pPr>
      <w:r>
        <w:rPr>
          <w:rFonts w:asciiTheme="minorHAnsi" w:hAnsiTheme="minorHAnsi" w:cstheme="minorBidi"/>
          <w:sz w:val="24"/>
        </w:rPr>
        <w:lastRenderedPageBreak/>
        <w:t xml:space="preserve">posiada regulamin rekrutacji osób </w:t>
      </w:r>
      <w:r w:rsidR="00DA0342">
        <w:rPr>
          <w:rFonts w:asciiTheme="minorHAnsi" w:hAnsiTheme="minorHAnsi" w:cstheme="minorBidi"/>
          <w:sz w:val="24"/>
        </w:rPr>
        <w:t>z niepełnosprawności</w:t>
      </w:r>
      <w:r w:rsidR="00714230">
        <w:rPr>
          <w:rFonts w:asciiTheme="minorHAnsi" w:hAnsiTheme="minorHAnsi" w:cstheme="minorBidi"/>
          <w:sz w:val="24"/>
        </w:rPr>
        <w:t>ami</w:t>
      </w:r>
      <w:r w:rsidR="00DA0342">
        <w:rPr>
          <w:rFonts w:asciiTheme="minorHAnsi" w:hAnsiTheme="minorHAnsi" w:cstheme="minorBidi"/>
          <w:sz w:val="24"/>
        </w:rPr>
        <w:t xml:space="preserve"> </w:t>
      </w:r>
      <w:r>
        <w:rPr>
          <w:rFonts w:asciiTheme="minorHAnsi" w:hAnsiTheme="minorHAnsi" w:cstheme="minorBidi"/>
          <w:sz w:val="24"/>
        </w:rPr>
        <w:t>do zamieszkania w WSM</w:t>
      </w:r>
      <w:r w:rsidR="008159DA">
        <w:rPr>
          <w:rFonts w:asciiTheme="minorHAnsi" w:hAnsiTheme="minorHAnsi" w:cstheme="minorBidi"/>
          <w:sz w:val="24"/>
        </w:rPr>
        <w:t xml:space="preserve"> uwzględniający zasady rekrutacji wskazane w paragrafie 6 programu;</w:t>
      </w:r>
    </w:p>
    <w:p w14:paraId="7AD2C5F2" w14:textId="42BAA587" w:rsidR="004B4AD1" w:rsidRPr="00F1369C" w:rsidRDefault="00466F9D" w:rsidP="004E4B31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6" w:hanging="426"/>
        <w:rPr>
          <w:rFonts w:asciiTheme="minorHAnsi" w:hAnsiTheme="minorHAnsi"/>
        </w:rPr>
      </w:pPr>
      <w:r w:rsidRPr="12B475EE">
        <w:rPr>
          <w:rFonts w:asciiTheme="minorHAnsi" w:hAnsiTheme="minorHAnsi" w:cstheme="minorBidi"/>
          <w:sz w:val="24"/>
        </w:rPr>
        <w:t>posiada</w:t>
      </w:r>
      <w:r w:rsidR="009A621C" w:rsidRPr="12B475EE">
        <w:rPr>
          <w:rFonts w:asciiTheme="minorHAnsi" w:hAnsiTheme="minorHAnsi" w:cstheme="minorBidi"/>
          <w:sz w:val="24"/>
        </w:rPr>
        <w:t xml:space="preserve"> zawart</w:t>
      </w:r>
      <w:r w:rsidR="00CC2C04" w:rsidRPr="12B475EE">
        <w:rPr>
          <w:rFonts w:asciiTheme="minorHAnsi" w:hAnsiTheme="minorHAnsi" w:cstheme="minorBidi"/>
          <w:sz w:val="24"/>
        </w:rPr>
        <w:t>e</w:t>
      </w:r>
      <w:r w:rsidR="009A621C" w:rsidRPr="12B475EE">
        <w:rPr>
          <w:rFonts w:asciiTheme="minorHAnsi" w:hAnsiTheme="minorHAnsi" w:cstheme="minorBidi"/>
          <w:sz w:val="24"/>
        </w:rPr>
        <w:t xml:space="preserve"> </w:t>
      </w:r>
      <w:r w:rsidR="00A5543F" w:rsidRPr="12B475EE">
        <w:rPr>
          <w:rFonts w:asciiTheme="minorHAnsi" w:hAnsiTheme="minorHAnsi" w:cstheme="minorBidi"/>
          <w:sz w:val="24"/>
        </w:rPr>
        <w:t xml:space="preserve">umowy </w:t>
      </w:r>
      <w:r w:rsidR="009253CF" w:rsidRPr="12B475EE">
        <w:rPr>
          <w:rFonts w:asciiTheme="minorHAnsi" w:hAnsiTheme="minorHAnsi" w:cstheme="minorBidi"/>
          <w:sz w:val="24"/>
        </w:rPr>
        <w:t>z</w:t>
      </w:r>
      <w:r w:rsidRPr="12B475EE">
        <w:rPr>
          <w:rFonts w:asciiTheme="minorHAnsi" w:hAnsiTheme="minorHAnsi" w:cstheme="minorBidi"/>
          <w:sz w:val="24"/>
        </w:rPr>
        <w:t xml:space="preserve"> </w:t>
      </w:r>
      <w:r w:rsidR="004528A8" w:rsidRPr="12B475EE">
        <w:rPr>
          <w:rFonts w:asciiTheme="minorHAnsi" w:hAnsiTheme="minorHAnsi" w:cstheme="minorBidi"/>
          <w:sz w:val="24"/>
        </w:rPr>
        <w:t xml:space="preserve">osobami </w:t>
      </w:r>
      <w:r w:rsidR="009253CF" w:rsidRPr="12B475EE">
        <w:rPr>
          <w:rFonts w:asciiTheme="minorHAnsi" w:hAnsiTheme="minorHAnsi" w:cstheme="minorBidi"/>
          <w:sz w:val="24"/>
        </w:rPr>
        <w:t xml:space="preserve">zakwalifikowanymi </w:t>
      </w:r>
      <w:r w:rsidR="005D69A8" w:rsidRPr="12B475EE">
        <w:rPr>
          <w:rFonts w:asciiTheme="minorHAnsi" w:hAnsiTheme="minorHAnsi" w:cstheme="minorBidi"/>
          <w:sz w:val="24"/>
        </w:rPr>
        <w:t>d</w:t>
      </w:r>
      <w:r w:rsidRPr="12B475EE">
        <w:rPr>
          <w:rFonts w:asciiTheme="minorHAnsi" w:hAnsiTheme="minorHAnsi" w:cstheme="minorBidi"/>
          <w:sz w:val="24"/>
        </w:rPr>
        <w:t xml:space="preserve">o </w:t>
      </w:r>
      <w:r w:rsidR="0079780F" w:rsidRPr="12B475EE">
        <w:rPr>
          <w:rFonts w:asciiTheme="minorHAnsi" w:hAnsiTheme="minorHAnsi" w:cstheme="minorBidi"/>
          <w:sz w:val="24"/>
        </w:rPr>
        <w:t xml:space="preserve">zamieszkania </w:t>
      </w:r>
      <w:r w:rsidRPr="12B475EE">
        <w:rPr>
          <w:rFonts w:asciiTheme="minorHAnsi" w:hAnsiTheme="minorHAnsi" w:cstheme="minorBidi"/>
          <w:sz w:val="24"/>
        </w:rPr>
        <w:t>w WSM</w:t>
      </w:r>
      <w:r w:rsidR="005D69A8" w:rsidRPr="12B475EE">
        <w:rPr>
          <w:rFonts w:asciiTheme="minorHAnsi" w:hAnsiTheme="minorHAnsi" w:cstheme="minorBidi"/>
          <w:sz w:val="24"/>
        </w:rPr>
        <w:t xml:space="preserve"> </w:t>
      </w:r>
      <w:r w:rsidR="0079780F" w:rsidRPr="12B475EE">
        <w:rPr>
          <w:rFonts w:asciiTheme="minorHAnsi" w:hAnsiTheme="minorHAnsi" w:cstheme="minorBidi"/>
          <w:sz w:val="24"/>
        </w:rPr>
        <w:t>w</w:t>
      </w:r>
      <w:r w:rsidR="00A873DD">
        <w:rPr>
          <w:rFonts w:asciiTheme="minorHAnsi" w:hAnsiTheme="minorHAnsi" w:cstheme="minorBidi"/>
          <w:sz w:val="24"/>
        </w:rPr>
        <w:t> </w:t>
      </w:r>
      <w:r w:rsidR="0079780F" w:rsidRPr="12B475EE">
        <w:rPr>
          <w:rFonts w:asciiTheme="minorHAnsi" w:hAnsiTheme="minorHAnsi" w:cstheme="minorBidi"/>
          <w:sz w:val="24"/>
        </w:rPr>
        <w:t>wyniku przeprowad</w:t>
      </w:r>
      <w:r w:rsidR="00374C9B" w:rsidRPr="12B475EE">
        <w:rPr>
          <w:rFonts w:asciiTheme="minorHAnsi" w:hAnsiTheme="minorHAnsi" w:cstheme="minorBidi"/>
          <w:sz w:val="24"/>
        </w:rPr>
        <w:t>zonej rekrutacji</w:t>
      </w:r>
      <w:r w:rsidR="00957A90" w:rsidRPr="12B475EE">
        <w:rPr>
          <w:rFonts w:asciiTheme="minorHAnsi" w:hAnsiTheme="minorHAnsi" w:cstheme="minorBidi"/>
          <w:sz w:val="24"/>
        </w:rPr>
        <w:t xml:space="preserve"> </w:t>
      </w:r>
      <w:r w:rsidR="00CC2C04" w:rsidRPr="12B475EE">
        <w:rPr>
          <w:rFonts w:asciiTheme="minorHAnsi" w:hAnsiTheme="minorHAnsi" w:cstheme="minorBidi"/>
          <w:sz w:val="24"/>
        </w:rPr>
        <w:t>zawierające</w:t>
      </w:r>
      <w:r w:rsidR="00CC2C04" w:rsidRPr="00F1369C">
        <w:rPr>
          <w:rFonts w:asciiTheme="minorHAnsi" w:hAnsiTheme="minorHAnsi"/>
          <w:sz w:val="24"/>
        </w:rPr>
        <w:t xml:space="preserve"> </w:t>
      </w:r>
      <w:r w:rsidR="005D69A8" w:rsidRPr="00F1369C">
        <w:rPr>
          <w:rFonts w:asciiTheme="minorHAnsi" w:hAnsiTheme="minorHAnsi"/>
          <w:sz w:val="24"/>
        </w:rPr>
        <w:t>dane osobowe oraz poziom po</w:t>
      </w:r>
      <w:r w:rsidR="00C279D7" w:rsidRPr="00F1369C">
        <w:rPr>
          <w:rFonts w:asciiTheme="minorHAnsi" w:hAnsiTheme="minorHAnsi"/>
          <w:sz w:val="24"/>
        </w:rPr>
        <w:t xml:space="preserve">trzeby wsparcia, </w:t>
      </w:r>
      <w:bookmarkStart w:id="6" w:name="_Hlk152005520"/>
      <w:r w:rsidR="00F148BE" w:rsidRPr="00F1369C">
        <w:rPr>
          <w:rFonts w:asciiTheme="minorHAnsi" w:hAnsiTheme="minorHAnsi"/>
          <w:sz w:val="24"/>
        </w:rPr>
        <w:t>o</w:t>
      </w:r>
      <w:r w:rsidR="00F148BE">
        <w:rPr>
          <w:rFonts w:asciiTheme="minorHAnsi" w:hAnsiTheme="minorHAnsi"/>
          <w:sz w:val="24"/>
        </w:rPr>
        <w:t> </w:t>
      </w:r>
      <w:r w:rsidR="00C279D7" w:rsidRPr="00F1369C">
        <w:rPr>
          <w:rFonts w:asciiTheme="minorHAnsi" w:hAnsiTheme="minorHAnsi"/>
          <w:sz w:val="24"/>
        </w:rPr>
        <w:t xml:space="preserve">którym mowa w </w:t>
      </w:r>
      <w:r w:rsidR="009A4646" w:rsidRPr="00F1369C">
        <w:rPr>
          <w:rFonts w:asciiTheme="minorHAnsi" w:hAnsiTheme="minorHAnsi"/>
          <w:sz w:val="24"/>
        </w:rPr>
        <w:t xml:space="preserve">art. </w:t>
      </w:r>
      <w:r w:rsidR="009A4646" w:rsidRPr="12B475EE">
        <w:rPr>
          <w:rFonts w:asciiTheme="minorHAnsi" w:hAnsiTheme="minorHAnsi" w:cstheme="minorBidi"/>
          <w:sz w:val="24"/>
        </w:rPr>
        <w:t>4b</w:t>
      </w:r>
      <w:r w:rsidR="009A4646" w:rsidRPr="00F1369C">
        <w:rPr>
          <w:rFonts w:asciiTheme="minorHAnsi" w:hAnsiTheme="minorHAnsi"/>
          <w:sz w:val="24"/>
        </w:rPr>
        <w:t xml:space="preserve"> ust. </w:t>
      </w:r>
      <w:r w:rsidR="009A4646" w:rsidRPr="12B475EE">
        <w:rPr>
          <w:rFonts w:asciiTheme="minorHAnsi" w:hAnsiTheme="minorHAnsi" w:cstheme="minorBidi"/>
          <w:sz w:val="24"/>
        </w:rPr>
        <w:t>3</w:t>
      </w:r>
      <w:r w:rsidR="009A4646" w:rsidRPr="00F1369C">
        <w:rPr>
          <w:rFonts w:asciiTheme="minorHAnsi" w:hAnsiTheme="minorHAnsi"/>
          <w:sz w:val="24"/>
        </w:rPr>
        <w:t xml:space="preserve"> ustawy </w:t>
      </w:r>
      <w:r w:rsidR="009A4646" w:rsidRPr="12B475EE">
        <w:rPr>
          <w:rFonts w:asciiTheme="minorHAnsi" w:hAnsiTheme="minorHAnsi" w:cstheme="minorBidi"/>
          <w:sz w:val="24"/>
        </w:rPr>
        <w:t>o rehabilitacji</w:t>
      </w:r>
      <w:bookmarkEnd w:id="6"/>
      <w:r w:rsidR="00231D57">
        <w:rPr>
          <w:rFonts w:asciiTheme="minorHAnsi" w:eastAsia="TimesNewRoman" w:hAnsiTheme="minorHAnsi" w:cstheme="minorBidi"/>
          <w:sz w:val="24"/>
        </w:rPr>
        <w:t>.</w:t>
      </w:r>
    </w:p>
    <w:p w14:paraId="08C97C84" w14:textId="45979EE0" w:rsidR="00F81EF0" w:rsidRPr="009A4BF9" w:rsidRDefault="00C279D7" w:rsidP="009A4BF9">
      <w:pPr>
        <w:pStyle w:val="Nagwek2"/>
        <w:jc w:val="center"/>
      </w:pPr>
      <w:bookmarkStart w:id="7" w:name="_Hlk104281169"/>
      <w:bookmarkStart w:id="8" w:name="_Hlk99226865"/>
      <w:bookmarkEnd w:id="5"/>
      <w:r w:rsidRPr="009A4BF9">
        <w:t>Paragraf 6</w:t>
      </w:r>
      <w:r w:rsidR="00D369B3" w:rsidRPr="009A4BF9">
        <w:t xml:space="preserve">. </w:t>
      </w:r>
      <w:bookmarkEnd w:id="7"/>
      <w:r w:rsidR="00E01EF6" w:rsidRPr="009A4BF9">
        <w:t>W</w:t>
      </w:r>
      <w:r w:rsidR="00F81EF0" w:rsidRPr="009A4BF9">
        <w:t>arunki udzielenia dofinansowania</w:t>
      </w:r>
    </w:p>
    <w:bookmarkEnd w:id="8"/>
    <w:p w14:paraId="124D3B61" w14:textId="364951D4" w:rsidR="00045CC9" w:rsidRPr="00DD183E" w:rsidRDefault="008C39C1" w:rsidP="004E4B3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line="276" w:lineRule="auto"/>
        <w:ind w:left="425" w:hanging="425"/>
        <w:rPr>
          <w:rFonts w:asciiTheme="minorHAnsi" w:hAnsiTheme="minorHAnsi" w:cstheme="minorBidi"/>
          <w:sz w:val="24"/>
        </w:rPr>
      </w:pPr>
      <w:r w:rsidRPr="00DD183E">
        <w:rPr>
          <w:rFonts w:asciiTheme="minorHAnsi" w:hAnsiTheme="minorHAnsi" w:cstheme="minorBidi"/>
          <w:sz w:val="24"/>
        </w:rPr>
        <w:t xml:space="preserve">Beneficjenci mogą uzyskać miesięczne dofinansowanie na mieszkańca WSM w ramach programu </w:t>
      </w:r>
      <w:r w:rsidR="002115C5" w:rsidRPr="00DD183E">
        <w:rPr>
          <w:rFonts w:asciiTheme="minorHAnsi" w:hAnsiTheme="minorHAnsi" w:cstheme="minorBidi"/>
          <w:sz w:val="24"/>
        </w:rPr>
        <w:t xml:space="preserve">do </w:t>
      </w:r>
      <w:r w:rsidRPr="00963EB2">
        <w:rPr>
          <w:rFonts w:asciiTheme="minorHAnsi" w:hAnsiTheme="minorHAnsi" w:cstheme="minorBidi"/>
          <w:sz w:val="24"/>
        </w:rPr>
        <w:t>kwo</w:t>
      </w:r>
      <w:r w:rsidR="002115C5" w:rsidRPr="00963EB2">
        <w:rPr>
          <w:rFonts w:asciiTheme="minorHAnsi" w:hAnsiTheme="minorHAnsi" w:cstheme="minorBidi"/>
          <w:sz w:val="24"/>
        </w:rPr>
        <w:t>ty</w:t>
      </w:r>
      <w:r w:rsidRPr="00963EB2">
        <w:rPr>
          <w:rFonts w:asciiTheme="minorHAnsi" w:hAnsiTheme="minorHAnsi" w:cstheme="minorBidi"/>
          <w:sz w:val="24"/>
        </w:rPr>
        <w:t xml:space="preserve"> 4200 zł</w:t>
      </w:r>
      <w:r w:rsidR="004943F7" w:rsidRPr="00963EB2">
        <w:rPr>
          <w:rFonts w:asciiTheme="minorHAnsi" w:hAnsiTheme="minorHAnsi" w:cstheme="minorBidi"/>
          <w:sz w:val="24"/>
        </w:rPr>
        <w:t>. Kwota ta</w:t>
      </w:r>
      <w:r w:rsidR="002115C5" w:rsidRPr="00963EB2">
        <w:rPr>
          <w:rFonts w:asciiTheme="minorHAnsi" w:hAnsiTheme="minorHAnsi" w:cstheme="minorBidi"/>
          <w:sz w:val="24"/>
        </w:rPr>
        <w:t xml:space="preserve"> może </w:t>
      </w:r>
      <w:r w:rsidR="004943F7" w:rsidRPr="00963EB2">
        <w:rPr>
          <w:rFonts w:asciiTheme="minorHAnsi" w:hAnsiTheme="minorHAnsi" w:cstheme="minorBidi"/>
          <w:sz w:val="24"/>
        </w:rPr>
        <w:t>ule</w:t>
      </w:r>
      <w:r w:rsidR="002115C5" w:rsidRPr="00963EB2">
        <w:rPr>
          <w:rFonts w:asciiTheme="minorHAnsi" w:hAnsiTheme="minorHAnsi" w:cstheme="minorBidi"/>
          <w:sz w:val="24"/>
        </w:rPr>
        <w:t>c</w:t>
      </w:r>
      <w:r w:rsidR="004943F7" w:rsidRPr="00963EB2">
        <w:rPr>
          <w:rFonts w:asciiTheme="minorHAnsi" w:hAnsiTheme="minorHAnsi" w:cstheme="minorBidi"/>
          <w:sz w:val="24"/>
        </w:rPr>
        <w:t xml:space="preserve"> zwiększeniu o</w:t>
      </w:r>
      <w:r w:rsidRPr="00963EB2">
        <w:rPr>
          <w:rFonts w:asciiTheme="minorHAnsi" w:hAnsiTheme="minorHAnsi" w:cstheme="minorBidi"/>
          <w:sz w:val="24"/>
        </w:rPr>
        <w:t xml:space="preserve"> </w:t>
      </w:r>
      <w:r w:rsidR="00C11E2A" w:rsidRPr="00963EB2">
        <w:rPr>
          <w:rFonts w:asciiTheme="minorHAnsi" w:hAnsiTheme="minorHAnsi" w:cstheme="minorBidi"/>
          <w:sz w:val="24"/>
        </w:rPr>
        <w:t>360</w:t>
      </w:r>
      <w:r w:rsidRPr="00963EB2">
        <w:rPr>
          <w:rFonts w:asciiTheme="minorHAnsi" w:hAnsiTheme="minorHAnsi" w:cstheme="minorBidi"/>
          <w:sz w:val="24"/>
        </w:rPr>
        <w:t xml:space="preserve"> zł za każdy punkt powyżej 70 punktów w decyzji ustalającej poziom potrzeby wsparcia wydanej dla </w:t>
      </w:r>
      <w:r w:rsidR="004943F7" w:rsidRPr="00963EB2">
        <w:rPr>
          <w:rFonts w:asciiTheme="minorHAnsi" w:hAnsiTheme="minorHAnsi" w:cstheme="minorBidi"/>
          <w:sz w:val="24"/>
        </w:rPr>
        <w:t>danego</w:t>
      </w:r>
      <w:r w:rsidRPr="00963EB2">
        <w:rPr>
          <w:rFonts w:asciiTheme="minorHAnsi" w:hAnsiTheme="minorHAnsi" w:cstheme="minorBidi"/>
          <w:sz w:val="24"/>
        </w:rPr>
        <w:t xml:space="preserve"> mieszkańca WSM.</w:t>
      </w:r>
    </w:p>
    <w:p w14:paraId="5BC74B7D" w14:textId="370A8A5E" w:rsidR="006E29D3" w:rsidRDefault="008C4A4B" w:rsidP="004E4B31">
      <w:pPr>
        <w:pStyle w:val="NormalnyWeb"/>
        <w:numPr>
          <w:ilvl w:val="0"/>
          <w:numId w:val="36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4132B8">
        <w:rPr>
          <w:rFonts w:asciiTheme="minorHAnsi" w:hAnsiTheme="minorHAnsi" w:cstheme="minorHAnsi"/>
        </w:rPr>
        <w:t>ofinansowan</w:t>
      </w:r>
      <w:r w:rsidR="003A0397">
        <w:rPr>
          <w:rFonts w:asciiTheme="minorHAnsi" w:hAnsiTheme="minorHAnsi" w:cstheme="minorHAnsi"/>
        </w:rPr>
        <w:t>ie przeznacza się na</w:t>
      </w:r>
      <w:r w:rsidR="005229C4">
        <w:rPr>
          <w:rFonts w:asciiTheme="minorHAnsi" w:hAnsiTheme="minorHAnsi" w:cstheme="minorHAnsi"/>
        </w:rPr>
        <w:t xml:space="preserve"> świadczenie </w:t>
      </w:r>
      <w:r w:rsidR="005F175E">
        <w:rPr>
          <w:rFonts w:asciiTheme="minorHAnsi" w:hAnsiTheme="minorHAnsi" w:cstheme="minorHAnsi"/>
        </w:rPr>
        <w:t>mieszkańcom WSM usług wspomagających</w:t>
      </w:r>
      <w:r w:rsidR="00A810F3">
        <w:rPr>
          <w:rFonts w:asciiTheme="minorHAnsi" w:hAnsiTheme="minorHAnsi" w:cstheme="minorHAnsi"/>
        </w:rPr>
        <w:t>. Beneficjent może 10% dofinansowania przeznaczyć na koszty administracyjne związane</w:t>
      </w:r>
      <w:r w:rsidR="006309C7">
        <w:rPr>
          <w:rFonts w:asciiTheme="minorHAnsi" w:hAnsiTheme="minorHAnsi" w:cstheme="minorHAnsi"/>
        </w:rPr>
        <w:t xml:space="preserve"> z</w:t>
      </w:r>
      <w:r w:rsidR="00F3757E">
        <w:rPr>
          <w:rFonts w:asciiTheme="minorHAnsi" w:hAnsiTheme="minorHAnsi" w:cstheme="minorHAnsi"/>
        </w:rPr>
        <w:t> </w:t>
      </w:r>
      <w:r w:rsidR="006309C7">
        <w:rPr>
          <w:rFonts w:asciiTheme="minorHAnsi" w:hAnsiTheme="minorHAnsi" w:cstheme="minorHAnsi"/>
        </w:rPr>
        <w:t>zapewnianiem usług wspomagających</w:t>
      </w:r>
      <w:r w:rsidR="00A810F3">
        <w:rPr>
          <w:rFonts w:asciiTheme="minorHAnsi" w:hAnsiTheme="minorHAnsi" w:cstheme="minorHAnsi"/>
        </w:rPr>
        <w:t>.</w:t>
      </w:r>
    </w:p>
    <w:p w14:paraId="546420A4" w14:textId="1D5557D0" w:rsidR="00A85520" w:rsidRDefault="00481DB0" w:rsidP="004E4B31">
      <w:pPr>
        <w:pStyle w:val="NormalnyWeb"/>
        <w:numPr>
          <w:ilvl w:val="0"/>
          <w:numId w:val="36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Bidi"/>
        </w:rPr>
      </w:pPr>
      <w:r w:rsidRPr="61336BB2">
        <w:rPr>
          <w:rFonts w:asciiTheme="minorHAnsi" w:hAnsiTheme="minorHAnsi" w:cstheme="minorBidi"/>
        </w:rPr>
        <w:t xml:space="preserve">Dofinansowanie nie może być przeznaczone na </w:t>
      </w:r>
      <w:r w:rsidR="008C39C1">
        <w:rPr>
          <w:rFonts w:asciiTheme="minorHAnsi" w:hAnsiTheme="minorHAnsi" w:cstheme="minorBidi"/>
        </w:rPr>
        <w:t>pokrycie</w:t>
      </w:r>
      <w:r w:rsidR="008C39C1" w:rsidRPr="61336BB2">
        <w:rPr>
          <w:rFonts w:asciiTheme="minorHAnsi" w:hAnsiTheme="minorHAnsi" w:cstheme="minorBidi"/>
        </w:rPr>
        <w:t xml:space="preserve"> </w:t>
      </w:r>
      <w:r w:rsidRPr="61336BB2">
        <w:rPr>
          <w:rFonts w:asciiTheme="minorHAnsi" w:hAnsiTheme="minorHAnsi" w:cstheme="minorBidi"/>
        </w:rPr>
        <w:t>kosztów utrzymania WSM</w:t>
      </w:r>
      <w:r w:rsidR="00960D19" w:rsidRPr="61336BB2">
        <w:rPr>
          <w:rFonts w:asciiTheme="minorHAnsi" w:hAnsiTheme="minorHAnsi" w:cstheme="minorBidi"/>
        </w:rPr>
        <w:t xml:space="preserve"> </w:t>
      </w:r>
      <w:r w:rsidR="73F107BD" w:rsidRPr="61336BB2">
        <w:rPr>
          <w:rFonts w:asciiTheme="minorHAnsi" w:hAnsiTheme="minorHAnsi" w:cstheme="minorBidi"/>
        </w:rPr>
        <w:t>z</w:t>
      </w:r>
      <w:r w:rsidR="00F3757E">
        <w:rPr>
          <w:rFonts w:asciiTheme="minorHAnsi" w:hAnsiTheme="minorHAnsi" w:cstheme="minorBidi"/>
        </w:rPr>
        <w:t> </w:t>
      </w:r>
      <w:r w:rsidR="73F107BD" w:rsidRPr="61336BB2">
        <w:rPr>
          <w:rFonts w:asciiTheme="minorHAnsi" w:hAnsiTheme="minorHAnsi" w:cstheme="minorBidi"/>
        </w:rPr>
        <w:t>wyłączeniem ust. 2</w:t>
      </w:r>
      <w:r w:rsidRPr="61336BB2">
        <w:rPr>
          <w:rFonts w:asciiTheme="minorHAnsi" w:hAnsiTheme="minorHAnsi" w:cstheme="minorBidi"/>
        </w:rPr>
        <w:t>.</w:t>
      </w:r>
    </w:p>
    <w:p w14:paraId="21AEA928" w14:textId="2C2A26FE" w:rsidR="00CB2DB7" w:rsidRPr="00CB2DB7" w:rsidRDefault="00CB2DB7" w:rsidP="006D369F">
      <w:pPr>
        <w:pStyle w:val="NormalnyWeb"/>
        <w:numPr>
          <w:ilvl w:val="0"/>
          <w:numId w:val="36"/>
        </w:numPr>
        <w:spacing w:before="0" w:beforeAutospacing="0" w:after="120" w:afterAutospacing="0" w:line="276" w:lineRule="auto"/>
        <w:ind w:left="425" w:hanging="425"/>
        <w:contextualSpacing/>
        <w:rPr>
          <w:rFonts w:asciiTheme="minorHAnsi" w:hAnsiTheme="minorHAnsi" w:cstheme="minorBidi"/>
        </w:rPr>
      </w:pPr>
      <w:r w:rsidRPr="00F92A29">
        <w:rPr>
          <w:rFonts w:asciiTheme="minorHAnsi" w:hAnsiTheme="minorHAnsi" w:cstheme="minorHAnsi"/>
        </w:rPr>
        <w:t>Dofinansowanie może obejmować koszty poniesione w okresie do 1</w:t>
      </w:r>
      <w:r>
        <w:rPr>
          <w:rFonts w:asciiTheme="minorHAnsi" w:hAnsiTheme="minorHAnsi" w:cstheme="minorHAnsi"/>
        </w:rPr>
        <w:t>5</w:t>
      </w:r>
      <w:r w:rsidRPr="00F92A29">
        <w:rPr>
          <w:rFonts w:asciiTheme="minorHAnsi" w:hAnsiTheme="minorHAnsi" w:cstheme="minorHAnsi"/>
        </w:rPr>
        <w:t>0 dni przed złożeniem wniosku, ale nie wcześniej niż od momentu zamieszkania osoby z</w:t>
      </w:r>
      <w:r>
        <w:rPr>
          <w:rFonts w:asciiTheme="minorHAnsi" w:hAnsiTheme="minorHAnsi" w:cstheme="minorHAnsi"/>
        </w:rPr>
        <w:t> </w:t>
      </w:r>
      <w:r w:rsidRPr="00F92A29">
        <w:rPr>
          <w:rFonts w:asciiTheme="minorHAnsi" w:hAnsiTheme="minorHAnsi" w:cstheme="minorHAnsi"/>
        </w:rPr>
        <w:t>niepełnosprawnością w WSM, wynikającego z umowy pomiędzy beneficjentem a</w:t>
      </w:r>
      <w:r>
        <w:rPr>
          <w:rFonts w:asciiTheme="minorHAnsi" w:hAnsiTheme="minorHAnsi" w:cstheme="minorHAnsi"/>
        </w:rPr>
        <w:t> </w:t>
      </w:r>
      <w:r w:rsidRPr="00F92A29">
        <w:rPr>
          <w:rFonts w:asciiTheme="minorHAnsi" w:hAnsiTheme="minorHAnsi" w:cstheme="minorHAnsi"/>
        </w:rPr>
        <w:t>mieszkańcem WSM.</w:t>
      </w:r>
    </w:p>
    <w:p w14:paraId="1E2EDE77" w14:textId="7BAE2404" w:rsidR="00B35869" w:rsidRDefault="00EC6B0C" w:rsidP="004E4B31">
      <w:pPr>
        <w:pStyle w:val="NormalnyWeb"/>
        <w:numPr>
          <w:ilvl w:val="0"/>
          <w:numId w:val="36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Podatek VAT </w:t>
      </w:r>
      <w:r w:rsidR="00637DFC">
        <w:rPr>
          <w:rFonts w:asciiTheme="minorHAnsi" w:hAnsiTheme="minorHAnsi" w:cstheme="minorHAnsi"/>
        </w:rPr>
        <w:t>jest kwalifikowalny, o ile Beneficjent nie posiada prawnej możliwości jego odzyskania.</w:t>
      </w:r>
    </w:p>
    <w:p w14:paraId="602EFBB7" w14:textId="64504A94" w:rsidR="006C6E6D" w:rsidRDefault="005666D8" w:rsidP="004E4B31">
      <w:pPr>
        <w:pStyle w:val="NormalnyWeb"/>
        <w:numPr>
          <w:ilvl w:val="0"/>
          <w:numId w:val="36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</w:rPr>
        <w:t xml:space="preserve">Beneficjent </w:t>
      </w:r>
      <w:r w:rsidR="007B17A7">
        <w:rPr>
          <w:rFonts w:asciiTheme="minorHAnsi" w:hAnsiTheme="minorHAnsi" w:cstheme="minorBidi"/>
        </w:rPr>
        <w:t xml:space="preserve">opracowuje </w:t>
      </w:r>
      <w:r w:rsidR="006B03C3">
        <w:rPr>
          <w:rFonts w:asciiTheme="minorHAnsi" w:hAnsiTheme="minorHAnsi" w:cstheme="minorBidi"/>
        </w:rPr>
        <w:t xml:space="preserve">szczegółowy </w:t>
      </w:r>
      <w:r w:rsidR="007B17A7">
        <w:rPr>
          <w:rFonts w:asciiTheme="minorHAnsi" w:hAnsiTheme="minorHAnsi" w:cstheme="minorBidi"/>
        </w:rPr>
        <w:t>regulamin rekrutacj</w:t>
      </w:r>
      <w:r w:rsidR="00EA3A86">
        <w:rPr>
          <w:rFonts w:asciiTheme="minorHAnsi" w:hAnsiTheme="minorHAnsi" w:cstheme="minorBidi"/>
        </w:rPr>
        <w:t>i</w:t>
      </w:r>
      <w:r w:rsidR="0014547B">
        <w:rPr>
          <w:rFonts w:asciiTheme="minorHAnsi" w:hAnsiTheme="minorHAnsi" w:cstheme="minorBidi"/>
        </w:rPr>
        <w:t xml:space="preserve">, który powinien zapewniać </w:t>
      </w:r>
      <w:r w:rsidR="00B077D2">
        <w:rPr>
          <w:rFonts w:asciiTheme="minorHAnsi" w:hAnsiTheme="minorHAnsi" w:cstheme="minorBidi"/>
        </w:rPr>
        <w:t>możliwość zgłaszania się każdej zainteresowanej osobie</w:t>
      </w:r>
      <w:r w:rsidR="00F92A29">
        <w:rPr>
          <w:rFonts w:asciiTheme="minorHAnsi" w:hAnsiTheme="minorHAnsi" w:cstheme="minorBidi"/>
        </w:rPr>
        <w:t xml:space="preserve"> z niepełnosprawnością, spełni</w:t>
      </w:r>
      <w:r w:rsidR="00DA7B0D">
        <w:rPr>
          <w:rFonts w:asciiTheme="minorHAnsi" w:hAnsiTheme="minorHAnsi" w:cstheme="minorBidi"/>
        </w:rPr>
        <w:t>a</w:t>
      </w:r>
      <w:r w:rsidR="00F92A29">
        <w:rPr>
          <w:rFonts w:asciiTheme="minorHAnsi" w:hAnsiTheme="minorHAnsi" w:cstheme="minorBidi"/>
        </w:rPr>
        <w:t>jącej kryteria formalne,</w:t>
      </w:r>
      <w:r w:rsidR="00B077D2">
        <w:rPr>
          <w:rFonts w:asciiTheme="minorHAnsi" w:hAnsiTheme="minorHAnsi" w:cstheme="minorBidi"/>
        </w:rPr>
        <w:t xml:space="preserve"> do zamieszkania w WSM</w:t>
      </w:r>
      <w:r w:rsidR="0014547B">
        <w:rPr>
          <w:rFonts w:asciiTheme="minorHAnsi" w:hAnsiTheme="minorHAnsi" w:cstheme="minorBidi"/>
        </w:rPr>
        <w:t>.</w:t>
      </w:r>
    </w:p>
    <w:p w14:paraId="5CD074C4" w14:textId="35076DAA" w:rsidR="006C6E6D" w:rsidRPr="002029C3" w:rsidRDefault="002029C3" w:rsidP="00810565">
      <w:pPr>
        <w:pStyle w:val="NormalnyWeb"/>
        <w:numPr>
          <w:ilvl w:val="0"/>
          <w:numId w:val="36"/>
        </w:numPr>
        <w:spacing w:before="0" w:beforeAutospacing="0" w:after="0" w:afterAutospacing="0" w:line="276" w:lineRule="auto"/>
        <w:ind w:left="426" w:hanging="426"/>
        <w:rPr>
          <w:rFonts w:asciiTheme="minorHAnsi" w:hAnsiTheme="minorHAnsi"/>
        </w:rPr>
      </w:pPr>
      <w:r w:rsidRPr="12B475EE">
        <w:rPr>
          <w:rFonts w:asciiTheme="minorHAnsi" w:hAnsiTheme="minorHAnsi" w:cstheme="minorBidi"/>
        </w:rPr>
        <w:t>Regulamin rekrutacji musi być zamieszczony</w:t>
      </w:r>
      <w:r w:rsidRPr="00F1369C">
        <w:rPr>
          <w:rFonts w:asciiTheme="minorHAnsi" w:hAnsiTheme="minorHAnsi"/>
        </w:rPr>
        <w:t xml:space="preserve"> w miejscu i formacie dostępnym dla osób zainteresowanych zamieszkaniem w WSM, w tekście łatwym do czytania i rozumienia</w:t>
      </w:r>
      <w:r w:rsidRPr="12B475EE">
        <w:rPr>
          <w:rFonts w:asciiTheme="minorHAnsi" w:hAnsiTheme="minorHAnsi" w:cstheme="minorBidi"/>
        </w:rPr>
        <w:t>.</w:t>
      </w:r>
    </w:p>
    <w:p w14:paraId="06362C88" w14:textId="05B693A2" w:rsidR="0014547B" w:rsidRDefault="0014547B" w:rsidP="004E4B31">
      <w:pPr>
        <w:pStyle w:val="NormalnyWeb"/>
        <w:numPr>
          <w:ilvl w:val="0"/>
          <w:numId w:val="36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Regulamin </w:t>
      </w:r>
      <w:r w:rsidR="006C6E6D">
        <w:rPr>
          <w:rFonts w:asciiTheme="minorHAnsi" w:hAnsiTheme="minorHAnsi" w:cstheme="minorBidi"/>
        </w:rPr>
        <w:t xml:space="preserve">rekrutacji </w:t>
      </w:r>
      <w:r>
        <w:rPr>
          <w:rFonts w:asciiTheme="minorHAnsi" w:hAnsiTheme="minorHAnsi" w:cstheme="minorBidi"/>
        </w:rPr>
        <w:t>powinien uwzględniać w szczególności:</w:t>
      </w:r>
    </w:p>
    <w:p w14:paraId="690F1529" w14:textId="598086B9" w:rsidR="00A646FF" w:rsidRPr="00A646FF" w:rsidRDefault="00A646FF" w:rsidP="00A646FF">
      <w:pPr>
        <w:pStyle w:val="NormalnyWeb"/>
        <w:numPr>
          <w:ilvl w:val="1"/>
          <w:numId w:val="36"/>
        </w:numPr>
        <w:spacing w:before="0" w:beforeAutospacing="0" w:after="120" w:afterAutospacing="0" w:line="276" w:lineRule="auto"/>
        <w:contextualSpacing/>
        <w:rPr>
          <w:rFonts w:asciiTheme="minorHAnsi" w:hAnsiTheme="minorHAnsi" w:cstheme="minorBidi"/>
        </w:rPr>
      </w:pPr>
      <w:r w:rsidRPr="00A646FF">
        <w:rPr>
          <w:rFonts w:asciiTheme="minorHAnsi" w:hAnsiTheme="minorHAnsi" w:cstheme="minorBidi"/>
        </w:rPr>
        <w:t>kryteria formalne określone w ustępie 9 i 10;</w:t>
      </w:r>
    </w:p>
    <w:p w14:paraId="5214E3BD" w14:textId="77777777" w:rsidR="00A646FF" w:rsidRDefault="00A646FF" w:rsidP="00A646FF">
      <w:pPr>
        <w:pStyle w:val="NormalnyWeb"/>
        <w:numPr>
          <w:ilvl w:val="1"/>
          <w:numId w:val="36"/>
        </w:numPr>
        <w:spacing w:before="0" w:beforeAutospacing="0" w:after="120" w:afterAutospacing="0" w:line="276" w:lineRule="auto"/>
        <w:contextualSpacing/>
        <w:rPr>
          <w:rFonts w:asciiTheme="minorHAnsi" w:hAnsiTheme="minorHAnsi" w:cstheme="minorBidi"/>
        </w:rPr>
      </w:pPr>
      <w:r w:rsidRPr="00040D38">
        <w:rPr>
          <w:rFonts w:asciiTheme="minorHAnsi" w:hAnsiTheme="minorHAnsi" w:cstheme="minorBidi"/>
        </w:rPr>
        <w:t xml:space="preserve">zasady pierwszeństwa w </w:t>
      </w:r>
      <w:r w:rsidRPr="00040D38">
        <w:rPr>
          <w:rFonts w:asciiTheme="minorHAnsi" w:hAnsiTheme="minorHAnsi"/>
        </w:rPr>
        <w:t xml:space="preserve">rekrutacji </w:t>
      </w:r>
      <w:r w:rsidRPr="00040D38">
        <w:rPr>
          <w:rFonts w:asciiTheme="minorHAnsi" w:hAnsiTheme="minorHAnsi" w:cstheme="minorBidi"/>
        </w:rPr>
        <w:t>określone w ustępie 11</w:t>
      </w:r>
      <w:r>
        <w:rPr>
          <w:rFonts w:asciiTheme="minorHAnsi" w:hAnsiTheme="minorHAnsi" w:cstheme="minorBidi"/>
        </w:rPr>
        <w:t>;</w:t>
      </w:r>
    </w:p>
    <w:p w14:paraId="5EF0F6E3" w14:textId="6A261588" w:rsidR="00A646FF" w:rsidRDefault="00A646FF" w:rsidP="00A646FF">
      <w:pPr>
        <w:pStyle w:val="NormalnyWeb"/>
        <w:numPr>
          <w:ilvl w:val="1"/>
          <w:numId w:val="36"/>
        </w:numPr>
        <w:spacing w:before="0" w:beforeAutospacing="0" w:after="120" w:afterAutospacing="0" w:line="276" w:lineRule="auto"/>
        <w:contextualSpacing/>
        <w:rPr>
          <w:rFonts w:asciiTheme="minorHAnsi" w:hAnsiTheme="minorHAnsi" w:cstheme="minorBidi"/>
        </w:rPr>
      </w:pPr>
      <w:r w:rsidRPr="00F1369C">
        <w:rPr>
          <w:rFonts w:asciiTheme="minorHAnsi" w:hAnsiTheme="minorHAnsi"/>
        </w:rPr>
        <w:t>terminy rekrutacji;</w:t>
      </w:r>
    </w:p>
    <w:p w14:paraId="7388FF4E" w14:textId="484A5EB4" w:rsidR="006C6E6D" w:rsidRDefault="006C6E6D" w:rsidP="006C6E6D">
      <w:pPr>
        <w:pStyle w:val="NormalnyWeb"/>
        <w:numPr>
          <w:ilvl w:val="1"/>
          <w:numId w:val="36"/>
        </w:numPr>
        <w:spacing w:before="0" w:beforeAutospacing="0" w:after="120" w:afterAutospacing="0" w:line="276" w:lineRule="auto"/>
        <w:contextualSpacing/>
        <w:rPr>
          <w:rFonts w:asciiTheme="minorHAnsi" w:hAnsiTheme="minorHAnsi" w:cstheme="minorBidi"/>
        </w:rPr>
      </w:pPr>
      <w:r w:rsidRPr="00F1369C">
        <w:rPr>
          <w:rFonts w:asciiTheme="minorHAnsi" w:hAnsiTheme="minorHAnsi"/>
        </w:rPr>
        <w:t>wymagane dokumenty;</w:t>
      </w:r>
    </w:p>
    <w:p w14:paraId="734538A1" w14:textId="77777777" w:rsidR="006C6E6D" w:rsidRDefault="006C6E6D" w:rsidP="006C6E6D">
      <w:pPr>
        <w:pStyle w:val="NormalnyWeb"/>
        <w:numPr>
          <w:ilvl w:val="1"/>
          <w:numId w:val="36"/>
        </w:numPr>
        <w:spacing w:before="0" w:beforeAutospacing="0" w:after="120" w:afterAutospacing="0" w:line="276" w:lineRule="auto"/>
        <w:contextualSpacing/>
        <w:rPr>
          <w:rFonts w:asciiTheme="minorHAnsi" w:hAnsiTheme="minorHAnsi" w:cstheme="minorBidi"/>
        </w:rPr>
      </w:pPr>
      <w:r w:rsidRPr="00454328">
        <w:rPr>
          <w:rFonts w:asciiTheme="minorHAnsi" w:hAnsiTheme="minorHAnsi" w:cstheme="minorBidi"/>
        </w:rPr>
        <w:t>tryb odwoławczy</w:t>
      </w:r>
      <w:r>
        <w:rPr>
          <w:rFonts w:asciiTheme="minorHAnsi" w:hAnsiTheme="minorHAnsi" w:cstheme="minorBidi"/>
        </w:rPr>
        <w:t>;</w:t>
      </w:r>
    </w:p>
    <w:p w14:paraId="32FE0A25" w14:textId="0EC25ADC" w:rsidR="006C6E6D" w:rsidRDefault="006C6E6D" w:rsidP="006C6E6D">
      <w:pPr>
        <w:pStyle w:val="NormalnyWeb"/>
        <w:numPr>
          <w:ilvl w:val="1"/>
          <w:numId w:val="36"/>
        </w:numPr>
        <w:spacing w:before="0" w:beforeAutospacing="0" w:after="120" w:afterAutospacing="0" w:line="276" w:lineRule="auto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wzór protokołu z rekrutacji i wzór listy osób zakwalifikowanych, niezakwalifikowanych oraz rezerwowych;</w:t>
      </w:r>
    </w:p>
    <w:p w14:paraId="48B79D10" w14:textId="50ED564B" w:rsidR="006C6E6D" w:rsidRPr="00A60739" w:rsidRDefault="006C6E6D" w:rsidP="00810565">
      <w:pPr>
        <w:pStyle w:val="NormalnyWeb"/>
        <w:numPr>
          <w:ilvl w:val="1"/>
          <w:numId w:val="36"/>
        </w:numPr>
        <w:spacing w:before="0" w:beforeAutospacing="0" w:after="120" w:afterAutospacing="0" w:line="276" w:lineRule="auto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wzór umowy zawieranej pomiędzy beneficjentem a mieszkańcem WSM, </w:t>
      </w:r>
      <w:r w:rsidRPr="000D3EC5">
        <w:rPr>
          <w:rFonts w:asciiTheme="minorHAnsi" w:hAnsiTheme="minorHAnsi" w:cstheme="minorBidi"/>
        </w:rPr>
        <w:t>o której mowa w</w:t>
      </w:r>
      <w:r>
        <w:rPr>
          <w:rFonts w:asciiTheme="minorHAnsi" w:hAnsiTheme="minorHAnsi" w:cstheme="minorBidi"/>
        </w:rPr>
        <w:t> </w:t>
      </w:r>
      <w:r w:rsidRPr="000D3EC5">
        <w:rPr>
          <w:rFonts w:asciiTheme="minorHAnsi" w:hAnsiTheme="minorHAnsi" w:cstheme="minorBidi"/>
        </w:rPr>
        <w:t>par</w:t>
      </w:r>
      <w:r>
        <w:rPr>
          <w:rFonts w:asciiTheme="minorHAnsi" w:hAnsiTheme="minorHAnsi" w:cstheme="minorBidi"/>
        </w:rPr>
        <w:t xml:space="preserve">agrafie </w:t>
      </w:r>
      <w:r w:rsidRPr="000D3EC5">
        <w:rPr>
          <w:rFonts w:asciiTheme="minorHAnsi" w:hAnsiTheme="minorHAnsi" w:cstheme="minorBidi"/>
        </w:rPr>
        <w:t>5</w:t>
      </w:r>
      <w:r>
        <w:rPr>
          <w:rFonts w:asciiTheme="minorHAnsi" w:hAnsiTheme="minorHAnsi" w:cstheme="minorBidi"/>
        </w:rPr>
        <w:t xml:space="preserve"> punkt</w:t>
      </w:r>
      <w:r w:rsidRPr="000D3EC5">
        <w:rPr>
          <w:rFonts w:asciiTheme="minorHAnsi" w:hAnsiTheme="minorHAnsi" w:cstheme="minorBidi"/>
        </w:rPr>
        <w:t xml:space="preserve"> 5</w:t>
      </w:r>
      <w:r>
        <w:rPr>
          <w:rFonts w:asciiTheme="minorHAnsi" w:hAnsiTheme="minorHAnsi" w:cstheme="minorBidi"/>
        </w:rPr>
        <w:t xml:space="preserve"> zawierający m.in. szczegółowe określenie kosztów ponoszonych w związku z zamieszkiwaniem w WSM oraz termin zamieszkania w WSM</w:t>
      </w:r>
      <w:r w:rsidRPr="00E56609">
        <w:rPr>
          <w:rFonts w:asciiTheme="minorHAnsi" w:hAnsiTheme="minorHAnsi" w:cstheme="minorBidi"/>
        </w:rPr>
        <w:t>.</w:t>
      </w:r>
    </w:p>
    <w:p w14:paraId="75846199" w14:textId="0E9B5783" w:rsidR="0014547B" w:rsidRDefault="00B077D2" w:rsidP="00A873DD">
      <w:pPr>
        <w:pStyle w:val="NormalnyWeb"/>
        <w:numPr>
          <w:ilvl w:val="0"/>
          <w:numId w:val="36"/>
        </w:numPr>
        <w:spacing w:before="0" w:beforeAutospacing="0" w:after="120" w:afterAutospacing="0" w:line="276" w:lineRule="auto"/>
        <w:ind w:left="426" w:hanging="425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Kryteria formalne rekrutacji, jakie musi spełnić osoba z niepełnosprawnością, aby ubiegać się o</w:t>
      </w:r>
      <w:r w:rsidR="00910221">
        <w:rPr>
          <w:rFonts w:asciiTheme="minorHAnsi" w:hAnsiTheme="minorHAnsi" w:cstheme="minorBidi"/>
        </w:rPr>
        <w:t> </w:t>
      </w:r>
      <w:r>
        <w:rPr>
          <w:rFonts w:asciiTheme="minorHAnsi" w:hAnsiTheme="minorHAnsi" w:cstheme="minorBidi"/>
        </w:rPr>
        <w:t>zamieszkanie w WSM:</w:t>
      </w:r>
    </w:p>
    <w:p w14:paraId="0D16F613" w14:textId="0E90406D" w:rsidR="00B077D2" w:rsidRPr="0032708A" w:rsidRDefault="00B077D2" w:rsidP="004E4B31">
      <w:pPr>
        <w:pStyle w:val="NormalnyWeb"/>
        <w:numPr>
          <w:ilvl w:val="0"/>
          <w:numId w:val="6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 w:rsidRPr="0032708A">
        <w:rPr>
          <w:rFonts w:asciiTheme="minorHAnsi" w:hAnsiTheme="minorHAnsi" w:cstheme="minorBidi"/>
        </w:rPr>
        <w:t>wiek od 18 roku życia;</w:t>
      </w:r>
    </w:p>
    <w:p w14:paraId="601B66E1" w14:textId="23C934EA" w:rsidR="00B077D2" w:rsidRDefault="00B077D2" w:rsidP="004E4B31">
      <w:pPr>
        <w:pStyle w:val="NormalnyWeb"/>
        <w:numPr>
          <w:ilvl w:val="0"/>
          <w:numId w:val="6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>orzeczenie o znacznym stopniu niepełnosprawności;</w:t>
      </w:r>
    </w:p>
    <w:p w14:paraId="6EF7C333" w14:textId="0827B52E" w:rsidR="00B077D2" w:rsidRDefault="00AA13F5" w:rsidP="004E4B31">
      <w:pPr>
        <w:pStyle w:val="NormalnyWeb"/>
        <w:numPr>
          <w:ilvl w:val="0"/>
          <w:numId w:val="6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potrzeba </w:t>
      </w:r>
      <w:r w:rsidR="00B077D2">
        <w:rPr>
          <w:rFonts w:asciiTheme="minorHAnsi" w:hAnsiTheme="minorHAnsi" w:cstheme="minorBidi"/>
        </w:rPr>
        <w:t>wysoki</w:t>
      </w:r>
      <w:r>
        <w:rPr>
          <w:rFonts w:asciiTheme="minorHAnsi" w:hAnsiTheme="minorHAnsi" w:cstheme="minorBidi"/>
        </w:rPr>
        <w:t>ego</w:t>
      </w:r>
      <w:r w:rsidR="00B077D2">
        <w:rPr>
          <w:rFonts w:asciiTheme="minorHAnsi" w:hAnsiTheme="minorHAnsi" w:cstheme="minorBidi"/>
        </w:rPr>
        <w:t xml:space="preserve"> poziom</w:t>
      </w:r>
      <w:r>
        <w:rPr>
          <w:rFonts w:asciiTheme="minorHAnsi" w:hAnsiTheme="minorHAnsi" w:cstheme="minorBidi"/>
        </w:rPr>
        <w:t>u</w:t>
      </w:r>
      <w:r w:rsidR="00B077D2">
        <w:rPr>
          <w:rFonts w:asciiTheme="minorHAnsi" w:hAnsiTheme="minorHAnsi" w:cstheme="minorBidi"/>
        </w:rPr>
        <w:t xml:space="preserve"> wsparcia </w:t>
      </w:r>
      <w:r w:rsidR="003D7851">
        <w:rPr>
          <w:rFonts w:asciiTheme="minorHAnsi" w:hAnsiTheme="minorHAnsi" w:cstheme="minorBidi"/>
        </w:rPr>
        <w:t>-</w:t>
      </w:r>
      <w:r w:rsidR="00B077D2">
        <w:rPr>
          <w:rFonts w:asciiTheme="minorHAnsi" w:hAnsiTheme="minorHAnsi" w:cstheme="minorBidi"/>
        </w:rPr>
        <w:t xml:space="preserve"> na poziomie 70 punktów i więcej;</w:t>
      </w:r>
    </w:p>
    <w:p w14:paraId="03B1AEDF" w14:textId="77777777" w:rsidR="00317D5C" w:rsidRDefault="00317D5C" w:rsidP="004E4B31">
      <w:pPr>
        <w:pStyle w:val="NormalnyWeb"/>
        <w:numPr>
          <w:ilvl w:val="0"/>
          <w:numId w:val="6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akceptacja umowy najmu lub użyczenia oraz regulaminu organizacyjnego WSM;</w:t>
      </w:r>
    </w:p>
    <w:p w14:paraId="19651D9D" w14:textId="46456D77" w:rsidR="00317D5C" w:rsidRDefault="00317D5C" w:rsidP="00A873DD">
      <w:pPr>
        <w:pStyle w:val="NormalnyWeb"/>
        <w:numPr>
          <w:ilvl w:val="0"/>
          <w:numId w:val="36"/>
        </w:numPr>
        <w:spacing w:before="0" w:beforeAutospacing="0" w:after="120" w:afterAutospacing="0" w:line="276" w:lineRule="auto"/>
        <w:ind w:left="426" w:hanging="425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Beneficjent może wprowadzić dodatkowe kryteria formalne, o ile zapewniają one otwartość rekrutacji i są zgodne z obowiązującymi przepisami krajowymi oraz postanowieniami Konwencji o Prawach Osób Niepełnosprawnych.</w:t>
      </w:r>
    </w:p>
    <w:p w14:paraId="7831F149" w14:textId="246C6395" w:rsidR="00317D5C" w:rsidRDefault="00317D5C" w:rsidP="004E4B31">
      <w:pPr>
        <w:pStyle w:val="NormalnyWeb"/>
        <w:numPr>
          <w:ilvl w:val="0"/>
          <w:numId w:val="36"/>
        </w:numPr>
        <w:spacing w:before="0" w:beforeAutospacing="0" w:after="120" w:afterAutospacing="0" w:line="276" w:lineRule="auto"/>
        <w:ind w:left="426" w:hanging="425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Pierwszeństwo w rekrutacji ma osob</w:t>
      </w:r>
      <w:r w:rsidR="00C54E40">
        <w:rPr>
          <w:rFonts w:asciiTheme="minorHAnsi" w:hAnsiTheme="minorHAnsi" w:cstheme="minorBidi"/>
        </w:rPr>
        <w:t>a</w:t>
      </w:r>
      <w:r>
        <w:rPr>
          <w:rFonts w:asciiTheme="minorHAnsi" w:hAnsiTheme="minorHAnsi" w:cstheme="minorBidi"/>
        </w:rPr>
        <w:t xml:space="preserve"> z </w:t>
      </w:r>
      <w:r w:rsidR="00C54E40">
        <w:rPr>
          <w:rFonts w:asciiTheme="minorHAnsi" w:hAnsiTheme="minorHAnsi" w:cstheme="minorBidi"/>
        </w:rPr>
        <w:t>niepełnosprawnością, która:</w:t>
      </w:r>
    </w:p>
    <w:p w14:paraId="388771E4" w14:textId="64B7EB02" w:rsidR="003109CE" w:rsidRPr="003109CE" w:rsidRDefault="003109CE" w:rsidP="00657EA5">
      <w:pPr>
        <w:pStyle w:val="NormalnyWeb"/>
        <w:numPr>
          <w:ilvl w:val="0"/>
          <w:numId w:val="69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 w:rsidRPr="003109CE">
        <w:rPr>
          <w:rFonts w:asciiTheme="minorHAnsi" w:hAnsiTheme="minorHAnsi" w:cstheme="minorBidi"/>
        </w:rPr>
        <w:t>prowadzi samotnie gospodarstwo domowe;</w:t>
      </w:r>
    </w:p>
    <w:p w14:paraId="40671BE3" w14:textId="4B2A8043" w:rsidR="00C54E40" w:rsidRDefault="00C54E40" w:rsidP="004E4B31">
      <w:pPr>
        <w:pStyle w:val="NormalnyWeb"/>
        <w:numPr>
          <w:ilvl w:val="0"/>
          <w:numId w:val="69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ma rodziców</w:t>
      </w:r>
      <w:r w:rsidR="00045CC9">
        <w:rPr>
          <w:rFonts w:asciiTheme="minorHAnsi" w:hAnsiTheme="minorHAnsi" w:cstheme="minorBidi"/>
        </w:rPr>
        <w:t>/opiekunów</w:t>
      </w:r>
      <w:r>
        <w:rPr>
          <w:rFonts w:asciiTheme="minorHAnsi" w:hAnsiTheme="minorHAnsi" w:cstheme="minorBidi"/>
        </w:rPr>
        <w:t xml:space="preserve"> </w:t>
      </w:r>
      <w:r w:rsidR="00950440">
        <w:rPr>
          <w:rFonts w:asciiTheme="minorHAnsi" w:hAnsiTheme="minorHAnsi" w:cstheme="minorBidi"/>
        </w:rPr>
        <w:t xml:space="preserve">prawnych </w:t>
      </w:r>
      <w:r>
        <w:rPr>
          <w:rFonts w:asciiTheme="minorHAnsi" w:hAnsiTheme="minorHAnsi" w:cstheme="minorBidi"/>
        </w:rPr>
        <w:t>z orzeczeniem o stopniu niepełnosprawności lub jest zagrożona brakiem opieki w przypadku ich choroby lub śmierci;</w:t>
      </w:r>
    </w:p>
    <w:p w14:paraId="0984C5D5" w14:textId="50F6E689" w:rsidR="00C54E40" w:rsidRPr="00C54E40" w:rsidRDefault="00C54E40" w:rsidP="004E4B31">
      <w:pPr>
        <w:pStyle w:val="NormalnyWeb"/>
        <w:numPr>
          <w:ilvl w:val="0"/>
          <w:numId w:val="69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 w:rsidRPr="00C54E40">
        <w:rPr>
          <w:rFonts w:asciiTheme="minorHAnsi" w:hAnsiTheme="minorHAnsi" w:cstheme="minorBidi"/>
        </w:rPr>
        <w:t>potrzebuje wsparcia z powodu trudnej sytuacji w środowisku domowym uniemożliwiającej usamodzielnienie</w:t>
      </w:r>
      <w:r>
        <w:rPr>
          <w:rFonts w:asciiTheme="minorHAnsi" w:hAnsiTheme="minorHAnsi" w:cstheme="minorBidi"/>
        </w:rPr>
        <w:t>;</w:t>
      </w:r>
    </w:p>
    <w:p w14:paraId="20047169" w14:textId="5B3EDE9C" w:rsidR="00C54E40" w:rsidRDefault="00C54E40" w:rsidP="004E4B31">
      <w:pPr>
        <w:pStyle w:val="NormalnyWeb"/>
        <w:numPr>
          <w:ilvl w:val="0"/>
          <w:numId w:val="69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nie ma prawa do lokalu</w:t>
      </w:r>
      <w:r w:rsidR="00045CC9">
        <w:rPr>
          <w:rFonts w:asciiTheme="minorHAnsi" w:hAnsiTheme="minorHAnsi" w:cstheme="minorBidi"/>
        </w:rPr>
        <w:t xml:space="preserve"> w momencie </w:t>
      </w:r>
      <w:r w:rsidR="00F148BE">
        <w:rPr>
          <w:rFonts w:asciiTheme="minorHAnsi" w:hAnsiTheme="minorHAnsi" w:cstheme="minorBidi"/>
        </w:rPr>
        <w:t xml:space="preserve">prowadzenia </w:t>
      </w:r>
      <w:r w:rsidR="00045CC9">
        <w:rPr>
          <w:rFonts w:asciiTheme="minorHAnsi" w:hAnsiTheme="minorHAnsi" w:cstheme="minorBidi"/>
        </w:rPr>
        <w:t>rekrutacj</w:t>
      </w:r>
      <w:r w:rsidR="00F148BE">
        <w:rPr>
          <w:rFonts w:asciiTheme="minorHAnsi" w:hAnsiTheme="minorHAnsi" w:cstheme="minorBidi"/>
        </w:rPr>
        <w:t>i</w:t>
      </w:r>
      <w:r>
        <w:rPr>
          <w:rFonts w:asciiTheme="minorHAnsi" w:hAnsiTheme="minorHAnsi" w:cstheme="minorBidi"/>
        </w:rPr>
        <w:t>;</w:t>
      </w:r>
    </w:p>
    <w:p w14:paraId="1B9DDED0" w14:textId="03874380" w:rsidR="00C54E40" w:rsidRDefault="00C54E40" w:rsidP="004E4B31">
      <w:pPr>
        <w:pStyle w:val="NormalnyWeb"/>
        <w:numPr>
          <w:ilvl w:val="0"/>
          <w:numId w:val="69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opuściła</w:t>
      </w:r>
      <w:r w:rsidRPr="00C54E40">
        <w:rPr>
          <w:rFonts w:asciiTheme="minorHAnsi" w:hAnsiTheme="minorHAnsi" w:cstheme="minorBidi"/>
        </w:rPr>
        <w:t xml:space="preserve"> dom pomocy społecznej lub inn</w:t>
      </w:r>
      <w:r>
        <w:rPr>
          <w:rFonts w:asciiTheme="minorHAnsi" w:hAnsiTheme="minorHAnsi" w:cstheme="minorBidi"/>
        </w:rPr>
        <w:t>ą</w:t>
      </w:r>
      <w:r w:rsidRPr="00C54E40">
        <w:rPr>
          <w:rFonts w:asciiTheme="minorHAnsi" w:hAnsiTheme="minorHAnsi" w:cstheme="minorBidi"/>
        </w:rPr>
        <w:t xml:space="preserve"> placówk</w:t>
      </w:r>
      <w:r>
        <w:rPr>
          <w:rFonts w:asciiTheme="minorHAnsi" w:hAnsiTheme="minorHAnsi" w:cstheme="minorBidi"/>
        </w:rPr>
        <w:t>ę</w:t>
      </w:r>
      <w:r w:rsidRPr="00C54E40">
        <w:rPr>
          <w:rFonts w:asciiTheme="minorHAnsi" w:hAnsiTheme="minorHAnsi" w:cstheme="minorBidi"/>
        </w:rPr>
        <w:t xml:space="preserve"> całodobow</w:t>
      </w:r>
      <w:r>
        <w:rPr>
          <w:rFonts w:asciiTheme="minorHAnsi" w:hAnsiTheme="minorHAnsi" w:cstheme="minorBidi"/>
        </w:rPr>
        <w:t xml:space="preserve">ą i </w:t>
      </w:r>
      <w:r w:rsidRPr="00C54E40">
        <w:rPr>
          <w:rFonts w:asciiTheme="minorHAnsi" w:hAnsiTheme="minorHAnsi" w:cstheme="minorBidi"/>
        </w:rPr>
        <w:t>przeszł</w:t>
      </w:r>
      <w:r>
        <w:rPr>
          <w:rFonts w:asciiTheme="minorHAnsi" w:hAnsiTheme="minorHAnsi" w:cstheme="minorBidi"/>
        </w:rPr>
        <w:t>a</w:t>
      </w:r>
      <w:r w:rsidRPr="00C54E40">
        <w:rPr>
          <w:rFonts w:asciiTheme="minorHAnsi" w:hAnsiTheme="minorHAnsi" w:cstheme="minorBidi"/>
        </w:rPr>
        <w:t xml:space="preserve"> proces usamodzielnienia</w:t>
      </w:r>
      <w:r w:rsidR="00C07CBE">
        <w:rPr>
          <w:rFonts w:asciiTheme="minorHAnsi" w:hAnsiTheme="minorHAnsi" w:cstheme="minorBidi"/>
        </w:rPr>
        <w:t>;</w:t>
      </w:r>
    </w:p>
    <w:p w14:paraId="0A7543E3" w14:textId="6F369406" w:rsidR="00C07CBE" w:rsidRPr="0032708A" w:rsidRDefault="00C07CBE" w:rsidP="00C07CBE">
      <w:pPr>
        <w:pStyle w:val="NormalnyWeb"/>
        <w:numPr>
          <w:ilvl w:val="0"/>
          <w:numId w:val="69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Bidi"/>
        </w:rPr>
      </w:pPr>
      <w:r w:rsidRPr="0032708A">
        <w:rPr>
          <w:rFonts w:asciiTheme="minorHAnsi" w:hAnsiTheme="minorHAnsi" w:cstheme="minorBidi"/>
        </w:rPr>
        <w:t>jest w wieku aktywności zawodowej od 18 roku życia do 60 roku życia w przypadku kobiet i 65 roku życia w przypadku mężczyzn.</w:t>
      </w:r>
    </w:p>
    <w:p w14:paraId="7FA9632A" w14:textId="1AF8357C" w:rsidR="00F81EF0" w:rsidRPr="009A4BF9" w:rsidRDefault="0095569E" w:rsidP="009A4BF9">
      <w:pPr>
        <w:pStyle w:val="Nagwek2"/>
        <w:jc w:val="center"/>
      </w:pPr>
      <w:r w:rsidRPr="009A4BF9">
        <w:t>Paragraf 7</w:t>
      </w:r>
      <w:r w:rsidR="00D369B3" w:rsidRPr="009A4BF9">
        <w:t xml:space="preserve">. </w:t>
      </w:r>
      <w:r w:rsidR="00F81EF0" w:rsidRPr="009A4BF9">
        <w:t>Postanowienia dodatkowe</w:t>
      </w:r>
    </w:p>
    <w:p w14:paraId="7C3676B3" w14:textId="1349CC1A" w:rsidR="00F92A29" w:rsidRDefault="7BFF2089" w:rsidP="00F92A29">
      <w:pPr>
        <w:pStyle w:val="NormalnyWeb"/>
        <w:numPr>
          <w:ilvl w:val="0"/>
          <w:numId w:val="60"/>
        </w:numPr>
        <w:spacing w:before="0" w:beforeAutospacing="0" w:after="120" w:afterAutospacing="0" w:line="276" w:lineRule="auto"/>
        <w:ind w:left="425" w:hanging="425"/>
        <w:contextualSpacing/>
        <w:rPr>
          <w:rFonts w:asciiTheme="minorHAnsi" w:hAnsiTheme="minorHAnsi" w:cstheme="minorBidi"/>
        </w:rPr>
      </w:pPr>
      <w:r w:rsidRPr="49E45513">
        <w:rPr>
          <w:rFonts w:asciiTheme="minorHAnsi" w:hAnsiTheme="minorHAnsi" w:cstheme="minorBidi"/>
        </w:rPr>
        <w:t xml:space="preserve">Nabór </w:t>
      </w:r>
      <w:r w:rsidRPr="07AC28D6">
        <w:rPr>
          <w:rFonts w:asciiTheme="minorHAnsi" w:hAnsiTheme="minorHAnsi" w:cstheme="minorBidi"/>
        </w:rPr>
        <w:t>wniosków o</w:t>
      </w:r>
      <w:r w:rsidR="005D69A8" w:rsidRPr="4B085FE0">
        <w:rPr>
          <w:rFonts w:asciiTheme="minorHAnsi" w:hAnsiTheme="minorHAnsi" w:cstheme="minorBidi"/>
        </w:rPr>
        <w:t xml:space="preserve"> </w:t>
      </w:r>
      <w:r w:rsidRPr="72984CED">
        <w:rPr>
          <w:rFonts w:asciiTheme="minorHAnsi" w:hAnsiTheme="minorHAnsi" w:cstheme="minorBidi"/>
        </w:rPr>
        <w:t xml:space="preserve">dofinansowanie </w:t>
      </w:r>
      <w:r w:rsidRPr="78B6853F">
        <w:rPr>
          <w:rFonts w:asciiTheme="minorHAnsi" w:hAnsiTheme="minorHAnsi" w:cstheme="minorBidi"/>
        </w:rPr>
        <w:t xml:space="preserve">prowadzony jest w </w:t>
      </w:r>
      <w:r w:rsidRPr="76F72B4D">
        <w:rPr>
          <w:rFonts w:asciiTheme="minorHAnsi" w:hAnsiTheme="minorHAnsi" w:cstheme="minorBidi"/>
        </w:rPr>
        <w:t xml:space="preserve">trybie </w:t>
      </w:r>
      <w:r w:rsidRPr="48CFA632">
        <w:rPr>
          <w:rFonts w:asciiTheme="minorHAnsi" w:hAnsiTheme="minorHAnsi" w:cstheme="minorBidi"/>
        </w:rPr>
        <w:t>ciągłym</w:t>
      </w:r>
      <w:r w:rsidR="00B00373">
        <w:rPr>
          <w:rFonts w:asciiTheme="minorHAnsi" w:hAnsiTheme="minorHAnsi" w:cstheme="minorBidi"/>
        </w:rPr>
        <w:t xml:space="preserve"> od momentu </w:t>
      </w:r>
      <w:r w:rsidR="005849F6">
        <w:rPr>
          <w:rFonts w:asciiTheme="minorHAnsi" w:hAnsiTheme="minorHAnsi" w:cstheme="minorBidi"/>
        </w:rPr>
        <w:t xml:space="preserve">ogłoszenia na stronie </w:t>
      </w:r>
      <w:hyperlink r:id="rId11" w:history="1">
        <w:r w:rsidR="005849F6" w:rsidRPr="002C32F7">
          <w:rPr>
            <w:rStyle w:val="Hipercze"/>
            <w:rFonts w:asciiTheme="minorHAnsi" w:hAnsiTheme="minorHAnsi" w:cstheme="minorBidi"/>
          </w:rPr>
          <w:t>www.pfron.org.pl</w:t>
        </w:r>
      </w:hyperlink>
      <w:r w:rsidR="005849F6">
        <w:rPr>
          <w:rFonts w:asciiTheme="minorHAnsi" w:hAnsiTheme="minorHAnsi" w:cstheme="minorBidi"/>
        </w:rPr>
        <w:t xml:space="preserve"> </w:t>
      </w:r>
      <w:r w:rsidR="00B00373">
        <w:rPr>
          <w:rFonts w:asciiTheme="minorHAnsi" w:hAnsiTheme="minorHAnsi" w:cstheme="minorBidi"/>
        </w:rPr>
        <w:t>przyję</w:t>
      </w:r>
      <w:r w:rsidR="005849F6">
        <w:rPr>
          <w:rFonts w:asciiTheme="minorHAnsi" w:hAnsiTheme="minorHAnsi" w:cstheme="minorBidi"/>
        </w:rPr>
        <w:t>tych</w:t>
      </w:r>
      <w:r w:rsidR="00B00373">
        <w:rPr>
          <w:rFonts w:asciiTheme="minorHAnsi" w:hAnsiTheme="minorHAnsi" w:cstheme="minorBidi"/>
        </w:rPr>
        <w:t xml:space="preserve"> przez </w:t>
      </w:r>
      <w:r w:rsidR="00202323">
        <w:rPr>
          <w:rFonts w:asciiTheme="minorHAnsi" w:hAnsiTheme="minorHAnsi" w:cstheme="minorBidi"/>
        </w:rPr>
        <w:t>Zarząd PFRON procedur realizacji programu</w:t>
      </w:r>
      <w:r w:rsidRPr="48CFA632">
        <w:rPr>
          <w:rFonts w:asciiTheme="minorHAnsi" w:hAnsiTheme="minorHAnsi" w:cstheme="minorBidi"/>
        </w:rPr>
        <w:t>.</w:t>
      </w:r>
      <w:r w:rsidR="005D69A8" w:rsidRPr="699A3D35">
        <w:rPr>
          <w:rFonts w:asciiTheme="minorHAnsi" w:hAnsiTheme="minorHAnsi" w:cstheme="minorBidi"/>
        </w:rPr>
        <w:t xml:space="preserve"> </w:t>
      </w:r>
      <w:r w:rsidR="00B04D4F">
        <w:rPr>
          <w:rFonts w:asciiTheme="minorHAnsi" w:hAnsiTheme="minorHAnsi" w:cstheme="minorBidi"/>
        </w:rPr>
        <w:t xml:space="preserve">Procedury </w:t>
      </w:r>
      <w:r w:rsidR="001B37D6">
        <w:rPr>
          <w:rFonts w:asciiTheme="minorHAnsi" w:hAnsiTheme="minorHAnsi" w:cstheme="minorBidi"/>
        </w:rPr>
        <w:t xml:space="preserve">będą </w:t>
      </w:r>
      <w:r w:rsidR="001F30DB">
        <w:rPr>
          <w:rFonts w:asciiTheme="minorHAnsi" w:hAnsiTheme="minorHAnsi" w:cstheme="minorBidi"/>
        </w:rPr>
        <w:t>wskazywały</w:t>
      </w:r>
      <w:r w:rsidR="001B37D6">
        <w:rPr>
          <w:rFonts w:asciiTheme="minorHAnsi" w:hAnsiTheme="minorHAnsi" w:cstheme="minorBidi"/>
        </w:rPr>
        <w:t xml:space="preserve"> </w:t>
      </w:r>
      <w:r w:rsidR="003A4B20">
        <w:rPr>
          <w:rFonts w:asciiTheme="minorHAnsi" w:hAnsiTheme="minorHAnsi" w:cstheme="minorBidi"/>
        </w:rPr>
        <w:t xml:space="preserve">m.in. </w:t>
      </w:r>
      <w:r w:rsidR="001B37D6">
        <w:rPr>
          <w:rFonts w:asciiTheme="minorHAnsi" w:hAnsiTheme="minorHAnsi" w:cstheme="minorBidi"/>
        </w:rPr>
        <w:t>sposób składania i weryfikacji</w:t>
      </w:r>
      <w:r w:rsidR="003A4B20">
        <w:rPr>
          <w:rFonts w:asciiTheme="minorHAnsi" w:hAnsiTheme="minorHAnsi" w:cstheme="minorBidi"/>
        </w:rPr>
        <w:t xml:space="preserve"> wniosków</w:t>
      </w:r>
      <w:r w:rsidR="001F30DB">
        <w:rPr>
          <w:rFonts w:asciiTheme="minorHAnsi" w:hAnsiTheme="minorHAnsi" w:cstheme="minorBidi"/>
        </w:rPr>
        <w:t xml:space="preserve">, katalog kosztów kwalifikowalnych, zakres usług </w:t>
      </w:r>
      <w:r w:rsidR="00481FB4">
        <w:rPr>
          <w:rFonts w:asciiTheme="minorHAnsi" w:hAnsiTheme="minorHAnsi" w:cstheme="minorBidi"/>
        </w:rPr>
        <w:t>wspomagających oraz zasady rozliczania dofinansowania</w:t>
      </w:r>
      <w:r w:rsidR="003A4B20">
        <w:rPr>
          <w:rFonts w:asciiTheme="minorHAnsi" w:hAnsiTheme="minorHAnsi" w:cstheme="minorBidi"/>
        </w:rPr>
        <w:t>.</w:t>
      </w:r>
    </w:p>
    <w:p w14:paraId="4BA7238B" w14:textId="77777777" w:rsidR="00F92A29" w:rsidRPr="00910221" w:rsidRDefault="00481FB4" w:rsidP="00F92A29">
      <w:pPr>
        <w:pStyle w:val="NormalnyWeb"/>
        <w:numPr>
          <w:ilvl w:val="0"/>
          <w:numId w:val="60"/>
        </w:numPr>
        <w:spacing w:before="0" w:beforeAutospacing="0" w:after="120" w:afterAutospacing="0" w:line="276" w:lineRule="auto"/>
        <w:ind w:left="425" w:hanging="425"/>
        <w:contextualSpacing/>
        <w:rPr>
          <w:rFonts w:asciiTheme="minorHAnsi" w:hAnsiTheme="minorHAnsi" w:cstheme="minorHAnsi"/>
        </w:rPr>
      </w:pPr>
      <w:r w:rsidRPr="00910221">
        <w:rPr>
          <w:rFonts w:asciiTheme="minorHAnsi" w:hAnsiTheme="minorHAnsi" w:cstheme="minorHAnsi"/>
        </w:rPr>
        <w:t>Weryfikacja</w:t>
      </w:r>
      <w:r w:rsidR="00774130" w:rsidRPr="00910221">
        <w:rPr>
          <w:rFonts w:asciiTheme="minorHAnsi" w:hAnsiTheme="minorHAnsi" w:cstheme="minorHAnsi"/>
        </w:rPr>
        <w:t xml:space="preserve"> wniosków dokonywana jest przez Oddziały PFRON</w:t>
      </w:r>
      <w:r w:rsidR="004C604A" w:rsidRPr="00910221">
        <w:rPr>
          <w:rFonts w:asciiTheme="minorHAnsi" w:hAnsiTheme="minorHAnsi" w:cstheme="minorHAnsi"/>
        </w:rPr>
        <w:t>, na terenie których została utworzona infrastruktura WSM.</w:t>
      </w:r>
    </w:p>
    <w:p w14:paraId="58E93395" w14:textId="7C65F486" w:rsidR="00910221" w:rsidRDefault="00AB779B">
      <w:pPr>
        <w:pStyle w:val="NormalnyWeb"/>
        <w:numPr>
          <w:ilvl w:val="0"/>
          <w:numId w:val="60"/>
        </w:numPr>
        <w:spacing w:before="0" w:beforeAutospacing="0" w:after="120" w:afterAutospacing="0" w:line="276" w:lineRule="auto"/>
        <w:ind w:left="425" w:hanging="425"/>
        <w:contextualSpacing/>
        <w:rPr>
          <w:rFonts w:asciiTheme="minorHAnsi" w:hAnsiTheme="minorHAnsi" w:cstheme="minorHAnsi"/>
        </w:rPr>
      </w:pPr>
      <w:r w:rsidRPr="00F1369C">
        <w:rPr>
          <w:rFonts w:asciiTheme="minorHAnsi" w:hAnsiTheme="minorHAnsi" w:cstheme="minorHAnsi"/>
        </w:rPr>
        <w:t xml:space="preserve">Dofinansowanie z </w:t>
      </w:r>
      <w:r w:rsidR="00094CBE" w:rsidRPr="00F1369C">
        <w:rPr>
          <w:rFonts w:asciiTheme="minorHAnsi" w:hAnsiTheme="minorHAnsi" w:cstheme="minorHAnsi"/>
        </w:rPr>
        <w:t>p</w:t>
      </w:r>
      <w:r w:rsidRPr="00F1369C">
        <w:rPr>
          <w:rFonts w:asciiTheme="minorHAnsi" w:hAnsiTheme="minorHAnsi" w:cstheme="minorHAnsi"/>
        </w:rPr>
        <w:t>rogramu może być łączone z innymi źródłami finansowania, które</w:t>
      </w:r>
      <w:r w:rsidR="000E73C1" w:rsidRPr="00F1369C">
        <w:rPr>
          <w:rFonts w:asciiTheme="minorHAnsi" w:hAnsiTheme="minorHAnsi" w:cstheme="minorHAnsi"/>
        </w:rPr>
        <w:t> </w:t>
      </w:r>
      <w:r w:rsidRPr="00F1369C">
        <w:rPr>
          <w:rFonts w:asciiTheme="minorHAnsi" w:hAnsiTheme="minorHAnsi" w:cstheme="minorHAnsi"/>
        </w:rPr>
        <w:t xml:space="preserve">uzyska </w:t>
      </w:r>
      <w:r w:rsidR="00B722F1">
        <w:rPr>
          <w:rFonts w:asciiTheme="minorHAnsi" w:hAnsiTheme="minorHAnsi" w:cstheme="minorHAnsi"/>
        </w:rPr>
        <w:t>b</w:t>
      </w:r>
      <w:r w:rsidRPr="00F1369C">
        <w:rPr>
          <w:rFonts w:asciiTheme="minorHAnsi" w:hAnsiTheme="minorHAnsi" w:cstheme="minorHAnsi"/>
        </w:rPr>
        <w:t>eneficjent</w:t>
      </w:r>
      <w:r w:rsidR="004B3273" w:rsidRPr="00F1369C">
        <w:rPr>
          <w:rFonts w:asciiTheme="minorHAnsi" w:hAnsiTheme="minorHAnsi" w:cstheme="minorHAnsi"/>
        </w:rPr>
        <w:t>, o ile nie prowadzi to do podwójnego finansowania tych samych kosztów</w:t>
      </w:r>
      <w:r w:rsidR="00B722F1">
        <w:rPr>
          <w:rFonts w:asciiTheme="minorHAnsi" w:hAnsiTheme="minorHAnsi" w:cstheme="minorHAnsi"/>
        </w:rPr>
        <w:t>.</w:t>
      </w:r>
    </w:p>
    <w:p w14:paraId="21AB58F1" w14:textId="50525A68" w:rsidR="00A262E4" w:rsidRPr="00F1369C" w:rsidRDefault="00910221" w:rsidP="00F1369C">
      <w:pPr>
        <w:pStyle w:val="NormalnyWeb"/>
        <w:numPr>
          <w:ilvl w:val="0"/>
          <w:numId w:val="60"/>
        </w:numPr>
        <w:spacing w:before="0" w:beforeAutospacing="0" w:after="120" w:afterAutospacing="0" w:line="276" w:lineRule="auto"/>
        <w:ind w:left="425" w:hanging="425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Pr="00910221">
        <w:rPr>
          <w:rFonts w:asciiTheme="minorHAnsi" w:hAnsiTheme="minorHAnsi" w:cstheme="minorHAnsi"/>
        </w:rPr>
        <w:t>unkcjonowanie WSM musi być zgodne z koncepcją przedstawion</w:t>
      </w:r>
      <w:r w:rsidR="00A646FF">
        <w:rPr>
          <w:rFonts w:asciiTheme="minorHAnsi" w:hAnsiTheme="minorHAnsi" w:cstheme="minorHAnsi"/>
        </w:rPr>
        <w:t>ą</w:t>
      </w:r>
      <w:r w:rsidRPr="00910221">
        <w:rPr>
          <w:rFonts w:asciiTheme="minorHAnsi" w:hAnsiTheme="minorHAnsi" w:cstheme="minorHAnsi"/>
        </w:rPr>
        <w:t xml:space="preserve"> podczas składania wniosku w</w:t>
      </w:r>
      <w:r>
        <w:rPr>
          <w:rFonts w:asciiTheme="minorHAnsi" w:hAnsiTheme="minorHAnsi" w:cstheme="minorHAnsi"/>
        </w:rPr>
        <w:t> </w:t>
      </w:r>
      <w:r w:rsidRPr="00910221">
        <w:rPr>
          <w:rFonts w:asciiTheme="minorHAnsi" w:hAnsiTheme="minorHAnsi" w:cstheme="minorHAnsi"/>
        </w:rPr>
        <w:t xml:space="preserve">ramach </w:t>
      </w:r>
      <w:r>
        <w:rPr>
          <w:rFonts w:asciiTheme="minorHAnsi" w:hAnsiTheme="minorHAnsi" w:cstheme="minorHAnsi"/>
        </w:rPr>
        <w:t>programu</w:t>
      </w:r>
      <w:r w:rsidRPr="00910221">
        <w:rPr>
          <w:rFonts w:asciiTheme="minorHAnsi" w:hAnsiTheme="minorHAnsi" w:cstheme="minorHAnsi"/>
        </w:rPr>
        <w:t xml:space="preserve"> WSM i postanowieniami programu WSM</w:t>
      </w:r>
      <w:r w:rsidR="00AB779B" w:rsidRPr="00F1369C">
        <w:rPr>
          <w:rFonts w:asciiTheme="minorHAnsi" w:hAnsiTheme="minorHAnsi" w:cstheme="minorHAnsi"/>
        </w:rPr>
        <w:t>.</w:t>
      </w:r>
    </w:p>
    <w:sectPr w:rsidR="00A262E4" w:rsidRPr="00F1369C" w:rsidSect="00B722F1">
      <w:headerReference w:type="default" r:id="rId12"/>
      <w:footerReference w:type="default" r:id="rId13"/>
      <w:pgSz w:w="11907" w:h="16840" w:code="9"/>
      <w:pgMar w:top="1134" w:right="1418" w:bottom="1418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F9AAB" w14:textId="77777777" w:rsidR="00A31D33" w:rsidRDefault="00A31D33" w:rsidP="00571E77">
      <w:r>
        <w:separator/>
      </w:r>
    </w:p>
  </w:endnote>
  <w:endnote w:type="continuationSeparator" w:id="0">
    <w:p w14:paraId="6AA715CC" w14:textId="77777777" w:rsidR="00A31D33" w:rsidRDefault="00A31D33" w:rsidP="00571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223948"/>
      <w:docPartObj>
        <w:docPartGallery w:val="Page Numbers (Bottom of Page)"/>
        <w:docPartUnique/>
      </w:docPartObj>
    </w:sdtPr>
    <w:sdtEndPr>
      <w:rPr>
        <w:rFonts w:ascii="Calibri" w:hAnsi="Calibri" w:cs="Calibri"/>
        <w:sz w:val="28"/>
        <w:szCs w:val="28"/>
      </w:rPr>
    </w:sdtEndPr>
    <w:sdtContent>
      <w:p w14:paraId="3AC67D26" w14:textId="766F9202" w:rsidR="0055489C" w:rsidRPr="00F1369C" w:rsidRDefault="0055489C" w:rsidP="00F1369C">
        <w:pPr>
          <w:pStyle w:val="Stopka"/>
          <w:jc w:val="right"/>
          <w:rPr>
            <w:rFonts w:ascii="Calibri" w:hAnsi="Calibri"/>
          </w:rPr>
        </w:pPr>
        <w:r w:rsidRPr="009A4BF9">
          <w:rPr>
            <w:rFonts w:ascii="Calibri" w:hAnsi="Calibri" w:cs="Calibri"/>
            <w:sz w:val="24"/>
            <w:szCs w:val="24"/>
          </w:rPr>
          <w:fldChar w:fldCharType="begin"/>
        </w:r>
        <w:r w:rsidRPr="009A4BF9">
          <w:rPr>
            <w:rFonts w:ascii="Calibri" w:hAnsi="Calibri" w:cs="Calibri"/>
            <w:sz w:val="24"/>
            <w:szCs w:val="24"/>
          </w:rPr>
          <w:instrText>PAGE   \* MERGEFORMAT</w:instrText>
        </w:r>
        <w:r w:rsidRPr="009A4BF9">
          <w:rPr>
            <w:rFonts w:ascii="Calibri" w:hAnsi="Calibri" w:cs="Calibri"/>
            <w:sz w:val="24"/>
            <w:szCs w:val="24"/>
          </w:rPr>
          <w:fldChar w:fldCharType="separate"/>
        </w:r>
        <w:r w:rsidR="00C53B97" w:rsidRPr="009A4BF9">
          <w:rPr>
            <w:rFonts w:ascii="Calibri" w:hAnsi="Calibri" w:cs="Calibri"/>
            <w:noProof/>
            <w:sz w:val="24"/>
            <w:szCs w:val="24"/>
            <w:lang w:val="pl-PL"/>
          </w:rPr>
          <w:t>2</w:t>
        </w:r>
        <w:r w:rsidRPr="009A4BF9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94E79" w14:textId="77777777" w:rsidR="00A31D33" w:rsidRDefault="00A31D33" w:rsidP="00571E77">
      <w:r>
        <w:separator/>
      </w:r>
    </w:p>
  </w:footnote>
  <w:footnote w:type="continuationSeparator" w:id="0">
    <w:p w14:paraId="28A90CE7" w14:textId="77777777" w:rsidR="00A31D33" w:rsidRDefault="00A31D33" w:rsidP="00571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08C81" w14:textId="77777777" w:rsidR="00571E77" w:rsidRDefault="00571E77" w:rsidP="00F136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1C14"/>
    <w:multiLevelType w:val="hybridMultilevel"/>
    <w:tmpl w:val="E4FAD5D2"/>
    <w:lvl w:ilvl="0" w:tplc="710A2492">
      <w:start w:val="1"/>
      <w:numFmt w:val="decimal"/>
      <w:lvlText w:val="%1)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C6D64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82F3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C4DE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68D6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B6DDE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09DE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EBC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449D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291AA3"/>
    <w:multiLevelType w:val="hybridMultilevel"/>
    <w:tmpl w:val="0CD21C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A33863"/>
    <w:multiLevelType w:val="hybridMultilevel"/>
    <w:tmpl w:val="252EC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F4627"/>
    <w:multiLevelType w:val="hybridMultilevel"/>
    <w:tmpl w:val="384E6F92"/>
    <w:styleLink w:val="Zaimportowanystyl15"/>
    <w:lvl w:ilvl="0" w:tplc="BA049D80">
      <w:start w:val="1"/>
      <w:numFmt w:val="decimal"/>
      <w:lvlText w:val="%1."/>
      <w:lvlJc w:val="left"/>
      <w:pPr>
        <w:ind w:left="-2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281B4A">
      <w:start w:val="1"/>
      <w:numFmt w:val="decimal"/>
      <w:lvlText w:val="%2."/>
      <w:lvlJc w:val="left"/>
      <w:pPr>
        <w:ind w:left="-294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482D484">
      <w:start w:val="1"/>
      <w:numFmt w:val="lowerRoman"/>
      <w:lvlText w:val="%3."/>
      <w:lvlJc w:val="left"/>
      <w:pPr>
        <w:ind w:left="-354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50333C">
      <w:start w:val="1"/>
      <w:numFmt w:val="decimal"/>
      <w:lvlText w:val="%4."/>
      <w:lvlJc w:val="left"/>
      <w:pPr>
        <w:ind w:left="24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723FB6">
      <w:start w:val="1"/>
      <w:numFmt w:val="lowerLetter"/>
      <w:lvlText w:val="%5."/>
      <w:lvlJc w:val="left"/>
      <w:pPr>
        <w:ind w:left="96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EC80BA">
      <w:start w:val="1"/>
      <w:numFmt w:val="lowerRoman"/>
      <w:lvlText w:val="%6."/>
      <w:lvlJc w:val="left"/>
      <w:pPr>
        <w:ind w:left="168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DE6156">
      <w:start w:val="1"/>
      <w:numFmt w:val="decimal"/>
      <w:lvlText w:val="%7."/>
      <w:lvlJc w:val="left"/>
      <w:pPr>
        <w:ind w:left="240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6C2568">
      <w:start w:val="1"/>
      <w:numFmt w:val="lowerLetter"/>
      <w:lvlText w:val="%8."/>
      <w:lvlJc w:val="left"/>
      <w:pPr>
        <w:ind w:left="31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3A181E">
      <w:start w:val="1"/>
      <w:numFmt w:val="lowerRoman"/>
      <w:lvlText w:val="%9."/>
      <w:lvlJc w:val="left"/>
      <w:pPr>
        <w:ind w:left="384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2FF65BB"/>
    <w:multiLevelType w:val="hybridMultilevel"/>
    <w:tmpl w:val="0840D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5DA7"/>
    <w:multiLevelType w:val="hybridMultilevel"/>
    <w:tmpl w:val="5FDA8B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911A2F"/>
    <w:multiLevelType w:val="hybridMultilevel"/>
    <w:tmpl w:val="658E8C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15C1C"/>
    <w:multiLevelType w:val="hybridMultilevel"/>
    <w:tmpl w:val="F0245B74"/>
    <w:lvl w:ilvl="0" w:tplc="C9BA84AE">
      <w:start w:val="1"/>
      <w:numFmt w:val="decimal"/>
      <w:lvlText w:val="%1)"/>
      <w:lvlJc w:val="left"/>
      <w:pPr>
        <w:ind w:left="720" w:hanging="360"/>
      </w:pPr>
      <w:rPr>
        <w:rFonts w:hint="default"/>
        <w:strike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66F36"/>
    <w:multiLevelType w:val="hybridMultilevel"/>
    <w:tmpl w:val="750CD7F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9EE6F6C"/>
    <w:multiLevelType w:val="hybridMultilevel"/>
    <w:tmpl w:val="A6967CE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04B89"/>
    <w:multiLevelType w:val="hybridMultilevel"/>
    <w:tmpl w:val="3C0E483E"/>
    <w:styleLink w:val="Zaimportowanystyl14"/>
    <w:lvl w:ilvl="0" w:tplc="DEF87F0A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7EAA30">
      <w:start w:val="1"/>
      <w:numFmt w:val="decimal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3E50BC">
      <w:start w:val="1"/>
      <w:numFmt w:val="decimal"/>
      <w:lvlText w:val="%3)"/>
      <w:lvlJc w:val="left"/>
      <w:pPr>
        <w:ind w:left="23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B925AE8">
      <w:start w:val="1"/>
      <w:numFmt w:val="decimal"/>
      <w:lvlText w:val="%4)"/>
      <w:lvlJc w:val="left"/>
      <w:pPr>
        <w:ind w:left="28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C838CC">
      <w:start w:val="1"/>
      <w:numFmt w:val="decimal"/>
      <w:lvlText w:val="%5)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A4827D2">
      <w:start w:val="1"/>
      <w:numFmt w:val="lowerLetter"/>
      <w:lvlText w:val="%6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98BE50">
      <w:start w:val="1"/>
      <w:numFmt w:val="decimal"/>
      <w:lvlText w:val="%7."/>
      <w:lvlJc w:val="left"/>
      <w:pPr>
        <w:ind w:left="16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6CAE04">
      <w:start w:val="1"/>
      <w:numFmt w:val="lowerLetter"/>
      <w:lvlText w:val="%8."/>
      <w:lvlJc w:val="left"/>
      <w:pPr>
        <w:ind w:left="23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A217EA">
      <w:start w:val="1"/>
      <w:numFmt w:val="lowerRoman"/>
      <w:lvlText w:val="%9."/>
      <w:lvlJc w:val="left"/>
      <w:pPr>
        <w:ind w:left="3114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C646D0B"/>
    <w:multiLevelType w:val="hybridMultilevel"/>
    <w:tmpl w:val="25E8B52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E9615E6"/>
    <w:multiLevelType w:val="hybridMultilevel"/>
    <w:tmpl w:val="5D30953E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DB6C661A">
      <w:start w:val="1"/>
      <w:numFmt w:val="decimal"/>
      <w:lvlText w:val="%2)"/>
      <w:lvlJc w:val="left"/>
      <w:pPr>
        <w:ind w:left="285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206F7FCE"/>
    <w:multiLevelType w:val="hybridMultilevel"/>
    <w:tmpl w:val="926494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7">
      <w:start w:val="1"/>
      <w:numFmt w:val="lowerLetter"/>
      <w:lvlText w:val="%3)"/>
      <w:lvlJc w:val="left"/>
      <w:pPr>
        <w:ind w:left="1031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2152AB4"/>
    <w:multiLevelType w:val="hybridMultilevel"/>
    <w:tmpl w:val="9ED2652A"/>
    <w:lvl w:ilvl="0" w:tplc="5D423FB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5055E5E"/>
    <w:multiLevelType w:val="hybridMultilevel"/>
    <w:tmpl w:val="4AA642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9">
      <w:start w:val="1"/>
      <w:numFmt w:val="lowerLetter"/>
      <w:lvlText w:val="%3."/>
      <w:lvlJc w:val="left"/>
      <w:pPr>
        <w:ind w:left="1315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9B07EA0"/>
    <w:multiLevelType w:val="hybridMultilevel"/>
    <w:tmpl w:val="0E287CFC"/>
    <w:styleLink w:val="Zaimportowanystyl19"/>
    <w:lvl w:ilvl="0" w:tplc="37147A18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0E0ACA">
      <w:start w:val="1"/>
      <w:numFmt w:val="decimal"/>
      <w:lvlText w:val="%2)"/>
      <w:lvlJc w:val="left"/>
      <w:pPr>
        <w:ind w:left="718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245AC2">
      <w:start w:val="1"/>
      <w:numFmt w:val="lowerLetter"/>
      <w:lvlText w:val="%3)"/>
      <w:lvlJc w:val="left"/>
      <w:pPr>
        <w:ind w:left="249" w:hanging="2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1CE9EE6">
      <w:start w:val="1"/>
      <w:numFmt w:val="decimal"/>
      <w:lvlText w:val="%4."/>
      <w:lvlJc w:val="left"/>
      <w:pPr>
        <w:ind w:left="96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DA0532">
      <w:start w:val="1"/>
      <w:numFmt w:val="lowerLetter"/>
      <w:lvlText w:val="%5."/>
      <w:lvlJc w:val="left"/>
      <w:pPr>
        <w:ind w:left="168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22228A">
      <w:start w:val="1"/>
      <w:numFmt w:val="lowerRoman"/>
      <w:lvlText w:val="%6."/>
      <w:lvlJc w:val="left"/>
      <w:pPr>
        <w:ind w:left="240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8AEC4C">
      <w:start w:val="1"/>
      <w:numFmt w:val="decimal"/>
      <w:lvlText w:val="%7."/>
      <w:lvlJc w:val="left"/>
      <w:pPr>
        <w:ind w:left="312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92A4FC">
      <w:start w:val="1"/>
      <w:numFmt w:val="lowerLetter"/>
      <w:lvlText w:val="%8."/>
      <w:lvlJc w:val="left"/>
      <w:pPr>
        <w:ind w:left="384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4ADBE2">
      <w:start w:val="1"/>
      <w:numFmt w:val="lowerRoman"/>
      <w:lvlText w:val="%9."/>
      <w:lvlJc w:val="left"/>
      <w:pPr>
        <w:ind w:left="456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2EF772D6"/>
    <w:multiLevelType w:val="hybridMultilevel"/>
    <w:tmpl w:val="DADE0E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1D324C52">
      <w:start w:val="1"/>
      <w:numFmt w:val="decimal"/>
      <w:lvlText w:val="%2)"/>
      <w:lvlJc w:val="left"/>
      <w:pPr>
        <w:ind w:left="1080" w:hanging="360"/>
      </w:pPr>
      <w:rPr>
        <w:rFonts w:asciiTheme="minorHAnsi" w:eastAsia="Times New Roman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03936CB"/>
    <w:multiLevelType w:val="hybridMultilevel"/>
    <w:tmpl w:val="57721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6835D0"/>
    <w:multiLevelType w:val="hybridMultilevel"/>
    <w:tmpl w:val="3D60F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278BA"/>
    <w:multiLevelType w:val="hybridMultilevel"/>
    <w:tmpl w:val="8D44D230"/>
    <w:styleLink w:val="Zaimportowanystyl20"/>
    <w:lvl w:ilvl="0" w:tplc="22E05100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552543C">
      <w:start w:val="1"/>
      <w:numFmt w:val="lowerLetter"/>
      <w:lvlText w:val="%2)"/>
      <w:lvlJc w:val="left"/>
      <w:pPr>
        <w:tabs>
          <w:tab w:val="left" w:pos="426"/>
        </w:tabs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96E0E2">
      <w:start w:val="1"/>
      <w:numFmt w:val="lowerRoman"/>
      <w:lvlText w:val="%3."/>
      <w:lvlJc w:val="left"/>
      <w:pPr>
        <w:tabs>
          <w:tab w:val="left" w:pos="426"/>
        </w:tabs>
        <w:ind w:left="144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88C1F5E">
      <w:start w:val="1"/>
      <w:numFmt w:val="decimal"/>
      <w:lvlText w:val="%4."/>
      <w:lvlJc w:val="left"/>
      <w:pPr>
        <w:tabs>
          <w:tab w:val="left" w:pos="426"/>
        </w:tabs>
        <w:ind w:left="216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60981C">
      <w:start w:val="1"/>
      <w:numFmt w:val="lowerLetter"/>
      <w:lvlText w:val="%5."/>
      <w:lvlJc w:val="left"/>
      <w:pPr>
        <w:tabs>
          <w:tab w:val="left" w:pos="426"/>
        </w:tabs>
        <w:ind w:left="288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4495DA">
      <w:start w:val="1"/>
      <w:numFmt w:val="lowerRoman"/>
      <w:lvlText w:val="%6."/>
      <w:lvlJc w:val="left"/>
      <w:pPr>
        <w:tabs>
          <w:tab w:val="left" w:pos="426"/>
        </w:tabs>
        <w:ind w:left="360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3E97F8">
      <w:start w:val="1"/>
      <w:numFmt w:val="decimal"/>
      <w:lvlText w:val="%7."/>
      <w:lvlJc w:val="left"/>
      <w:pPr>
        <w:tabs>
          <w:tab w:val="left" w:pos="426"/>
        </w:tabs>
        <w:ind w:left="43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1C7CAC">
      <w:start w:val="1"/>
      <w:numFmt w:val="lowerLetter"/>
      <w:lvlText w:val="%8."/>
      <w:lvlJc w:val="left"/>
      <w:pPr>
        <w:tabs>
          <w:tab w:val="left" w:pos="426"/>
        </w:tabs>
        <w:ind w:left="504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6CE81C">
      <w:start w:val="1"/>
      <w:numFmt w:val="lowerRoman"/>
      <w:lvlText w:val="%9."/>
      <w:lvlJc w:val="left"/>
      <w:pPr>
        <w:tabs>
          <w:tab w:val="left" w:pos="426"/>
        </w:tabs>
        <w:ind w:left="576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60654F1"/>
    <w:multiLevelType w:val="hybridMultilevel"/>
    <w:tmpl w:val="FCEC7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7A44B7"/>
    <w:multiLevelType w:val="hybridMultilevel"/>
    <w:tmpl w:val="A0EC2A8A"/>
    <w:styleLink w:val="Zaimportowanystyl1"/>
    <w:lvl w:ilvl="0" w:tplc="512A3B04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7A5F62">
      <w:start w:val="1"/>
      <w:numFmt w:val="lowerLetter"/>
      <w:lvlText w:val="%2)"/>
      <w:lvlJc w:val="left"/>
      <w:pPr>
        <w:tabs>
          <w:tab w:val="left" w:pos="426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0663BE">
      <w:start w:val="1"/>
      <w:numFmt w:val="decimal"/>
      <w:lvlText w:val="%3."/>
      <w:lvlJc w:val="left"/>
      <w:pPr>
        <w:tabs>
          <w:tab w:val="left" w:pos="426"/>
        </w:tabs>
        <w:ind w:left="30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43C97A2">
      <w:start w:val="1"/>
      <w:numFmt w:val="lowerLetter"/>
      <w:lvlText w:val="%4)"/>
      <w:lvlJc w:val="left"/>
      <w:pPr>
        <w:tabs>
          <w:tab w:val="left" w:pos="426"/>
        </w:tabs>
        <w:ind w:left="737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0283C0">
      <w:start w:val="1"/>
      <w:numFmt w:val="lowerLetter"/>
      <w:lvlText w:val="%5)"/>
      <w:lvlJc w:val="left"/>
      <w:pPr>
        <w:tabs>
          <w:tab w:val="left" w:pos="426"/>
        </w:tabs>
        <w:ind w:left="2889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BC5B7A">
      <w:start w:val="1"/>
      <w:numFmt w:val="lowerRoman"/>
      <w:lvlText w:val="%6."/>
      <w:lvlJc w:val="left"/>
      <w:pPr>
        <w:tabs>
          <w:tab w:val="left" w:pos="426"/>
        </w:tabs>
        <w:ind w:left="50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040374">
      <w:start w:val="1"/>
      <w:numFmt w:val="decimal"/>
      <w:lvlText w:val="%7."/>
      <w:lvlJc w:val="left"/>
      <w:pPr>
        <w:tabs>
          <w:tab w:val="left" w:pos="426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438154A">
      <w:start w:val="1"/>
      <w:numFmt w:val="lowerLetter"/>
      <w:lvlText w:val="%8."/>
      <w:lvlJc w:val="left"/>
      <w:pPr>
        <w:tabs>
          <w:tab w:val="left" w:pos="426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EE242">
      <w:start w:val="1"/>
      <w:numFmt w:val="lowerRoman"/>
      <w:lvlText w:val="%9."/>
      <w:lvlJc w:val="left"/>
      <w:pPr>
        <w:tabs>
          <w:tab w:val="left" w:pos="426"/>
        </w:tabs>
        <w:ind w:left="72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39B62A6D"/>
    <w:multiLevelType w:val="hybridMultilevel"/>
    <w:tmpl w:val="80D4B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D65CD6"/>
    <w:multiLevelType w:val="hybridMultilevel"/>
    <w:tmpl w:val="934096FE"/>
    <w:lvl w:ilvl="0" w:tplc="05B0B1F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1E861A">
      <w:start w:val="1"/>
      <w:numFmt w:val="lowerLetter"/>
      <w:lvlText w:val="%2)"/>
      <w:lvlJc w:val="left"/>
      <w:pPr>
        <w:ind w:left="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44FFAE">
      <w:start w:val="1"/>
      <w:numFmt w:val="lowerRoman"/>
      <w:lvlText w:val="%3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CA6BF0">
      <w:start w:val="1"/>
      <w:numFmt w:val="decimal"/>
      <w:lvlText w:val="%4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7EF154">
      <w:start w:val="1"/>
      <w:numFmt w:val="lowerLetter"/>
      <w:lvlText w:val="%5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6023B8">
      <w:start w:val="1"/>
      <w:numFmt w:val="lowerRoman"/>
      <w:lvlText w:val="%6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2029FE">
      <w:start w:val="1"/>
      <w:numFmt w:val="decimal"/>
      <w:lvlText w:val="%7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104C04">
      <w:start w:val="1"/>
      <w:numFmt w:val="lowerLetter"/>
      <w:lvlText w:val="%8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9097B6">
      <w:start w:val="1"/>
      <w:numFmt w:val="lowerRoman"/>
      <w:lvlText w:val="%9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B015EF1"/>
    <w:multiLevelType w:val="hybridMultilevel"/>
    <w:tmpl w:val="24AAF0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BB26986"/>
    <w:multiLevelType w:val="hybridMultilevel"/>
    <w:tmpl w:val="26D42112"/>
    <w:lvl w:ilvl="0" w:tplc="AE044C0A">
      <w:start w:val="1"/>
      <w:numFmt w:val="lowerLetter"/>
      <w:lvlText w:val="%1)"/>
      <w:lvlJc w:val="left"/>
      <w:pPr>
        <w:ind w:left="19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6D623F"/>
    <w:multiLevelType w:val="hybridMultilevel"/>
    <w:tmpl w:val="A0901A94"/>
    <w:styleLink w:val="Zaimportowanystyl11"/>
    <w:lvl w:ilvl="0" w:tplc="FB767DE8">
      <w:start w:val="1"/>
      <w:numFmt w:val="decimal"/>
      <w:lvlText w:val="%1)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86194C">
      <w:start w:val="1"/>
      <w:numFmt w:val="lowerLetter"/>
      <w:lvlText w:val="%2."/>
      <w:lvlJc w:val="left"/>
      <w:pPr>
        <w:tabs>
          <w:tab w:val="left" w:pos="709"/>
        </w:tabs>
        <w:ind w:left="15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2E04F0">
      <w:start w:val="1"/>
      <w:numFmt w:val="lowerRoman"/>
      <w:lvlText w:val="%3."/>
      <w:lvlJc w:val="left"/>
      <w:pPr>
        <w:tabs>
          <w:tab w:val="left" w:pos="709"/>
        </w:tabs>
        <w:ind w:left="222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941334">
      <w:start w:val="1"/>
      <w:numFmt w:val="decimal"/>
      <w:lvlText w:val="%4."/>
      <w:lvlJc w:val="left"/>
      <w:pPr>
        <w:tabs>
          <w:tab w:val="left" w:pos="709"/>
        </w:tabs>
        <w:ind w:left="294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75E7104">
      <w:start w:val="1"/>
      <w:numFmt w:val="lowerLetter"/>
      <w:lvlText w:val="%5."/>
      <w:lvlJc w:val="left"/>
      <w:pPr>
        <w:tabs>
          <w:tab w:val="left" w:pos="709"/>
        </w:tabs>
        <w:ind w:left="366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1A09CA">
      <w:start w:val="1"/>
      <w:numFmt w:val="lowerRoman"/>
      <w:lvlText w:val="%6."/>
      <w:lvlJc w:val="left"/>
      <w:pPr>
        <w:tabs>
          <w:tab w:val="left" w:pos="709"/>
        </w:tabs>
        <w:ind w:left="438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D2A3CC">
      <w:start w:val="1"/>
      <w:numFmt w:val="decimal"/>
      <w:lvlText w:val="%7."/>
      <w:lvlJc w:val="left"/>
      <w:pPr>
        <w:tabs>
          <w:tab w:val="left" w:pos="709"/>
        </w:tabs>
        <w:ind w:left="51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32EDC0">
      <w:start w:val="1"/>
      <w:numFmt w:val="lowerLetter"/>
      <w:lvlText w:val="%8."/>
      <w:lvlJc w:val="left"/>
      <w:pPr>
        <w:tabs>
          <w:tab w:val="left" w:pos="709"/>
        </w:tabs>
        <w:ind w:left="582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DC3BC0">
      <w:start w:val="1"/>
      <w:numFmt w:val="lowerRoman"/>
      <w:lvlText w:val="%9."/>
      <w:lvlJc w:val="left"/>
      <w:pPr>
        <w:tabs>
          <w:tab w:val="left" w:pos="709"/>
        </w:tabs>
        <w:ind w:left="654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3D2047E8"/>
    <w:multiLevelType w:val="hybridMultilevel"/>
    <w:tmpl w:val="383A5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595101"/>
    <w:multiLevelType w:val="hybridMultilevel"/>
    <w:tmpl w:val="A476AB84"/>
    <w:styleLink w:val="Zaimportowanystyl12"/>
    <w:lvl w:ilvl="0" w:tplc="52BA3CF0">
      <w:start w:val="1"/>
      <w:numFmt w:val="decimal"/>
      <w:lvlText w:val="%1)"/>
      <w:lvlJc w:val="left"/>
      <w:pPr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3A258A2">
      <w:start w:val="1"/>
      <w:numFmt w:val="lowerLetter"/>
      <w:lvlText w:val="%2."/>
      <w:lvlJc w:val="left"/>
      <w:pPr>
        <w:tabs>
          <w:tab w:val="left" w:pos="720"/>
        </w:tabs>
        <w:ind w:left="18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3A0EC6">
      <w:start w:val="1"/>
      <w:numFmt w:val="lowerRoman"/>
      <w:lvlText w:val="%3."/>
      <w:lvlJc w:val="left"/>
      <w:pPr>
        <w:tabs>
          <w:tab w:val="left" w:pos="720"/>
        </w:tabs>
        <w:ind w:left="252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54C336">
      <w:start w:val="1"/>
      <w:numFmt w:val="decimal"/>
      <w:lvlText w:val="%4."/>
      <w:lvlJc w:val="left"/>
      <w:pPr>
        <w:tabs>
          <w:tab w:val="left" w:pos="720"/>
        </w:tabs>
        <w:ind w:left="324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AA4B6E">
      <w:start w:val="1"/>
      <w:numFmt w:val="lowerLetter"/>
      <w:lvlText w:val="%5."/>
      <w:lvlJc w:val="left"/>
      <w:pPr>
        <w:tabs>
          <w:tab w:val="left" w:pos="720"/>
        </w:tabs>
        <w:ind w:left="396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1CF9A2">
      <w:start w:val="1"/>
      <w:numFmt w:val="lowerRoman"/>
      <w:lvlText w:val="%6."/>
      <w:lvlJc w:val="left"/>
      <w:pPr>
        <w:tabs>
          <w:tab w:val="left" w:pos="720"/>
        </w:tabs>
        <w:ind w:left="468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1F27410">
      <w:start w:val="1"/>
      <w:numFmt w:val="decimal"/>
      <w:lvlText w:val="%7."/>
      <w:lvlJc w:val="left"/>
      <w:pPr>
        <w:tabs>
          <w:tab w:val="left" w:pos="720"/>
        </w:tabs>
        <w:ind w:left="54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C49A38">
      <w:start w:val="1"/>
      <w:numFmt w:val="lowerLetter"/>
      <w:lvlText w:val="%8."/>
      <w:lvlJc w:val="left"/>
      <w:pPr>
        <w:tabs>
          <w:tab w:val="left" w:pos="720"/>
        </w:tabs>
        <w:ind w:left="612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2E96A0">
      <w:start w:val="1"/>
      <w:numFmt w:val="lowerRoman"/>
      <w:lvlText w:val="%9."/>
      <w:lvlJc w:val="left"/>
      <w:pPr>
        <w:tabs>
          <w:tab w:val="left" w:pos="720"/>
        </w:tabs>
        <w:ind w:left="684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405665EB"/>
    <w:multiLevelType w:val="multilevel"/>
    <w:tmpl w:val="319EF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41727E98"/>
    <w:multiLevelType w:val="hybridMultilevel"/>
    <w:tmpl w:val="D72417E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  <w:strike w:val="0"/>
        <w:color w:val="auto"/>
        <w:sz w:val="24"/>
        <w:szCs w:val="24"/>
      </w:rPr>
    </w:lvl>
    <w:lvl w:ilvl="1" w:tplc="5E1486AA">
      <w:start w:val="1"/>
      <w:numFmt w:val="decimal"/>
      <w:lvlText w:val="%2)"/>
      <w:lvlJc w:val="left"/>
      <w:pPr>
        <w:ind w:left="786" w:hanging="360"/>
      </w:pPr>
      <w:rPr>
        <w:b w:val="0"/>
        <w:bCs w:val="0"/>
      </w:rPr>
    </w:lvl>
    <w:lvl w:ilvl="2" w:tplc="AE044C0A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3F6202"/>
    <w:multiLevelType w:val="hybridMultilevel"/>
    <w:tmpl w:val="7B7A93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6D76813"/>
    <w:multiLevelType w:val="hybridMultilevel"/>
    <w:tmpl w:val="CBE0CA2E"/>
    <w:styleLink w:val="Zaimportowanystyl9"/>
    <w:lvl w:ilvl="0" w:tplc="C700F1C0">
      <w:start w:val="1"/>
      <w:numFmt w:val="decimal"/>
      <w:lvlText w:val="%1)"/>
      <w:lvlJc w:val="left"/>
      <w:pPr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9AF29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10E2FA">
      <w:start w:val="1"/>
      <w:numFmt w:val="lowerLetter"/>
      <w:lvlText w:val="%3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B26F4A">
      <w:start w:val="1"/>
      <w:numFmt w:val="decimal"/>
      <w:lvlText w:val="%4."/>
      <w:lvlJc w:val="left"/>
      <w:pPr>
        <w:ind w:left="185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A2F77E">
      <w:start w:val="1"/>
      <w:numFmt w:val="lowerLetter"/>
      <w:lvlText w:val="%5."/>
      <w:lvlJc w:val="left"/>
      <w:pPr>
        <w:ind w:left="257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BA252C">
      <w:start w:val="1"/>
      <w:numFmt w:val="lowerRoman"/>
      <w:lvlText w:val="%6."/>
      <w:lvlJc w:val="left"/>
      <w:pPr>
        <w:ind w:left="329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72CE6A">
      <w:start w:val="1"/>
      <w:numFmt w:val="decimal"/>
      <w:lvlText w:val="%7."/>
      <w:lvlJc w:val="left"/>
      <w:pPr>
        <w:ind w:left="401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F068C4">
      <w:start w:val="1"/>
      <w:numFmt w:val="lowerLetter"/>
      <w:lvlText w:val="%8."/>
      <w:lvlJc w:val="left"/>
      <w:pPr>
        <w:ind w:left="473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3DA7D32">
      <w:start w:val="1"/>
      <w:numFmt w:val="lowerRoman"/>
      <w:lvlText w:val="%9."/>
      <w:lvlJc w:val="left"/>
      <w:pPr>
        <w:ind w:left="545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46D87F97"/>
    <w:multiLevelType w:val="hybridMultilevel"/>
    <w:tmpl w:val="FCEC7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7C3595C"/>
    <w:multiLevelType w:val="hybridMultilevel"/>
    <w:tmpl w:val="4614F30A"/>
    <w:lvl w:ilvl="0" w:tplc="6FCEA726">
      <w:start w:val="1"/>
      <w:numFmt w:val="decimal"/>
      <w:lvlText w:val="%1)"/>
      <w:lvlJc w:val="left"/>
      <w:pPr>
        <w:ind w:left="720" w:hanging="360"/>
      </w:pPr>
      <w:rPr>
        <w:rFonts w:hint="default"/>
        <w:strike/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8F52CC8"/>
    <w:multiLevelType w:val="hybridMultilevel"/>
    <w:tmpl w:val="43BCEAEC"/>
    <w:lvl w:ilvl="0" w:tplc="E9F4B950">
      <w:start w:val="1"/>
      <w:numFmt w:val="decimal"/>
      <w:lvlText w:val="%1."/>
      <w:lvlJc w:val="left"/>
      <w:pPr>
        <w:ind w:left="720" w:hanging="360"/>
      </w:pPr>
    </w:lvl>
    <w:lvl w:ilvl="1" w:tplc="E11A4A78">
      <w:start w:val="1"/>
      <w:numFmt w:val="decimal"/>
      <w:lvlText w:val="%2."/>
      <w:lvlJc w:val="left"/>
      <w:pPr>
        <w:ind w:left="720" w:hanging="360"/>
      </w:pPr>
    </w:lvl>
    <w:lvl w:ilvl="2" w:tplc="6B58A906">
      <w:start w:val="1"/>
      <w:numFmt w:val="decimal"/>
      <w:lvlText w:val="%3."/>
      <w:lvlJc w:val="left"/>
      <w:pPr>
        <w:ind w:left="720" w:hanging="360"/>
      </w:pPr>
    </w:lvl>
    <w:lvl w:ilvl="3" w:tplc="EE6E9356">
      <w:start w:val="1"/>
      <w:numFmt w:val="decimal"/>
      <w:lvlText w:val="%4."/>
      <w:lvlJc w:val="left"/>
      <w:pPr>
        <w:ind w:left="720" w:hanging="360"/>
      </w:pPr>
    </w:lvl>
    <w:lvl w:ilvl="4" w:tplc="D25A6FF8">
      <w:start w:val="1"/>
      <w:numFmt w:val="decimal"/>
      <w:lvlText w:val="%5."/>
      <w:lvlJc w:val="left"/>
      <w:pPr>
        <w:ind w:left="720" w:hanging="360"/>
      </w:pPr>
    </w:lvl>
    <w:lvl w:ilvl="5" w:tplc="ECA8AAEC">
      <w:start w:val="1"/>
      <w:numFmt w:val="decimal"/>
      <w:lvlText w:val="%6."/>
      <w:lvlJc w:val="left"/>
      <w:pPr>
        <w:ind w:left="720" w:hanging="360"/>
      </w:pPr>
    </w:lvl>
    <w:lvl w:ilvl="6" w:tplc="A448067C">
      <w:start w:val="1"/>
      <w:numFmt w:val="decimal"/>
      <w:lvlText w:val="%7."/>
      <w:lvlJc w:val="left"/>
      <w:pPr>
        <w:ind w:left="720" w:hanging="360"/>
      </w:pPr>
    </w:lvl>
    <w:lvl w:ilvl="7" w:tplc="1206EB60">
      <w:start w:val="1"/>
      <w:numFmt w:val="decimal"/>
      <w:lvlText w:val="%8."/>
      <w:lvlJc w:val="left"/>
      <w:pPr>
        <w:ind w:left="720" w:hanging="360"/>
      </w:pPr>
    </w:lvl>
    <w:lvl w:ilvl="8" w:tplc="570E4906">
      <w:start w:val="1"/>
      <w:numFmt w:val="decimal"/>
      <w:lvlText w:val="%9."/>
      <w:lvlJc w:val="left"/>
      <w:pPr>
        <w:ind w:left="720" w:hanging="360"/>
      </w:pPr>
    </w:lvl>
  </w:abstractNum>
  <w:abstractNum w:abstractNumId="42" w15:restartNumberingAfterBreak="0">
    <w:nsid w:val="49300945"/>
    <w:multiLevelType w:val="hybridMultilevel"/>
    <w:tmpl w:val="ABB4C2DC"/>
    <w:styleLink w:val="Zaimportowanystyl10"/>
    <w:lvl w:ilvl="0" w:tplc="F3E2CAE6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600CB0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7692A6">
      <w:start w:val="1"/>
      <w:numFmt w:val="decimal"/>
      <w:lvlText w:val="%3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68FF8E">
      <w:start w:val="1"/>
      <w:numFmt w:val="decimal"/>
      <w:lvlText w:val="%4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7EB30A">
      <w:start w:val="1"/>
      <w:numFmt w:val="lowerLetter"/>
      <w:lvlText w:val="%5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AE7D38">
      <w:start w:val="1"/>
      <w:numFmt w:val="lowerRoman"/>
      <w:lvlText w:val="%6."/>
      <w:lvlJc w:val="left"/>
      <w:pPr>
        <w:ind w:left="330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B2419E">
      <w:start w:val="1"/>
      <w:numFmt w:val="decimal"/>
      <w:lvlText w:val="%7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C8DEE2">
      <w:start w:val="1"/>
      <w:numFmt w:val="decimal"/>
      <w:lvlText w:val="%8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00559E">
      <w:start w:val="1"/>
      <w:numFmt w:val="lowerRoman"/>
      <w:lvlText w:val="%9."/>
      <w:lvlJc w:val="left"/>
      <w:pPr>
        <w:ind w:left="54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49A86D66"/>
    <w:multiLevelType w:val="hybridMultilevel"/>
    <w:tmpl w:val="4D0668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4B5BFA"/>
    <w:multiLevelType w:val="hybridMultilevel"/>
    <w:tmpl w:val="B002C74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4D155F2E"/>
    <w:multiLevelType w:val="hybridMultilevel"/>
    <w:tmpl w:val="5E4CFDE8"/>
    <w:styleLink w:val="Zaimportowanystyl7"/>
    <w:lvl w:ilvl="0" w:tplc="38126B86">
      <w:start w:val="1"/>
      <w:numFmt w:val="upperRoman"/>
      <w:lvlText w:val="%1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EAE70">
      <w:start w:val="1"/>
      <w:numFmt w:val="lowerLetter"/>
      <w:lvlText w:val="%2)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8E0360">
      <w:start w:val="1"/>
      <w:numFmt w:val="decimal"/>
      <w:lvlText w:val="%3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448A0F2">
      <w:start w:val="1"/>
      <w:numFmt w:val="decimal"/>
      <w:lvlText w:val="%4."/>
      <w:lvlJc w:val="left"/>
      <w:pPr>
        <w:ind w:left="8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86AEE2">
      <w:start w:val="1"/>
      <w:numFmt w:val="lowerLetter"/>
      <w:lvlText w:val="%5."/>
      <w:lvlJc w:val="left"/>
      <w:pPr>
        <w:ind w:left="15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6AB0B8">
      <w:start w:val="1"/>
      <w:numFmt w:val="lowerRoman"/>
      <w:lvlText w:val="%6."/>
      <w:lvlJc w:val="left"/>
      <w:pPr>
        <w:ind w:left="226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9BA6122">
      <w:start w:val="1"/>
      <w:numFmt w:val="decimal"/>
      <w:lvlText w:val="%7."/>
      <w:lvlJc w:val="left"/>
      <w:pPr>
        <w:ind w:left="29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1219C6">
      <w:start w:val="1"/>
      <w:numFmt w:val="lowerLetter"/>
      <w:lvlText w:val="%8."/>
      <w:lvlJc w:val="left"/>
      <w:pPr>
        <w:ind w:left="37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E6F9BC">
      <w:start w:val="1"/>
      <w:numFmt w:val="lowerRoman"/>
      <w:lvlText w:val="%9."/>
      <w:lvlJc w:val="left"/>
      <w:pPr>
        <w:ind w:left="44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4E9A3196"/>
    <w:multiLevelType w:val="hybridMultilevel"/>
    <w:tmpl w:val="29E23180"/>
    <w:styleLink w:val="Zaimportowanystyl2"/>
    <w:lvl w:ilvl="0" w:tplc="48FC69BA">
      <w:start w:val="1"/>
      <w:numFmt w:val="decimal"/>
      <w:lvlText w:val="%1."/>
      <w:lvlJc w:val="left"/>
      <w:pPr>
        <w:ind w:left="42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BC0270">
      <w:start w:val="1"/>
      <w:numFmt w:val="lowerLetter"/>
      <w:lvlText w:val="%2."/>
      <w:lvlJc w:val="left"/>
      <w:pPr>
        <w:ind w:left="11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A84EF2">
      <w:start w:val="1"/>
      <w:numFmt w:val="lowerRoman"/>
      <w:lvlText w:val="%3."/>
      <w:lvlJc w:val="left"/>
      <w:pPr>
        <w:ind w:left="18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F821B0">
      <w:start w:val="1"/>
      <w:numFmt w:val="decimal"/>
      <w:lvlText w:val="%4."/>
      <w:lvlJc w:val="left"/>
      <w:pPr>
        <w:ind w:left="258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CAB7F2">
      <w:start w:val="1"/>
      <w:numFmt w:val="lowerLetter"/>
      <w:lvlText w:val="%5."/>
      <w:lvlJc w:val="left"/>
      <w:pPr>
        <w:ind w:left="330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763CB6">
      <w:start w:val="1"/>
      <w:numFmt w:val="lowerRoman"/>
      <w:lvlText w:val="%6."/>
      <w:lvlJc w:val="left"/>
      <w:pPr>
        <w:ind w:left="40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F61E80">
      <w:start w:val="1"/>
      <w:numFmt w:val="decimal"/>
      <w:lvlText w:val="%7."/>
      <w:lvlJc w:val="left"/>
      <w:pPr>
        <w:ind w:left="47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D41DA0">
      <w:start w:val="1"/>
      <w:numFmt w:val="lowerLetter"/>
      <w:lvlText w:val="%8."/>
      <w:lvlJc w:val="left"/>
      <w:pPr>
        <w:ind w:left="546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D2D5C4">
      <w:start w:val="1"/>
      <w:numFmt w:val="lowerRoman"/>
      <w:lvlText w:val="%9."/>
      <w:lvlJc w:val="left"/>
      <w:pPr>
        <w:ind w:left="61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4E9F7048"/>
    <w:multiLevelType w:val="hybridMultilevel"/>
    <w:tmpl w:val="7E261B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AF50B6"/>
    <w:multiLevelType w:val="hybridMultilevel"/>
    <w:tmpl w:val="545A6456"/>
    <w:lvl w:ilvl="0" w:tplc="BCF44BEA">
      <w:start w:val="1"/>
      <w:numFmt w:val="lowerLetter"/>
      <w:lvlText w:val="%1)"/>
      <w:lvlJc w:val="left"/>
      <w:pPr>
        <w:ind w:left="720" w:hanging="360"/>
      </w:pPr>
    </w:lvl>
    <w:lvl w:ilvl="1" w:tplc="C43478AC">
      <w:start w:val="1"/>
      <w:numFmt w:val="lowerLetter"/>
      <w:lvlText w:val="%2)"/>
      <w:lvlJc w:val="left"/>
      <w:pPr>
        <w:ind w:left="720" w:hanging="360"/>
      </w:pPr>
    </w:lvl>
    <w:lvl w:ilvl="2" w:tplc="E1A41338">
      <w:start w:val="1"/>
      <w:numFmt w:val="lowerLetter"/>
      <w:lvlText w:val="%3)"/>
      <w:lvlJc w:val="left"/>
      <w:pPr>
        <w:ind w:left="720" w:hanging="360"/>
      </w:pPr>
    </w:lvl>
    <w:lvl w:ilvl="3" w:tplc="C1766158">
      <w:start w:val="1"/>
      <w:numFmt w:val="lowerLetter"/>
      <w:lvlText w:val="%4)"/>
      <w:lvlJc w:val="left"/>
      <w:pPr>
        <w:ind w:left="720" w:hanging="360"/>
      </w:pPr>
    </w:lvl>
    <w:lvl w:ilvl="4" w:tplc="FC2E2F8C">
      <w:start w:val="1"/>
      <w:numFmt w:val="lowerLetter"/>
      <w:lvlText w:val="%5)"/>
      <w:lvlJc w:val="left"/>
      <w:pPr>
        <w:ind w:left="720" w:hanging="360"/>
      </w:pPr>
    </w:lvl>
    <w:lvl w:ilvl="5" w:tplc="9724D5CE">
      <w:start w:val="1"/>
      <w:numFmt w:val="lowerLetter"/>
      <w:lvlText w:val="%6)"/>
      <w:lvlJc w:val="left"/>
      <w:pPr>
        <w:ind w:left="720" w:hanging="360"/>
      </w:pPr>
    </w:lvl>
    <w:lvl w:ilvl="6" w:tplc="FF36879E">
      <w:start w:val="1"/>
      <w:numFmt w:val="lowerLetter"/>
      <w:lvlText w:val="%7)"/>
      <w:lvlJc w:val="left"/>
      <w:pPr>
        <w:ind w:left="720" w:hanging="360"/>
      </w:pPr>
    </w:lvl>
    <w:lvl w:ilvl="7" w:tplc="61F2EA26">
      <w:start w:val="1"/>
      <w:numFmt w:val="lowerLetter"/>
      <w:lvlText w:val="%8)"/>
      <w:lvlJc w:val="left"/>
      <w:pPr>
        <w:ind w:left="720" w:hanging="360"/>
      </w:pPr>
    </w:lvl>
    <w:lvl w:ilvl="8" w:tplc="446AE494">
      <w:start w:val="1"/>
      <w:numFmt w:val="lowerLetter"/>
      <w:lvlText w:val="%9)"/>
      <w:lvlJc w:val="left"/>
      <w:pPr>
        <w:ind w:left="720" w:hanging="360"/>
      </w:pPr>
    </w:lvl>
  </w:abstractNum>
  <w:abstractNum w:abstractNumId="49" w15:restartNumberingAfterBreak="0">
    <w:nsid w:val="4FD972D1"/>
    <w:multiLevelType w:val="hybridMultilevel"/>
    <w:tmpl w:val="EB04AB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4BB4B84"/>
    <w:multiLevelType w:val="hybridMultilevel"/>
    <w:tmpl w:val="990AA942"/>
    <w:lvl w:ilvl="0" w:tplc="D5A4921A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A88FAE">
      <w:start w:val="1"/>
      <w:numFmt w:val="decimal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4B022">
      <w:start w:val="1"/>
      <w:numFmt w:val="lowerRoman"/>
      <w:lvlText w:val="%3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569648">
      <w:start w:val="1"/>
      <w:numFmt w:val="decimal"/>
      <w:lvlText w:val="%4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FA723E">
      <w:start w:val="1"/>
      <w:numFmt w:val="lowerLetter"/>
      <w:lvlText w:val="%5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000222">
      <w:start w:val="1"/>
      <w:numFmt w:val="lowerRoman"/>
      <w:lvlText w:val="%6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305FD0">
      <w:start w:val="1"/>
      <w:numFmt w:val="decimal"/>
      <w:lvlText w:val="%7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783358">
      <w:start w:val="1"/>
      <w:numFmt w:val="lowerLetter"/>
      <w:lvlText w:val="%8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AF9A8">
      <w:start w:val="1"/>
      <w:numFmt w:val="lowerRoman"/>
      <w:lvlText w:val="%9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5252A06"/>
    <w:multiLevelType w:val="hybridMultilevel"/>
    <w:tmpl w:val="4CE8C28A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56D57CCE"/>
    <w:multiLevelType w:val="hybridMultilevel"/>
    <w:tmpl w:val="B358CFE4"/>
    <w:styleLink w:val="Zaimportowanystyl4"/>
    <w:lvl w:ilvl="0" w:tplc="B358CFE4">
      <w:start w:val="1"/>
      <w:numFmt w:val="decimal"/>
      <w:lvlText w:val="%1)"/>
      <w:lvlJc w:val="left"/>
      <w:pPr>
        <w:tabs>
          <w:tab w:val="left" w:pos="7797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C2466">
      <w:start w:val="1"/>
      <w:numFmt w:val="lowerLetter"/>
      <w:lvlText w:val="%2)"/>
      <w:lvlJc w:val="left"/>
      <w:pPr>
        <w:tabs>
          <w:tab w:val="left" w:pos="7797"/>
        </w:tabs>
        <w:ind w:left="109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C0F0A">
      <w:start w:val="1"/>
      <w:numFmt w:val="lowerLetter"/>
      <w:lvlText w:val="%3)"/>
      <w:lvlJc w:val="left"/>
      <w:pPr>
        <w:tabs>
          <w:tab w:val="left" w:pos="7797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2345F56">
      <w:start w:val="1"/>
      <w:numFmt w:val="decimal"/>
      <w:lvlText w:val="%4."/>
      <w:lvlJc w:val="left"/>
      <w:pPr>
        <w:tabs>
          <w:tab w:val="left" w:pos="7797"/>
        </w:tabs>
        <w:ind w:left="426" w:hanging="426"/>
      </w:pPr>
      <w:rPr>
        <w:rFonts w:ascii="Times New Roman" w:eastAsia="Times New Roman" w:hAnsi="Times New Roman" w:cs="Arial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EC208C">
      <w:start w:val="1"/>
      <w:numFmt w:val="decimal"/>
      <w:lvlText w:val="%5)"/>
      <w:lvlJc w:val="left"/>
      <w:pPr>
        <w:tabs>
          <w:tab w:val="left" w:pos="7797"/>
        </w:tabs>
        <w:ind w:left="1143" w:hanging="4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F64E46">
      <w:start w:val="1"/>
      <w:numFmt w:val="lowerRoman"/>
      <w:lvlText w:val="%6."/>
      <w:lvlJc w:val="left"/>
      <w:pPr>
        <w:tabs>
          <w:tab w:val="left" w:pos="7797"/>
        </w:tabs>
        <w:ind w:left="18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3C5510">
      <w:start w:val="1"/>
      <w:numFmt w:val="decimal"/>
      <w:lvlText w:val="%7)"/>
      <w:lvlJc w:val="left"/>
      <w:pPr>
        <w:tabs>
          <w:tab w:val="left" w:pos="7797"/>
        </w:tabs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7C8C90">
      <w:start w:val="1"/>
      <w:numFmt w:val="decimal"/>
      <w:lvlText w:val="%8)"/>
      <w:lvlJc w:val="left"/>
      <w:pPr>
        <w:tabs>
          <w:tab w:val="left" w:pos="7797"/>
        </w:tabs>
        <w:ind w:left="29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80DEDA">
      <w:start w:val="1"/>
      <w:numFmt w:val="decimal"/>
      <w:lvlText w:val="%9)"/>
      <w:lvlJc w:val="left"/>
      <w:pPr>
        <w:tabs>
          <w:tab w:val="left" w:pos="7797"/>
        </w:tabs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56D748FB"/>
    <w:multiLevelType w:val="hybridMultilevel"/>
    <w:tmpl w:val="3286B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6DC79DE"/>
    <w:multiLevelType w:val="hybridMultilevel"/>
    <w:tmpl w:val="626AEE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ADAE82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7B2226A"/>
    <w:multiLevelType w:val="hybridMultilevel"/>
    <w:tmpl w:val="A5A06C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8950DED"/>
    <w:multiLevelType w:val="hybridMultilevel"/>
    <w:tmpl w:val="D19CE10C"/>
    <w:styleLink w:val="Zaimportowanystyl16"/>
    <w:lvl w:ilvl="0" w:tplc="0BD66C2C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30E36A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A66146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4024AC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38DE9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14B4D4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C28C120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72D574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5C6720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597076DE"/>
    <w:multiLevelType w:val="hybridMultilevel"/>
    <w:tmpl w:val="185A82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315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C864952"/>
    <w:multiLevelType w:val="hybridMultilevel"/>
    <w:tmpl w:val="16FAEEA0"/>
    <w:lvl w:ilvl="0" w:tplc="04150011">
      <w:start w:val="1"/>
      <w:numFmt w:val="decimal"/>
      <w:lvlText w:val="%1)"/>
      <w:lvlJc w:val="left"/>
      <w:pPr>
        <w:ind w:left="1340" w:hanging="360"/>
      </w:pPr>
    </w:lvl>
    <w:lvl w:ilvl="1" w:tplc="04150019" w:tentative="1">
      <w:start w:val="1"/>
      <w:numFmt w:val="lowerLetter"/>
      <w:lvlText w:val="%2."/>
      <w:lvlJc w:val="left"/>
      <w:pPr>
        <w:ind w:left="2060" w:hanging="360"/>
      </w:pPr>
    </w:lvl>
    <w:lvl w:ilvl="2" w:tplc="0415001B" w:tentative="1">
      <w:start w:val="1"/>
      <w:numFmt w:val="lowerRoman"/>
      <w:lvlText w:val="%3."/>
      <w:lvlJc w:val="right"/>
      <w:pPr>
        <w:ind w:left="2780" w:hanging="180"/>
      </w:pPr>
    </w:lvl>
    <w:lvl w:ilvl="3" w:tplc="0415000F" w:tentative="1">
      <w:start w:val="1"/>
      <w:numFmt w:val="decimal"/>
      <w:lvlText w:val="%4."/>
      <w:lvlJc w:val="left"/>
      <w:pPr>
        <w:ind w:left="3500" w:hanging="360"/>
      </w:pPr>
    </w:lvl>
    <w:lvl w:ilvl="4" w:tplc="04150019" w:tentative="1">
      <w:start w:val="1"/>
      <w:numFmt w:val="lowerLetter"/>
      <w:lvlText w:val="%5."/>
      <w:lvlJc w:val="left"/>
      <w:pPr>
        <w:ind w:left="4220" w:hanging="360"/>
      </w:pPr>
    </w:lvl>
    <w:lvl w:ilvl="5" w:tplc="0415001B" w:tentative="1">
      <w:start w:val="1"/>
      <w:numFmt w:val="lowerRoman"/>
      <w:lvlText w:val="%6."/>
      <w:lvlJc w:val="right"/>
      <w:pPr>
        <w:ind w:left="4940" w:hanging="180"/>
      </w:pPr>
    </w:lvl>
    <w:lvl w:ilvl="6" w:tplc="0415000F" w:tentative="1">
      <w:start w:val="1"/>
      <w:numFmt w:val="decimal"/>
      <w:lvlText w:val="%7."/>
      <w:lvlJc w:val="left"/>
      <w:pPr>
        <w:ind w:left="5660" w:hanging="360"/>
      </w:pPr>
    </w:lvl>
    <w:lvl w:ilvl="7" w:tplc="04150019" w:tentative="1">
      <w:start w:val="1"/>
      <w:numFmt w:val="lowerLetter"/>
      <w:lvlText w:val="%8."/>
      <w:lvlJc w:val="left"/>
      <w:pPr>
        <w:ind w:left="6380" w:hanging="360"/>
      </w:pPr>
    </w:lvl>
    <w:lvl w:ilvl="8" w:tplc="0415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60" w15:restartNumberingAfterBreak="0">
    <w:nsid w:val="5E011268"/>
    <w:multiLevelType w:val="hybridMultilevel"/>
    <w:tmpl w:val="7D361ED0"/>
    <w:lvl w:ilvl="0" w:tplc="73FAD050">
      <w:start w:val="1"/>
      <w:numFmt w:val="lowerLetter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E6051CA"/>
    <w:multiLevelType w:val="hybridMultilevel"/>
    <w:tmpl w:val="00089348"/>
    <w:styleLink w:val="Zaimportowanystyl6"/>
    <w:lvl w:ilvl="0" w:tplc="B3DA540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7C9DE6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9CE1C8">
      <w:start w:val="1"/>
      <w:numFmt w:val="lowerRoman"/>
      <w:lvlText w:val="%3."/>
      <w:lvlJc w:val="left"/>
      <w:pPr>
        <w:ind w:left="17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AE0DC8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D61172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9CE394">
      <w:start w:val="1"/>
      <w:numFmt w:val="lowerRoman"/>
      <w:lvlText w:val="%6."/>
      <w:lvlJc w:val="left"/>
      <w:pPr>
        <w:ind w:left="388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2ED87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10CDEBE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02955E">
      <w:start w:val="1"/>
      <w:numFmt w:val="lowerRoman"/>
      <w:lvlText w:val="%9."/>
      <w:lvlJc w:val="left"/>
      <w:pPr>
        <w:ind w:left="604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601F42B1"/>
    <w:multiLevelType w:val="hybridMultilevel"/>
    <w:tmpl w:val="A7F85476"/>
    <w:lvl w:ilvl="0" w:tplc="B47EFAD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8EEE6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9C330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AC30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960A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34FA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2CC2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7EB23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A240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14D0669"/>
    <w:multiLevelType w:val="hybridMultilevel"/>
    <w:tmpl w:val="52E829AE"/>
    <w:lvl w:ilvl="0" w:tplc="595EEF08">
      <w:start w:val="1"/>
      <w:numFmt w:val="decimal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2203BA3"/>
    <w:multiLevelType w:val="multilevel"/>
    <w:tmpl w:val="42F28A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5" w15:restartNumberingAfterBreak="0">
    <w:nsid w:val="63A0386A"/>
    <w:multiLevelType w:val="hybridMultilevel"/>
    <w:tmpl w:val="D56408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7" w15:restartNumberingAfterBreak="0">
    <w:nsid w:val="6B850D0B"/>
    <w:multiLevelType w:val="hybridMultilevel"/>
    <w:tmpl w:val="0EFADA3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8" w15:restartNumberingAfterBreak="0">
    <w:nsid w:val="6CB52FF6"/>
    <w:multiLevelType w:val="hybridMultilevel"/>
    <w:tmpl w:val="5A92F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A41F3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D126B4"/>
    <w:multiLevelType w:val="hybridMultilevel"/>
    <w:tmpl w:val="76807B88"/>
    <w:lvl w:ilvl="0" w:tplc="78BEA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6F380AAA"/>
    <w:multiLevelType w:val="hybridMultilevel"/>
    <w:tmpl w:val="9D567A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12974F1"/>
    <w:multiLevelType w:val="hybridMultilevel"/>
    <w:tmpl w:val="3EA2214C"/>
    <w:styleLink w:val="Zaimportowanystyl8"/>
    <w:lvl w:ilvl="0" w:tplc="B5E48CFE">
      <w:start w:val="1"/>
      <w:numFmt w:val="decimal"/>
      <w:lvlText w:val="%1)"/>
      <w:lvlJc w:val="left"/>
      <w:pPr>
        <w:ind w:left="709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DE69BC">
      <w:start w:val="1"/>
      <w:numFmt w:val="lowerLetter"/>
      <w:lvlText w:val="%2."/>
      <w:lvlJc w:val="left"/>
      <w:pPr>
        <w:ind w:left="1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D6BECC">
      <w:start w:val="1"/>
      <w:numFmt w:val="lowerRoman"/>
      <w:lvlText w:val="%3."/>
      <w:lvlJc w:val="left"/>
      <w:pPr>
        <w:ind w:left="222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8C3272">
      <w:start w:val="1"/>
      <w:numFmt w:val="decimal"/>
      <w:lvlText w:val="%4."/>
      <w:lvlJc w:val="left"/>
      <w:pPr>
        <w:ind w:left="2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D234DA">
      <w:start w:val="1"/>
      <w:numFmt w:val="lowerLetter"/>
      <w:lvlText w:val="%5."/>
      <w:lvlJc w:val="left"/>
      <w:pPr>
        <w:ind w:left="3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C46E6E">
      <w:start w:val="1"/>
      <w:numFmt w:val="lowerRoman"/>
      <w:lvlText w:val="%6."/>
      <w:lvlJc w:val="left"/>
      <w:pPr>
        <w:ind w:left="438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761E9E">
      <w:start w:val="1"/>
      <w:numFmt w:val="decimal"/>
      <w:lvlText w:val="%7."/>
      <w:lvlJc w:val="left"/>
      <w:pPr>
        <w:ind w:left="51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22FFE8">
      <w:start w:val="1"/>
      <w:numFmt w:val="lowerLetter"/>
      <w:lvlText w:val="%8."/>
      <w:lvlJc w:val="left"/>
      <w:pPr>
        <w:ind w:left="58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ADA8BC6">
      <w:start w:val="1"/>
      <w:numFmt w:val="lowerRoman"/>
      <w:lvlText w:val="%9."/>
      <w:lvlJc w:val="left"/>
      <w:pPr>
        <w:ind w:left="654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72A0347F"/>
    <w:multiLevelType w:val="hybridMultilevel"/>
    <w:tmpl w:val="6EEE2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2E747E9"/>
    <w:multiLevelType w:val="hybridMultilevel"/>
    <w:tmpl w:val="52E829AE"/>
    <w:lvl w:ilvl="0" w:tplc="595EEF08">
      <w:start w:val="1"/>
      <w:numFmt w:val="decimal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472182D"/>
    <w:multiLevelType w:val="hybridMultilevel"/>
    <w:tmpl w:val="6FAA57B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5" w15:restartNumberingAfterBreak="0">
    <w:nsid w:val="761D15E9"/>
    <w:multiLevelType w:val="hybridMultilevel"/>
    <w:tmpl w:val="A0487A8C"/>
    <w:lvl w:ilvl="0" w:tplc="E47E4928">
      <w:start w:val="1"/>
      <w:numFmt w:val="decimal"/>
      <w:lvlText w:val="%1)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4C900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EECA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3080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6E0A2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345EA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7E96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B0C7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EE8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69C0B2E"/>
    <w:multiLevelType w:val="hybridMultilevel"/>
    <w:tmpl w:val="7C4C0D88"/>
    <w:lvl w:ilvl="0" w:tplc="C58051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782624D9"/>
    <w:multiLevelType w:val="hybridMultilevel"/>
    <w:tmpl w:val="A5486256"/>
    <w:styleLink w:val="Zaimportowanystyl17"/>
    <w:lvl w:ilvl="0" w:tplc="DFFC56F8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6E03EE">
      <w:start w:val="1"/>
      <w:numFmt w:val="decimal"/>
      <w:lvlText w:val="%2."/>
      <w:lvlJc w:val="left"/>
      <w:pPr>
        <w:ind w:left="49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B04EC6">
      <w:start w:val="1"/>
      <w:numFmt w:val="decimal"/>
      <w:lvlText w:val="%3."/>
      <w:lvlJc w:val="left"/>
      <w:pPr>
        <w:ind w:left="56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3CE5FE">
      <w:start w:val="1"/>
      <w:numFmt w:val="decimal"/>
      <w:lvlText w:val="%4."/>
      <w:lvlJc w:val="left"/>
      <w:pPr>
        <w:ind w:left="640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CBC2DCA">
      <w:start w:val="1"/>
      <w:numFmt w:val="decimal"/>
      <w:lvlText w:val="%5)"/>
      <w:lvlJc w:val="left"/>
      <w:pPr>
        <w:ind w:left="7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2C6A46">
      <w:start w:val="1"/>
      <w:numFmt w:val="lowerRoman"/>
      <w:lvlText w:val="%6."/>
      <w:lvlJc w:val="left"/>
      <w:pPr>
        <w:ind w:left="142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24A38C">
      <w:start w:val="1"/>
      <w:numFmt w:val="decimal"/>
      <w:lvlText w:val="%7.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264BE6">
      <w:start w:val="1"/>
      <w:numFmt w:val="decimal"/>
      <w:lvlText w:val="%8.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5E320E">
      <w:start w:val="1"/>
      <w:numFmt w:val="lowerRoman"/>
      <w:lvlText w:val="%9."/>
      <w:lvlJc w:val="left"/>
      <w:pPr>
        <w:ind w:left="358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8" w15:restartNumberingAfterBreak="0">
    <w:nsid w:val="79AB5624"/>
    <w:multiLevelType w:val="hybridMultilevel"/>
    <w:tmpl w:val="CA96633E"/>
    <w:styleLink w:val="Zaimportowanystyl18"/>
    <w:lvl w:ilvl="0" w:tplc="C20005A4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900A0C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A2EDBE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C088E8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ED83A8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BAC6CC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44FEF8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C28000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F29522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500730925">
    <w:abstractNumId w:val="66"/>
  </w:num>
  <w:num w:numId="2" w16cid:durableId="987247841">
    <w:abstractNumId w:val="58"/>
  </w:num>
  <w:num w:numId="3" w16cid:durableId="991442536">
    <w:abstractNumId w:val="27"/>
  </w:num>
  <w:num w:numId="4" w16cid:durableId="1472676848">
    <w:abstractNumId w:val="46"/>
  </w:num>
  <w:num w:numId="5" w16cid:durableId="1580367137">
    <w:abstractNumId w:val="52"/>
  </w:num>
  <w:num w:numId="6" w16cid:durableId="1798986375">
    <w:abstractNumId w:val="61"/>
  </w:num>
  <w:num w:numId="7" w16cid:durableId="2142458230">
    <w:abstractNumId w:val="45"/>
  </w:num>
  <w:num w:numId="8" w16cid:durableId="100033681">
    <w:abstractNumId w:val="71"/>
  </w:num>
  <w:num w:numId="9" w16cid:durableId="253981485">
    <w:abstractNumId w:val="38"/>
  </w:num>
  <w:num w:numId="10" w16cid:durableId="1836993652">
    <w:abstractNumId w:val="42"/>
  </w:num>
  <w:num w:numId="11" w16cid:durableId="2008291363">
    <w:abstractNumId w:val="32"/>
  </w:num>
  <w:num w:numId="12" w16cid:durableId="1774783543">
    <w:abstractNumId w:val="34"/>
  </w:num>
  <w:num w:numId="13" w16cid:durableId="1209879942">
    <w:abstractNumId w:val="12"/>
  </w:num>
  <w:num w:numId="14" w16cid:durableId="1718776412">
    <w:abstractNumId w:val="4"/>
  </w:num>
  <w:num w:numId="15" w16cid:durableId="1106383067">
    <w:abstractNumId w:val="56"/>
  </w:num>
  <w:num w:numId="16" w16cid:durableId="270626109">
    <w:abstractNumId w:val="77"/>
  </w:num>
  <w:num w:numId="17" w16cid:durableId="153227722">
    <w:abstractNumId w:val="78"/>
  </w:num>
  <w:num w:numId="18" w16cid:durableId="1141388135">
    <w:abstractNumId w:val="19"/>
  </w:num>
  <w:num w:numId="19" w16cid:durableId="1524392409">
    <w:abstractNumId w:val="23"/>
  </w:num>
  <w:num w:numId="20" w16cid:durableId="754672602">
    <w:abstractNumId w:val="35"/>
  </w:num>
  <w:num w:numId="21" w16cid:durableId="626356848">
    <w:abstractNumId w:val="8"/>
  </w:num>
  <w:num w:numId="22" w16cid:durableId="2014674143">
    <w:abstractNumId w:val="40"/>
  </w:num>
  <w:num w:numId="23" w16cid:durableId="724180691">
    <w:abstractNumId w:val="68"/>
  </w:num>
  <w:num w:numId="24" w16cid:durableId="1042629276">
    <w:abstractNumId w:val="63"/>
  </w:num>
  <w:num w:numId="25" w16cid:durableId="1769277078">
    <w:abstractNumId w:val="6"/>
  </w:num>
  <w:num w:numId="26" w16cid:durableId="709839388">
    <w:abstractNumId w:val="21"/>
  </w:num>
  <w:num w:numId="27" w16cid:durableId="1994865506">
    <w:abstractNumId w:val="22"/>
  </w:num>
  <w:num w:numId="28" w16cid:durableId="1594243063">
    <w:abstractNumId w:val="57"/>
  </w:num>
  <w:num w:numId="29" w16cid:durableId="1653211565">
    <w:abstractNumId w:val="16"/>
  </w:num>
  <w:num w:numId="30" w16cid:durableId="1114325204">
    <w:abstractNumId w:val="54"/>
  </w:num>
  <w:num w:numId="31" w16cid:durableId="1872304195">
    <w:abstractNumId w:val="7"/>
  </w:num>
  <w:num w:numId="32" w16cid:durableId="1905529535">
    <w:abstractNumId w:val="67"/>
  </w:num>
  <w:num w:numId="33" w16cid:durableId="1275138000">
    <w:abstractNumId w:val="70"/>
  </w:num>
  <w:num w:numId="34" w16cid:durableId="2022388826">
    <w:abstractNumId w:val="43"/>
  </w:num>
  <w:num w:numId="35" w16cid:durableId="532036067">
    <w:abstractNumId w:val="60"/>
  </w:num>
  <w:num w:numId="36" w16cid:durableId="607468640">
    <w:abstractNumId w:val="36"/>
  </w:num>
  <w:num w:numId="37" w16cid:durableId="1444960546">
    <w:abstractNumId w:val="33"/>
  </w:num>
  <w:num w:numId="38" w16cid:durableId="383942325">
    <w:abstractNumId w:val="65"/>
  </w:num>
  <w:num w:numId="39" w16cid:durableId="833496235">
    <w:abstractNumId w:val="37"/>
  </w:num>
  <w:num w:numId="40" w16cid:durableId="737359026">
    <w:abstractNumId w:val="55"/>
  </w:num>
  <w:num w:numId="41" w16cid:durableId="918640151">
    <w:abstractNumId w:val="18"/>
  </w:num>
  <w:num w:numId="42" w16cid:durableId="987704544">
    <w:abstractNumId w:val="15"/>
  </w:num>
  <w:num w:numId="43" w16cid:durableId="391268429">
    <w:abstractNumId w:val="26"/>
  </w:num>
  <w:num w:numId="44" w16cid:durableId="1787920340">
    <w:abstractNumId w:val="39"/>
  </w:num>
  <w:num w:numId="45" w16cid:durableId="654798250">
    <w:abstractNumId w:val="49"/>
  </w:num>
  <w:num w:numId="46" w16cid:durableId="1294797033">
    <w:abstractNumId w:val="30"/>
  </w:num>
  <w:num w:numId="47" w16cid:durableId="328138872">
    <w:abstractNumId w:val="73"/>
  </w:num>
  <w:num w:numId="48" w16cid:durableId="1286697974">
    <w:abstractNumId w:val="14"/>
  </w:num>
  <w:num w:numId="49" w16cid:durableId="596838709">
    <w:abstractNumId w:val="64"/>
  </w:num>
  <w:num w:numId="50" w16cid:durableId="378405901">
    <w:abstractNumId w:val="3"/>
  </w:num>
  <w:num w:numId="51" w16cid:durableId="1505776829">
    <w:abstractNumId w:val="9"/>
  </w:num>
  <w:num w:numId="52" w16cid:durableId="1782259024">
    <w:abstractNumId w:val="28"/>
  </w:num>
  <w:num w:numId="53" w16cid:durableId="328485517">
    <w:abstractNumId w:val="69"/>
  </w:num>
  <w:num w:numId="54" w16cid:durableId="252203857">
    <w:abstractNumId w:val="5"/>
  </w:num>
  <w:num w:numId="55" w16cid:durableId="201090446">
    <w:abstractNumId w:val="11"/>
  </w:num>
  <w:num w:numId="56" w16cid:durableId="582421857">
    <w:abstractNumId w:val="76"/>
  </w:num>
  <w:num w:numId="57" w16cid:durableId="1708022570">
    <w:abstractNumId w:val="51"/>
  </w:num>
  <w:num w:numId="58" w16cid:durableId="632060411">
    <w:abstractNumId w:val="72"/>
  </w:num>
  <w:num w:numId="59" w16cid:durableId="1247811521">
    <w:abstractNumId w:val="2"/>
  </w:num>
  <w:num w:numId="60" w16cid:durableId="1083531185">
    <w:abstractNumId w:val="53"/>
  </w:num>
  <w:num w:numId="61" w16cid:durableId="1177622237">
    <w:abstractNumId w:val="47"/>
  </w:num>
  <w:num w:numId="62" w16cid:durableId="1931818548">
    <w:abstractNumId w:val="13"/>
  </w:num>
  <w:num w:numId="63" w16cid:durableId="808129808">
    <w:abstractNumId w:val="20"/>
  </w:num>
  <w:num w:numId="64" w16cid:durableId="221185693">
    <w:abstractNumId w:val="74"/>
  </w:num>
  <w:num w:numId="65" w16cid:durableId="410854950">
    <w:abstractNumId w:val="31"/>
  </w:num>
  <w:num w:numId="66" w16cid:durableId="1059549208">
    <w:abstractNumId w:val="48"/>
  </w:num>
  <w:num w:numId="67" w16cid:durableId="1920795373">
    <w:abstractNumId w:val="41"/>
  </w:num>
  <w:num w:numId="68" w16cid:durableId="1316452435">
    <w:abstractNumId w:val="44"/>
  </w:num>
  <w:num w:numId="69" w16cid:durableId="710493867">
    <w:abstractNumId w:val="59"/>
  </w:num>
  <w:num w:numId="70" w16cid:durableId="362441716">
    <w:abstractNumId w:val="25"/>
  </w:num>
  <w:num w:numId="71" w16cid:durableId="611978835">
    <w:abstractNumId w:val="1"/>
  </w:num>
  <w:num w:numId="72" w16cid:durableId="1790317043">
    <w:abstractNumId w:val="17"/>
  </w:num>
  <w:num w:numId="73" w16cid:durableId="593712312">
    <w:abstractNumId w:val="10"/>
  </w:num>
  <w:num w:numId="74" w16cid:durableId="1018314556">
    <w:abstractNumId w:val="24"/>
  </w:num>
  <w:num w:numId="75" w16cid:durableId="545917277">
    <w:abstractNumId w:val="0"/>
  </w:num>
  <w:num w:numId="76" w16cid:durableId="1279096636">
    <w:abstractNumId w:val="62"/>
  </w:num>
  <w:num w:numId="77" w16cid:durableId="989869814">
    <w:abstractNumId w:val="75"/>
  </w:num>
  <w:num w:numId="78" w16cid:durableId="584262912">
    <w:abstractNumId w:val="50"/>
  </w:num>
  <w:num w:numId="79" w16cid:durableId="1175847523">
    <w:abstractNumId w:val="29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trackedChanges" w:enforcement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pNrFnt" w:val="0"/>
    <w:docVar w:name="TmpNrPic" w:val="0"/>
    <w:docVar w:name="TmpNrTab" w:val="0"/>
  </w:docVars>
  <w:rsids>
    <w:rsidRoot w:val="003528B6"/>
    <w:rsid w:val="00000373"/>
    <w:rsid w:val="000008EC"/>
    <w:rsid w:val="00001613"/>
    <w:rsid w:val="0000314A"/>
    <w:rsid w:val="00003908"/>
    <w:rsid w:val="000052CE"/>
    <w:rsid w:val="00005E6C"/>
    <w:rsid w:val="00006083"/>
    <w:rsid w:val="00006DB1"/>
    <w:rsid w:val="00007070"/>
    <w:rsid w:val="0000774A"/>
    <w:rsid w:val="00007EE2"/>
    <w:rsid w:val="0001097F"/>
    <w:rsid w:val="00012784"/>
    <w:rsid w:val="000130D4"/>
    <w:rsid w:val="00013496"/>
    <w:rsid w:val="0001356B"/>
    <w:rsid w:val="00015B24"/>
    <w:rsid w:val="0001601F"/>
    <w:rsid w:val="00017822"/>
    <w:rsid w:val="000203D1"/>
    <w:rsid w:val="00020E3A"/>
    <w:rsid w:val="000216F7"/>
    <w:rsid w:val="00022107"/>
    <w:rsid w:val="00022519"/>
    <w:rsid w:val="0002318A"/>
    <w:rsid w:val="00024536"/>
    <w:rsid w:val="0002453F"/>
    <w:rsid w:val="000245F9"/>
    <w:rsid w:val="00026CCC"/>
    <w:rsid w:val="000276C9"/>
    <w:rsid w:val="000279FD"/>
    <w:rsid w:val="000315C5"/>
    <w:rsid w:val="000317D6"/>
    <w:rsid w:val="000324E6"/>
    <w:rsid w:val="00032A05"/>
    <w:rsid w:val="00032BB2"/>
    <w:rsid w:val="00032DF4"/>
    <w:rsid w:val="00033DC7"/>
    <w:rsid w:val="00034908"/>
    <w:rsid w:val="00034ECE"/>
    <w:rsid w:val="00035967"/>
    <w:rsid w:val="00037834"/>
    <w:rsid w:val="00037954"/>
    <w:rsid w:val="000400E4"/>
    <w:rsid w:val="00040A14"/>
    <w:rsid w:val="00040D38"/>
    <w:rsid w:val="00040D75"/>
    <w:rsid w:val="00040FEB"/>
    <w:rsid w:val="000430C0"/>
    <w:rsid w:val="000430FE"/>
    <w:rsid w:val="000451BF"/>
    <w:rsid w:val="00045607"/>
    <w:rsid w:val="00045CC9"/>
    <w:rsid w:val="00050E1B"/>
    <w:rsid w:val="0005295B"/>
    <w:rsid w:val="00052B5E"/>
    <w:rsid w:val="00053949"/>
    <w:rsid w:val="00055E4A"/>
    <w:rsid w:val="000579EF"/>
    <w:rsid w:val="0006079C"/>
    <w:rsid w:val="0006108F"/>
    <w:rsid w:val="000620CB"/>
    <w:rsid w:val="0006224F"/>
    <w:rsid w:val="000627E3"/>
    <w:rsid w:val="00063A5C"/>
    <w:rsid w:val="00064AC6"/>
    <w:rsid w:val="00065249"/>
    <w:rsid w:val="00066439"/>
    <w:rsid w:val="000700DF"/>
    <w:rsid w:val="00070432"/>
    <w:rsid w:val="00070E01"/>
    <w:rsid w:val="000726CB"/>
    <w:rsid w:val="00073C6B"/>
    <w:rsid w:val="00073E23"/>
    <w:rsid w:val="0007465B"/>
    <w:rsid w:val="0007512E"/>
    <w:rsid w:val="000752D5"/>
    <w:rsid w:val="000755C6"/>
    <w:rsid w:val="00076522"/>
    <w:rsid w:val="000806D7"/>
    <w:rsid w:val="00081072"/>
    <w:rsid w:val="0008147D"/>
    <w:rsid w:val="000822D3"/>
    <w:rsid w:val="00082CB4"/>
    <w:rsid w:val="000834EC"/>
    <w:rsid w:val="00083694"/>
    <w:rsid w:val="00084B69"/>
    <w:rsid w:val="000860FF"/>
    <w:rsid w:val="00087635"/>
    <w:rsid w:val="0009003E"/>
    <w:rsid w:val="000913B8"/>
    <w:rsid w:val="00092327"/>
    <w:rsid w:val="000923BB"/>
    <w:rsid w:val="00094880"/>
    <w:rsid w:val="00094CBE"/>
    <w:rsid w:val="00095B5A"/>
    <w:rsid w:val="0009629E"/>
    <w:rsid w:val="00096E71"/>
    <w:rsid w:val="000A0956"/>
    <w:rsid w:val="000A0EF1"/>
    <w:rsid w:val="000A1E9A"/>
    <w:rsid w:val="000A22EA"/>
    <w:rsid w:val="000A2AB9"/>
    <w:rsid w:val="000A5061"/>
    <w:rsid w:val="000A50D2"/>
    <w:rsid w:val="000A52FF"/>
    <w:rsid w:val="000A6779"/>
    <w:rsid w:val="000A71A5"/>
    <w:rsid w:val="000B09DA"/>
    <w:rsid w:val="000B0CDA"/>
    <w:rsid w:val="000B42AC"/>
    <w:rsid w:val="000B6F53"/>
    <w:rsid w:val="000C02A1"/>
    <w:rsid w:val="000C0AAC"/>
    <w:rsid w:val="000C0C5A"/>
    <w:rsid w:val="000C180F"/>
    <w:rsid w:val="000C3239"/>
    <w:rsid w:val="000C414D"/>
    <w:rsid w:val="000C451D"/>
    <w:rsid w:val="000C491B"/>
    <w:rsid w:val="000C586A"/>
    <w:rsid w:val="000C67AE"/>
    <w:rsid w:val="000C6B85"/>
    <w:rsid w:val="000C74A9"/>
    <w:rsid w:val="000D0C7E"/>
    <w:rsid w:val="000D361D"/>
    <w:rsid w:val="000D3EC5"/>
    <w:rsid w:val="000D5914"/>
    <w:rsid w:val="000D7F80"/>
    <w:rsid w:val="000D7FE1"/>
    <w:rsid w:val="000E1256"/>
    <w:rsid w:val="000E1D0C"/>
    <w:rsid w:val="000E28FA"/>
    <w:rsid w:val="000E2978"/>
    <w:rsid w:val="000E2D3D"/>
    <w:rsid w:val="000E3FB4"/>
    <w:rsid w:val="000E4D97"/>
    <w:rsid w:val="000E4F40"/>
    <w:rsid w:val="000E63C0"/>
    <w:rsid w:val="000E6A41"/>
    <w:rsid w:val="000E6E05"/>
    <w:rsid w:val="000E73C1"/>
    <w:rsid w:val="000E78A3"/>
    <w:rsid w:val="000E7D53"/>
    <w:rsid w:val="000E7F3B"/>
    <w:rsid w:val="000F098C"/>
    <w:rsid w:val="000F17D4"/>
    <w:rsid w:val="000F1EDE"/>
    <w:rsid w:val="000F34FB"/>
    <w:rsid w:val="000F373F"/>
    <w:rsid w:val="000F392F"/>
    <w:rsid w:val="000F3C5E"/>
    <w:rsid w:val="000F45BC"/>
    <w:rsid w:val="000F4B65"/>
    <w:rsid w:val="000F4DEB"/>
    <w:rsid w:val="000F60C7"/>
    <w:rsid w:val="00101F01"/>
    <w:rsid w:val="001022BA"/>
    <w:rsid w:val="00102481"/>
    <w:rsid w:val="00103000"/>
    <w:rsid w:val="001030D8"/>
    <w:rsid w:val="00103549"/>
    <w:rsid w:val="001054A6"/>
    <w:rsid w:val="0010565D"/>
    <w:rsid w:val="00105CF1"/>
    <w:rsid w:val="00105E62"/>
    <w:rsid w:val="00106490"/>
    <w:rsid w:val="00106C2B"/>
    <w:rsid w:val="001072D7"/>
    <w:rsid w:val="00107746"/>
    <w:rsid w:val="00110DAD"/>
    <w:rsid w:val="00111212"/>
    <w:rsid w:val="00111DE4"/>
    <w:rsid w:val="001124CA"/>
    <w:rsid w:val="00112A39"/>
    <w:rsid w:val="00113B96"/>
    <w:rsid w:val="00114B71"/>
    <w:rsid w:val="001159F5"/>
    <w:rsid w:val="00115AFB"/>
    <w:rsid w:val="00116142"/>
    <w:rsid w:val="001169ED"/>
    <w:rsid w:val="00120A86"/>
    <w:rsid w:val="0012126D"/>
    <w:rsid w:val="001227F7"/>
    <w:rsid w:val="001228FD"/>
    <w:rsid w:val="00123597"/>
    <w:rsid w:val="0012364D"/>
    <w:rsid w:val="00123AA8"/>
    <w:rsid w:val="00124441"/>
    <w:rsid w:val="00124773"/>
    <w:rsid w:val="00124A59"/>
    <w:rsid w:val="0012551E"/>
    <w:rsid w:val="00126179"/>
    <w:rsid w:val="00127F3B"/>
    <w:rsid w:val="0013038D"/>
    <w:rsid w:val="00130A73"/>
    <w:rsid w:val="00130D8C"/>
    <w:rsid w:val="00131350"/>
    <w:rsid w:val="00134928"/>
    <w:rsid w:val="0013505B"/>
    <w:rsid w:val="001352C4"/>
    <w:rsid w:val="001366F6"/>
    <w:rsid w:val="0013692D"/>
    <w:rsid w:val="00136C75"/>
    <w:rsid w:val="00140159"/>
    <w:rsid w:val="001404BB"/>
    <w:rsid w:val="00141522"/>
    <w:rsid w:val="00141DE3"/>
    <w:rsid w:val="0014261C"/>
    <w:rsid w:val="001438CB"/>
    <w:rsid w:val="00143D2E"/>
    <w:rsid w:val="001440CE"/>
    <w:rsid w:val="0014470F"/>
    <w:rsid w:val="00144956"/>
    <w:rsid w:val="0014547B"/>
    <w:rsid w:val="00145E82"/>
    <w:rsid w:val="00145EC1"/>
    <w:rsid w:val="0014626E"/>
    <w:rsid w:val="0014658E"/>
    <w:rsid w:val="001501C4"/>
    <w:rsid w:val="00150ED2"/>
    <w:rsid w:val="001527FF"/>
    <w:rsid w:val="0015339B"/>
    <w:rsid w:val="001535D1"/>
    <w:rsid w:val="0015448F"/>
    <w:rsid w:val="00154619"/>
    <w:rsid w:val="0015480F"/>
    <w:rsid w:val="00154D84"/>
    <w:rsid w:val="00156D11"/>
    <w:rsid w:val="00157A86"/>
    <w:rsid w:val="00161E69"/>
    <w:rsid w:val="00162461"/>
    <w:rsid w:val="00162F61"/>
    <w:rsid w:val="00163C6E"/>
    <w:rsid w:val="00164D9A"/>
    <w:rsid w:val="001654A9"/>
    <w:rsid w:val="00165A30"/>
    <w:rsid w:val="00165C1D"/>
    <w:rsid w:val="001705A1"/>
    <w:rsid w:val="00170BC5"/>
    <w:rsid w:val="00170EBA"/>
    <w:rsid w:val="00170FAC"/>
    <w:rsid w:val="0017119F"/>
    <w:rsid w:val="00172382"/>
    <w:rsid w:val="00173257"/>
    <w:rsid w:val="0017448A"/>
    <w:rsid w:val="00177387"/>
    <w:rsid w:val="00177829"/>
    <w:rsid w:val="00177FFE"/>
    <w:rsid w:val="00180FEB"/>
    <w:rsid w:val="0018148E"/>
    <w:rsid w:val="001817C0"/>
    <w:rsid w:val="001835C7"/>
    <w:rsid w:val="00184325"/>
    <w:rsid w:val="0018636D"/>
    <w:rsid w:val="0019098E"/>
    <w:rsid w:val="00190F3E"/>
    <w:rsid w:val="00191B7B"/>
    <w:rsid w:val="00192CEA"/>
    <w:rsid w:val="00193248"/>
    <w:rsid w:val="001946A1"/>
    <w:rsid w:val="00195271"/>
    <w:rsid w:val="00196D76"/>
    <w:rsid w:val="001A07C5"/>
    <w:rsid w:val="001A090E"/>
    <w:rsid w:val="001A0ABB"/>
    <w:rsid w:val="001A15F9"/>
    <w:rsid w:val="001A2075"/>
    <w:rsid w:val="001A25EA"/>
    <w:rsid w:val="001A3ECA"/>
    <w:rsid w:val="001A4F95"/>
    <w:rsid w:val="001A51DD"/>
    <w:rsid w:val="001A574C"/>
    <w:rsid w:val="001A78EF"/>
    <w:rsid w:val="001B04B4"/>
    <w:rsid w:val="001B0686"/>
    <w:rsid w:val="001B1758"/>
    <w:rsid w:val="001B176B"/>
    <w:rsid w:val="001B2022"/>
    <w:rsid w:val="001B2059"/>
    <w:rsid w:val="001B3716"/>
    <w:rsid w:val="001B37D6"/>
    <w:rsid w:val="001B38F4"/>
    <w:rsid w:val="001B40D0"/>
    <w:rsid w:val="001B442E"/>
    <w:rsid w:val="001B4B6C"/>
    <w:rsid w:val="001B6FA1"/>
    <w:rsid w:val="001B775D"/>
    <w:rsid w:val="001C0159"/>
    <w:rsid w:val="001C06D5"/>
    <w:rsid w:val="001C0B4E"/>
    <w:rsid w:val="001C0C0F"/>
    <w:rsid w:val="001C0E24"/>
    <w:rsid w:val="001C1A80"/>
    <w:rsid w:val="001C2B3E"/>
    <w:rsid w:val="001C5FAE"/>
    <w:rsid w:val="001C6943"/>
    <w:rsid w:val="001C6F04"/>
    <w:rsid w:val="001C70EF"/>
    <w:rsid w:val="001C7F97"/>
    <w:rsid w:val="001D0127"/>
    <w:rsid w:val="001D086E"/>
    <w:rsid w:val="001D114D"/>
    <w:rsid w:val="001D164B"/>
    <w:rsid w:val="001D16D1"/>
    <w:rsid w:val="001D3A16"/>
    <w:rsid w:val="001D3F88"/>
    <w:rsid w:val="001D50C2"/>
    <w:rsid w:val="001D55A0"/>
    <w:rsid w:val="001D5F2D"/>
    <w:rsid w:val="001D7BFC"/>
    <w:rsid w:val="001E0181"/>
    <w:rsid w:val="001E1106"/>
    <w:rsid w:val="001E1D18"/>
    <w:rsid w:val="001E4547"/>
    <w:rsid w:val="001E4F7F"/>
    <w:rsid w:val="001E6E26"/>
    <w:rsid w:val="001E7515"/>
    <w:rsid w:val="001E79D1"/>
    <w:rsid w:val="001E7CFF"/>
    <w:rsid w:val="001E7E85"/>
    <w:rsid w:val="001F00A3"/>
    <w:rsid w:val="001F10AB"/>
    <w:rsid w:val="001F2340"/>
    <w:rsid w:val="001F252A"/>
    <w:rsid w:val="001F30DB"/>
    <w:rsid w:val="001F32E9"/>
    <w:rsid w:val="001F4A87"/>
    <w:rsid w:val="001F4FA0"/>
    <w:rsid w:val="001F5D0E"/>
    <w:rsid w:val="001F5F71"/>
    <w:rsid w:val="001F5FE9"/>
    <w:rsid w:val="001F79A4"/>
    <w:rsid w:val="001F7F57"/>
    <w:rsid w:val="0020003A"/>
    <w:rsid w:val="0020015A"/>
    <w:rsid w:val="0020030D"/>
    <w:rsid w:val="002011F3"/>
    <w:rsid w:val="00202323"/>
    <w:rsid w:val="00202345"/>
    <w:rsid w:val="00202546"/>
    <w:rsid w:val="002029C3"/>
    <w:rsid w:val="00204503"/>
    <w:rsid w:val="002048CF"/>
    <w:rsid w:val="0020495A"/>
    <w:rsid w:val="0020499E"/>
    <w:rsid w:val="002050CB"/>
    <w:rsid w:val="00207F12"/>
    <w:rsid w:val="00211529"/>
    <w:rsid w:val="002115C5"/>
    <w:rsid w:val="00211E05"/>
    <w:rsid w:val="00212A3B"/>
    <w:rsid w:val="00212EAD"/>
    <w:rsid w:val="00212FF4"/>
    <w:rsid w:val="0021384F"/>
    <w:rsid w:val="00214A02"/>
    <w:rsid w:val="00214AB9"/>
    <w:rsid w:val="00214DEB"/>
    <w:rsid w:val="0021563C"/>
    <w:rsid w:val="00216665"/>
    <w:rsid w:val="002168C8"/>
    <w:rsid w:val="0021756A"/>
    <w:rsid w:val="00217DAA"/>
    <w:rsid w:val="002200E4"/>
    <w:rsid w:val="00220161"/>
    <w:rsid w:val="00221460"/>
    <w:rsid w:val="0022383F"/>
    <w:rsid w:val="00223D2E"/>
    <w:rsid w:val="00224E10"/>
    <w:rsid w:val="00226179"/>
    <w:rsid w:val="0022731F"/>
    <w:rsid w:val="00227466"/>
    <w:rsid w:val="002311F5"/>
    <w:rsid w:val="00231B7B"/>
    <w:rsid w:val="00231D57"/>
    <w:rsid w:val="002320CE"/>
    <w:rsid w:val="00232E66"/>
    <w:rsid w:val="002330F7"/>
    <w:rsid w:val="00233122"/>
    <w:rsid w:val="0023415B"/>
    <w:rsid w:val="00234E15"/>
    <w:rsid w:val="0023541F"/>
    <w:rsid w:val="00235BDD"/>
    <w:rsid w:val="00236DF6"/>
    <w:rsid w:val="002401F6"/>
    <w:rsid w:val="00241A5C"/>
    <w:rsid w:val="002421C5"/>
    <w:rsid w:val="0024227D"/>
    <w:rsid w:val="002433FC"/>
    <w:rsid w:val="00243F3F"/>
    <w:rsid w:val="00245F58"/>
    <w:rsid w:val="002463E1"/>
    <w:rsid w:val="00246BCF"/>
    <w:rsid w:val="00246ECB"/>
    <w:rsid w:val="0024740D"/>
    <w:rsid w:val="002500AC"/>
    <w:rsid w:val="00254C73"/>
    <w:rsid w:val="0025743A"/>
    <w:rsid w:val="0025767C"/>
    <w:rsid w:val="002606A0"/>
    <w:rsid w:val="002610BF"/>
    <w:rsid w:val="00263621"/>
    <w:rsid w:val="002637F2"/>
    <w:rsid w:val="00266557"/>
    <w:rsid w:val="002668A5"/>
    <w:rsid w:val="002668A9"/>
    <w:rsid w:val="00266BB4"/>
    <w:rsid w:val="00266D0F"/>
    <w:rsid w:val="00267D3A"/>
    <w:rsid w:val="00273168"/>
    <w:rsid w:val="00273FC1"/>
    <w:rsid w:val="00273FD2"/>
    <w:rsid w:val="00274139"/>
    <w:rsid w:val="002748AC"/>
    <w:rsid w:val="002748BC"/>
    <w:rsid w:val="002751CA"/>
    <w:rsid w:val="00275C79"/>
    <w:rsid w:val="00276CD6"/>
    <w:rsid w:val="0027768B"/>
    <w:rsid w:val="00277C1D"/>
    <w:rsid w:val="00280EFF"/>
    <w:rsid w:val="002811AF"/>
    <w:rsid w:val="002816EC"/>
    <w:rsid w:val="0028197D"/>
    <w:rsid w:val="00281E44"/>
    <w:rsid w:val="00281EE3"/>
    <w:rsid w:val="00283CBB"/>
    <w:rsid w:val="00283D88"/>
    <w:rsid w:val="00292254"/>
    <w:rsid w:val="0029242A"/>
    <w:rsid w:val="002929F0"/>
    <w:rsid w:val="00292D3C"/>
    <w:rsid w:val="0029337C"/>
    <w:rsid w:val="002938D6"/>
    <w:rsid w:val="002939BB"/>
    <w:rsid w:val="002946B1"/>
    <w:rsid w:val="00295C17"/>
    <w:rsid w:val="00295E24"/>
    <w:rsid w:val="002960C0"/>
    <w:rsid w:val="002963D5"/>
    <w:rsid w:val="002979A1"/>
    <w:rsid w:val="002A0340"/>
    <w:rsid w:val="002A22CE"/>
    <w:rsid w:val="002A2C91"/>
    <w:rsid w:val="002A2C94"/>
    <w:rsid w:val="002A2F07"/>
    <w:rsid w:val="002A3A4D"/>
    <w:rsid w:val="002A4960"/>
    <w:rsid w:val="002A4F13"/>
    <w:rsid w:val="002A62A9"/>
    <w:rsid w:val="002A7068"/>
    <w:rsid w:val="002A727E"/>
    <w:rsid w:val="002A7EF9"/>
    <w:rsid w:val="002B0180"/>
    <w:rsid w:val="002B0C6E"/>
    <w:rsid w:val="002B154A"/>
    <w:rsid w:val="002B24A5"/>
    <w:rsid w:val="002B32A1"/>
    <w:rsid w:val="002B3384"/>
    <w:rsid w:val="002B33CF"/>
    <w:rsid w:val="002B346C"/>
    <w:rsid w:val="002B5910"/>
    <w:rsid w:val="002B5A9D"/>
    <w:rsid w:val="002B65AE"/>
    <w:rsid w:val="002B6D9B"/>
    <w:rsid w:val="002C0E31"/>
    <w:rsid w:val="002C221F"/>
    <w:rsid w:val="002C2CE6"/>
    <w:rsid w:val="002C37C7"/>
    <w:rsid w:val="002C3DC8"/>
    <w:rsid w:val="002C4C9C"/>
    <w:rsid w:val="002C56B5"/>
    <w:rsid w:val="002C5F75"/>
    <w:rsid w:val="002C74DE"/>
    <w:rsid w:val="002D0817"/>
    <w:rsid w:val="002D0B90"/>
    <w:rsid w:val="002D1609"/>
    <w:rsid w:val="002D1E96"/>
    <w:rsid w:val="002D319D"/>
    <w:rsid w:val="002D37A9"/>
    <w:rsid w:val="002D56A7"/>
    <w:rsid w:val="002D5D5C"/>
    <w:rsid w:val="002D5EDA"/>
    <w:rsid w:val="002D5FF3"/>
    <w:rsid w:val="002E0DE4"/>
    <w:rsid w:val="002E1F73"/>
    <w:rsid w:val="002E293F"/>
    <w:rsid w:val="002E2E64"/>
    <w:rsid w:val="002E3BE8"/>
    <w:rsid w:val="002E419C"/>
    <w:rsid w:val="002E4CD9"/>
    <w:rsid w:val="002E586D"/>
    <w:rsid w:val="002E5DAD"/>
    <w:rsid w:val="002E6785"/>
    <w:rsid w:val="002E6983"/>
    <w:rsid w:val="002E71BD"/>
    <w:rsid w:val="002F0491"/>
    <w:rsid w:val="002F08A2"/>
    <w:rsid w:val="002F23F5"/>
    <w:rsid w:val="002F24DC"/>
    <w:rsid w:val="002F29DB"/>
    <w:rsid w:val="002F2AF5"/>
    <w:rsid w:val="002F507D"/>
    <w:rsid w:val="002F5124"/>
    <w:rsid w:val="002F694E"/>
    <w:rsid w:val="002F7A3F"/>
    <w:rsid w:val="003009AD"/>
    <w:rsid w:val="00300A6F"/>
    <w:rsid w:val="00301259"/>
    <w:rsid w:val="00302A3E"/>
    <w:rsid w:val="00303DAC"/>
    <w:rsid w:val="00305559"/>
    <w:rsid w:val="00306C75"/>
    <w:rsid w:val="003071E7"/>
    <w:rsid w:val="00307E43"/>
    <w:rsid w:val="003105B3"/>
    <w:rsid w:val="003109CE"/>
    <w:rsid w:val="00310AE3"/>
    <w:rsid w:val="00311B09"/>
    <w:rsid w:val="00311C0C"/>
    <w:rsid w:val="00311E95"/>
    <w:rsid w:val="003121F3"/>
    <w:rsid w:val="00312DB7"/>
    <w:rsid w:val="00315530"/>
    <w:rsid w:val="00315729"/>
    <w:rsid w:val="00315EDD"/>
    <w:rsid w:val="00316453"/>
    <w:rsid w:val="00316941"/>
    <w:rsid w:val="003169F8"/>
    <w:rsid w:val="00317A4E"/>
    <w:rsid w:val="00317D5C"/>
    <w:rsid w:val="00321E67"/>
    <w:rsid w:val="00322E48"/>
    <w:rsid w:val="00323635"/>
    <w:rsid w:val="003241C7"/>
    <w:rsid w:val="00324B2D"/>
    <w:rsid w:val="003250FA"/>
    <w:rsid w:val="00325901"/>
    <w:rsid w:val="00325EE1"/>
    <w:rsid w:val="003268C9"/>
    <w:rsid w:val="00326CB2"/>
    <w:rsid w:val="0032708A"/>
    <w:rsid w:val="00327B01"/>
    <w:rsid w:val="00331092"/>
    <w:rsid w:val="003326FE"/>
    <w:rsid w:val="00332A78"/>
    <w:rsid w:val="00333F3E"/>
    <w:rsid w:val="0033454B"/>
    <w:rsid w:val="003347EA"/>
    <w:rsid w:val="003348A4"/>
    <w:rsid w:val="00334B2B"/>
    <w:rsid w:val="00336A7F"/>
    <w:rsid w:val="003372E7"/>
    <w:rsid w:val="0033798B"/>
    <w:rsid w:val="00337AFB"/>
    <w:rsid w:val="00341CA6"/>
    <w:rsid w:val="00342367"/>
    <w:rsid w:val="00342684"/>
    <w:rsid w:val="0034298A"/>
    <w:rsid w:val="00343938"/>
    <w:rsid w:val="003445BC"/>
    <w:rsid w:val="00344E2B"/>
    <w:rsid w:val="00346A38"/>
    <w:rsid w:val="0034731A"/>
    <w:rsid w:val="00347C68"/>
    <w:rsid w:val="003522F9"/>
    <w:rsid w:val="00352565"/>
    <w:rsid w:val="0035284A"/>
    <w:rsid w:val="003528B6"/>
    <w:rsid w:val="00352DC3"/>
    <w:rsid w:val="003535E9"/>
    <w:rsid w:val="0035373B"/>
    <w:rsid w:val="0035449F"/>
    <w:rsid w:val="003545AE"/>
    <w:rsid w:val="003548E0"/>
    <w:rsid w:val="0035576D"/>
    <w:rsid w:val="00355B27"/>
    <w:rsid w:val="003565EC"/>
    <w:rsid w:val="00356D4B"/>
    <w:rsid w:val="003575EA"/>
    <w:rsid w:val="00357F9A"/>
    <w:rsid w:val="003601DE"/>
    <w:rsid w:val="00362BF5"/>
    <w:rsid w:val="0036457D"/>
    <w:rsid w:val="00365129"/>
    <w:rsid w:val="00365308"/>
    <w:rsid w:val="003653E0"/>
    <w:rsid w:val="00366DA3"/>
    <w:rsid w:val="0036704E"/>
    <w:rsid w:val="003714C9"/>
    <w:rsid w:val="0037150B"/>
    <w:rsid w:val="00373BCF"/>
    <w:rsid w:val="003744E7"/>
    <w:rsid w:val="00374C9B"/>
    <w:rsid w:val="003765C8"/>
    <w:rsid w:val="003767B2"/>
    <w:rsid w:val="00376A33"/>
    <w:rsid w:val="00376E61"/>
    <w:rsid w:val="00376F46"/>
    <w:rsid w:val="00381C64"/>
    <w:rsid w:val="00382A2E"/>
    <w:rsid w:val="003830C2"/>
    <w:rsid w:val="00383F62"/>
    <w:rsid w:val="00383F6F"/>
    <w:rsid w:val="0038558E"/>
    <w:rsid w:val="00386918"/>
    <w:rsid w:val="00390129"/>
    <w:rsid w:val="003924B8"/>
    <w:rsid w:val="00392A05"/>
    <w:rsid w:val="00392E30"/>
    <w:rsid w:val="00393351"/>
    <w:rsid w:val="00393B56"/>
    <w:rsid w:val="00393E4C"/>
    <w:rsid w:val="003943BF"/>
    <w:rsid w:val="003948EE"/>
    <w:rsid w:val="00394DAD"/>
    <w:rsid w:val="00395899"/>
    <w:rsid w:val="00396EFF"/>
    <w:rsid w:val="0039705E"/>
    <w:rsid w:val="00397B06"/>
    <w:rsid w:val="003A01E7"/>
    <w:rsid w:val="003A0397"/>
    <w:rsid w:val="003A0D5B"/>
    <w:rsid w:val="003A1043"/>
    <w:rsid w:val="003A2137"/>
    <w:rsid w:val="003A2AA7"/>
    <w:rsid w:val="003A39F8"/>
    <w:rsid w:val="003A40F6"/>
    <w:rsid w:val="003A4B20"/>
    <w:rsid w:val="003A4DDD"/>
    <w:rsid w:val="003A5711"/>
    <w:rsid w:val="003A5D54"/>
    <w:rsid w:val="003A693B"/>
    <w:rsid w:val="003A705C"/>
    <w:rsid w:val="003A7667"/>
    <w:rsid w:val="003A7CB1"/>
    <w:rsid w:val="003B03F6"/>
    <w:rsid w:val="003B33CF"/>
    <w:rsid w:val="003B4174"/>
    <w:rsid w:val="003B481E"/>
    <w:rsid w:val="003B4CE7"/>
    <w:rsid w:val="003B5329"/>
    <w:rsid w:val="003B566D"/>
    <w:rsid w:val="003B6059"/>
    <w:rsid w:val="003B6BD8"/>
    <w:rsid w:val="003B7B62"/>
    <w:rsid w:val="003B7ED3"/>
    <w:rsid w:val="003C001C"/>
    <w:rsid w:val="003C00E3"/>
    <w:rsid w:val="003C01CA"/>
    <w:rsid w:val="003C10A9"/>
    <w:rsid w:val="003C2608"/>
    <w:rsid w:val="003C2A4B"/>
    <w:rsid w:val="003C3ABF"/>
    <w:rsid w:val="003C418C"/>
    <w:rsid w:val="003C491C"/>
    <w:rsid w:val="003C5BD9"/>
    <w:rsid w:val="003C6219"/>
    <w:rsid w:val="003C790A"/>
    <w:rsid w:val="003C7954"/>
    <w:rsid w:val="003D2189"/>
    <w:rsid w:val="003D2AA8"/>
    <w:rsid w:val="003D2AEC"/>
    <w:rsid w:val="003D46E6"/>
    <w:rsid w:val="003D4F97"/>
    <w:rsid w:val="003D52FB"/>
    <w:rsid w:val="003D7851"/>
    <w:rsid w:val="003D7BB2"/>
    <w:rsid w:val="003E0004"/>
    <w:rsid w:val="003E0219"/>
    <w:rsid w:val="003E034D"/>
    <w:rsid w:val="003E0957"/>
    <w:rsid w:val="003E1F9C"/>
    <w:rsid w:val="003E3371"/>
    <w:rsid w:val="003E33DB"/>
    <w:rsid w:val="003E3575"/>
    <w:rsid w:val="003E463E"/>
    <w:rsid w:val="003E537F"/>
    <w:rsid w:val="003E547E"/>
    <w:rsid w:val="003E7236"/>
    <w:rsid w:val="003E7F49"/>
    <w:rsid w:val="003F0B9C"/>
    <w:rsid w:val="003F271F"/>
    <w:rsid w:val="003F32CC"/>
    <w:rsid w:val="003F5474"/>
    <w:rsid w:val="003F5999"/>
    <w:rsid w:val="003F6ECF"/>
    <w:rsid w:val="003F7A78"/>
    <w:rsid w:val="00400171"/>
    <w:rsid w:val="0040082D"/>
    <w:rsid w:val="004014FD"/>
    <w:rsid w:val="004024F3"/>
    <w:rsid w:val="004026CA"/>
    <w:rsid w:val="00403373"/>
    <w:rsid w:val="0040540D"/>
    <w:rsid w:val="004058C2"/>
    <w:rsid w:val="00405EAA"/>
    <w:rsid w:val="00405FB0"/>
    <w:rsid w:val="004060B2"/>
    <w:rsid w:val="004061D4"/>
    <w:rsid w:val="00406749"/>
    <w:rsid w:val="004067E8"/>
    <w:rsid w:val="0040759A"/>
    <w:rsid w:val="0040764D"/>
    <w:rsid w:val="00407AC4"/>
    <w:rsid w:val="00407D3B"/>
    <w:rsid w:val="00410BCD"/>
    <w:rsid w:val="00410DC4"/>
    <w:rsid w:val="00411B5F"/>
    <w:rsid w:val="00411D4D"/>
    <w:rsid w:val="0041233C"/>
    <w:rsid w:val="0041292B"/>
    <w:rsid w:val="004132B8"/>
    <w:rsid w:val="0041460C"/>
    <w:rsid w:val="0041483B"/>
    <w:rsid w:val="004150D2"/>
    <w:rsid w:val="00415F95"/>
    <w:rsid w:val="00416F67"/>
    <w:rsid w:val="00417790"/>
    <w:rsid w:val="00420FB8"/>
    <w:rsid w:val="00421EBA"/>
    <w:rsid w:val="00422096"/>
    <w:rsid w:val="0042220A"/>
    <w:rsid w:val="00422A82"/>
    <w:rsid w:val="00423F6D"/>
    <w:rsid w:val="004240D2"/>
    <w:rsid w:val="0042445E"/>
    <w:rsid w:val="00424BA2"/>
    <w:rsid w:val="00424F66"/>
    <w:rsid w:val="00426F43"/>
    <w:rsid w:val="004314BA"/>
    <w:rsid w:val="00431565"/>
    <w:rsid w:val="0043288F"/>
    <w:rsid w:val="00433E03"/>
    <w:rsid w:val="004346E7"/>
    <w:rsid w:val="004348E1"/>
    <w:rsid w:val="00435183"/>
    <w:rsid w:val="0043596C"/>
    <w:rsid w:val="00435F88"/>
    <w:rsid w:val="004405BC"/>
    <w:rsid w:val="00440644"/>
    <w:rsid w:val="00443364"/>
    <w:rsid w:val="00443A71"/>
    <w:rsid w:val="00443BF8"/>
    <w:rsid w:val="00444576"/>
    <w:rsid w:val="00444BC1"/>
    <w:rsid w:val="004451ED"/>
    <w:rsid w:val="00445DC7"/>
    <w:rsid w:val="00447161"/>
    <w:rsid w:val="0045021F"/>
    <w:rsid w:val="00450A24"/>
    <w:rsid w:val="004528A8"/>
    <w:rsid w:val="00453941"/>
    <w:rsid w:val="00453D8C"/>
    <w:rsid w:val="00454328"/>
    <w:rsid w:val="00454405"/>
    <w:rsid w:val="004548A6"/>
    <w:rsid w:val="00454A85"/>
    <w:rsid w:val="00455C85"/>
    <w:rsid w:val="0045603C"/>
    <w:rsid w:val="0045671A"/>
    <w:rsid w:val="00456CD4"/>
    <w:rsid w:val="004578A1"/>
    <w:rsid w:val="0046070A"/>
    <w:rsid w:val="004613EA"/>
    <w:rsid w:val="00461418"/>
    <w:rsid w:val="00461474"/>
    <w:rsid w:val="00461EEA"/>
    <w:rsid w:val="0046232A"/>
    <w:rsid w:val="00463CF0"/>
    <w:rsid w:val="00463DB8"/>
    <w:rsid w:val="0046559B"/>
    <w:rsid w:val="00465811"/>
    <w:rsid w:val="00466F9D"/>
    <w:rsid w:val="004679DF"/>
    <w:rsid w:val="00467A6F"/>
    <w:rsid w:val="00467CF2"/>
    <w:rsid w:val="00470C27"/>
    <w:rsid w:val="00471200"/>
    <w:rsid w:val="00471E18"/>
    <w:rsid w:val="00473096"/>
    <w:rsid w:val="00473B11"/>
    <w:rsid w:val="00473BB0"/>
    <w:rsid w:val="00474720"/>
    <w:rsid w:val="004751F9"/>
    <w:rsid w:val="004755AC"/>
    <w:rsid w:val="00475EEE"/>
    <w:rsid w:val="00476516"/>
    <w:rsid w:val="0047692B"/>
    <w:rsid w:val="004776AF"/>
    <w:rsid w:val="00481597"/>
    <w:rsid w:val="00481DB0"/>
    <w:rsid w:val="00481FB4"/>
    <w:rsid w:val="004821EE"/>
    <w:rsid w:val="00482EB9"/>
    <w:rsid w:val="00482FA5"/>
    <w:rsid w:val="004835C7"/>
    <w:rsid w:val="00484875"/>
    <w:rsid w:val="00484AB1"/>
    <w:rsid w:val="0048515C"/>
    <w:rsid w:val="0048686C"/>
    <w:rsid w:val="00487424"/>
    <w:rsid w:val="00490202"/>
    <w:rsid w:val="00490E7E"/>
    <w:rsid w:val="0049149A"/>
    <w:rsid w:val="00491503"/>
    <w:rsid w:val="0049185C"/>
    <w:rsid w:val="00493326"/>
    <w:rsid w:val="004943F7"/>
    <w:rsid w:val="00496A30"/>
    <w:rsid w:val="00496E2D"/>
    <w:rsid w:val="00497798"/>
    <w:rsid w:val="004A0418"/>
    <w:rsid w:val="004A2603"/>
    <w:rsid w:val="004A349D"/>
    <w:rsid w:val="004A3783"/>
    <w:rsid w:val="004A38E5"/>
    <w:rsid w:val="004A397A"/>
    <w:rsid w:val="004A4086"/>
    <w:rsid w:val="004A46B7"/>
    <w:rsid w:val="004A5102"/>
    <w:rsid w:val="004A5E50"/>
    <w:rsid w:val="004A6374"/>
    <w:rsid w:val="004A7D20"/>
    <w:rsid w:val="004A7EF6"/>
    <w:rsid w:val="004B11BB"/>
    <w:rsid w:val="004B1970"/>
    <w:rsid w:val="004B19B9"/>
    <w:rsid w:val="004B1B5F"/>
    <w:rsid w:val="004B1F7C"/>
    <w:rsid w:val="004B3273"/>
    <w:rsid w:val="004B41E3"/>
    <w:rsid w:val="004B4AD1"/>
    <w:rsid w:val="004B5218"/>
    <w:rsid w:val="004B5A9D"/>
    <w:rsid w:val="004B5F9D"/>
    <w:rsid w:val="004B631D"/>
    <w:rsid w:val="004B641F"/>
    <w:rsid w:val="004B73F8"/>
    <w:rsid w:val="004B74D7"/>
    <w:rsid w:val="004B7CA5"/>
    <w:rsid w:val="004C0D54"/>
    <w:rsid w:val="004C2276"/>
    <w:rsid w:val="004C272A"/>
    <w:rsid w:val="004C2F15"/>
    <w:rsid w:val="004C5832"/>
    <w:rsid w:val="004C604A"/>
    <w:rsid w:val="004C66F9"/>
    <w:rsid w:val="004C7511"/>
    <w:rsid w:val="004D17CB"/>
    <w:rsid w:val="004D2632"/>
    <w:rsid w:val="004D3556"/>
    <w:rsid w:val="004D3A2C"/>
    <w:rsid w:val="004D4284"/>
    <w:rsid w:val="004D4924"/>
    <w:rsid w:val="004D7479"/>
    <w:rsid w:val="004E2879"/>
    <w:rsid w:val="004E315B"/>
    <w:rsid w:val="004E3DB9"/>
    <w:rsid w:val="004E3E48"/>
    <w:rsid w:val="004E49D7"/>
    <w:rsid w:val="004E4A58"/>
    <w:rsid w:val="004E4B31"/>
    <w:rsid w:val="004E56A0"/>
    <w:rsid w:val="004E591E"/>
    <w:rsid w:val="004E66D6"/>
    <w:rsid w:val="004E69EF"/>
    <w:rsid w:val="004E6A6B"/>
    <w:rsid w:val="004E7354"/>
    <w:rsid w:val="004E78B8"/>
    <w:rsid w:val="004E79E8"/>
    <w:rsid w:val="004F06BB"/>
    <w:rsid w:val="004F0E68"/>
    <w:rsid w:val="004F2995"/>
    <w:rsid w:val="004F2EEE"/>
    <w:rsid w:val="004F33EA"/>
    <w:rsid w:val="004F346E"/>
    <w:rsid w:val="004F3F14"/>
    <w:rsid w:val="004F4E52"/>
    <w:rsid w:val="004F50C9"/>
    <w:rsid w:val="004F5321"/>
    <w:rsid w:val="004F7161"/>
    <w:rsid w:val="004F7541"/>
    <w:rsid w:val="00500145"/>
    <w:rsid w:val="00502D9F"/>
    <w:rsid w:val="005037DC"/>
    <w:rsid w:val="0050455F"/>
    <w:rsid w:val="00511F05"/>
    <w:rsid w:val="0051338F"/>
    <w:rsid w:val="00513695"/>
    <w:rsid w:val="005139A9"/>
    <w:rsid w:val="005175EA"/>
    <w:rsid w:val="00520F4A"/>
    <w:rsid w:val="00521F91"/>
    <w:rsid w:val="005221D4"/>
    <w:rsid w:val="00522360"/>
    <w:rsid w:val="005229C4"/>
    <w:rsid w:val="00523B9A"/>
    <w:rsid w:val="00525EF7"/>
    <w:rsid w:val="00526146"/>
    <w:rsid w:val="0052624F"/>
    <w:rsid w:val="005263E0"/>
    <w:rsid w:val="00526648"/>
    <w:rsid w:val="005269DB"/>
    <w:rsid w:val="00526D6C"/>
    <w:rsid w:val="00530605"/>
    <w:rsid w:val="00531661"/>
    <w:rsid w:val="00531670"/>
    <w:rsid w:val="0053283C"/>
    <w:rsid w:val="005344F2"/>
    <w:rsid w:val="00534784"/>
    <w:rsid w:val="005350A7"/>
    <w:rsid w:val="00535991"/>
    <w:rsid w:val="00536C01"/>
    <w:rsid w:val="00536CA5"/>
    <w:rsid w:val="005379A4"/>
    <w:rsid w:val="00540482"/>
    <w:rsid w:val="005415D9"/>
    <w:rsid w:val="005419F9"/>
    <w:rsid w:val="0054459C"/>
    <w:rsid w:val="0054542D"/>
    <w:rsid w:val="0054572D"/>
    <w:rsid w:val="00546375"/>
    <w:rsid w:val="00547BF6"/>
    <w:rsid w:val="00547FB8"/>
    <w:rsid w:val="00550FD3"/>
    <w:rsid w:val="00551325"/>
    <w:rsid w:val="005517F4"/>
    <w:rsid w:val="005530C3"/>
    <w:rsid w:val="00553ADB"/>
    <w:rsid w:val="005546F4"/>
    <w:rsid w:val="0055489C"/>
    <w:rsid w:val="005552A6"/>
    <w:rsid w:val="00555BA5"/>
    <w:rsid w:val="00556351"/>
    <w:rsid w:val="00556982"/>
    <w:rsid w:val="00556FAB"/>
    <w:rsid w:val="00557C91"/>
    <w:rsid w:val="0056081D"/>
    <w:rsid w:val="005614F2"/>
    <w:rsid w:val="00561B2E"/>
    <w:rsid w:val="00561B7B"/>
    <w:rsid w:val="00562C42"/>
    <w:rsid w:val="00562D85"/>
    <w:rsid w:val="005637F2"/>
    <w:rsid w:val="005646C1"/>
    <w:rsid w:val="00564E8C"/>
    <w:rsid w:val="0056610A"/>
    <w:rsid w:val="005664F5"/>
    <w:rsid w:val="005666D8"/>
    <w:rsid w:val="0057081C"/>
    <w:rsid w:val="00571672"/>
    <w:rsid w:val="00571CD3"/>
    <w:rsid w:val="00571E77"/>
    <w:rsid w:val="005740AF"/>
    <w:rsid w:val="00574F19"/>
    <w:rsid w:val="00575021"/>
    <w:rsid w:val="0057620B"/>
    <w:rsid w:val="00576FE2"/>
    <w:rsid w:val="00580835"/>
    <w:rsid w:val="00581ADE"/>
    <w:rsid w:val="00581B0D"/>
    <w:rsid w:val="00581E92"/>
    <w:rsid w:val="00582F40"/>
    <w:rsid w:val="00582FAB"/>
    <w:rsid w:val="00583501"/>
    <w:rsid w:val="00583AD9"/>
    <w:rsid w:val="005849F6"/>
    <w:rsid w:val="00584B2C"/>
    <w:rsid w:val="00590B6C"/>
    <w:rsid w:val="0059213E"/>
    <w:rsid w:val="00592E04"/>
    <w:rsid w:val="00594315"/>
    <w:rsid w:val="005944A1"/>
    <w:rsid w:val="00594F8C"/>
    <w:rsid w:val="00595AD1"/>
    <w:rsid w:val="00596A3A"/>
    <w:rsid w:val="00596C8A"/>
    <w:rsid w:val="00596E6C"/>
    <w:rsid w:val="00597582"/>
    <w:rsid w:val="005979B7"/>
    <w:rsid w:val="00597BC7"/>
    <w:rsid w:val="00597D9F"/>
    <w:rsid w:val="005A037D"/>
    <w:rsid w:val="005A0CB5"/>
    <w:rsid w:val="005A1F27"/>
    <w:rsid w:val="005A202E"/>
    <w:rsid w:val="005A29A6"/>
    <w:rsid w:val="005A3264"/>
    <w:rsid w:val="005A336E"/>
    <w:rsid w:val="005A45BB"/>
    <w:rsid w:val="005A4B2F"/>
    <w:rsid w:val="005A554B"/>
    <w:rsid w:val="005A6B86"/>
    <w:rsid w:val="005A7050"/>
    <w:rsid w:val="005A7709"/>
    <w:rsid w:val="005B1878"/>
    <w:rsid w:val="005B1BC0"/>
    <w:rsid w:val="005B24C5"/>
    <w:rsid w:val="005B3B18"/>
    <w:rsid w:val="005B60B7"/>
    <w:rsid w:val="005B6231"/>
    <w:rsid w:val="005B6DC6"/>
    <w:rsid w:val="005C04BA"/>
    <w:rsid w:val="005C1CB7"/>
    <w:rsid w:val="005C1D05"/>
    <w:rsid w:val="005C1D0B"/>
    <w:rsid w:val="005C257B"/>
    <w:rsid w:val="005C3F22"/>
    <w:rsid w:val="005C6457"/>
    <w:rsid w:val="005C764B"/>
    <w:rsid w:val="005D0607"/>
    <w:rsid w:val="005D1760"/>
    <w:rsid w:val="005D1788"/>
    <w:rsid w:val="005D1A99"/>
    <w:rsid w:val="005D3947"/>
    <w:rsid w:val="005D4108"/>
    <w:rsid w:val="005D5450"/>
    <w:rsid w:val="005D585C"/>
    <w:rsid w:val="005D60C9"/>
    <w:rsid w:val="005D69A8"/>
    <w:rsid w:val="005E0C8E"/>
    <w:rsid w:val="005E107D"/>
    <w:rsid w:val="005E280A"/>
    <w:rsid w:val="005E29FB"/>
    <w:rsid w:val="005E2B82"/>
    <w:rsid w:val="005E2F8A"/>
    <w:rsid w:val="005E3517"/>
    <w:rsid w:val="005E3588"/>
    <w:rsid w:val="005E3BD5"/>
    <w:rsid w:val="005E3DF4"/>
    <w:rsid w:val="005E3EF5"/>
    <w:rsid w:val="005E57C6"/>
    <w:rsid w:val="005E58DC"/>
    <w:rsid w:val="005E5B12"/>
    <w:rsid w:val="005E60FC"/>
    <w:rsid w:val="005E71C1"/>
    <w:rsid w:val="005F04A2"/>
    <w:rsid w:val="005F175E"/>
    <w:rsid w:val="005F1A99"/>
    <w:rsid w:val="005F2AAE"/>
    <w:rsid w:val="005F3674"/>
    <w:rsid w:val="005F4BA2"/>
    <w:rsid w:val="005F6437"/>
    <w:rsid w:val="005F6F15"/>
    <w:rsid w:val="005F7582"/>
    <w:rsid w:val="00600315"/>
    <w:rsid w:val="0060183F"/>
    <w:rsid w:val="0060225A"/>
    <w:rsid w:val="00602EF5"/>
    <w:rsid w:val="00603570"/>
    <w:rsid w:val="00604027"/>
    <w:rsid w:val="006041C2"/>
    <w:rsid w:val="006045E1"/>
    <w:rsid w:val="00604EEC"/>
    <w:rsid w:val="0060524B"/>
    <w:rsid w:val="00606875"/>
    <w:rsid w:val="0060687D"/>
    <w:rsid w:val="00607671"/>
    <w:rsid w:val="00610E6B"/>
    <w:rsid w:val="0061148E"/>
    <w:rsid w:val="00611F0B"/>
    <w:rsid w:val="00611FA0"/>
    <w:rsid w:val="00612275"/>
    <w:rsid w:val="006123C3"/>
    <w:rsid w:val="00612A6D"/>
    <w:rsid w:val="006152A4"/>
    <w:rsid w:val="00616309"/>
    <w:rsid w:val="006169DD"/>
    <w:rsid w:val="00616CDA"/>
    <w:rsid w:val="0061737B"/>
    <w:rsid w:val="006173B8"/>
    <w:rsid w:val="00620F31"/>
    <w:rsid w:val="00621C3C"/>
    <w:rsid w:val="00622D2D"/>
    <w:rsid w:val="00622E3F"/>
    <w:rsid w:val="00622EED"/>
    <w:rsid w:val="006231B0"/>
    <w:rsid w:val="00623672"/>
    <w:rsid w:val="00623927"/>
    <w:rsid w:val="00624AC1"/>
    <w:rsid w:val="00624CCB"/>
    <w:rsid w:val="006309C7"/>
    <w:rsid w:val="006321BA"/>
    <w:rsid w:val="006328B2"/>
    <w:rsid w:val="00632B05"/>
    <w:rsid w:val="00634E18"/>
    <w:rsid w:val="00635C20"/>
    <w:rsid w:val="0063688D"/>
    <w:rsid w:val="0063689E"/>
    <w:rsid w:val="00636D93"/>
    <w:rsid w:val="006372B9"/>
    <w:rsid w:val="0063754F"/>
    <w:rsid w:val="00637DFC"/>
    <w:rsid w:val="00640458"/>
    <w:rsid w:val="00640A1B"/>
    <w:rsid w:val="00640FD8"/>
    <w:rsid w:val="006415BA"/>
    <w:rsid w:val="00641B23"/>
    <w:rsid w:val="00641B62"/>
    <w:rsid w:val="006441D9"/>
    <w:rsid w:val="00650A8A"/>
    <w:rsid w:val="00650FEE"/>
    <w:rsid w:val="00651074"/>
    <w:rsid w:val="006514DC"/>
    <w:rsid w:val="00651B0A"/>
    <w:rsid w:val="00652F38"/>
    <w:rsid w:val="00653545"/>
    <w:rsid w:val="00654B1F"/>
    <w:rsid w:val="00654C8A"/>
    <w:rsid w:val="00655CF9"/>
    <w:rsid w:val="00657F4D"/>
    <w:rsid w:val="006627D8"/>
    <w:rsid w:val="00662E7D"/>
    <w:rsid w:val="00662EF2"/>
    <w:rsid w:val="00663E18"/>
    <w:rsid w:val="0066591F"/>
    <w:rsid w:val="006664C9"/>
    <w:rsid w:val="00666A57"/>
    <w:rsid w:val="00670FD8"/>
    <w:rsid w:val="0067204F"/>
    <w:rsid w:val="00672183"/>
    <w:rsid w:val="00672EA4"/>
    <w:rsid w:val="00673047"/>
    <w:rsid w:val="006730D9"/>
    <w:rsid w:val="00673573"/>
    <w:rsid w:val="00676CF0"/>
    <w:rsid w:val="00676F61"/>
    <w:rsid w:val="0067786F"/>
    <w:rsid w:val="00680D84"/>
    <w:rsid w:val="00680FB4"/>
    <w:rsid w:val="006818B7"/>
    <w:rsid w:val="00682E7D"/>
    <w:rsid w:val="00684EDF"/>
    <w:rsid w:val="0068562F"/>
    <w:rsid w:val="00686949"/>
    <w:rsid w:val="006873F1"/>
    <w:rsid w:val="00687DA3"/>
    <w:rsid w:val="00693048"/>
    <w:rsid w:val="00693143"/>
    <w:rsid w:val="0069333D"/>
    <w:rsid w:val="006939CB"/>
    <w:rsid w:val="00693F32"/>
    <w:rsid w:val="00694B1A"/>
    <w:rsid w:val="00694B68"/>
    <w:rsid w:val="0069521B"/>
    <w:rsid w:val="006966F2"/>
    <w:rsid w:val="00697F4E"/>
    <w:rsid w:val="006A0BF4"/>
    <w:rsid w:val="006A2B10"/>
    <w:rsid w:val="006A36E9"/>
    <w:rsid w:val="006A570F"/>
    <w:rsid w:val="006A62FF"/>
    <w:rsid w:val="006A6A58"/>
    <w:rsid w:val="006B03C3"/>
    <w:rsid w:val="006B0761"/>
    <w:rsid w:val="006B084B"/>
    <w:rsid w:val="006B0D81"/>
    <w:rsid w:val="006B0E0D"/>
    <w:rsid w:val="006B14CF"/>
    <w:rsid w:val="006B36DA"/>
    <w:rsid w:val="006B3B7D"/>
    <w:rsid w:val="006B3FEE"/>
    <w:rsid w:val="006B4943"/>
    <w:rsid w:val="006B63FF"/>
    <w:rsid w:val="006B688C"/>
    <w:rsid w:val="006B69D0"/>
    <w:rsid w:val="006B751A"/>
    <w:rsid w:val="006C0047"/>
    <w:rsid w:val="006C0384"/>
    <w:rsid w:val="006C03E4"/>
    <w:rsid w:val="006C0629"/>
    <w:rsid w:val="006C0EAC"/>
    <w:rsid w:val="006C0F31"/>
    <w:rsid w:val="006C195C"/>
    <w:rsid w:val="006C1B3C"/>
    <w:rsid w:val="006C1F9B"/>
    <w:rsid w:val="006C28B3"/>
    <w:rsid w:val="006C30F9"/>
    <w:rsid w:val="006C471D"/>
    <w:rsid w:val="006C55F3"/>
    <w:rsid w:val="006C584F"/>
    <w:rsid w:val="006C5C77"/>
    <w:rsid w:val="006C6732"/>
    <w:rsid w:val="006C6E6D"/>
    <w:rsid w:val="006C739D"/>
    <w:rsid w:val="006D1186"/>
    <w:rsid w:val="006D162A"/>
    <w:rsid w:val="006D1E67"/>
    <w:rsid w:val="006D221F"/>
    <w:rsid w:val="006D27F4"/>
    <w:rsid w:val="006D369F"/>
    <w:rsid w:val="006D465D"/>
    <w:rsid w:val="006D4B29"/>
    <w:rsid w:val="006D58C8"/>
    <w:rsid w:val="006D7BA3"/>
    <w:rsid w:val="006E08B7"/>
    <w:rsid w:val="006E08D7"/>
    <w:rsid w:val="006E24B9"/>
    <w:rsid w:val="006E29D3"/>
    <w:rsid w:val="006E2F8B"/>
    <w:rsid w:val="006E3CD4"/>
    <w:rsid w:val="006E5255"/>
    <w:rsid w:val="006E59A2"/>
    <w:rsid w:val="006E5FCC"/>
    <w:rsid w:val="006E631C"/>
    <w:rsid w:val="006E7824"/>
    <w:rsid w:val="006E7894"/>
    <w:rsid w:val="006E7BF1"/>
    <w:rsid w:val="006F0CA0"/>
    <w:rsid w:val="006F0EF3"/>
    <w:rsid w:val="006F1431"/>
    <w:rsid w:val="006F14F7"/>
    <w:rsid w:val="006F1CCD"/>
    <w:rsid w:val="006F231A"/>
    <w:rsid w:val="006F27CC"/>
    <w:rsid w:val="006F2AD0"/>
    <w:rsid w:val="006F3A4C"/>
    <w:rsid w:val="006F5731"/>
    <w:rsid w:val="006F5FD3"/>
    <w:rsid w:val="006F6195"/>
    <w:rsid w:val="006F6422"/>
    <w:rsid w:val="006F6C29"/>
    <w:rsid w:val="006F780D"/>
    <w:rsid w:val="007000F9"/>
    <w:rsid w:val="00700559"/>
    <w:rsid w:val="00700957"/>
    <w:rsid w:val="007018FB"/>
    <w:rsid w:val="00701FC7"/>
    <w:rsid w:val="007029C7"/>
    <w:rsid w:val="00702E00"/>
    <w:rsid w:val="007038F8"/>
    <w:rsid w:val="00703E76"/>
    <w:rsid w:val="0070416B"/>
    <w:rsid w:val="00704F7A"/>
    <w:rsid w:val="007050A6"/>
    <w:rsid w:val="00705D9D"/>
    <w:rsid w:val="007061AA"/>
    <w:rsid w:val="007065AD"/>
    <w:rsid w:val="00707F7A"/>
    <w:rsid w:val="00707FBE"/>
    <w:rsid w:val="00710ACF"/>
    <w:rsid w:val="007115B3"/>
    <w:rsid w:val="00711D0B"/>
    <w:rsid w:val="00712751"/>
    <w:rsid w:val="00712869"/>
    <w:rsid w:val="00712A96"/>
    <w:rsid w:val="007131BC"/>
    <w:rsid w:val="00714230"/>
    <w:rsid w:val="00714C75"/>
    <w:rsid w:val="00715A01"/>
    <w:rsid w:val="00715D9C"/>
    <w:rsid w:val="007167EE"/>
    <w:rsid w:val="00716E55"/>
    <w:rsid w:val="007174AF"/>
    <w:rsid w:val="00721193"/>
    <w:rsid w:val="00722C9D"/>
    <w:rsid w:val="00722D84"/>
    <w:rsid w:val="007241BB"/>
    <w:rsid w:val="0072443A"/>
    <w:rsid w:val="007248CC"/>
    <w:rsid w:val="007251E9"/>
    <w:rsid w:val="007252C2"/>
    <w:rsid w:val="00725415"/>
    <w:rsid w:val="0072541E"/>
    <w:rsid w:val="00725A32"/>
    <w:rsid w:val="00725F50"/>
    <w:rsid w:val="00726785"/>
    <w:rsid w:val="00727248"/>
    <w:rsid w:val="00727694"/>
    <w:rsid w:val="00730A59"/>
    <w:rsid w:val="00730CFF"/>
    <w:rsid w:val="00730ED1"/>
    <w:rsid w:val="007326DB"/>
    <w:rsid w:val="00732EB3"/>
    <w:rsid w:val="00733C40"/>
    <w:rsid w:val="00735062"/>
    <w:rsid w:val="00736E24"/>
    <w:rsid w:val="00736EA1"/>
    <w:rsid w:val="007378D7"/>
    <w:rsid w:val="00740122"/>
    <w:rsid w:val="00741398"/>
    <w:rsid w:val="00742F25"/>
    <w:rsid w:val="007434C2"/>
    <w:rsid w:val="00743B26"/>
    <w:rsid w:val="007444C7"/>
    <w:rsid w:val="00745294"/>
    <w:rsid w:val="0074588E"/>
    <w:rsid w:val="00745FEC"/>
    <w:rsid w:val="00747405"/>
    <w:rsid w:val="00747EF5"/>
    <w:rsid w:val="007503A6"/>
    <w:rsid w:val="00751BB4"/>
    <w:rsid w:val="00751CD1"/>
    <w:rsid w:val="0075255F"/>
    <w:rsid w:val="007526BC"/>
    <w:rsid w:val="00754274"/>
    <w:rsid w:val="007547A5"/>
    <w:rsid w:val="00754E3C"/>
    <w:rsid w:val="00754FCE"/>
    <w:rsid w:val="0075518C"/>
    <w:rsid w:val="007553CB"/>
    <w:rsid w:val="007558EF"/>
    <w:rsid w:val="00756114"/>
    <w:rsid w:val="00756D24"/>
    <w:rsid w:val="007578A6"/>
    <w:rsid w:val="0076044E"/>
    <w:rsid w:val="0076074A"/>
    <w:rsid w:val="007625C6"/>
    <w:rsid w:val="007630C0"/>
    <w:rsid w:val="007630D3"/>
    <w:rsid w:val="00763837"/>
    <w:rsid w:val="0076467D"/>
    <w:rsid w:val="00764E91"/>
    <w:rsid w:val="00764FEA"/>
    <w:rsid w:val="00765306"/>
    <w:rsid w:val="00765E74"/>
    <w:rsid w:val="00766987"/>
    <w:rsid w:val="0076774B"/>
    <w:rsid w:val="0076782F"/>
    <w:rsid w:val="007701AF"/>
    <w:rsid w:val="007704C1"/>
    <w:rsid w:val="00770B52"/>
    <w:rsid w:val="0077264B"/>
    <w:rsid w:val="0077274D"/>
    <w:rsid w:val="00772987"/>
    <w:rsid w:val="00773531"/>
    <w:rsid w:val="007736CF"/>
    <w:rsid w:val="00774130"/>
    <w:rsid w:val="00774606"/>
    <w:rsid w:val="007748A8"/>
    <w:rsid w:val="00774CDA"/>
    <w:rsid w:val="0077568D"/>
    <w:rsid w:val="00775751"/>
    <w:rsid w:val="0077591D"/>
    <w:rsid w:val="00775C9B"/>
    <w:rsid w:val="00776175"/>
    <w:rsid w:val="00776416"/>
    <w:rsid w:val="00776B32"/>
    <w:rsid w:val="007774DC"/>
    <w:rsid w:val="00777A4A"/>
    <w:rsid w:val="00780540"/>
    <w:rsid w:val="007808CF"/>
    <w:rsid w:val="00780A14"/>
    <w:rsid w:val="00780D55"/>
    <w:rsid w:val="00780E5A"/>
    <w:rsid w:val="0078272D"/>
    <w:rsid w:val="0078327F"/>
    <w:rsid w:val="00783380"/>
    <w:rsid w:val="00783B5C"/>
    <w:rsid w:val="0078406C"/>
    <w:rsid w:val="00784B0B"/>
    <w:rsid w:val="00785133"/>
    <w:rsid w:val="00786D4E"/>
    <w:rsid w:val="0078743D"/>
    <w:rsid w:val="007875BF"/>
    <w:rsid w:val="00787A05"/>
    <w:rsid w:val="0079069C"/>
    <w:rsid w:val="0079155D"/>
    <w:rsid w:val="00793DE0"/>
    <w:rsid w:val="007956F9"/>
    <w:rsid w:val="007958FA"/>
    <w:rsid w:val="00795E16"/>
    <w:rsid w:val="00795F21"/>
    <w:rsid w:val="007963AB"/>
    <w:rsid w:val="00797393"/>
    <w:rsid w:val="00797477"/>
    <w:rsid w:val="0079780F"/>
    <w:rsid w:val="00797982"/>
    <w:rsid w:val="007A02F9"/>
    <w:rsid w:val="007A0E5F"/>
    <w:rsid w:val="007A1243"/>
    <w:rsid w:val="007A136B"/>
    <w:rsid w:val="007A1F08"/>
    <w:rsid w:val="007A2180"/>
    <w:rsid w:val="007A335F"/>
    <w:rsid w:val="007A3549"/>
    <w:rsid w:val="007A3B39"/>
    <w:rsid w:val="007A43E3"/>
    <w:rsid w:val="007A449E"/>
    <w:rsid w:val="007A48D7"/>
    <w:rsid w:val="007A6D1C"/>
    <w:rsid w:val="007A7F5C"/>
    <w:rsid w:val="007B1556"/>
    <w:rsid w:val="007B17A7"/>
    <w:rsid w:val="007B21EC"/>
    <w:rsid w:val="007B2664"/>
    <w:rsid w:val="007B2973"/>
    <w:rsid w:val="007B2997"/>
    <w:rsid w:val="007B3DBD"/>
    <w:rsid w:val="007B5366"/>
    <w:rsid w:val="007B5A78"/>
    <w:rsid w:val="007B5EFC"/>
    <w:rsid w:val="007B5F98"/>
    <w:rsid w:val="007B6028"/>
    <w:rsid w:val="007B69DC"/>
    <w:rsid w:val="007B73A5"/>
    <w:rsid w:val="007B7F32"/>
    <w:rsid w:val="007C0009"/>
    <w:rsid w:val="007C11F2"/>
    <w:rsid w:val="007C20A9"/>
    <w:rsid w:val="007C361D"/>
    <w:rsid w:val="007C3727"/>
    <w:rsid w:val="007C5307"/>
    <w:rsid w:val="007C5788"/>
    <w:rsid w:val="007C5C72"/>
    <w:rsid w:val="007C643B"/>
    <w:rsid w:val="007D0204"/>
    <w:rsid w:val="007D1368"/>
    <w:rsid w:val="007D1BFF"/>
    <w:rsid w:val="007D320F"/>
    <w:rsid w:val="007D383E"/>
    <w:rsid w:val="007D39CE"/>
    <w:rsid w:val="007D402D"/>
    <w:rsid w:val="007D4049"/>
    <w:rsid w:val="007D43CE"/>
    <w:rsid w:val="007D5314"/>
    <w:rsid w:val="007D53DA"/>
    <w:rsid w:val="007D65A3"/>
    <w:rsid w:val="007D6A97"/>
    <w:rsid w:val="007D7FA4"/>
    <w:rsid w:val="007E0BBF"/>
    <w:rsid w:val="007E2B1F"/>
    <w:rsid w:val="007E340D"/>
    <w:rsid w:val="007E4A9F"/>
    <w:rsid w:val="007E4F8F"/>
    <w:rsid w:val="007E5B4E"/>
    <w:rsid w:val="007E676D"/>
    <w:rsid w:val="007E6D4B"/>
    <w:rsid w:val="007E6E64"/>
    <w:rsid w:val="007E72DA"/>
    <w:rsid w:val="007F0A9C"/>
    <w:rsid w:val="007F1C50"/>
    <w:rsid w:val="007F22CD"/>
    <w:rsid w:val="007F285F"/>
    <w:rsid w:val="007F3080"/>
    <w:rsid w:val="007F3DBB"/>
    <w:rsid w:val="007F41CB"/>
    <w:rsid w:val="007F6639"/>
    <w:rsid w:val="007F6CB6"/>
    <w:rsid w:val="007F754F"/>
    <w:rsid w:val="007F7E13"/>
    <w:rsid w:val="008000F1"/>
    <w:rsid w:val="008021B0"/>
    <w:rsid w:val="00805CC8"/>
    <w:rsid w:val="00805D04"/>
    <w:rsid w:val="00806002"/>
    <w:rsid w:val="00810565"/>
    <w:rsid w:val="00812603"/>
    <w:rsid w:val="00812F1F"/>
    <w:rsid w:val="008138BC"/>
    <w:rsid w:val="008159DA"/>
    <w:rsid w:val="0081742F"/>
    <w:rsid w:val="00817F7C"/>
    <w:rsid w:val="0082089D"/>
    <w:rsid w:val="008216BE"/>
    <w:rsid w:val="00822468"/>
    <w:rsid w:val="00822F34"/>
    <w:rsid w:val="008239BC"/>
    <w:rsid w:val="00824E98"/>
    <w:rsid w:val="00825673"/>
    <w:rsid w:val="00825C6E"/>
    <w:rsid w:val="00826848"/>
    <w:rsid w:val="00830DEC"/>
    <w:rsid w:val="00831145"/>
    <w:rsid w:val="00831766"/>
    <w:rsid w:val="00831C7C"/>
    <w:rsid w:val="00832250"/>
    <w:rsid w:val="00832485"/>
    <w:rsid w:val="00833777"/>
    <w:rsid w:val="00833C65"/>
    <w:rsid w:val="00834E05"/>
    <w:rsid w:val="00836187"/>
    <w:rsid w:val="008362A6"/>
    <w:rsid w:val="008366DB"/>
    <w:rsid w:val="008418F1"/>
    <w:rsid w:val="0084325C"/>
    <w:rsid w:val="00845C85"/>
    <w:rsid w:val="00846B5B"/>
    <w:rsid w:val="0085051B"/>
    <w:rsid w:val="008507FB"/>
    <w:rsid w:val="00851952"/>
    <w:rsid w:val="00851A41"/>
    <w:rsid w:val="00852318"/>
    <w:rsid w:val="00852665"/>
    <w:rsid w:val="0085278F"/>
    <w:rsid w:val="00852A66"/>
    <w:rsid w:val="00854E1D"/>
    <w:rsid w:val="008555DB"/>
    <w:rsid w:val="00856010"/>
    <w:rsid w:val="008578AF"/>
    <w:rsid w:val="008606C9"/>
    <w:rsid w:val="0086266E"/>
    <w:rsid w:val="00864690"/>
    <w:rsid w:val="00864C51"/>
    <w:rsid w:val="00865352"/>
    <w:rsid w:val="00866267"/>
    <w:rsid w:val="00866CDC"/>
    <w:rsid w:val="00866E2B"/>
    <w:rsid w:val="008673EC"/>
    <w:rsid w:val="00867B42"/>
    <w:rsid w:val="008701C3"/>
    <w:rsid w:val="008711AC"/>
    <w:rsid w:val="00871974"/>
    <w:rsid w:val="00872BB3"/>
    <w:rsid w:val="0087373E"/>
    <w:rsid w:val="00875104"/>
    <w:rsid w:val="00876064"/>
    <w:rsid w:val="0087633B"/>
    <w:rsid w:val="00877288"/>
    <w:rsid w:val="008773FA"/>
    <w:rsid w:val="0088027A"/>
    <w:rsid w:val="0088055C"/>
    <w:rsid w:val="008811AD"/>
    <w:rsid w:val="008818B9"/>
    <w:rsid w:val="00881C4E"/>
    <w:rsid w:val="008825DA"/>
    <w:rsid w:val="00884774"/>
    <w:rsid w:val="00884A1A"/>
    <w:rsid w:val="008851FE"/>
    <w:rsid w:val="0088561A"/>
    <w:rsid w:val="00885625"/>
    <w:rsid w:val="008877A1"/>
    <w:rsid w:val="0089009C"/>
    <w:rsid w:val="008908A2"/>
    <w:rsid w:val="0089162D"/>
    <w:rsid w:val="00892D89"/>
    <w:rsid w:val="008934D3"/>
    <w:rsid w:val="00894241"/>
    <w:rsid w:val="00895D02"/>
    <w:rsid w:val="00895D03"/>
    <w:rsid w:val="00896268"/>
    <w:rsid w:val="00896E64"/>
    <w:rsid w:val="00897136"/>
    <w:rsid w:val="008A0962"/>
    <w:rsid w:val="008A1C69"/>
    <w:rsid w:val="008A2C63"/>
    <w:rsid w:val="008A2E18"/>
    <w:rsid w:val="008A33B2"/>
    <w:rsid w:val="008A4A94"/>
    <w:rsid w:val="008A6889"/>
    <w:rsid w:val="008A767B"/>
    <w:rsid w:val="008A7760"/>
    <w:rsid w:val="008A783C"/>
    <w:rsid w:val="008B100E"/>
    <w:rsid w:val="008B2D34"/>
    <w:rsid w:val="008B4A49"/>
    <w:rsid w:val="008B5A00"/>
    <w:rsid w:val="008B6238"/>
    <w:rsid w:val="008B6A56"/>
    <w:rsid w:val="008B7BE2"/>
    <w:rsid w:val="008C2AAB"/>
    <w:rsid w:val="008C2FD9"/>
    <w:rsid w:val="008C39C1"/>
    <w:rsid w:val="008C3F6A"/>
    <w:rsid w:val="008C4A4B"/>
    <w:rsid w:val="008C51C0"/>
    <w:rsid w:val="008C52BE"/>
    <w:rsid w:val="008C5527"/>
    <w:rsid w:val="008C6449"/>
    <w:rsid w:val="008C68D6"/>
    <w:rsid w:val="008C6FCD"/>
    <w:rsid w:val="008C730C"/>
    <w:rsid w:val="008D0699"/>
    <w:rsid w:val="008D10C3"/>
    <w:rsid w:val="008D1282"/>
    <w:rsid w:val="008D1508"/>
    <w:rsid w:val="008D2318"/>
    <w:rsid w:val="008D233D"/>
    <w:rsid w:val="008D27BC"/>
    <w:rsid w:val="008D3238"/>
    <w:rsid w:val="008D51E2"/>
    <w:rsid w:val="008D5534"/>
    <w:rsid w:val="008E080C"/>
    <w:rsid w:val="008E1BA6"/>
    <w:rsid w:val="008E2AB9"/>
    <w:rsid w:val="008E2BCB"/>
    <w:rsid w:val="008E2E9E"/>
    <w:rsid w:val="008E3CEF"/>
    <w:rsid w:val="008E3F8C"/>
    <w:rsid w:val="008E4592"/>
    <w:rsid w:val="008E4BD3"/>
    <w:rsid w:val="008E60A1"/>
    <w:rsid w:val="008E66C5"/>
    <w:rsid w:val="008E6C0C"/>
    <w:rsid w:val="008E704C"/>
    <w:rsid w:val="008F11F4"/>
    <w:rsid w:val="008F1777"/>
    <w:rsid w:val="008F24BC"/>
    <w:rsid w:val="008F2DDE"/>
    <w:rsid w:val="008F45E7"/>
    <w:rsid w:val="008F47A2"/>
    <w:rsid w:val="008F58BD"/>
    <w:rsid w:val="008F6581"/>
    <w:rsid w:val="008F664A"/>
    <w:rsid w:val="008F6F00"/>
    <w:rsid w:val="008F7A19"/>
    <w:rsid w:val="0090034B"/>
    <w:rsid w:val="00903204"/>
    <w:rsid w:val="00903BE9"/>
    <w:rsid w:val="0090417D"/>
    <w:rsid w:val="00906752"/>
    <w:rsid w:val="00906925"/>
    <w:rsid w:val="00906D38"/>
    <w:rsid w:val="00906EBD"/>
    <w:rsid w:val="00907172"/>
    <w:rsid w:val="009073E7"/>
    <w:rsid w:val="00910221"/>
    <w:rsid w:val="0091100B"/>
    <w:rsid w:val="009116E9"/>
    <w:rsid w:val="00911D4C"/>
    <w:rsid w:val="00911D9F"/>
    <w:rsid w:val="00911E93"/>
    <w:rsid w:val="00912B57"/>
    <w:rsid w:val="00913164"/>
    <w:rsid w:val="00914B0C"/>
    <w:rsid w:val="00916D83"/>
    <w:rsid w:val="00920095"/>
    <w:rsid w:val="009223F6"/>
    <w:rsid w:val="009228A1"/>
    <w:rsid w:val="009235C1"/>
    <w:rsid w:val="00923D4D"/>
    <w:rsid w:val="009253CF"/>
    <w:rsid w:val="009259C9"/>
    <w:rsid w:val="00925FF3"/>
    <w:rsid w:val="009278B9"/>
    <w:rsid w:val="00930062"/>
    <w:rsid w:val="009301C5"/>
    <w:rsid w:val="009319A9"/>
    <w:rsid w:val="00932CE4"/>
    <w:rsid w:val="0093319D"/>
    <w:rsid w:val="00933314"/>
    <w:rsid w:val="00934BAA"/>
    <w:rsid w:val="00935067"/>
    <w:rsid w:val="009358F3"/>
    <w:rsid w:val="00935CF7"/>
    <w:rsid w:val="00941121"/>
    <w:rsid w:val="0094149D"/>
    <w:rsid w:val="00941972"/>
    <w:rsid w:val="009429A0"/>
    <w:rsid w:val="00942AC1"/>
    <w:rsid w:val="00943164"/>
    <w:rsid w:val="00944862"/>
    <w:rsid w:val="00944EC9"/>
    <w:rsid w:val="0094511B"/>
    <w:rsid w:val="00945168"/>
    <w:rsid w:val="009453D2"/>
    <w:rsid w:val="00945A95"/>
    <w:rsid w:val="0094686E"/>
    <w:rsid w:val="00947197"/>
    <w:rsid w:val="00950440"/>
    <w:rsid w:val="009513E4"/>
    <w:rsid w:val="00951B70"/>
    <w:rsid w:val="00952362"/>
    <w:rsid w:val="0095438F"/>
    <w:rsid w:val="00954B49"/>
    <w:rsid w:val="0095569E"/>
    <w:rsid w:val="00956881"/>
    <w:rsid w:val="009575D3"/>
    <w:rsid w:val="00957A90"/>
    <w:rsid w:val="00957E56"/>
    <w:rsid w:val="00960303"/>
    <w:rsid w:val="00960D19"/>
    <w:rsid w:val="00960FD8"/>
    <w:rsid w:val="009612B5"/>
    <w:rsid w:val="00962025"/>
    <w:rsid w:val="00962602"/>
    <w:rsid w:val="00963B8F"/>
    <w:rsid w:val="00963EA7"/>
    <w:rsid w:val="00963EB2"/>
    <w:rsid w:val="00965225"/>
    <w:rsid w:val="009652D6"/>
    <w:rsid w:val="0096614F"/>
    <w:rsid w:val="00970540"/>
    <w:rsid w:val="00970B03"/>
    <w:rsid w:val="00970FB4"/>
    <w:rsid w:val="00973D53"/>
    <w:rsid w:val="00974BD4"/>
    <w:rsid w:val="00976D42"/>
    <w:rsid w:val="009772BD"/>
    <w:rsid w:val="0097745D"/>
    <w:rsid w:val="00980449"/>
    <w:rsid w:val="0098096C"/>
    <w:rsid w:val="00981C43"/>
    <w:rsid w:val="009845DA"/>
    <w:rsid w:val="0098647E"/>
    <w:rsid w:val="00986666"/>
    <w:rsid w:val="00990E7A"/>
    <w:rsid w:val="00990ED1"/>
    <w:rsid w:val="0099127D"/>
    <w:rsid w:val="00991FD3"/>
    <w:rsid w:val="00993013"/>
    <w:rsid w:val="0099367C"/>
    <w:rsid w:val="00993D90"/>
    <w:rsid w:val="009962E6"/>
    <w:rsid w:val="00996F32"/>
    <w:rsid w:val="009970C8"/>
    <w:rsid w:val="009974D3"/>
    <w:rsid w:val="00997B36"/>
    <w:rsid w:val="009A02F8"/>
    <w:rsid w:val="009A08E0"/>
    <w:rsid w:val="009A1959"/>
    <w:rsid w:val="009A1FFE"/>
    <w:rsid w:val="009A2846"/>
    <w:rsid w:val="009A30DD"/>
    <w:rsid w:val="009A344F"/>
    <w:rsid w:val="009A3770"/>
    <w:rsid w:val="009A4646"/>
    <w:rsid w:val="009A477A"/>
    <w:rsid w:val="009A4BF9"/>
    <w:rsid w:val="009A5046"/>
    <w:rsid w:val="009A5B37"/>
    <w:rsid w:val="009A621C"/>
    <w:rsid w:val="009A6473"/>
    <w:rsid w:val="009A72A8"/>
    <w:rsid w:val="009B019A"/>
    <w:rsid w:val="009B04D3"/>
    <w:rsid w:val="009B0F76"/>
    <w:rsid w:val="009B195D"/>
    <w:rsid w:val="009B376A"/>
    <w:rsid w:val="009B3B8C"/>
    <w:rsid w:val="009B40BE"/>
    <w:rsid w:val="009B51D9"/>
    <w:rsid w:val="009B6100"/>
    <w:rsid w:val="009B6E8A"/>
    <w:rsid w:val="009C0181"/>
    <w:rsid w:val="009C0230"/>
    <w:rsid w:val="009C08CE"/>
    <w:rsid w:val="009C0DA2"/>
    <w:rsid w:val="009C28A9"/>
    <w:rsid w:val="009C510D"/>
    <w:rsid w:val="009C5181"/>
    <w:rsid w:val="009C5405"/>
    <w:rsid w:val="009D194C"/>
    <w:rsid w:val="009D1C50"/>
    <w:rsid w:val="009D2D20"/>
    <w:rsid w:val="009D33B5"/>
    <w:rsid w:val="009D3430"/>
    <w:rsid w:val="009D52A6"/>
    <w:rsid w:val="009D5343"/>
    <w:rsid w:val="009D545D"/>
    <w:rsid w:val="009D5E99"/>
    <w:rsid w:val="009E0C9A"/>
    <w:rsid w:val="009E16EB"/>
    <w:rsid w:val="009E263B"/>
    <w:rsid w:val="009E2888"/>
    <w:rsid w:val="009E3CF2"/>
    <w:rsid w:val="009E5F40"/>
    <w:rsid w:val="009E61A3"/>
    <w:rsid w:val="009E6FB7"/>
    <w:rsid w:val="009E79BD"/>
    <w:rsid w:val="009F0026"/>
    <w:rsid w:val="009F0DBD"/>
    <w:rsid w:val="009F2329"/>
    <w:rsid w:val="009F29C7"/>
    <w:rsid w:val="009F4B6F"/>
    <w:rsid w:val="009F5466"/>
    <w:rsid w:val="009F56DA"/>
    <w:rsid w:val="009F6E71"/>
    <w:rsid w:val="009F776A"/>
    <w:rsid w:val="009F7F31"/>
    <w:rsid w:val="00A017E0"/>
    <w:rsid w:val="00A0201A"/>
    <w:rsid w:val="00A02211"/>
    <w:rsid w:val="00A023CB"/>
    <w:rsid w:val="00A02C68"/>
    <w:rsid w:val="00A03B0F"/>
    <w:rsid w:val="00A0409A"/>
    <w:rsid w:val="00A040DE"/>
    <w:rsid w:val="00A04AF6"/>
    <w:rsid w:val="00A061B2"/>
    <w:rsid w:val="00A06B10"/>
    <w:rsid w:val="00A06F18"/>
    <w:rsid w:val="00A10B78"/>
    <w:rsid w:val="00A10ED8"/>
    <w:rsid w:val="00A110C5"/>
    <w:rsid w:val="00A12269"/>
    <w:rsid w:val="00A122B2"/>
    <w:rsid w:val="00A1273F"/>
    <w:rsid w:val="00A15015"/>
    <w:rsid w:val="00A1520B"/>
    <w:rsid w:val="00A152EC"/>
    <w:rsid w:val="00A1670D"/>
    <w:rsid w:val="00A1775E"/>
    <w:rsid w:val="00A179F2"/>
    <w:rsid w:val="00A2181F"/>
    <w:rsid w:val="00A23251"/>
    <w:rsid w:val="00A24144"/>
    <w:rsid w:val="00A2477F"/>
    <w:rsid w:val="00A262E4"/>
    <w:rsid w:val="00A26674"/>
    <w:rsid w:val="00A26CD8"/>
    <w:rsid w:val="00A274FB"/>
    <w:rsid w:val="00A30D76"/>
    <w:rsid w:val="00A310D7"/>
    <w:rsid w:val="00A31D33"/>
    <w:rsid w:val="00A334DC"/>
    <w:rsid w:val="00A34A94"/>
    <w:rsid w:val="00A34B7F"/>
    <w:rsid w:val="00A35283"/>
    <w:rsid w:val="00A35936"/>
    <w:rsid w:val="00A36391"/>
    <w:rsid w:val="00A37DBE"/>
    <w:rsid w:val="00A406F4"/>
    <w:rsid w:val="00A40B8D"/>
    <w:rsid w:val="00A40CC5"/>
    <w:rsid w:val="00A4151C"/>
    <w:rsid w:val="00A42134"/>
    <w:rsid w:val="00A438AB"/>
    <w:rsid w:val="00A44C07"/>
    <w:rsid w:val="00A44D04"/>
    <w:rsid w:val="00A45D7A"/>
    <w:rsid w:val="00A4782E"/>
    <w:rsid w:val="00A5000E"/>
    <w:rsid w:val="00A50427"/>
    <w:rsid w:val="00A5056A"/>
    <w:rsid w:val="00A52C2F"/>
    <w:rsid w:val="00A54127"/>
    <w:rsid w:val="00A5486A"/>
    <w:rsid w:val="00A55366"/>
    <w:rsid w:val="00A5543F"/>
    <w:rsid w:val="00A56218"/>
    <w:rsid w:val="00A6008B"/>
    <w:rsid w:val="00A60739"/>
    <w:rsid w:val="00A60A47"/>
    <w:rsid w:val="00A61165"/>
    <w:rsid w:val="00A61572"/>
    <w:rsid w:val="00A63597"/>
    <w:rsid w:val="00A6404C"/>
    <w:rsid w:val="00A646FF"/>
    <w:rsid w:val="00A665FD"/>
    <w:rsid w:val="00A673BD"/>
    <w:rsid w:val="00A70411"/>
    <w:rsid w:val="00A7201B"/>
    <w:rsid w:val="00A72860"/>
    <w:rsid w:val="00A72E47"/>
    <w:rsid w:val="00A7304A"/>
    <w:rsid w:val="00A730AC"/>
    <w:rsid w:val="00A734A9"/>
    <w:rsid w:val="00A73E9C"/>
    <w:rsid w:val="00A74470"/>
    <w:rsid w:val="00A7538F"/>
    <w:rsid w:val="00A753E4"/>
    <w:rsid w:val="00A75DEF"/>
    <w:rsid w:val="00A7617F"/>
    <w:rsid w:val="00A76337"/>
    <w:rsid w:val="00A769F0"/>
    <w:rsid w:val="00A810F3"/>
    <w:rsid w:val="00A81408"/>
    <w:rsid w:val="00A8256C"/>
    <w:rsid w:val="00A828C7"/>
    <w:rsid w:val="00A8405B"/>
    <w:rsid w:val="00A85520"/>
    <w:rsid w:val="00A873DD"/>
    <w:rsid w:val="00A90005"/>
    <w:rsid w:val="00A909DC"/>
    <w:rsid w:val="00A910FA"/>
    <w:rsid w:val="00A92DB8"/>
    <w:rsid w:val="00A93834"/>
    <w:rsid w:val="00A939E9"/>
    <w:rsid w:val="00A93CCB"/>
    <w:rsid w:val="00A9418A"/>
    <w:rsid w:val="00A94B2B"/>
    <w:rsid w:val="00A94BA1"/>
    <w:rsid w:val="00A95E83"/>
    <w:rsid w:val="00A974E6"/>
    <w:rsid w:val="00AA0225"/>
    <w:rsid w:val="00AA03AE"/>
    <w:rsid w:val="00AA13F5"/>
    <w:rsid w:val="00AA15EA"/>
    <w:rsid w:val="00AA2892"/>
    <w:rsid w:val="00AA29D5"/>
    <w:rsid w:val="00AA2DC3"/>
    <w:rsid w:val="00AA42D0"/>
    <w:rsid w:val="00AA6137"/>
    <w:rsid w:val="00AA6596"/>
    <w:rsid w:val="00AA6C1E"/>
    <w:rsid w:val="00AA7851"/>
    <w:rsid w:val="00AB2C42"/>
    <w:rsid w:val="00AB3FC0"/>
    <w:rsid w:val="00AB405F"/>
    <w:rsid w:val="00AB4289"/>
    <w:rsid w:val="00AB42EC"/>
    <w:rsid w:val="00AB779B"/>
    <w:rsid w:val="00AB7D66"/>
    <w:rsid w:val="00AB7DF8"/>
    <w:rsid w:val="00AC0585"/>
    <w:rsid w:val="00AC192D"/>
    <w:rsid w:val="00AC3759"/>
    <w:rsid w:val="00AC3D9C"/>
    <w:rsid w:val="00AC46E2"/>
    <w:rsid w:val="00AC4B42"/>
    <w:rsid w:val="00AC5B21"/>
    <w:rsid w:val="00AC6C70"/>
    <w:rsid w:val="00AD0174"/>
    <w:rsid w:val="00AD0663"/>
    <w:rsid w:val="00AD0F64"/>
    <w:rsid w:val="00AD1F9C"/>
    <w:rsid w:val="00AD35F6"/>
    <w:rsid w:val="00AD48BE"/>
    <w:rsid w:val="00AD4D6E"/>
    <w:rsid w:val="00AD62D2"/>
    <w:rsid w:val="00AD6BCD"/>
    <w:rsid w:val="00AD73C4"/>
    <w:rsid w:val="00AD77EC"/>
    <w:rsid w:val="00AE0436"/>
    <w:rsid w:val="00AE108A"/>
    <w:rsid w:val="00AE1E4E"/>
    <w:rsid w:val="00AE3DF3"/>
    <w:rsid w:val="00AE71B1"/>
    <w:rsid w:val="00AE7F9A"/>
    <w:rsid w:val="00AF1059"/>
    <w:rsid w:val="00AF1498"/>
    <w:rsid w:val="00AF15AD"/>
    <w:rsid w:val="00AF1F07"/>
    <w:rsid w:val="00AF4528"/>
    <w:rsid w:val="00AF544F"/>
    <w:rsid w:val="00AF54CC"/>
    <w:rsid w:val="00AF6FAE"/>
    <w:rsid w:val="00AF7A9C"/>
    <w:rsid w:val="00B001DD"/>
    <w:rsid w:val="00B00373"/>
    <w:rsid w:val="00B0089F"/>
    <w:rsid w:val="00B01CD6"/>
    <w:rsid w:val="00B026AA"/>
    <w:rsid w:val="00B03975"/>
    <w:rsid w:val="00B0448C"/>
    <w:rsid w:val="00B0479A"/>
    <w:rsid w:val="00B04D4F"/>
    <w:rsid w:val="00B04F21"/>
    <w:rsid w:val="00B077D2"/>
    <w:rsid w:val="00B07FBD"/>
    <w:rsid w:val="00B116E7"/>
    <w:rsid w:val="00B12D38"/>
    <w:rsid w:val="00B13E44"/>
    <w:rsid w:val="00B158C7"/>
    <w:rsid w:val="00B15F8E"/>
    <w:rsid w:val="00B168B1"/>
    <w:rsid w:val="00B1737F"/>
    <w:rsid w:val="00B204F4"/>
    <w:rsid w:val="00B233B8"/>
    <w:rsid w:val="00B24E61"/>
    <w:rsid w:val="00B25134"/>
    <w:rsid w:val="00B25964"/>
    <w:rsid w:val="00B25E78"/>
    <w:rsid w:val="00B26050"/>
    <w:rsid w:val="00B261DC"/>
    <w:rsid w:val="00B26E4F"/>
    <w:rsid w:val="00B30985"/>
    <w:rsid w:val="00B30DF7"/>
    <w:rsid w:val="00B31750"/>
    <w:rsid w:val="00B31D1E"/>
    <w:rsid w:val="00B32A59"/>
    <w:rsid w:val="00B32A93"/>
    <w:rsid w:val="00B340FE"/>
    <w:rsid w:val="00B3545C"/>
    <w:rsid w:val="00B35869"/>
    <w:rsid w:val="00B37F96"/>
    <w:rsid w:val="00B4011E"/>
    <w:rsid w:val="00B4214B"/>
    <w:rsid w:val="00B43B87"/>
    <w:rsid w:val="00B44A0E"/>
    <w:rsid w:val="00B44B98"/>
    <w:rsid w:val="00B508AA"/>
    <w:rsid w:val="00B511BE"/>
    <w:rsid w:val="00B51AA7"/>
    <w:rsid w:val="00B51F1D"/>
    <w:rsid w:val="00B53D55"/>
    <w:rsid w:val="00B54082"/>
    <w:rsid w:val="00B544E5"/>
    <w:rsid w:val="00B54E9D"/>
    <w:rsid w:val="00B561A4"/>
    <w:rsid w:val="00B56C68"/>
    <w:rsid w:val="00B60063"/>
    <w:rsid w:val="00B6020E"/>
    <w:rsid w:val="00B60843"/>
    <w:rsid w:val="00B60BD7"/>
    <w:rsid w:val="00B61136"/>
    <w:rsid w:val="00B62226"/>
    <w:rsid w:val="00B63C2E"/>
    <w:rsid w:val="00B649B5"/>
    <w:rsid w:val="00B64DF5"/>
    <w:rsid w:val="00B65906"/>
    <w:rsid w:val="00B664B2"/>
    <w:rsid w:val="00B66F86"/>
    <w:rsid w:val="00B672C8"/>
    <w:rsid w:val="00B677D5"/>
    <w:rsid w:val="00B70426"/>
    <w:rsid w:val="00B70C86"/>
    <w:rsid w:val="00B71010"/>
    <w:rsid w:val="00B722F1"/>
    <w:rsid w:val="00B724E6"/>
    <w:rsid w:val="00B73978"/>
    <w:rsid w:val="00B74851"/>
    <w:rsid w:val="00B75D2B"/>
    <w:rsid w:val="00B75FC8"/>
    <w:rsid w:val="00B761F1"/>
    <w:rsid w:val="00B76522"/>
    <w:rsid w:val="00B76B52"/>
    <w:rsid w:val="00B77014"/>
    <w:rsid w:val="00B771AB"/>
    <w:rsid w:val="00B77FD3"/>
    <w:rsid w:val="00B8053A"/>
    <w:rsid w:val="00B808DB"/>
    <w:rsid w:val="00B8093D"/>
    <w:rsid w:val="00B80CEE"/>
    <w:rsid w:val="00B8610D"/>
    <w:rsid w:val="00B8624D"/>
    <w:rsid w:val="00B86849"/>
    <w:rsid w:val="00B86C65"/>
    <w:rsid w:val="00B876A8"/>
    <w:rsid w:val="00B879A8"/>
    <w:rsid w:val="00B92880"/>
    <w:rsid w:val="00B92ADD"/>
    <w:rsid w:val="00B936ED"/>
    <w:rsid w:val="00B943DB"/>
    <w:rsid w:val="00B945CA"/>
    <w:rsid w:val="00B95BA3"/>
    <w:rsid w:val="00B95C91"/>
    <w:rsid w:val="00B95F3F"/>
    <w:rsid w:val="00B96657"/>
    <w:rsid w:val="00BA29B5"/>
    <w:rsid w:val="00BA3221"/>
    <w:rsid w:val="00BA4BF7"/>
    <w:rsid w:val="00BA4CF8"/>
    <w:rsid w:val="00BA52EA"/>
    <w:rsid w:val="00BA578C"/>
    <w:rsid w:val="00BA6A89"/>
    <w:rsid w:val="00BA7C41"/>
    <w:rsid w:val="00BB015F"/>
    <w:rsid w:val="00BB016D"/>
    <w:rsid w:val="00BB0467"/>
    <w:rsid w:val="00BB0620"/>
    <w:rsid w:val="00BB29EE"/>
    <w:rsid w:val="00BB2C06"/>
    <w:rsid w:val="00BB3162"/>
    <w:rsid w:val="00BB37AE"/>
    <w:rsid w:val="00BB5D54"/>
    <w:rsid w:val="00BB6122"/>
    <w:rsid w:val="00BC0D2F"/>
    <w:rsid w:val="00BC19BC"/>
    <w:rsid w:val="00BC3632"/>
    <w:rsid w:val="00BC3B37"/>
    <w:rsid w:val="00BC67DA"/>
    <w:rsid w:val="00BC6FBB"/>
    <w:rsid w:val="00BC726F"/>
    <w:rsid w:val="00BC7898"/>
    <w:rsid w:val="00BD0AFA"/>
    <w:rsid w:val="00BD18C7"/>
    <w:rsid w:val="00BD1A78"/>
    <w:rsid w:val="00BD1D7C"/>
    <w:rsid w:val="00BD3330"/>
    <w:rsid w:val="00BD57D8"/>
    <w:rsid w:val="00BD736F"/>
    <w:rsid w:val="00BD7670"/>
    <w:rsid w:val="00BD772E"/>
    <w:rsid w:val="00BE0929"/>
    <w:rsid w:val="00BE376B"/>
    <w:rsid w:val="00BE3D84"/>
    <w:rsid w:val="00BE61C0"/>
    <w:rsid w:val="00BE65FD"/>
    <w:rsid w:val="00BE6AAD"/>
    <w:rsid w:val="00BE7E9F"/>
    <w:rsid w:val="00BF0DE9"/>
    <w:rsid w:val="00BF0F21"/>
    <w:rsid w:val="00BF1E42"/>
    <w:rsid w:val="00BF2854"/>
    <w:rsid w:val="00BF34A5"/>
    <w:rsid w:val="00BF3A84"/>
    <w:rsid w:val="00BF5074"/>
    <w:rsid w:val="00BF5B5D"/>
    <w:rsid w:val="00C000B5"/>
    <w:rsid w:val="00C00C77"/>
    <w:rsid w:val="00C00E07"/>
    <w:rsid w:val="00C01330"/>
    <w:rsid w:val="00C013FE"/>
    <w:rsid w:val="00C02FD1"/>
    <w:rsid w:val="00C04628"/>
    <w:rsid w:val="00C05E87"/>
    <w:rsid w:val="00C06166"/>
    <w:rsid w:val="00C06CC3"/>
    <w:rsid w:val="00C0754E"/>
    <w:rsid w:val="00C07CBE"/>
    <w:rsid w:val="00C107B6"/>
    <w:rsid w:val="00C1086A"/>
    <w:rsid w:val="00C114AD"/>
    <w:rsid w:val="00C118EB"/>
    <w:rsid w:val="00C11E2A"/>
    <w:rsid w:val="00C12E13"/>
    <w:rsid w:val="00C13388"/>
    <w:rsid w:val="00C13CFB"/>
    <w:rsid w:val="00C1400E"/>
    <w:rsid w:val="00C14B39"/>
    <w:rsid w:val="00C158D6"/>
    <w:rsid w:val="00C15DFA"/>
    <w:rsid w:val="00C2285A"/>
    <w:rsid w:val="00C22C64"/>
    <w:rsid w:val="00C2366E"/>
    <w:rsid w:val="00C24699"/>
    <w:rsid w:val="00C253A9"/>
    <w:rsid w:val="00C2560D"/>
    <w:rsid w:val="00C2577B"/>
    <w:rsid w:val="00C25789"/>
    <w:rsid w:val="00C25D27"/>
    <w:rsid w:val="00C26A88"/>
    <w:rsid w:val="00C279D7"/>
    <w:rsid w:val="00C304FA"/>
    <w:rsid w:val="00C30930"/>
    <w:rsid w:val="00C31472"/>
    <w:rsid w:val="00C31AC7"/>
    <w:rsid w:val="00C33299"/>
    <w:rsid w:val="00C34E8E"/>
    <w:rsid w:val="00C37173"/>
    <w:rsid w:val="00C40043"/>
    <w:rsid w:val="00C40B35"/>
    <w:rsid w:val="00C4188E"/>
    <w:rsid w:val="00C418A8"/>
    <w:rsid w:val="00C4276F"/>
    <w:rsid w:val="00C447D2"/>
    <w:rsid w:val="00C46AAD"/>
    <w:rsid w:val="00C46C29"/>
    <w:rsid w:val="00C47168"/>
    <w:rsid w:val="00C47A57"/>
    <w:rsid w:val="00C5103C"/>
    <w:rsid w:val="00C5178B"/>
    <w:rsid w:val="00C51F2B"/>
    <w:rsid w:val="00C527BD"/>
    <w:rsid w:val="00C53B97"/>
    <w:rsid w:val="00C53EEE"/>
    <w:rsid w:val="00C54151"/>
    <w:rsid w:val="00C54E40"/>
    <w:rsid w:val="00C56233"/>
    <w:rsid w:val="00C56E01"/>
    <w:rsid w:val="00C609A5"/>
    <w:rsid w:val="00C60F5F"/>
    <w:rsid w:val="00C61840"/>
    <w:rsid w:val="00C61C92"/>
    <w:rsid w:val="00C62437"/>
    <w:rsid w:val="00C624AA"/>
    <w:rsid w:val="00C62F25"/>
    <w:rsid w:val="00C6313D"/>
    <w:rsid w:val="00C6349A"/>
    <w:rsid w:val="00C63A4E"/>
    <w:rsid w:val="00C640D2"/>
    <w:rsid w:val="00C64695"/>
    <w:rsid w:val="00C64D01"/>
    <w:rsid w:val="00C66D7C"/>
    <w:rsid w:val="00C6723F"/>
    <w:rsid w:val="00C6758C"/>
    <w:rsid w:val="00C6798D"/>
    <w:rsid w:val="00C67DD0"/>
    <w:rsid w:val="00C703C2"/>
    <w:rsid w:val="00C70E15"/>
    <w:rsid w:val="00C7302C"/>
    <w:rsid w:val="00C74860"/>
    <w:rsid w:val="00C7487C"/>
    <w:rsid w:val="00C74C53"/>
    <w:rsid w:val="00C74F5A"/>
    <w:rsid w:val="00C753B1"/>
    <w:rsid w:val="00C75C55"/>
    <w:rsid w:val="00C774CE"/>
    <w:rsid w:val="00C804DE"/>
    <w:rsid w:val="00C8086F"/>
    <w:rsid w:val="00C8100E"/>
    <w:rsid w:val="00C8158A"/>
    <w:rsid w:val="00C821E6"/>
    <w:rsid w:val="00C8322A"/>
    <w:rsid w:val="00C839C9"/>
    <w:rsid w:val="00C839E1"/>
    <w:rsid w:val="00C83A2A"/>
    <w:rsid w:val="00C83EBE"/>
    <w:rsid w:val="00C83F30"/>
    <w:rsid w:val="00C86034"/>
    <w:rsid w:val="00C86D33"/>
    <w:rsid w:val="00C86FB1"/>
    <w:rsid w:val="00C90441"/>
    <w:rsid w:val="00C90D4E"/>
    <w:rsid w:val="00C915F8"/>
    <w:rsid w:val="00C92FB4"/>
    <w:rsid w:val="00C974DA"/>
    <w:rsid w:val="00C97EB5"/>
    <w:rsid w:val="00CA1C3E"/>
    <w:rsid w:val="00CA20FE"/>
    <w:rsid w:val="00CA28A0"/>
    <w:rsid w:val="00CA2C90"/>
    <w:rsid w:val="00CA4071"/>
    <w:rsid w:val="00CA435E"/>
    <w:rsid w:val="00CA471F"/>
    <w:rsid w:val="00CA561F"/>
    <w:rsid w:val="00CA5BA2"/>
    <w:rsid w:val="00CA5D45"/>
    <w:rsid w:val="00CA6804"/>
    <w:rsid w:val="00CA70E2"/>
    <w:rsid w:val="00CA7C15"/>
    <w:rsid w:val="00CA7C86"/>
    <w:rsid w:val="00CB1511"/>
    <w:rsid w:val="00CB2297"/>
    <w:rsid w:val="00CB2DB7"/>
    <w:rsid w:val="00CB2E70"/>
    <w:rsid w:val="00CB3BF0"/>
    <w:rsid w:val="00CB3F06"/>
    <w:rsid w:val="00CB4352"/>
    <w:rsid w:val="00CB44C7"/>
    <w:rsid w:val="00CB6F2B"/>
    <w:rsid w:val="00CB763A"/>
    <w:rsid w:val="00CB7A15"/>
    <w:rsid w:val="00CC0E2F"/>
    <w:rsid w:val="00CC2C04"/>
    <w:rsid w:val="00CC4C04"/>
    <w:rsid w:val="00CC581C"/>
    <w:rsid w:val="00CC7690"/>
    <w:rsid w:val="00CC792D"/>
    <w:rsid w:val="00CD0FE7"/>
    <w:rsid w:val="00CD23C2"/>
    <w:rsid w:val="00CD2CB7"/>
    <w:rsid w:val="00CD4536"/>
    <w:rsid w:val="00CD4567"/>
    <w:rsid w:val="00CD4894"/>
    <w:rsid w:val="00CD4D20"/>
    <w:rsid w:val="00CD590B"/>
    <w:rsid w:val="00CD6CC5"/>
    <w:rsid w:val="00CD6EC5"/>
    <w:rsid w:val="00CD6F28"/>
    <w:rsid w:val="00CE0835"/>
    <w:rsid w:val="00CE231D"/>
    <w:rsid w:val="00CE2F55"/>
    <w:rsid w:val="00CE3271"/>
    <w:rsid w:val="00CE3B25"/>
    <w:rsid w:val="00CE3DA8"/>
    <w:rsid w:val="00CE4822"/>
    <w:rsid w:val="00CE4EA4"/>
    <w:rsid w:val="00CE55A1"/>
    <w:rsid w:val="00CE5D78"/>
    <w:rsid w:val="00CE7E6A"/>
    <w:rsid w:val="00CF120A"/>
    <w:rsid w:val="00CF129C"/>
    <w:rsid w:val="00CF150F"/>
    <w:rsid w:val="00CF1CED"/>
    <w:rsid w:val="00CF1D20"/>
    <w:rsid w:val="00CF234F"/>
    <w:rsid w:val="00CF3526"/>
    <w:rsid w:val="00CF45B5"/>
    <w:rsid w:val="00CF4D2F"/>
    <w:rsid w:val="00CF53ED"/>
    <w:rsid w:val="00D0023B"/>
    <w:rsid w:val="00D0040E"/>
    <w:rsid w:val="00D00AEF"/>
    <w:rsid w:val="00D03DB3"/>
    <w:rsid w:val="00D06454"/>
    <w:rsid w:val="00D07452"/>
    <w:rsid w:val="00D1175A"/>
    <w:rsid w:val="00D13664"/>
    <w:rsid w:val="00D136D7"/>
    <w:rsid w:val="00D147BA"/>
    <w:rsid w:val="00D14A48"/>
    <w:rsid w:val="00D155D9"/>
    <w:rsid w:val="00D1698D"/>
    <w:rsid w:val="00D176E6"/>
    <w:rsid w:val="00D225FC"/>
    <w:rsid w:val="00D22F23"/>
    <w:rsid w:val="00D23992"/>
    <w:rsid w:val="00D23FE7"/>
    <w:rsid w:val="00D24483"/>
    <w:rsid w:val="00D2474B"/>
    <w:rsid w:val="00D25BC0"/>
    <w:rsid w:val="00D2619B"/>
    <w:rsid w:val="00D30365"/>
    <w:rsid w:val="00D31398"/>
    <w:rsid w:val="00D321DF"/>
    <w:rsid w:val="00D332FE"/>
    <w:rsid w:val="00D338BE"/>
    <w:rsid w:val="00D3432E"/>
    <w:rsid w:val="00D35FD4"/>
    <w:rsid w:val="00D36637"/>
    <w:rsid w:val="00D369B3"/>
    <w:rsid w:val="00D36E95"/>
    <w:rsid w:val="00D37922"/>
    <w:rsid w:val="00D37DC1"/>
    <w:rsid w:val="00D40EAE"/>
    <w:rsid w:val="00D40F2B"/>
    <w:rsid w:val="00D41577"/>
    <w:rsid w:val="00D41BBA"/>
    <w:rsid w:val="00D42EFD"/>
    <w:rsid w:val="00D44768"/>
    <w:rsid w:val="00D44904"/>
    <w:rsid w:val="00D502F1"/>
    <w:rsid w:val="00D50B4A"/>
    <w:rsid w:val="00D511AE"/>
    <w:rsid w:val="00D550D2"/>
    <w:rsid w:val="00D55C74"/>
    <w:rsid w:val="00D55E7B"/>
    <w:rsid w:val="00D5705D"/>
    <w:rsid w:val="00D573AA"/>
    <w:rsid w:val="00D57CB7"/>
    <w:rsid w:val="00D606A1"/>
    <w:rsid w:val="00D60874"/>
    <w:rsid w:val="00D6168B"/>
    <w:rsid w:val="00D643BC"/>
    <w:rsid w:val="00D6538F"/>
    <w:rsid w:val="00D65410"/>
    <w:rsid w:val="00D661A5"/>
    <w:rsid w:val="00D664B9"/>
    <w:rsid w:val="00D666E7"/>
    <w:rsid w:val="00D676B4"/>
    <w:rsid w:val="00D70141"/>
    <w:rsid w:val="00D70703"/>
    <w:rsid w:val="00D71A14"/>
    <w:rsid w:val="00D72AD0"/>
    <w:rsid w:val="00D72C79"/>
    <w:rsid w:val="00D730C4"/>
    <w:rsid w:val="00D732C2"/>
    <w:rsid w:val="00D73984"/>
    <w:rsid w:val="00D73B6A"/>
    <w:rsid w:val="00D74605"/>
    <w:rsid w:val="00D7468D"/>
    <w:rsid w:val="00D74776"/>
    <w:rsid w:val="00D74CE2"/>
    <w:rsid w:val="00D74FB3"/>
    <w:rsid w:val="00D7617B"/>
    <w:rsid w:val="00D76865"/>
    <w:rsid w:val="00D76FC5"/>
    <w:rsid w:val="00D80055"/>
    <w:rsid w:val="00D80549"/>
    <w:rsid w:val="00D82433"/>
    <w:rsid w:val="00D829F7"/>
    <w:rsid w:val="00D8315F"/>
    <w:rsid w:val="00D83836"/>
    <w:rsid w:val="00D8437A"/>
    <w:rsid w:val="00D855D4"/>
    <w:rsid w:val="00D858F9"/>
    <w:rsid w:val="00D860FD"/>
    <w:rsid w:val="00D869C2"/>
    <w:rsid w:val="00D870E5"/>
    <w:rsid w:val="00D870FE"/>
    <w:rsid w:val="00D90D07"/>
    <w:rsid w:val="00D9121D"/>
    <w:rsid w:val="00D91575"/>
    <w:rsid w:val="00D91A59"/>
    <w:rsid w:val="00D91EF8"/>
    <w:rsid w:val="00D953A2"/>
    <w:rsid w:val="00D955B5"/>
    <w:rsid w:val="00D96014"/>
    <w:rsid w:val="00D96835"/>
    <w:rsid w:val="00D97F73"/>
    <w:rsid w:val="00DA0342"/>
    <w:rsid w:val="00DA1FF5"/>
    <w:rsid w:val="00DA7B0D"/>
    <w:rsid w:val="00DB057F"/>
    <w:rsid w:val="00DB0617"/>
    <w:rsid w:val="00DB1911"/>
    <w:rsid w:val="00DB1C47"/>
    <w:rsid w:val="00DB2C47"/>
    <w:rsid w:val="00DB3454"/>
    <w:rsid w:val="00DB37FA"/>
    <w:rsid w:val="00DB423E"/>
    <w:rsid w:val="00DB4487"/>
    <w:rsid w:val="00DB5084"/>
    <w:rsid w:val="00DB5803"/>
    <w:rsid w:val="00DB5CEA"/>
    <w:rsid w:val="00DB6132"/>
    <w:rsid w:val="00DB69EA"/>
    <w:rsid w:val="00DB6F26"/>
    <w:rsid w:val="00DB714A"/>
    <w:rsid w:val="00DB7490"/>
    <w:rsid w:val="00DB76B5"/>
    <w:rsid w:val="00DB7F93"/>
    <w:rsid w:val="00DB7FBF"/>
    <w:rsid w:val="00DC0193"/>
    <w:rsid w:val="00DC0DCE"/>
    <w:rsid w:val="00DC1578"/>
    <w:rsid w:val="00DC19EA"/>
    <w:rsid w:val="00DC1F36"/>
    <w:rsid w:val="00DC2752"/>
    <w:rsid w:val="00DC28D0"/>
    <w:rsid w:val="00DC32EF"/>
    <w:rsid w:val="00DC4786"/>
    <w:rsid w:val="00DC4AFC"/>
    <w:rsid w:val="00DC50CA"/>
    <w:rsid w:val="00DC62F9"/>
    <w:rsid w:val="00DD183E"/>
    <w:rsid w:val="00DD1CAA"/>
    <w:rsid w:val="00DD1E39"/>
    <w:rsid w:val="00DD2B32"/>
    <w:rsid w:val="00DD2D1C"/>
    <w:rsid w:val="00DD330C"/>
    <w:rsid w:val="00DD5C31"/>
    <w:rsid w:val="00DD5EA1"/>
    <w:rsid w:val="00DD5EFB"/>
    <w:rsid w:val="00DD641D"/>
    <w:rsid w:val="00DD6B29"/>
    <w:rsid w:val="00DE01F7"/>
    <w:rsid w:val="00DE0744"/>
    <w:rsid w:val="00DE0F91"/>
    <w:rsid w:val="00DE14A1"/>
    <w:rsid w:val="00DE1C37"/>
    <w:rsid w:val="00DE2F12"/>
    <w:rsid w:val="00DE3106"/>
    <w:rsid w:val="00DE3AEF"/>
    <w:rsid w:val="00DE4140"/>
    <w:rsid w:val="00DE41F0"/>
    <w:rsid w:val="00DE48B7"/>
    <w:rsid w:val="00DE4B43"/>
    <w:rsid w:val="00DE53E6"/>
    <w:rsid w:val="00DE5DDD"/>
    <w:rsid w:val="00DE5E6B"/>
    <w:rsid w:val="00DE64D9"/>
    <w:rsid w:val="00DE66B2"/>
    <w:rsid w:val="00DE71F1"/>
    <w:rsid w:val="00DF269D"/>
    <w:rsid w:val="00DF26A0"/>
    <w:rsid w:val="00DF2996"/>
    <w:rsid w:val="00DF3EE9"/>
    <w:rsid w:val="00DF49F6"/>
    <w:rsid w:val="00DF4C7E"/>
    <w:rsid w:val="00DF5376"/>
    <w:rsid w:val="00DF635D"/>
    <w:rsid w:val="00DF6919"/>
    <w:rsid w:val="00DF6E50"/>
    <w:rsid w:val="00DF6ED5"/>
    <w:rsid w:val="00DF6F00"/>
    <w:rsid w:val="00DF7E26"/>
    <w:rsid w:val="00E001E2"/>
    <w:rsid w:val="00E00787"/>
    <w:rsid w:val="00E01EE7"/>
    <w:rsid w:val="00E01EF6"/>
    <w:rsid w:val="00E02293"/>
    <w:rsid w:val="00E027F9"/>
    <w:rsid w:val="00E029FC"/>
    <w:rsid w:val="00E02F4E"/>
    <w:rsid w:val="00E0357B"/>
    <w:rsid w:val="00E0539A"/>
    <w:rsid w:val="00E0651B"/>
    <w:rsid w:val="00E0659C"/>
    <w:rsid w:val="00E06CB0"/>
    <w:rsid w:val="00E0742F"/>
    <w:rsid w:val="00E07A63"/>
    <w:rsid w:val="00E10816"/>
    <w:rsid w:val="00E118A2"/>
    <w:rsid w:val="00E14400"/>
    <w:rsid w:val="00E14B8C"/>
    <w:rsid w:val="00E1513A"/>
    <w:rsid w:val="00E154B4"/>
    <w:rsid w:val="00E16FF3"/>
    <w:rsid w:val="00E17C36"/>
    <w:rsid w:val="00E17F3C"/>
    <w:rsid w:val="00E203D7"/>
    <w:rsid w:val="00E20A14"/>
    <w:rsid w:val="00E20C50"/>
    <w:rsid w:val="00E216EA"/>
    <w:rsid w:val="00E21700"/>
    <w:rsid w:val="00E21867"/>
    <w:rsid w:val="00E21B69"/>
    <w:rsid w:val="00E2221F"/>
    <w:rsid w:val="00E22BC8"/>
    <w:rsid w:val="00E2513D"/>
    <w:rsid w:val="00E25875"/>
    <w:rsid w:val="00E25B15"/>
    <w:rsid w:val="00E25BBA"/>
    <w:rsid w:val="00E26777"/>
    <w:rsid w:val="00E26A63"/>
    <w:rsid w:val="00E275DE"/>
    <w:rsid w:val="00E30563"/>
    <w:rsid w:val="00E3123F"/>
    <w:rsid w:val="00E32D45"/>
    <w:rsid w:val="00E32E8E"/>
    <w:rsid w:val="00E338B4"/>
    <w:rsid w:val="00E33B03"/>
    <w:rsid w:val="00E34213"/>
    <w:rsid w:val="00E34A68"/>
    <w:rsid w:val="00E35561"/>
    <w:rsid w:val="00E362CE"/>
    <w:rsid w:val="00E37679"/>
    <w:rsid w:val="00E41B92"/>
    <w:rsid w:val="00E42B17"/>
    <w:rsid w:val="00E443AF"/>
    <w:rsid w:val="00E45844"/>
    <w:rsid w:val="00E462E5"/>
    <w:rsid w:val="00E464F0"/>
    <w:rsid w:val="00E4694B"/>
    <w:rsid w:val="00E4782C"/>
    <w:rsid w:val="00E502D8"/>
    <w:rsid w:val="00E52F70"/>
    <w:rsid w:val="00E537A5"/>
    <w:rsid w:val="00E53ACA"/>
    <w:rsid w:val="00E540BB"/>
    <w:rsid w:val="00E548AF"/>
    <w:rsid w:val="00E551B2"/>
    <w:rsid w:val="00E55DFA"/>
    <w:rsid w:val="00E56609"/>
    <w:rsid w:val="00E56614"/>
    <w:rsid w:val="00E56C38"/>
    <w:rsid w:val="00E56F1A"/>
    <w:rsid w:val="00E575F7"/>
    <w:rsid w:val="00E5792F"/>
    <w:rsid w:val="00E60609"/>
    <w:rsid w:val="00E60F60"/>
    <w:rsid w:val="00E612AE"/>
    <w:rsid w:val="00E614DA"/>
    <w:rsid w:val="00E650FE"/>
    <w:rsid w:val="00E6657B"/>
    <w:rsid w:val="00E66C57"/>
    <w:rsid w:val="00E6738B"/>
    <w:rsid w:val="00E67670"/>
    <w:rsid w:val="00E67C07"/>
    <w:rsid w:val="00E703F8"/>
    <w:rsid w:val="00E7060D"/>
    <w:rsid w:val="00E70BA6"/>
    <w:rsid w:val="00E70EE1"/>
    <w:rsid w:val="00E71130"/>
    <w:rsid w:val="00E7349E"/>
    <w:rsid w:val="00E73989"/>
    <w:rsid w:val="00E74862"/>
    <w:rsid w:val="00E75263"/>
    <w:rsid w:val="00E76C1A"/>
    <w:rsid w:val="00E77B9D"/>
    <w:rsid w:val="00E77BD1"/>
    <w:rsid w:val="00E81A3E"/>
    <w:rsid w:val="00E82E4F"/>
    <w:rsid w:val="00E83008"/>
    <w:rsid w:val="00E83106"/>
    <w:rsid w:val="00E84B10"/>
    <w:rsid w:val="00E8669D"/>
    <w:rsid w:val="00E91342"/>
    <w:rsid w:val="00E91378"/>
    <w:rsid w:val="00E92C99"/>
    <w:rsid w:val="00E943AC"/>
    <w:rsid w:val="00E95170"/>
    <w:rsid w:val="00E9542E"/>
    <w:rsid w:val="00E95D3D"/>
    <w:rsid w:val="00E95EAB"/>
    <w:rsid w:val="00E960E6"/>
    <w:rsid w:val="00E96B9F"/>
    <w:rsid w:val="00E96E28"/>
    <w:rsid w:val="00E977EA"/>
    <w:rsid w:val="00E97E20"/>
    <w:rsid w:val="00E97E77"/>
    <w:rsid w:val="00EA0F3E"/>
    <w:rsid w:val="00EA1445"/>
    <w:rsid w:val="00EA210C"/>
    <w:rsid w:val="00EA2367"/>
    <w:rsid w:val="00EA240D"/>
    <w:rsid w:val="00EA2D47"/>
    <w:rsid w:val="00EA2FBF"/>
    <w:rsid w:val="00EA388E"/>
    <w:rsid w:val="00EA394D"/>
    <w:rsid w:val="00EA3970"/>
    <w:rsid w:val="00EA3A86"/>
    <w:rsid w:val="00EA3F92"/>
    <w:rsid w:val="00EA4748"/>
    <w:rsid w:val="00EA5D5B"/>
    <w:rsid w:val="00EA5E6A"/>
    <w:rsid w:val="00EA675E"/>
    <w:rsid w:val="00EA744F"/>
    <w:rsid w:val="00EA7659"/>
    <w:rsid w:val="00EA787E"/>
    <w:rsid w:val="00EA7902"/>
    <w:rsid w:val="00EB1B05"/>
    <w:rsid w:val="00EB2099"/>
    <w:rsid w:val="00EB3222"/>
    <w:rsid w:val="00EB55D8"/>
    <w:rsid w:val="00EB58B1"/>
    <w:rsid w:val="00EB5FC5"/>
    <w:rsid w:val="00EB6284"/>
    <w:rsid w:val="00EB68D6"/>
    <w:rsid w:val="00EC033C"/>
    <w:rsid w:val="00EC0DD2"/>
    <w:rsid w:val="00EC0F5F"/>
    <w:rsid w:val="00EC125E"/>
    <w:rsid w:val="00EC1D11"/>
    <w:rsid w:val="00EC1E6D"/>
    <w:rsid w:val="00EC20CB"/>
    <w:rsid w:val="00EC4A93"/>
    <w:rsid w:val="00EC52BA"/>
    <w:rsid w:val="00EC57CA"/>
    <w:rsid w:val="00EC6B0C"/>
    <w:rsid w:val="00EC7609"/>
    <w:rsid w:val="00EC7A8B"/>
    <w:rsid w:val="00ED008B"/>
    <w:rsid w:val="00ED056E"/>
    <w:rsid w:val="00ED15F6"/>
    <w:rsid w:val="00ED1BB3"/>
    <w:rsid w:val="00ED2326"/>
    <w:rsid w:val="00ED25AA"/>
    <w:rsid w:val="00ED2F0B"/>
    <w:rsid w:val="00ED316D"/>
    <w:rsid w:val="00ED3E36"/>
    <w:rsid w:val="00ED79F7"/>
    <w:rsid w:val="00EE0A5E"/>
    <w:rsid w:val="00EE0AD0"/>
    <w:rsid w:val="00EE19CD"/>
    <w:rsid w:val="00EE1B9D"/>
    <w:rsid w:val="00EE3A6E"/>
    <w:rsid w:val="00EE3A8A"/>
    <w:rsid w:val="00EE4227"/>
    <w:rsid w:val="00EE4630"/>
    <w:rsid w:val="00EE61C6"/>
    <w:rsid w:val="00EE6895"/>
    <w:rsid w:val="00EF10FF"/>
    <w:rsid w:val="00EF11AC"/>
    <w:rsid w:val="00EF131E"/>
    <w:rsid w:val="00EF1815"/>
    <w:rsid w:val="00EF2588"/>
    <w:rsid w:val="00EF3167"/>
    <w:rsid w:val="00EF3205"/>
    <w:rsid w:val="00EF3D5A"/>
    <w:rsid w:val="00EF4139"/>
    <w:rsid w:val="00EF5316"/>
    <w:rsid w:val="00EF6138"/>
    <w:rsid w:val="00EF6A7D"/>
    <w:rsid w:val="00EF7DC8"/>
    <w:rsid w:val="00F0086F"/>
    <w:rsid w:val="00F0197F"/>
    <w:rsid w:val="00F023B9"/>
    <w:rsid w:val="00F029DC"/>
    <w:rsid w:val="00F02CF3"/>
    <w:rsid w:val="00F033D8"/>
    <w:rsid w:val="00F04029"/>
    <w:rsid w:val="00F041EB"/>
    <w:rsid w:val="00F04375"/>
    <w:rsid w:val="00F05526"/>
    <w:rsid w:val="00F0773C"/>
    <w:rsid w:val="00F07E58"/>
    <w:rsid w:val="00F110A5"/>
    <w:rsid w:val="00F121A8"/>
    <w:rsid w:val="00F12609"/>
    <w:rsid w:val="00F12BBE"/>
    <w:rsid w:val="00F12E44"/>
    <w:rsid w:val="00F13365"/>
    <w:rsid w:val="00F13429"/>
    <w:rsid w:val="00F1369C"/>
    <w:rsid w:val="00F13EC5"/>
    <w:rsid w:val="00F13F59"/>
    <w:rsid w:val="00F13FD6"/>
    <w:rsid w:val="00F148BE"/>
    <w:rsid w:val="00F14F5D"/>
    <w:rsid w:val="00F15BED"/>
    <w:rsid w:val="00F1654D"/>
    <w:rsid w:val="00F204C4"/>
    <w:rsid w:val="00F20950"/>
    <w:rsid w:val="00F20DEA"/>
    <w:rsid w:val="00F21732"/>
    <w:rsid w:val="00F22990"/>
    <w:rsid w:val="00F23A5E"/>
    <w:rsid w:val="00F27136"/>
    <w:rsid w:val="00F27705"/>
    <w:rsid w:val="00F310AA"/>
    <w:rsid w:val="00F31247"/>
    <w:rsid w:val="00F320B6"/>
    <w:rsid w:val="00F3223E"/>
    <w:rsid w:val="00F32DF7"/>
    <w:rsid w:val="00F33719"/>
    <w:rsid w:val="00F3590E"/>
    <w:rsid w:val="00F3757E"/>
    <w:rsid w:val="00F3782A"/>
    <w:rsid w:val="00F40AD9"/>
    <w:rsid w:val="00F41535"/>
    <w:rsid w:val="00F4167A"/>
    <w:rsid w:val="00F43493"/>
    <w:rsid w:val="00F4391A"/>
    <w:rsid w:val="00F44377"/>
    <w:rsid w:val="00F444CE"/>
    <w:rsid w:val="00F44E3A"/>
    <w:rsid w:val="00F46529"/>
    <w:rsid w:val="00F46CED"/>
    <w:rsid w:val="00F47900"/>
    <w:rsid w:val="00F47C7C"/>
    <w:rsid w:val="00F52D64"/>
    <w:rsid w:val="00F53666"/>
    <w:rsid w:val="00F536C3"/>
    <w:rsid w:val="00F5379C"/>
    <w:rsid w:val="00F5554A"/>
    <w:rsid w:val="00F5587B"/>
    <w:rsid w:val="00F569AC"/>
    <w:rsid w:val="00F569C1"/>
    <w:rsid w:val="00F5731E"/>
    <w:rsid w:val="00F61141"/>
    <w:rsid w:val="00F627A7"/>
    <w:rsid w:val="00F62B70"/>
    <w:rsid w:val="00F62FA0"/>
    <w:rsid w:val="00F64890"/>
    <w:rsid w:val="00F64C1A"/>
    <w:rsid w:val="00F64D10"/>
    <w:rsid w:val="00F664AA"/>
    <w:rsid w:val="00F701A8"/>
    <w:rsid w:val="00F70FDC"/>
    <w:rsid w:val="00F71514"/>
    <w:rsid w:val="00F719D6"/>
    <w:rsid w:val="00F72733"/>
    <w:rsid w:val="00F73117"/>
    <w:rsid w:val="00F7355C"/>
    <w:rsid w:val="00F73AD8"/>
    <w:rsid w:val="00F73C86"/>
    <w:rsid w:val="00F746BB"/>
    <w:rsid w:val="00F74D01"/>
    <w:rsid w:val="00F80E1D"/>
    <w:rsid w:val="00F8168B"/>
    <w:rsid w:val="00F81741"/>
    <w:rsid w:val="00F81E9E"/>
    <w:rsid w:val="00F81EF0"/>
    <w:rsid w:val="00F8265F"/>
    <w:rsid w:val="00F82B5A"/>
    <w:rsid w:val="00F82B85"/>
    <w:rsid w:val="00F84636"/>
    <w:rsid w:val="00F860C2"/>
    <w:rsid w:val="00F86801"/>
    <w:rsid w:val="00F8723B"/>
    <w:rsid w:val="00F91196"/>
    <w:rsid w:val="00F917B8"/>
    <w:rsid w:val="00F9184D"/>
    <w:rsid w:val="00F92997"/>
    <w:rsid w:val="00F92A29"/>
    <w:rsid w:val="00F92CDF"/>
    <w:rsid w:val="00F93264"/>
    <w:rsid w:val="00F93866"/>
    <w:rsid w:val="00F946FA"/>
    <w:rsid w:val="00F96010"/>
    <w:rsid w:val="00F961C2"/>
    <w:rsid w:val="00F967EC"/>
    <w:rsid w:val="00F96901"/>
    <w:rsid w:val="00F97242"/>
    <w:rsid w:val="00FA0080"/>
    <w:rsid w:val="00FA3B91"/>
    <w:rsid w:val="00FA3DC2"/>
    <w:rsid w:val="00FA5F3B"/>
    <w:rsid w:val="00FA75F8"/>
    <w:rsid w:val="00FA7682"/>
    <w:rsid w:val="00FA76AB"/>
    <w:rsid w:val="00FB05D2"/>
    <w:rsid w:val="00FB1428"/>
    <w:rsid w:val="00FB2E5E"/>
    <w:rsid w:val="00FB349D"/>
    <w:rsid w:val="00FB4190"/>
    <w:rsid w:val="00FB4DBF"/>
    <w:rsid w:val="00FB51D5"/>
    <w:rsid w:val="00FB5A7D"/>
    <w:rsid w:val="00FB5BF6"/>
    <w:rsid w:val="00FB67A1"/>
    <w:rsid w:val="00FB6E2E"/>
    <w:rsid w:val="00FB6E61"/>
    <w:rsid w:val="00FB75EE"/>
    <w:rsid w:val="00FB7683"/>
    <w:rsid w:val="00FB7EB6"/>
    <w:rsid w:val="00FC16EB"/>
    <w:rsid w:val="00FC2B0F"/>
    <w:rsid w:val="00FC2E44"/>
    <w:rsid w:val="00FC3776"/>
    <w:rsid w:val="00FC4637"/>
    <w:rsid w:val="00FC54DD"/>
    <w:rsid w:val="00FC6010"/>
    <w:rsid w:val="00FC6FFA"/>
    <w:rsid w:val="00FC7842"/>
    <w:rsid w:val="00FC7C87"/>
    <w:rsid w:val="00FD04EC"/>
    <w:rsid w:val="00FD14D0"/>
    <w:rsid w:val="00FD15F1"/>
    <w:rsid w:val="00FD16D4"/>
    <w:rsid w:val="00FD2D0D"/>
    <w:rsid w:val="00FD4457"/>
    <w:rsid w:val="00FD470B"/>
    <w:rsid w:val="00FD673B"/>
    <w:rsid w:val="00FD76A5"/>
    <w:rsid w:val="00FD78FE"/>
    <w:rsid w:val="00FD7B66"/>
    <w:rsid w:val="00FD7B71"/>
    <w:rsid w:val="00FD7C9B"/>
    <w:rsid w:val="00FE024C"/>
    <w:rsid w:val="00FE0CD1"/>
    <w:rsid w:val="00FE1306"/>
    <w:rsid w:val="00FE133F"/>
    <w:rsid w:val="00FE18E9"/>
    <w:rsid w:val="00FE1E2E"/>
    <w:rsid w:val="00FE2EB3"/>
    <w:rsid w:val="00FE3079"/>
    <w:rsid w:val="00FE36CA"/>
    <w:rsid w:val="00FE4D51"/>
    <w:rsid w:val="00FE556E"/>
    <w:rsid w:val="00FE6760"/>
    <w:rsid w:val="00FE67EC"/>
    <w:rsid w:val="00FE6E51"/>
    <w:rsid w:val="00FE7044"/>
    <w:rsid w:val="00FE7B5A"/>
    <w:rsid w:val="00FF069D"/>
    <w:rsid w:val="00FF0C14"/>
    <w:rsid w:val="00FF0D22"/>
    <w:rsid w:val="00FF3B2F"/>
    <w:rsid w:val="00FF456A"/>
    <w:rsid w:val="00FF54F1"/>
    <w:rsid w:val="00FF791B"/>
    <w:rsid w:val="01C5366C"/>
    <w:rsid w:val="02740764"/>
    <w:rsid w:val="02B188DE"/>
    <w:rsid w:val="03CED865"/>
    <w:rsid w:val="04614D10"/>
    <w:rsid w:val="052F624B"/>
    <w:rsid w:val="053FE357"/>
    <w:rsid w:val="0614C2BB"/>
    <w:rsid w:val="0639D4BE"/>
    <w:rsid w:val="0771D00D"/>
    <w:rsid w:val="079AF3B2"/>
    <w:rsid w:val="07AC28D6"/>
    <w:rsid w:val="07CA32A8"/>
    <w:rsid w:val="09C7B6A0"/>
    <w:rsid w:val="09E90B5F"/>
    <w:rsid w:val="10367688"/>
    <w:rsid w:val="1045E9B3"/>
    <w:rsid w:val="1076F5E0"/>
    <w:rsid w:val="10E623AC"/>
    <w:rsid w:val="10F175AF"/>
    <w:rsid w:val="1276ED54"/>
    <w:rsid w:val="12B475EE"/>
    <w:rsid w:val="1362CF8E"/>
    <w:rsid w:val="144650F0"/>
    <w:rsid w:val="144B77FE"/>
    <w:rsid w:val="149EFA01"/>
    <w:rsid w:val="150264BA"/>
    <w:rsid w:val="16C9AC18"/>
    <w:rsid w:val="192C187B"/>
    <w:rsid w:val="1A63D8A1"/>
    <w:rsid w:val="1A713624"/>
    <w:rsid w:val="1AFE0C38"/>
    <w:rsid w:val="1E18E090"/>
    <w:rsid w:val="21447B44"/>
    <w:rsid w:val="217B0474"/>
    <w:rsid w:val="230BD5BC"/>
    <w:rsid w:val="23135861"/>
    <w:rsid w:val="239207AC"/>
    <w:rsid w:val="26ED25B5"/>
    <w:rsid w:val="275FED7F"/>
    <w:rsid w:val="2766F9CD"/>
    <w:rsid w:val="28331CA6"/>
    <w:rsid w:val="2B00C726"/>
    <w:rsid w:val="2D02DC5C"/>
    <w:rsid w:val="2D901F31"/>
    <w:rsid w:val="2E42E918"/>
    <w:rsid w:val="2EB8AC47"/>
    <w:rsid w:val="30B39DD7"/>
    <w:rsid w:val="30FEAB93"/>
    <w:rsid w:val="319A6E9A"/>
    <w:rsid w:val="32625315"/>
    <w:rsid w:val="335C1541"/>
    <w:rsid w:val="3388E784"/>
    <w:rsid w:val="34733055"/>
    <w:rsid w:val="358C7D89"/>
    <w:rsid w:val="3638B478"/>
    <w:rsid w:val="371AB644"/>
    <w:rsid w:val="3756BCD9"/>
    <w:rsid w:val="38DF1C97"/>
    <w:rsid w:val="3B72C3B0"/>
    <w:rsid w:val="3BF24328"/>
    <w:rsid w:val="3D402066"/>
    <w:rsid w:val="3D921426"/>
    <w:rsid w:val="44471721"/>
    <w:rsid w:val="44F10BAE"/>
    <w:rsid w:val="471C015D"/>
    <w:rsid w:val="48CFA632"/>
    <w:rsid w:val="49E45513"/>
    <w:rsid w:val="4B085FE0"/>
    <w:rsid w:val="4B1B80C2"/>
    <w:rsid w:val="4E0BFF72"/>
    <w:rsid w:val="4E11F936"/>
    <w:rsid w:val="4F285156"/>
    <w:rsid w:val="4FB12C50"/>
    <w:rsid w:val="4FCC93D6"/>
    <w:rsid w:val="5006DBCF"/>
    <w:rsid w:val="513E021F"/>
    <w:rsid w:val="51F5C8B1"/>
    <w:rsid w:val="533ED9A4"/>
    <w:rsid w:val="54933EEF"/>
    <w:rsid w:val="55FF9375"/>
    <w:rsid w:val="56B9F1A8"/>
    <w:rsid w:val="58DB6FE5"/>
    <w:rsid w:val="5AFFC75E"/>
    <w:rsid w:val="5B8976EC"/>
    <w:rsid w:val="5CD49511"/>
    <w:rsid w:val="5CFF5FC9"/>
    <w:rsid w:val="5D940A1D"/>
    <w:rsid w:val="5D9FED7B"/>
    <w:rsid w:val="5E3BE72F"/>
    <w:rsid w:val="5E8BA657"/>
    <w:rsid w:val="5EEE6776"/>
    <w:rsid w:val="5FE6EA66"/>
    <w:rsid w:val="6018D145"/>
    <w:rsid w:val="6074CFF5"/>
    <w:rsid w:val="60B07DB9"/>
    <w:rsid w:val="61336BB2"/>
    <w:rsid w:val="6150F96D"/>
    <w:rsid w:val="61B72E5B"/>
    <w:rsid w:val="6285A004"/>
    <w:rsid w:val="62960DAE"/>
    <w:rsid w:val="64575736"/>
    <w:rsid w:val="64D58902"/>
    <w:rsid w:val="65650407"/>
    <w:rsid w:val="65D136F1"/>
    <w:rsid w:val="6761BF1A"/>
    <w:rsid w:val="67C1DF4A"/>
    <w:rsid w:val="690FB959"/>
    <w:rsid w:val="691E894D"/>
    <w:rsid w:val="698B1CF9"/>
    <w:rsid w:val="699A3D35"/>
    <w:rsid w:val="6C65E76E"/>
    <w:rsid w:val="6C7A7C39"/>
    <w:rsid w:val="6D6B2DC7"/>
    <w:rsid w:val="6DAE688B"/>
    <w:rsid w:val="6DD5052E"/>
    <w:rsid w:val="6E4089DE"/>
    <w:rsid w:val="6EF9D75A"/>
    <w:rsid w:val="6FC413A3"/>
    <w:rsid w:val="72984CED"/>
    <w:rsid w:val="731FF377"/>
    <w:rsid w:val="73F107BD"/>
    <w:rsid w:val="7579C470"/>
    <w:rsid w:val="75F1958A"/>
    <w:rsid w:val="75FEB137"/>
    <w:rsid w:val="762CC8CE"/>
    <w:rsid w:val="76F72B4D"/>
    <w:rsid w:val="78B6853F"/>
    <w:rsid w:val="79BE803F"/>
    <w:rsid w:val="7A623E32"/>
    <w:rsid w:val="7BB8E821"/>
    <w:rsid w:val="7BFF2089"/>
    <w:rsid w:val="7CC0CEB5"/>
    <w:rsid w:val="7CF638E1"/>
    <w:rsid w:val="7D36C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6E8A8212"/>
  <w15:docId w15:val="{31AA5D55-2304-48FD-ABAA-9263D606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1E77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1E77"/>
    <w:pPr>
      <w:keepNext/>
      <w:spacing w:before="360" w:after="360" w:line="300" w:lineRule="auto"/>
      <w:outlineLvl w:val="0"/>
    </w:pPr>
    <w:rPr>
      <w:rFonts w:ascii="Arial" w:hAnsi="Arial"/>
      <w:b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71E77"/>
    <w:pPr>
      <w:autoSpaceDE w:val="0"/>
      <w:autoSpaceDN w:val="0"/>
      <w:adjustRightInd w:val="0"/>
      <w:spacing w:before="240" w:after="120" w:line="276" w:lineRule="auto"/>
      <w:outlineLvl w:val="1"/>
    </w:pPr>
    <w:rPr>
      <w:rFonts w:asciiTheme="minorHAnsi" w:hAnsiTheme="minorHAnsi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71E77"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uiPriority w:val="9"/>
    <w:qFormat/>
    <w:rsid w:val="00571E77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71E77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1E77"/>
    <w:pPr>
      <w:keepNext/>
      <w:keepLines/>
      <w:spacing w:before="40" w:line="276" w:lineRule="auto"/>
      <w:contextualSpacing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1E77"/>
    <w:pPr>
      <w:keepNext/>
      <w:keepLines/>
      <w:spacing w:before="40" w:line="276" w:lineRule="auto"/>
      <w:contextualSpacing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1E77"/>
    <w:pPr>
      <w:keepNext/>
      <w:keepLines/>
      <w:spacing w:line="276" w:lineRule="auto"/>
      <w:contextualSpacing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1E77"/>
    <w:pPr>
      <w:keepNext/>
      <w:keepLines/>
      <w:spacing w:line="276" w:lineRule="auto"/>
      <w:contextualSpacing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uiPriority w:val="22"/>
    <w:qFormat/>
    <w:rPr>
      <w:b/>
      <w:bCs/>
    </w:rPr>
  </w:style>
  <w:style w:type="paragraph" w:styleId="Tekstprzypisudolnego">
    <w:name w:val="footnote text"/>
    <w:basedOn w:val="Normalny"/>
    <w:link w:val="TekstprzypisudolnegoZnak"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571E77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uiPriority w:val="9"/>
    <w:rsid w:val="00865352"/>
    <w:rPr>
      <w:rFonts w:ascii="Arial" w:eastAsia="Arial Unicode MS" w:hAnsi="Arial"/>
      <w:color w:val="000000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uiPriority w:val="99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uiPriority w:val="10"/>
    <w:qFormat/>
    <w:rsid w:val="00571E77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865352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0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0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link w:val="Nagwek2"/>
    <w:uiPriority w:val="9"/>
    <w:rsid w:val="00B876A8"/>
    <w:rPr>
      <w:rFonts w:asciiTheme="minorHAnsi" w:hAnsiTheme="minorHAnsi" w:cstheme="minorHAnsi"/>
      <w:b/>
      <w:bCs/>
      <w:sz w:val="32"/>
      <w:szCs w:val="32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size">
    <w:name w:val="size"/>
    <w:rsid w:val="005614F2"/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5614F2"/>
    <w:rPr>
      <w:rFonts w:eastAsia="Calibri"/>
      <w:sz w:val="26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6C0629"/>
    <w:rPr>
      <w:rFonts w:ascii="Calibri" w:hAnsi="Calibri"/>
      <w:b/>
      <w:bCs/>
      <w:i/>
      <w:iCs/>
      <w:sz w:val="26"/>
      <w:szCs w:val="26"/>
    </w:rPr>
  </w:style>
  <w:style w:type="paragraph" w:customStyle="1" w:styleId="StandI">
    <w:name w:val="Stand I"/>
    <w:uiPriority w:val="99"/>
    <w:rsid w:val="006C0629"/>
    <w:pPr>
      <w:pBdr>
        <w:top w:val="nil"/>
        <w:left w:val="nil"/>
        <w:bottom w:val="nil"/>
        <w:right w:val="nil"/>
        <w:between w:val="nil"/>
        <w:bar w:val="nil"/>
      </w:pBdr>
      <w:spacing w:after="240" w:line="264" w:lineRule="auto"/>
      <w:jc w:val="both"/>
    </w:pPr>
    <w:rPr>
      <w:rFonts w:eastAsia="Arial Unicode MS" w:cs="Arial Unicode MS"/>
      <w:color w:val="000000"/>
      <w:sz w:val="26"/>
      <w:szCs w:val="26"/>
      <w:u w:color="000000"/>
      <w:bdr w:val="nil"/>
    </w:rPr>
  </w:style>
  <w:style w:type="numbering" w:customStyle="1" w:styleId="Zaimportowanystyl1">
    <w:name w:val="Zaimportowany styl 1"/>
    <w:rsid w:val="006C0629"/>
    <w:pPr>
      <w:numPr>
        <w:numId w:val="3"/>
      </w:numPr>
    </w:pPr>
  </w:style>
  <w:style w:type="numbering" w:customStyle="1" w:styleId="Zaimportowanystyl2">
    <w:name w:val="Zaimportowany styl 2"/>
    <w:rsid w:val="006C0629"/>
    <w:pPr>
      <w:numPr>
        <w:numId w:val="4"/>
      </w:numPr>
    </w:pPr>
  </w:style>
  <w:style w:type="numbering" w:customStyle="1" w:styleId="Zaimportowanystyl4">
    <w:name w:val="Zaimportowany styl 4"/>
    <w:rsid w:val="006C0629"/>
    <w:pPr>
      <w:numPr>
        <w:numId w:val="5"/>
      </w:numPr>
    </w:pPr>
  </w:style>
  <w:style w:type="numbering" w:customStyle="1" w:styleId="Zaimportowanystyl6">
    <w:name w:val="Zaimportowany styl 6"/>
    <w:rsid w:val="006C0629"/>
    <w:pPr>
      <w:numPr>
        <w:numId w:val="6"/>
      </w:numPr>
    </w:pPr>
  </w:style>
  <w:style w:type="numbering" w:customStyle="1" w:styleId="Zaimportowanystyl7">
    <w:name w:val="Zaimportowany styl 7"/>
    <w:rsid w:val="006C0629"/>
    <w:pPr>
      <w:numPr>
        <w:numId w:val="7"/>
      </w:numPr>
    </w:pPr>
  </w:style>
  <w:style w:type="numbering" w:customStyle="1" w:styleId="Zaimportowanystyl8">
    <w:name w:val="Zaimportowany styl 8"/>
    <w:rsid w:val="006C0629"/>
    <w:pPr>
      <w:numPr>
        <w:numId w:val="8"/>
      </w:numPr>
    </w:pPr>
  </w:style>
  <w:style w:type="numbering" w:customStyle="1" w:styleId="Zaimportowanystyl9">
    <w:name w:val="Zaimportowany styl 9"/>
    <w:rsid w:val="006C0629"/>
    <w:pPr>
      <w:numPr>
        <w:numId w:val="9"/>
      </w:numPr>
    </w:pPr>
  </w:style>
  <w:style w:type="numbering" w:customStyle="1" w:styleId="Zaimportowanystyl10">
    <w:name w:val="Zaimportowany styl 10"/>
    <w:rsid w:val="006C0629"/>
    <w:pPr>
      <w:numPr>
        <w:numId w:val="10"/>
      </w:numPr>
    </w:pPr>
  </w:style>
  <w:style w:type="numbering" w:customStyle="1" w:styleId="Zaimportowanystyl11">
    <w:name w:val="Zaimportowany styl 11"/>
    <w:rsid w:val="006C0629"/>
    <w:pPr>
      <w:numPr>
        <w:numId w:val="11"/>
      </w:numPr>
    </w:pPr>
  </w:style>
  <w:style w:type="numbering" w:customStyle="1" w:styleId="Zaimportowanystyl12">
    <w:name w:val="Zaimportowany styl 12"/>
    <w:rsid w:val="006C0629"/>
    <w:pPr>
      <w:numPr>
        <w:numId w:val="12"/>
      </w:numPr>
    </w:pPr>
  </w:style>
  <w:style w:type="numbering" w:customStyle="1" w:styleId="Zaimportowanystyl14">
    <w:name w:val="Zaimportowany styl 14"/>
    <w:rsid w:val="006C0629"/>
    <w:pPr>
      <w:numPr>
        <w:numId w:val="13"/>
      </w:numPr>
    </w:pPr>
  </w:style>
  <w:style w:type="numbering" w:customStyle="1" w:styleId="Zaimportowanystyl15">
    <w:name w:val="Zaimportowany styl 15"/>
    <w:rsid w:val="006C0629"/>
    <w:pPr>
      <w:numPr>
        <w:numId w:val="14"/>
      </w:numPr>
    </w:pPr>
  </w:style>
  <w:style w:type="numbering" w:customStyle="1" w:styleId="Zaimportowanystyl16">
    <w:name w:val="Zaimportowany styl 16"/>
    <w:rsid w:val="006C0629"/>
    <w:pPr>
      <w:numPr>
        <w:numId w:val="15"/>
      </w:numPr>
    </w:pPr>
  </w:style>
  <w:style w:type="numbering" w:customStyle="1" w:styleId="Zaimportowanystyl17">
    <w:name w:val="Zaimportowany styl 17"/>
    <w:rsid w:val="006C0629"/>
    <w:pPr>
      <w:numPr>
        <w:numId w:val="16"/>
      </w:numPr>
    </w:pPr>
  </w:style>
  <w:style w:type="numbering" w:customStyle="1" w:styleId="Zaimportowanystyl18">
    <w:name w:val="Zaimportowany styl 18"/>
    <w:rsid w:val="006C0629"/>
    <w:pPr>
      <w:numPr>
        <w:numId w:val="17"/>
      </w:numPr>
    </w:pPr>
  </w:style>
  <w:style w:type="numbering" w:customStyle="1" w:styleId="Zaimportowanystyl19">
    <w:name w:val="Zaimportowany styl 19"/>
    <w:rsid w:val="006C0629"/>
    <w:pPr>
      <w:numPr>
        <w:numId w:val="18"/>
      </w:numPr>
    </w:pPr>
  </w:style>
  <w:style w:type="numbering" w:customStyle="1" w:styleId="Zaimportowanystyl20">
    <w:name w:val="Zaimportowany styl 20"/>
    <w:rsid w:val="006C0629"/>
    <w:pPr>
      <w:numPr>
        <w:numId w:val="19"/>
      </w:numPr>
    </w:pPr>
  </w:style>
  <w:style w:type="paragraph" w:customStyle="1" w:styleId="menfont">
    <w:name w:val="men font"/>
    <w:basedOn w:val="Normalny"/>
    <w:rsid w:val="00C839C9"/>
    <w:rPr>
      <w:rFonts w:ascii="Arial" w:hAnsi="Arial"/>
    </w:rPr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A040DE"/>
    <w:rPr>
      <w:rFonts w:ascii="Arial" w:hAnsi="Arial" w:cs="Arial"/>
      <w:sz w:val="24"/>
      <w:szCs w:val="24"/>
    </w:rPr>
  </w:style>
  <w:style w:type="paragraph" w:customStyle="1" w:styleId="Default">
    <w:name w:val="Default"/>
    <w:rsid w:val="002050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63621"/>
    <w:pPr>
      <w:keepLines/>
      <w:spacing w:before="240" w:after="0" w:line="259" w:lineRule="auto"/>
      <w:outlineLvl w:val="9"/>
    </w:pPr>
    <w:rPr>
      <w:rFonts w:ascii="Calibri Light" w:hAnsi="Calibri Light" w:cs="Times New Roman"/>
      <w:b w:val="0"/>
      <w:color w:val="2F5496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263621"/>
    <w:pPr>
      <w:ind w:left="240"/>
    </w:pPr>
  </w:style>
  <w:style w:type="paragraph" w:styleId="Spistreci1">
    <w:name w:val="toc 1"/>
    <w:basedOn w:val="Normalny"/>
    <w:next w:val="Normalny"/>
    <w:autoRedefine/>
    <w:uiPriority w:val="39"/>
    <w:unhideWhenUsed/>
    <w:rsid w:val="00263621"/>
  </w:style>
  <w:style w:type="character" w:customStyle="1" w:styleId="Nierozpoznanawzmianka1">
    <w:name w:val="Nierozpoznana wzmianka1"/>
    <w:uiPriority w:val="99"/>
    <w:semiHidden/>
    <w:unhideWhenUsed/>
    <w:rsid w:val="00E96E28"/>
    <w:rPr>
      <w:color w:val="605E5C"/>
      <w:shd w:val="clear" w:color="auto" w:fill="E1DFDD"/>
    </w:rPr>
  </w:style>
  <w:style w:type="paragraph" w:customStyle="1" w:styleId="Tekstpodstawowy3100">
    <w:name w:val="Tekst podstawowy 3100"/>
    <w:basedOn w:val="Normalny"/>
    <w:rsid w:val="007F3DBB"/>
    <w:pPr>
      <w:jc w:val="both"/>
    </w:pPr>
    <w:rPr>
      <w:rFonts w:cs="Times New Roman"/>
      <w:szCs w:val="20"/>
    </w:rPr>
  </w:style>
  <w:style w:type="paragraph" w:customStyle="1" w:styleId="Tekstpodstawowy2100">
    <w:name w:val="Tekst podstawowy 2100"/>
    <w:basedOn w:val="Normalny"/>
    <w:rsid w:val="007F3DBB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">
    <w:name w:val="Tekst podstawowy 31000"/>
    <w:basedOn w:val="Normalny"/>
    <w:rsid w:val="000F1EDE"/>
    <w:pPr>
      <w:jc w:val="both"/>
    </w:pPr>
    <w:rPr>
      <w:rFonts w:cs="Times New Roman"/>
      <w:szCs w:val="20"/>
    </w:rPr>
  </w:style>
  <w:style w:type="paragraph" w:customStyle="1" w:styleId="Tekstpodstawowy21000">
    <w:name w:val="Tekst podstawowy 21000"/>
    <w:basedOn w:val="Normalny"/>
    <w:rsid w:val="000F1EDE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">
    <w:name w:val="Tekst podstawowy 310000"/>
    <w:basedOn w:val="Normalny"/>
    <w:rsid w:val="003D7BB2"/>
    <w:pPr>
      <w:jc w:val="both"/>
    </w:pPr>
    <w:rPr>
      <w:rFonts w:cs="Times New Roman"/>
      <w:szCs w:val="20"/>
    </w:rPr>
  </w:style>
  <w:style w:type="paragraph" w:customStyle="1" w:styleId="Tekstpodstawowy210000">
    <w:name w:val="Tekst podstawowy 210000"/>
    <w:basedOn w:val="Normalny"/>
    <w:rsid w:val="003D7BB2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">
    <w:name w:val="Tekst podstawowy 3100000"/>
    <w:basedOn w:val="Normalny"/>
    <w:rsid w:val="00374C9B"/>
    <w:pPr>
      <w:jc w:val="both"/>
    </w:pPr>
    <w:rPr>
      <w:rFonts w:cs="Times New Roman"/>
      <w:szCs w:val="20"/>
    </w:rPr>
  </w:style>
  <w:style w:type="paragraph" w:customStyle="1" w:styleId="Tekstpodstawowy2100000">
    <w:name w:val="Tekst podstawowy 2100000"/>
    <w:basedOn w:val="Normalny"/>
    <w:rsid w:val="00374C9B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">
    <w:name w:val="Tekst podstawowy 31000000"/>
    <w:basedOn w:val="Normalny"/>
    <w:rsid w:val="00A94BA1"/>
    <w:pPr>
      <w:jc w:val="both"/>
    </w:pPr>
    <w:rPr>
      <w:rFonts w:cs="Times New Roman"/>
      <w:szCs w:val="20"/>
    </w:rPr>
  </w:style>
  <w:style w:type="paragraph" w:customStyle="1" w:styleId="Tekstpodstawowy21000000">
    <w:name w:val="Tekst podstawowy 21000000"/>
    <w:basedOn w:val="Normalny"/>
    <w:rsid w:val="00A94BA1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">
    <w:name w:val="Tekst podstawowy 310000000"/>
    <w:basedOn w:val="Normalny"/>
    <w:rsid w:val="00B74851"/>
    <w:pPr>
      <w:jc w:val="both"/>
    </w:pPr>
    <w:rPr>
      <w:rFonts w:cs="Times New Roman"/>
      <w:szCs w:val="20"/>
    </w:rPr>
  </w:style>
  <w:style w:type="paragraph" w:customStyle="1" w:styleId="Tekstpodstawowy210000000">
    <w:name w:val="Tekst podstawowy 210000000"/>
    <w:basedOn w:val="Normalny"/>
    <w:rsid w:val="00B74851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">
    <w:name w:val="Tekst podstawowy 3100000000"/>
    <w:basedOn w:val="Normalny"/>
    <w:rsid w:val="0024227D"/>
    <w:pPr>
      <w:jc w:val="both"/>
    </w:pPr>
    <w:rPr>
      <w:rFonts w:cs="Times New Roman"/>
      <w:szCs w:val="20"/>
    </w:rPr>
  </w:style>
  <w:style w:type="paragraph" w:customStyle="1" w:styleId="Tekstpodstawowy2100000000">
    <w:name w:val="Tekst podstawowy 2100000000"/>
    <w:basedOn w:val="Normalny"/>
    <w:rsid w:val="0024227D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">
    <w:name w:val="Tekst podstawowy 31000000000"/>
    <w:basedOn w:val="Normalny"/>
    <w:rsid w:val="006441D9"/>
    <w:pPr>
      <w:jc w:val="both"/>
    </w:pPr>
    <w:rPr>
      <w:rFonts w:cs="Times New Roman"/>
      <w:szCs w:val="20"/>
    </w:rPr>
  </w:style>
  <w:style w:type="paragraph" w:customStyle="1" w:styleId="Tekstpodstawowy21000000000">
    <w:name w:val="Tekst podstawowy 21000000000"/>
    <w:basedOn w:val="Normalny"/>
    <w:rsid w:val="006441D9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">
    <w:name w:val="Tekst podstawowy 310000000000"/>
    <w:basedOn w:val="Normalny"/>
    <w:rsid w:val="0054572D"/>
    <w:pPr>
      <w:jc w:val="both"/>
    </w:pPr>
    <w:rPr>
      <w:rFonts w:cs="Times New Roman"/>
      <w:szCs w:val="20"/>
    </w:rPr>
  </w:style>
  <w:style w:type="paragraph" w:customStyle="1" w:styleId="Tekstpodstawowy210000000000">
    <w:name w:val="Tekst podstawowy 210000000000"/>
    <w:basedOn w:val="Normalny"/>
    <w:rsid w:val="0054572D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">
    <w:name w:val="Tekst podstawowy 3100000000000"/>
    <w:basedOn w:val="Normalny"/>
    <w:rsid w:val="00945168"/>
    <w:pPr>
      <w:jc w:val="both"/>
    </w:pPr>
    <w:rPr>
      <w:rFonts w:cs="Times New Roman"/>
      <w:szCs w:val="20"/>
    </w:rPr>
  </w:style>
  <w:style w:type="paragraph" w:customStyle="1" w:styleId="Tekstpodstawowy2100000000000">
    <w:name w:val="Tekst podstawowy 2100000000000"/>
    <w:basedOn w:val="Normalny"/>
    <w:rsid w:val="00945168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">
    <w:name w:val="Tekst podstawowy 31000000000000"/>
    <w:basedOn w:val="Normalny"/>
    <w:rsid w:val="00CE2F55"/>
    <w:pPr>
      <w:jc w:val="both"/>
    </w:pPr>
    <w:rPr>
      <w:rFonts w:cs="Times New Roman"/>
      <w:szCs w:val="20"/>
    </w:rPr>
  </w:style>
  <w:style w:type="paragraph" w:customStyle="1" w:styleId="Tekstpodstawowy21000000000000">
    <w:name w:val="Tekst podstawowy 21000000000000"/>
    <w:basedOn w:val="Normalny"/>
    <w:rsid w:val="00CE2F55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">
    <w:name w:val="Tekst podstawowy 310000000000000"/>
    <w:basedOn w:val="Normalny"/>
    <w:rsid w:val="00EC6B0C"/>
    <w:pPr>
      <w:jc w:val="both"/>
    </w:pPr>
    <w:rPr>
      <w:rFonts w:cs="Times New Roman"/>
      <w:szCs w:val="20"/>
    </w:rPr>
  </w:style>
  <w:style w:type="paragraph" w:customStyle="1" w:styleId="Tekstpodstawowy210000000000000">
    <w:name w:val="Tekst podstawowy 210000000000000"/>
    <w:basedOn w:val="Normalny"/>
    <w:rsid w:val="00EC6B0C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0">
    <w:name w:val="Tekst podstawowy 3100000000000000"/>
    <w:basedOn w:val="Normalny"/>
    <w:rsid w:val="00FC6010"/>
    <w:pPr>
      <w:jc w:val="both"/>
    </w:pPr>
    <w:rPr>
      <w:rFonts w:cs="Times New Roman"/>
      <w:szCs w:val="20"/>
    </w:rPr>
  </w:style>
  <w:style w:type="paragraph" w:customStyle="1" w:styleId="Tekstpodstawowy2100000000000000">
    <w:name w:val="Tekst podstawowy 2100000000000000"/>
    <w:basedOn w:val="Normalny"/>
    <w:rsid w:val="00FC6010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00">
    <w:name w:val="Tekst podstawowy 31000000000000000"/>
    <w:basedOn w:val="Normalny"/>
    <w:rsid w:val="001227F7"/>
    <w:pPr>
      <w:jc w:val="both"/>
    </w:pPr>
    <w:rPr>
      <w:rFonts w:cs="Times New Roman"/>
      <w:szCs w:val="20"/>
    </w:rPr>
  </w:style>
  <w:style w:type="paragraph" w:customStyle="1" w:styleId="Tekstpodstawowy21000000000000000">
    <w:name w:val="Tekst podstawowy 21000000000000000"/>
    <w:basedOn w:val="Normalny"/>
    <w:rsid w:val="001227F7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000">
    <w:name w:val="Tekst podstawowy 310000000000000000"/>
    <w:basedOn w:val="Normalny"/>
    <w:rsid w:val="00212A3B"/>
    <w:pPr>
      <w:jc w:val="both"/>
    </w:pPr>
    <w:rPr>
      <w:rFonts w:cs="Times New Roman"/>
      <w:szCs w:val="20"/>
    </w:rPr>
  </w:style>
  <w:style w:type="paragraph" w:customStyle="1" w:styleId="Tekstpodstawowy210000000000000000">
    <w:name w:val="Tekst podstawowy 210000000000000000"/>
    <w:basedOn w:val="Normalny"/>
    <w:rsid w:val="00212A3B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0000">
    <w:name w:val="Tekst podstawowy 3100000000000000000"/>
    <w:basedOn w:val="Normalny"/>
    <w:rsid w:val="00E56609"/>
    <w:pPr>
      <w:jc w:val="both"/>
    </w:pPr>
    <w:rPr>
      <w:rFonts w:cs="Times New Roman"/>
      <w:szCs w:val="20"/>
    </w:rPr>
  </w:style>
  <w:style w:type="paragraph" w:customStyle="1" w:styleId="Tekstpodstawowy2100000000000000000">
    <w:name w:val="Tekst podstawowy 2100000000000000000"/>
    <w:basedOn w:val="Normalny"/>
    <w:rsid w:val="00E56609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00000">
    <w:name w:val="Tekst podstawowy 31000000000000000000"/>
    <w:basedOn w:val="Normalny"/>
    <w:rsid w:val="00962025"/>
    <w:pPr>
      <w:jc w:val="both"/>
    </w:pPr>
    <w:rPr>
      <w:rFonts w:cs="Times New Roman"/>
      <w:szCs w:val="20"/>
    </w:rPr>
  </w:style>
  <w:style w:type="paragraph" w:customStyle="1" w:styleId="Tekstpodstawowy21000000000000000000">
    <w:name w:val="Tekst podstawowy 21000000000000000000"/>
    <w:basedOn w:val="Normalny"/>
    <w:rsid w:val="00962025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000000">
    <w:name w:val="Tekst podstawowy 310000000000000000000"/>
    <w:basedOn w:val="Normalny"/>
    <w:rsid w:val="00526648"/>
    <w:pPr>
      <w:jc w:val="both"/>
    </w:pPr>
    <w:rPr>
      <w:rFonts w:cs="Times New Roman"/>
      <w:szCs w:val="20"/>
    </w:rPr>
  </w:style>
  <w:style w:type="paragraph" w:customStyle="1" w:styleId="Tekstpodstawowy210000000000000000000">
    <w:name w:val="Tekst podstawowy 210000000000000000000"/>
    <w:basedOn w:val="Normalny"/>
    <w:rsid w:val="00526648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0000000">
    <w:name w:val="Tekst podstawowy 3100000000000000000000"/>
    <w:basedOn w:val="Normalny"/>
    <w:rsid w:val="00E92C99"/>
    <w:pPr>
      <w:jc w:val="both"/>
    </w:pPr>
    <w:rPr>
      <w:rFonts w:cs="Times New Roman"/>
      <w:szCs w:val="20"/>
    </w:rPr>
  </w:style>
  <w:style w:type="paragraph" w:customStyle="1" w:styleId="Tekstpodstawowy2100000000000000000000">
    <w:name w:val="Tekst podstawowy 2100000000000000000000"/>
    <w:basedOn w:val="Normalny"/>
    <w:rsid w:val="00E92C99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00000000">
    <w:name w:val="Tekst podstawowy 31000000000000000000000"/>
    <w:basedOn w:val="Normalny"/>
    <w:rsid w:val="002C3DC8"/>
    <w:pPr>
      <w:jc w:val="both"/>
    </w:pPr>
    <w:rPr>
      <w:rFonts w:cs="Times New Roman"/>
      <w:szCs w:val="20"/>
    </w:rPr>
  </w:style>
  <w:style w:type="paragraph" w:customStyle="1" w:styleId="Tekstpodstawowy21000000000000000000000">
    <w:name w:val="Tekst podstawowy 21000000000000000000000"/>
    <w:basedOn w:val="Normalny"/>
    <w:rsid w:val="002C3DC8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Tekstpodstawowy310000000000000000000000">
    <w:name w:val="Tekst podstawowy 310000000000000000000000"/>
    <w:basedOn w:val="Normalny"/>
    <w:rsid w:val="00673047"/>
    <w:pPr>
      <w:jc w:val="both"/>
    </w:pPr>
    <w:rPr>
      <w:rFonts w:cs="Times New Roman"/>
      <w:szCs w:val="20"/>
    </w:rPr>
  </w:style>
  <w:style w:type="paragraph" w:customStyle="1" w:styleId="Tekstpodstawowy210000000000000000000000">
    <w:name w:val="Tekst podstawowy 210000000000000000000000"/>
    <w:basedOn w:val="Normalny"/>
    <w:rsid w:val="00673047"/>
    <w:pPr>
      <w:ind w:firstLine="708"/>
      <w:jc w:val="both"/>
    </w:pPr>
    <w:rPr>
      <w:rFonts w:ascii="Arial" w:hAnsi="Arial"/>
      <w:spacing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49F6"/>
    <w:rPr>
      <w:color w:val="605E5C"/>
      <w:shd w:val="clear" w:color="auto" w:fill="E1DFDD"/>
    </w:rPr>
  </w:style>
  <w:style w:type="paragraph" w:customStyle="1" w:styleId="Tekstpodstawowy3100000000000000000000000">
    <w:name w:val="Tekst podstawowy 3100000000000000000000000"/>
    <w:basedOn w:val="Normalny"/>
    <w:rsid w:val="00277C1D"/>
    <w:pPr>
      <w:jc w:val="both"/>
    </w:pPr>
    <w:rPr>
      <w:rFonts w:cs="Times New Roman"/>
      <w:szCs w:val="20"/>
    </w:rPr>
  </w:style>
  <w:style w:type="paragraph" w:customStyle="1" w:styleId="Tekstpodstawowy2100000000000000000000000">
    <w:name w:val="Tekst podstawowy 2100000000000000000000000"/>
    <w:basedOn w:val="Normalny"/>
    <w:rsid w:val="00277C1D"/>
    <w:pPr>
      <w:ind w:firstLine="708"/>
      <w:jc w:val="both"/>
    </w:pPr>
    <w:rPr>
      <w:rFonts w:ascii="Arial" w:hAnsi="Arial"/>
      <w:spacing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1E77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1E77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1E77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1E77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571E77"/>
    <w:rPr>
      <w:rFonts w:ascii="Arial" w:hAnsi="Arial" w:cs="Arial"/>
      <w:b/>
      <w:sz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71E77"/>
    <w:rPr>
      <w:rFonts w:ascii="Arial" w:hAnsi="Arial" w:cs="Arial"/>
      <w:spacing w:val="10"/>
      <w:sz w:val="24"/>
      <w:szCs w:val="24"/>
      <w:u w:val="single"/>
    </w:rPr>
  </w:style>
  <w:style w:type="paragraph" w:customStyle="1" w:styleId="Akapitzlistrozwijaln2">
    <w:name w:val="Akapit z listą rozwijalną 2"/>
    <w:basedOn w:val="Normalny"/>
    <w:qFormat/>
    <w:rsid w:val="00571E77"/>
    <w:pPr>
      <w:numPr>
        <w:numId w:val="71"/>
      </w:numPr>
      <w:spacing w:after="120" w:line="276" w:lineRule="auto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1E77"/>
    <w:pPr>
      <w:numPr>
        <w:ilvl w:val="1"/>
      </w:numPr>
      <w:spacing w:after="160" w:line="276" w:lineRule="auto"/>
      <w:contextualSpacing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571E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571E77"/>
    <w:pPr>
      <w:spacing w:before="160" w:after="160" w:line="276" w:lineRule="auto"/>
      <w:contextualSpacing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571E77"/>
    <w:rPr>
      <w:rFonts w:asciiTheme="minorHAnsi" w:eastAsiaTheme="minorHAnsi" w:hAnsiTheme="minorHAnsi" w:cstheme="minorHAnsi"/>
      <w:i/>
      <w:iCs/>
      <w:color w:val="404040" w:themeColor="text1" w:themeTint="BF"/>
      <w:sz w:val="24"/>
      <w:szCs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571E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1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contextualSpacing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1E77"/>
    <w:rPr>
      <w:rFonts w:asciiTheme="minorHAnsi" w:eastAsiaTheme="minorHAnsi" w:hAnsiTheme="minorHAnsi" w:cstheme="minorHAnsi"/>
      <w:i/>
      <w:iCs/>
      <w:color w:val="2F5496" w:themeColor="accent1" w:themeShade="BF"/>
      <w:sz w:val="24"/>
      <w:szCs w:val="24"/>
      <w:lang w:eastAsia="en-US"/>
    </w:rPr>
  </w:style>
  <w:style w:type="character" w:styleId="Odwoanieintensywne">
    <w:name w:val="Intense Reference"/>
    <w:basedOn w:val="Domylnaczcionkaakapitu"/>
    <w:uiPriority w:val="32"/>
    <w:qFormat/>
    <w:rsid w:val="00571E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7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6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8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fron.org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c78b89-a8c1-4f3e-bdc0-f13a4da91c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95F5BDF579244D9E651D7540F618F3" ma:contentTypeVersion="8" ma:contentTypeDescription="Utwórz nowy dokument." ma:contentTypeScope="" ma:versionID="a8609a239bf821335b3ff22006c68768">
  <xsd:schema xmlns:xsd="http://www.w3.org/2001/XMLSchema" xmlns:xs="http://www.w3.org/2001/XMLSchema" xmlns:p="http://schemas.microsoft.com/office/2006/metadata/properties" xmlns:ns3="0cc78b89-a8c1-4f3e-bdc0-f13a4da91cb3" xmlns:ns4="f92a179d-efb2-4555-9cb4-04ba0df9f7f9" targetNamespace="http://schemas.microsoft.com/office/2006/metadata/properties" ma:root="true" ma:fieldsID="a4cd73c0e787311a40fca6ec1a8da973" ns3:_="" ns4:_="">
    <xsd:import namespace="0cc78b89-a8c1-4f3e-bdc0-f13a4da91cb3"/>
    <xsd:import namespace="f92a179d-efb2-4555-9cb4-04ba0df9f7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78b89-a8c1-4f3e-bdc0-f13a4da91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a179d-efb2-4555-9cb4-04ba0df9f7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A52AA-B634-48E3-8A43-B9B9D68ED6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7FCB1E-E1F6-4CA3-ADA8-F9771BAEAB85}">
  <ds:schemaRefs>
    <ds:schemaRef ds:uri="http://schemas.microsoft.com/office/2006/metadata/properties"/>
    <ds:schemaRef ds:uri="http://schemas.microsoft.com/office/infopath/2007/PartnerControls"/>
    <ds:schemaRef ds:uri="0cc78b89-a8c1-4f3e-bdc0-f13a4da91cb3"/>
  </ds:schemaRefs>
</ds:datastoreItem>
</file>

<file path=customXml/itemProps3.xml><?xml version="1.0" encoding="utf-8"?>
<ds:datastoreItem xmlns:ds="http://schemas.openxmlformats.org/officeDocument/2006/customXml" ds:itemID="{37E3B0AA-040F-4D5C-B3AE-D727DC91AB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09E7D0-D7BB-4102-B2FA-B2C79D7C8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78b89-a8c1-4f3e-bdc0-f13a4da91cb3"/>
    <ds:schemaRef ds:uri="f92a179d-efb2-4555-9cb4-04ba0df9f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1163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Finansowanie funkcjonowania WSM</vt:lpstr>
    </vt:vector>
  </TitlesOfParts>
  <Company>PFRON</Company>
  <LinksUpToDate>false</LinksUpToDate>
  <CharactersWithSpaces>8613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Finansowanie funkcjonowania WSM</dc:title>
  <dc:subject/>
  <dc:creator>Izabela.Hawrylow@pfron.org.pl;AKlosowska@pfron.org.pl;abanach@pfron.org.pl;KKrysik@pfron.org.pl</dc:creator>
  <cp:keywords>Program Wspomagane Społeczności Mieszkaniowe</cp:keywords>
  <cp:lastModifiedBy>Hawryłow Izabela</cp:lastModifiedBy>
  <cp:revision>8</cp:revision>
  <cp:lastPrinted>2022-05-10T21:53:00Z</cp:lastPrinted>
  <dcterms:created xsi:type="dcterms:W3CDTF">2025-09-04T07:24:00Z</dcterms:created>
  <dcterms:modified xsi:type="dcterms:W3CDTF">2025-10-20T08:59:00Z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0x010100D295F5BDF579244D9E651D7540F618F3</vt:lpwstr>
  </property>
</Properties>
</file>