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99D7FE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52AF99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34042">
        <w:rPr>
          <w:rFonts w:ascii="Arial" w:hAnsi="Arial" w:cs="Arial"/>
          <w:b/>
          <w:lang w:eastAsia="en-GB"/>
        </w:rPr>
        <w:t>20</w:t>
      </w:r>
      <w:r w:rsidR="00E56556">
        <w:rPr>
          <w:rFonts w:ascii="Arial" w:hAnsi="Arial" w:cs="Arial"/>
          <w:b/>
          <w:lang w:eastAsia="en-GB"/>
        </w:rPr>
        <w:t>23</w:t>
      </w:r>
      <w:r>
        <w:rPr>
          <w:rFonts w:ascii="Arial" w:hAnsi="Arial" w:cs="Arial"/>
          <w:b/>
          <w:lang w:eastAsia="en-GB"/>
        </w:rPr>
        <w:t xml:space="preserve">/S </w:t>
      </w:r>
      <w:r w:rsidR="00E56556">
        <w:rPr>
          <w:rFonts w:ascii="Arial" w:hAnsi="Arial" w:cs="Arial"/>
          <w:b/>
          <w:lang w:eastAsia="en-GB"/>
        </w:rPr>
        <w:t>0</w:t>
      </w:r>
      <w:r w:rsidR="000E4F6F">
        <w:rPr>
          <w:rFonts w:ascii="Arial" w:hAnsi="Arial" w:cs="Arial"/>
          <w:b/>
          <w:lang w:eastAsia="en-GB"/>
        </w:rPr>
        <w:t>88-267349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0A626C1" w:rsidR="00D111BC" w:rsidRDefault="002D722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Państwowe Gospodarstwo Leśne Lasy Państwowe Nadleśnictwo Świdnica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8E23E4A" w:rsidR="00D111BC" w:rsidRDefault="002D722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Wykonywanie usług z zakresu gospodarki leśnej na terenie Nadleśnictwa Świdnica w roku 2023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9FB5AA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0A22C1">
              <w:rPr>
                <w:rFonts w:ascii="Arial" w:hAnsi="Arial" w:cs="Arial"/>
                <w:lang w:eastAsia="en-GB"/>
              </w:rPr>
              <w:t>SA.</w:t>
            </w:r>
            <w:r w:rsidR="00BB1B8C">
              <w:rPr>
                <w:rFonts w:ascii="Arial" w:hAnsi="Arial" w:cs="Arial"/>
                <w:lang w:eastAsia="en-GB"/>
              </w:rPr>
              <w:t>270.</w:t>
            </w:r>
            <w:r w:rsidR="000E4F6F">
              <w:rPr>
                <w:rFonts w:ascii="Arial" w:hAnsi="Arial" w:cs="Arial"/>
                <w:lang w:eastAsia="en-GB"/>
              </w:rPr>
              <w:t>21</w:t>
            </w:r>
            <w:r w:rsidR="00BB1B8C">
              <w:rPr>
                <w:rFonts w:ascii="Arial" w:hAnsi="Arial" w:cs="Arial"/>
                <w:lang w:eastAsia="en-GB"/>
              </w:rPr>
              <w:t>.2023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F7D6" w14:textId="77777777" w:rsidR="001C369C" w:rsidRDefault="001C369C">
      <w:r>
        <w:separator/>
      </w:r>
    </w:p>
  </w:endnote>
  <w:endnote w:type="continuationSeparator" w:id="0">
    <w:p w14:paraId="642B7C05" w14:textId="77777777" w:rsidR="001C369C" w:rsidRDefault="001C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A1B8" w14:textId="77777777" w:rsidR="001C369C" w:rsidRDefault="001C369C">
      <w:r>
        <w:separator/>
      </w:r>
    </w:p>
  </w:footnote>
  <w:footnote w:type="continuationSeparator" w:id="0">
    <w:p w14:paraId="5E412239" w14:textId="77777777" w:rsidR="001C369C" w:rsidRDefault="001C369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560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4F6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69C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227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4B6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284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03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2DE0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42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39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14D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8C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152B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556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2023-05-05T09:23:00Z</dcterms:created>
  <dcterms:modified xsi:type="dcterms:W3CDTF">2023-05-05T09:23:00Z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