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B99D6" w14:textId="77777777" w:rsidR="00FA7DE0" w:rsidRPr="005D57FC" w:rsidRDefault="00CC1390" w:rsidP="00FA7DE0">
      <w:pPr>
        <w:rPr>
          <w:sz w:val="20"/>
        </w:rPr>
        <w:sectPr w:rsidR="00FA7DE0" w:rsidRPr="005D57FC" w:rsidSect="008131C6">
          <w:headerReference w:type="first" r:id="rId8"/>
          <w:footerReference w:type="first" r:id="rId9"/>
          <w:pgSz w:w="11906" w:h="16838"/>
          <w:pgMar w:top="142" w:right="1134" w:bottom="1134" w:left="1134" w:header="851" w:footer="283" w:gutter="0"/>
          <w:cols w:space="708"/>
          <w:docGrid w:linePitch="381"/>
        </w:sectPr>
      </w:pPr>
    </w:p>
    <w:p w14:paraId="44197DBC" w14:textId="141A39DC" w:rsidR="00FA7DE0" w:rsidRPr="005D57FC" w:rsidRDefault="005D57FC" w:rsidP="005D57FC">
      <w:pPr>
        <w:spacing w:after="240" w:line="240" w:lineRule="exact"/>
        <w:jc w:val="right"/>
        <w:rPr>
          <w:sz w:val="20"/>
        </w:rPr>
      </w:pPr>
      <w:r w:rsidRPr="005D57FC">
        <w:rPr>
          <w:sz w:val="20"/>
        </w:rPr>
        <w:t>Załącznik</w:t>
      </w:r>
      <w:r w:rsidR="00C656AD">
        <w:rPr>
          <w:sz w:val="20"/>
        </w:rPr>
        <w:t xml:space="preserve"> nr 1</w:t>
      </w:r>
      <w:r w:rsidR="00CC1390">
        <w:rPr>
          <w:sz w:val="20"/>
        </w:rPr>
        <w:t xml:space="preserve"> do Uchwały nr 35</w:t>
      </w:r>
      <w:r w:rsidRPr="005D57FC">
        <w:rPr>
          <w:sz w:val="20"/>
        </w:rPr>
        <w:t xml:space="preserve"> Rady Działalności Pożytku Publicznego z dnia 2 lipca 2019 r.</w:t>
      </w:r>
    </w:p>
    <w:p w14:paraId="20F96AB8" w14:textId="77777777" w:rsidR="00FA75EC" w:rsidRPr="005D57FC" w:rsidRDefault="007C5C4E" w:rsidP="00C7627D">
      <w:pPr>
        <w:spacing w:line="360" w:lineRule="auto"/>
        <w:jc w:val="center"/>
        <w:outlineLvl w:val="0"/>
        <w:rPr>
          <w:sz w:val="24"/>
          <w:szCs w:val="24"/>
        </w:rPr>
      </w:pPr>
      <w:r w:rsidRPr="005D57FC">
        <w:rPr>
          <w:b/>
          <w:szCs w:val="24"/>
        </w:rPr>
        <w:t>Formularz konsultacji z zainteresowanymi środowisk</w:t>
      </w:r>
      <w:bookmarkStart w:id="0" w:name="_GoBack"/>
      <w:bookmarkEnd w:id="0"/>
      <w:r w:rsidRPr="005D57FC">
        <w:rPr>
          <w:b/>
          <w:szCs w:val="24"/>
        </w:rPr>
        <w:t>ami</w:t>
      </w:r>
      <w:r w:rsidRPr="005D57FC">
        <w:rPr>
          <w:szCs w:val="24"/>
        </w:rPr>
        <w:br/>
      </w:r>
      <w:r w:rsidRPr="005D57FC">
        <w:rPr>
          <w:sz w:val="24"/>
          <w:szCs w:val="24"/>
        </w:rPr>
        <w:t xml:space="preserve">przeprowadzonej na podstawie art. 19 ust. 1 ustawy o ZSK </w:t>
      </w:r>
    </w:p>
    <w:p w14:paraId="1B7FCB05" w14:textId="77777777" w:rsidR="007C5C4E" w:rsidRPr="005D57FC" w:rsidRDefault="007C5C4E" w:rsidP="007C5C4E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6581"/>
      </w:tblGrid>
      <w:tr w:rsidR="007C5C4E" w:rsidRPr="005D57FC" w14:paraId="1E7D7C81" w14:textId="77777777" w:rsidTr="00FA75EC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109C3ECF" w14:textId="77777777" w:rsidR="007C5C4E" w:rsidRPr="005D57FC" w:rsidRDefault="007C5C4E" w:rsidP="00567F84">
            <w:pPr>
              <w:rPr>
                <w:b/>
                <w:sz w:val="22"/>
                <w:szCs w:val="22"/>
              </w:rPr>
            </w:pPr>
            <w:r w:rsidRPr="005D57FC">
              <w:rPr>
                <w:b/>
                <w:sz w:val="22"/>
                <w:szCs w:val="22"/>
              </w:rPr>
              <w:t>Nazwa kwalifikacji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55224352" w14:textId="4C03A04D" w:rsidR="007C5C4E" w:rsidRPr="005D57FC" w:rsidRDefault="000A2A73" w:rsidP="00567F84">
            <w:pPr>
              <w:rPr>
                <w:sz w:val="24"/>
                <w:szCs w:val="24"/>
              </w:rPr>
            </w:pPr>
            <w:r w:rsidRPr="005D57FC">
              <w:rPr>
                <w:sz w:val="24"/>
                <w:szCs w:val="24"/>
              </w:rPr>
              <w:t>Asystowanie niesamodzielnej osobie starszej lub przewlekle chorej w higienie i pielęgnacji</w:t>
            </w:r>
          </w:p>
        </w:tc>
      </w:tr>
      <w:tr w:rsidR="00B061BD" w:rsidRPr="005D57FC" w14:paraId="67953DD0" w14:textId="77777777" w:rsidTr="00FA75EC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4F1E20ED" w14:textId="77777777" w:rsidR="00B061BD" w:rsidRPr="005D57FC" w:rsidRDefault="00B061BD" w:rsidP="00567F84">
            <w:pPr>
              <w:rPr>
                <w:b/>
                <w:sz w:val="22"/>
                <w:szCs w:val="22"/>
              </w:rPr>
            </w:pPr>
            <w:r w:rsidRPr="005D57FC">
              <w:rPr>
                <w:b/>
                <w:sz w:val="22"/>
                <w:szCs w:val="22"/>
              </w:rPr>
              <w:t>Podmiot zgłaszający uwagi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51E2098D" w14:textId="1F930DD2" w:rsidR="00B061BD" w:rsidRPr="005D57FC" w:rsidRDefault="00B061BD" w:rsidP="00567F84">
            <w:pPr>
              <w:rPr>
                <w:sz w:val="22"/>
                <w:szCs w:val="22"/>
              </w:rPr>
            </w:pPr>
            <w:r w:rsidRPr="005D57FC">
              <w:rPr>
                <w:sz w:val="24"/>
                <w:szCs w:val="24"/>
              </w:rPr>
              <w:t>Rada Działalności Pożytku Publicznego</w:t>
            </w:r>
          </w:p>
        </w:tc>
      </w:tr>
      <w:tr w:rsidR="00B061BD" w:rsidRPr="005D57FC" w14:paraId="206295D5" w14:textId="77777777" w:rsidTr="00FA75EC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13B5D" w14:textId="77777777" w:rsidR="00B061BD" w:rsidRPr="005D57FC" w:rsidRDefault="00B061BD" w:rsidP="00567F84">
            <w:pPr>
              <w:rPr>
                <w:b/>
                <w:sz w:val="22"/>
                <w:szCs w:val="22"/>
              </w:rPr>
            </w:pPr>
            <w:r w:rsidRPr="005D57FC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F40B8" w14:textId="678605F5" w:rsidR="00B061BD" w:rsidRPr="005D57FC" w:rsidRDefault="00CC1390" w:rsidP="00567F84">
            <w:pPr>
              <w:rPr>
                <w:sz w:val="22"/>
                <w:szCs w:val="22"/>
              </w:rPr>
            </w:pPr>
            <w:hyperlink r:id="rId10" w:history="1">
              <w:r w:rsidR="00B061BD" w:rsidRPr="005D57FC">
                <w:rPr>
                  <w:rStyle w:val="Hipercze"/>
                  <w:sz w:val="22"/>
                  <w:szCs w:val="22"/>
                </w:rPr>
                <w:t>sekretariat.rdpp@kprm.gov.pl</w:t>
              </w:r>
            </w:hyperlink>
            <w:r w:rsidR="00B061BD" w:rsidRPr="005D57FC">
              <w:rPr>
                <w:sz w:val="22"/>
                <w:szCs w:val="22"/>
              </w:rPr>
              <w:t xml:space="preserve"> </w:t>
            </w:r>
          </w:p>
        </w:tc>
      </w:tr>
    </w:tbl>
    <w:p w14:paraId="341D26A4" w14:textId="77777777" w:rsidR="007C5C4E" w:rsidRPr="005D57FC" w:rsidRDefault="007C5C4E" w:rsidP="007C5C4E">
      <w:pPr>
        <w:spacing w:before="240" w:after="240"/>
        <w:jc w:val="center"/>
        <w:rPr>
          <w:b/>
          <w:szCs w:val="28"/>
        </w:rPr>
      </w:pPr>
      <w:r w:rsidRPr="005D57FC">
        <w:rPr>
          <w:b/>
          <w:szCs w:val="28"/>
        </w:rPr>
        <w:t>Uwagi do wybranych pól wniosku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843"/>
        <w:gridCol w:w="3045"/>
        <w:gridCol w:w="3464"/>
      </w:tblGrid>
      <w:tr w:rsidR="007C5C4E" w:rsidRPr="005D57FC" w14:paraId="17A573A0" w14:textId="77777777" w:rsidTr="00C7627D">
        <w:trPr>
          <w:trHeight w:val="741"/>
        </w:trPr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5D602C81" w14:textId="77777777" w:rsidR="007C5C4E" w:rsidRPr="005D57FC" w:rsidRDefault="007C5C4E" w:rsidP="007C5C4E">
            <w:pPr>
              <w:spacing w:before="120" w:after="120"/>
              <w:rPr>
                <w:sz w:val="20"/>
              </w:rPr>
            </w:pPr>
            <w:r w:rsidRPr="005D57FC">
              <w:rPr>
                <w:b/>
                <w:sz w:val="20"/>
              </w:rPr>
              <w:t>Lp.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14:paraId="4D984347" w14:textId="77777777" w:rsidR="007C5C4E" w:rsidRPr="005D57FC" w:rsidRDefault="007C5C4E" w:rsidP="007C5C4E">
            <w:pPr>
              <w:spacing w:before="120" w:after="120"/>
              <w:rPr>
                <w:b/>
                <w:sz w:val="20"/>
              </w:rPr>
            </w:pPr>
            <w:r w:rsidRPr="005D57FC">
              <w:rPr>
                <w:b/>
                <w:sz w:val="20"/>
              </w:rPr>
              <w:t>Wybrane pole wniosku</w:t>
            </w:r>
          </w:p>
        </w:tc>
        <w:tc>
          <w:tcPr>
            <w:tcW w:w="1526" w:type="pct"/>
            <w:shd w:val="clear" w:color="auto" w:fill="F2F2F2" w:themeFill="background1" w:themeFillShade="F2"/>
            <w:vAlign w:val="center"/>
          </w:tcPr>
          <w:p w14:paraId="6559E2A4" w14:textId="77777777" w:rsidR="007C5C4E" w:rsidRPr="005D57FC" w:rsidRDefault="007C5C4E" w:rsidP="007C5C4E">
            <w:pPr>
              <w:spacing w:before="120" w:after="120"/>
              <w:rPr>
                <w:b/>
                <w:sz w:val="20"/>
              </w:rPr>
            </w:pPr>
            <w:r w:rsidRPr="005D57FC">
              <w:rPr>
                <w:b/>
                <w:sz w:val="20"/>
              </w:rPr>
              <w:t>Uwaga</w:t>
            </w:r>
          </w:p>
        </w:tc>
        <w:tc>
          <w:tcPr>
            <w:tcW w:w="1736" w:type="pct"/>
            <w:shd w:val="clear" w:color="auto" w:fill="F2F2F2" w:themeFill="background1" w:themeFillShade="F2"/>
            <w:vAlign w:val="center"/>
          </w:tcPr>
          <w:p w14:paraId="4458A457" w14:textId="77777777" w:rsidR="007C5C4E" w:rsidRPr="005D57FC" w:rsidRDefault="007C5C4E" w:rsidP="007C5C4E">
            <w:pPr>
              <w:spacing w:before="120" w:after="120"/>
              <w:rPr>
                <w:b/>
                <w:sz w:val="20"/>
              </w:rPr>
            </w:pPr>
            <w:r w:rsidRPr="005D57FC">
              <w:rPr>
                <w:b/>
                <w:sz w:val="20"/>
              </w:rPr>
              <w:t>Uzasadnienie</w:t>
            </w:r>
          </w:p>
        </w:tc>
      </w:tr>
      <w:tr w:rsidR="00B061BD" w:rsidRPr="005D57FC" w14:paraId="38B8D3A4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415188AF" w14:textId="77777777" w:rsidR="00B061BD" w:rsidRPr="005D57FC" w:rsidRDefault="00B061BD" w:rsidP="007C5C4E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1.</w:t>
            </w:r>
          </w:p>
          <w:p w14:paraId="6FF566F5" w14:textId="77777777" w:rsidR="00B061BD" w:rsidRPr="005D57FC" w:rsidRDefault="00B061BD" w:rsidP="007C5C4E">
            <w:pPr>
              <w:spacing w:before="120" w:after="120"/>
              <w:rPr>
                <w:sz w:val="20"/>
              </w:rPr>
            </w:pPr>
          </w:p>
        </w:tc>
        <w:tc>
          <w:tcPr>
            <w:tcW w:w="1425" w:type="pct"/>
            <w:vAlign w:val="center"/>
          </w:tcPr>
          <w:p w14:paraId="06AEC907" w14:textId="2CF0B43F" w:rsidR="00B061BD" w:rsidRPr="005D57FC" w:rsidRDefault="00B061BD" w:rsidP="000A2A73">
            <w:pPr>
              <w:spacing w:before="120" w:after="120"/>
              <w:rPr>
                <w:i/>
                <w:sz w:val="20"/>
              </w:rPr>
            </w:pPr>
            <w:r w:rsidRPr="005D57FC">
              <w:rPr>
                <w:sz w:val="20"/>
              </w:rPr>
              <w:t>Asystowanie niesamodzielnej osobie starszej lub przewlekle chorej w higienie i pielęgnacji</w:t>
            </w:r>
            <w:r w:rsidRPr="005D57FC">
              <w:rPr>
                <w:i/>
                <w:sz w:val="20"/>
              </w:rPr>
              <w:t xml:space="preserve"> </w:t>
            </w:r>
          </w:p>
        </w:tc>
        <w:tc>
          <w:tcPr>
            <w:tcW w:w="1526" w:type="pct"/>
            <w:vAlign w:val="center"/>
          </w:tcPr>
          <w:p w14:paraId="7A62CD2F" w14:textId="7A502074" w:rsidR="00B061BD" w:rsidRPr="005D57FC" w:rsidRDefault="00B061BD" w:rsidP="00072055">
            <w:pPr>
              <w:spacing w:before="120" w:after="120"/>
              <w:jc w:val="center"/>
              <w:rPr>
                <w:sz w:val="20"/>
              </w:rPr>
            </w:pPr>
            <w:r w:rsidRPr="005D57FC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241E47E5" w14:textId="6EF9F288" w:rsidR="00B061BD" w:rsidRPr="005D57FC" w:rsidRDefault="00B061BD" w:rsidP="00072055">
            <w:pPr>
              <w:pStyle w:val="Akapitzlist"/>
              <w:spacing w:before="120" w:after="120"/>
              <w:ind w:left="0" w:firstLine="9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7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1BD" w:rsidRPr="005D57FC" w14:paraId="02CD11C6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59BFDF1" w14:textId="77777777" w:rsidR="00B061BD" w:rsidRPr="005D57FC" w:rsidRDefault="00B061BD" w:rsidP="007C5C4E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2.</w:t>
            </w:r>
          </w:p>
        </w:tc>
        <w:tc>
          <w:tcPr>
            <w:tcW w:w="1425" w:type="pct"/>
            <w:vAlign w:val="center"/>
          </w:tcPr>
          <w:p w14:paraId="6C69C557" w14:textId="77777777" w:rsidR="00B061BD" w:rsidRPr="005D57FC" w:rsidRDefault="00B061BD" w:rsidP="007C5C4E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Grupy osób, które mogą być zainteresowane uzyskaniem kwalifikacji</w:t>
            </w:r>
          </w:p>
        </w:tc>
        <w:tc>
          <w:tcPr>
            <w:tcW w:w="1526" w:type="pct"/>
            <w:vAlign w:val="center"/>
          </w:tcPr>
          <w:p w14:paraId="30C47CB0" w14:textId="05DA36EF" w:rsidR="00B061BD" w:rsidRPr="005D57FC" w:rsidRDefault="00B061BD" w:rsidP="00072055">
            <w:pPr>
              <w:spacing w:before="120" w:after="120"/>
              <w:jc w:val="center"/>
              <w:rPr>
                <w:sz w:val="20"/>
              </w:rPr>
            </w:pPr>
            <w:r w:rsidRPr="005D57FC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4F3A188F" w14:textId="1F7A151D" w:rsidR="00B061BD" w:rsidRPr="005D57FC" w:rsidRDefault="00B061BD" w:rsidP="00072055">
            <w:pPr>
              <w:spacing w:before="120" w:after="120"/>
              <w:ind w:firstLine="9"/>
              <w:jc w:val="center"/>
              <w:rPr>
                <w:sz w:val="20"/>
              </w:rPr>
            </w:pPr>
            <w:r w:rsidRPr="005D57FC">
              <w:rPr>
                <w:sz w:val="20"/>
              </w:rPr>
              <w:t>-</w:t>
            </w:r>
          </w:p>
        </w:tc>
      </w:tr>
      <w:tr w:rsidR="00B061BD" w:rsidRPr="005D57FC" w14:paraId="3AD220BD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102F9B05" w14:textId="77777777" w:rsidR="00B061BD" w:rsidRPr="005D57FC" w:rsidRDefault="00B061BD" w:rsidP="007C5C4E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3.</w:t>
            </w:r>
          </w:p>
        </w:tc>
        <w:tc>
          <w:tcPr>
            <w:tcW w:w="1425" w:type="pct"/>
            <w:vAlign w:val="center"/>
          </w:tcPr>
          <w:p w14:paraId="0D5ACA3E" w14:textId="77777777" w:rsidR="00B061BD" w:rsidRPr="005D57FC" w:rsidRDefault="00B061BD" w:rsidP="007C5C4E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Wymagane kwalifikacje poprzedzające</w:t>
            </w:r>
          </w:p>
        </w:tc>
        <w:tc>
          <w:tcPr>
            <w:tcW w:w="1526" w:type="pct"/>
            <w:vAlign w:val="center"/>
          </w:tcPr>
          <w:p w14:paraId="359C361C" w14:textId="2988CC68" w:rsidR="00B061BD" w:rsidRPr="005D57FC" w:rsidRDefault="00B061BD" w:rsidP="00072055">
            <w:pPr>
              <w:spacing w:before="120" w:after="120"/>
              <w:jc w:val="center"/>
              <w:rPr>
                <w:sz w:val="20"/>
              </w:rPr>
            </w:pPr>
            <w:r w:rsidRPr="005D57FC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5BC54AC4" w14:textId="00168794" w:rsidR="00B061BD" w:rsidRPr="005D57FC" w:rsidRDefault="00B061BD" w:rsidP="00072055">
            <w:pPr>
              <w:pStyle w:val="Akapitzlist"/>
              <w:spacing w:before="120" w:after="120"/>
              <w:ind w:left="0" w:firstLine="9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7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1BD" w:rsidRPr="005D57FC" w14:paraId="2A6646FB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A3EBCD7" w14:textId="77777777" w:rsidR="00B061BD" w:rsidRPr="005D57FC" w:rsidRDefault="00B061BD" w:rsidP="007C5C4E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 xml:space="preserve">4. </w:t>
            </w:r>
          </w:p>
        </w:tc>
        <w:tc>
          <w:tcPr>
            <w:tcW w:w="1425" w:type="pct"/>
            <w:vAlign w:val="center"/>
          </w:tcPr>
          <w:p w14:paraId="43DF5733" w14:textId="77777777" w:rsidR="00B061BD" w:rsidRPr="005D57FC" w:rsidRDefault="00B061BD" w:rsidP="007C5C4E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W razie potrzeby warunki, jakie musi spełniać osoba przystępująca do walidacji</w:t>
            </w:r>
          </w:p>
        </w:tc>
        <w:tc>
          <w:tcPr>
            <w:tcW w:w="1526" w:type="pct"/>
            <w:vAlign w:val="center"/>
          </w:tcPr>
          <w:p w14:paraId="7B30A80E" w14:textId="1063399F" w:rsidR="00B061BD" w:rsidRPr="005D57FC" w:rsidRDefault="00B061BD" w:rsidP="007C5C4E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Brak jest zwrócenia uwagi na cechy osobowościowe kandydatów np.: empatia, cierpliwość, ekstrawersja, sumienność, zdolność adaptacji, łatwość nawiązywania kontaktów, wrażliwość, odpowiedzialność.</w:t>
            </w:r>
          </w:p>
        </w:tc>
        <w:tc>
          <w:tcPr>
            <w:tcW w:w="1736" w:type="pct"/>
            <w:vAlign w:val="center"/>
          </w:tcPr>
          <w:p w14:paraId="14AC2078" w14:textId="0C69DEEB" w:rsidR="00B061BD" w:rsidRPr="005D57FC" w:rsidRDefault="00B061BD" w:rsidP="00072055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7FC">
              <w:rPr>
                <w:rFonts w:ascii="Times New Roman" w:hAnsi="Times New Roman" w:cs="Times New Roman"/>
                <w:sz w:val="20"/>
                <w:szCs w:val="20"/>
              </w:rPr>
              <w:t>Wymienione cechy są niezbędne dla prowadzenia właściwej opieki</w:t>
            </w:r>
          </w:p>
        </w:tc>
      </w:tr>
      <w:tr w:rsidR="00B061BD" w:rsidRPr="005D57FC" w14:paraId="35915D1F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30BDC52E" w14:textId="77777777" w:rsidR="00B061BD" w:rsidRPr="005D57FC" w:rsidRDefault="00B061BD" w:rsidP="007C5C4E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 xml:space="preserve">5. </w:t>
            </w:r>
          </w:p>
        </w:tc>
        <w:tc>
          <w:tcPr>
            <w:tcW w:w="1425" w:type="pct"/>
            <w:vAlign w:val="center"/>
          </w:tcPr>
          <w:p w14:paraId="7B423FD0" w14:textId="77777777" w:rsidR="00B061BD" w:rsidRPr="005D57FC" w:rsidRDefault="00B061BD" w:rsidP="007C5C4E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Zapotrzebowanie na kwalifikację</w:t>
            </w:r>
          </w:p>
        </w:tc>
        <w:tc>
          <w:tcPr>
            <w:tcW w:w="1526" w:type="pct"/>
            <w:vAlign w:val="center"/>
          </w:tcPr>
          <w:p w14:paraId="271E4430" w14:textId="610F39A8" w:rsidR="00B061BD" w:rsidRPr="005D57FC" w:rsidRDefault="00B061BD" w:rsidP="00ED5B4F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 xml:space="preserve">Należałoby rozważyć również przeszkolenie kandydatów w zakresie opieki nad seniorami przebywającymi w środowisku domowym a nie jedynie przebywającymi w instytucjach opieki. </w:t>
            </w:r>
          </w:p>
        </w:tc>
        <w:tc>
          <w:tcPr>
            <w:tcW w:w="1736" w:type="pct"/>
            <w:vAlign w:val="center"/>
          </w:tcPr>
          <w:p w14:paraId="4F2ABC94" w14:textId="6ACF1637" w:rsidR="00B061BD" w:rsidRPr="005D57FC" w:rsidRDefault="00B061BD" w:rsidP="00072055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7FC">
              <w:rPr>
                <w:rFonts w:ascii="Times New Roman" w:hAnsi="Times New Roman" w:cs="Times New Roman"/>
                <w:sz w:val="20"/>
                <w:szCs w:val="20"/>
              </w:rPr>
              <w:t>Jest wielu samotnych seniorów, którzy potrzebują i oczekują takiej pomocy aby ich życie było aktywne np. poprzez włączenie ich do wolontariatu senioralnego lub zachęcenie do uczestnictwa  w zajęciach organizowanych przez kluby seniora (lub podobne instytucje).</w:t>
            </w:r>
          </w:p>
        </w:tc>
      </w:tr>
      <w:tr w:rsidR="006D6FD5" w:rsidRPr="005D57FC" w14:paraId="28F4214E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4AE428F" w14:textId="77777777" w:rsidR="006D6FD5" w:rsidRPr="005D57FC" w:rsidRDefault="006D6FD5" w:rsidP="007C5C4E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6.</w:t>
            </w:r>
          </w:p>
        </w:tc>
        <w:tc>
          <w:tcPr>
            <w:tcW w:w="1425" w:type="pct"/>
            <w:vAlign w:val="center"/>
          </w:tcPr>
          <w:p w14:paraId="4C3C28B0" w14:textId="77777777" w:rsidR="006D6FD5" w:rsidRPr="005D57FC" w:rsidRDefault="006D6FD5" w:rsidP="007C5C4E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526" w:type="pct"/>
            <w:vAlign w:val="center"/>
          </w:tcPr>
          <w:p w14:paraId="3AF1BF61" w14:textId="5697DC3C" w:rsidR="006D6FD5" w:rsidRPr="005D57FC" w:rsidRDefault="00072055" w:rsidP="00072055">
            <w:pPr>
              <w:spacing w:before="120" w:after="120"/>
              <w:jc w:val="center"/>
              <w:rPr>
                <w:sz w:val="20"/>
              </w:rPr>
            </w:pPr>
            <w:r w:rsidRPr="005D57FC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74EFA75A" w14:textId="417BBDB3" w:rsidR="006D6FD5" w:rsidRPr="005D57FC" w:rsidRDefault="00072055" w:rsidP="00072055">
            <w:pPr>
              <w:spacing w:before="120" w:after="120"/>
              <w:jc w:val="center"/>
              <w:rPr>
                <w:sz w:val="20"/>
              </w:rPr>
            </w:pPr>
            <w:r w:rsidRPr="005D57FC">
              <w:rPr>
                <w:sz w:val="20"/>
              </w:rPr>
              <w:t>-</w:t>
            </w:r>
          </w:p>
        </w:tc>
      </w:tr>
      <w:tr w:rsidR="006D6FD5" w:rsidRPr="005D57FC" w14:paraId="2F6C2E1C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38AE7FAF" w14:textId="77777777" w:rsidR="006D6FD5" w:rsidRPr="005D57FC" w:rsidRDefault="006D6FD5" w:rsidP="007C5C4E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lastRenderedPageBreak/>
              <w:t>7.</w:t>
            </w:r>
          </w:p>
        </w:tc>
        <w:tc>
          <w:tcPr>
            <w:tcW w:w="1425" w:type="pct"/>
            <w:vAlign w:val="center"/>
          </w:tcPr>
          <w:p w14:paraId="196527F4" w14:textId="77777777" w:rsidR="006D6FD5" w:rsidRPr="005D57FC" w:rsidRDefault="006D6FD5" w:rsidP="007C5C4E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Typowe możliwości wykorzystania kwalifikacji</w:t>
            </w:r>
          </w:p>
        </w:tc>
        <w:tc>
          <w:tcPr>
            <w:tcW w:w="1526" w:type="pct"/>
            <w:vAlign w:val="center"/>
          </w:tcPr>
          <w:p w14:paraId="07D80306" w14:textId="0A7EC800" w:rsidR="006D6FD5" w:rsidRPr="005D57FC" w:rsidRDefault="006D6FD5" w:rsidP="007C5C4E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Rada proponuje zmienić zapis tego punktu na: „Osoba posiadająca kwalifikację może podjąć pracę między innymi w placówkach świadczących usługi opiekuńcze dla osób starszych prowadzonych przez instytucje publiczne oraz organizacje pozarządowe i podmioty, o których mowa w art. 3 ust. 3 ustawy z dnia 24 kwietnia 2003 r. o działalności pożytku publicznego i o wolontariacie (Dz. U. z 2019 r. poz. 688)"</w:t>
            </w:r>
          </w:p>
        </w:tc>
        <w:tc>
          <w:tcPr>
            <w:tcW w:w="1736" w:type="pct"/>
            <w:vAlign w:val="center"/>
          </w:tcPr>
          <w:p w14:paraId="4336FBF1" w14:textId="3CCB67FD" w:rsidR="006D6FD5" w:rsidRPr="005D57FC" w:rsidRDefault="006D6FD5" w:rsidP="007C5C4E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 xml:space="preserve">Dotychczasowa treść: "Osoba posiadająca kwalifikację może podjąć pracę między innymi w instytucjach publicznych świadczących usługi opiekuńcze dla osób starszych (domy dziennej opieki, domy pomocy społecznej); w organizacjach społecznych świadczących usługi opiekuńcze itp." nie uwzględnia wszystkich podmiotów ze sfery działalności pożytku publicznego </w:t>
            </w:r>
          </w:p>
        </w:tc>
      </w:tr>
      <w:tr w:rsidR="00B061BD" w:rsidRPr="005D57FC" w14:paraId="5A8C45D6" w14:textId="77777777" w:rsidTr="00064B13">
        <w:trPr>
          <w:trHeight w:val="741"/>
        </w:trPr>
        <w:tc>
          <w:tcPr>
            <w:tcW w:w="313" w:type="pct"/>
            <w:vAlign w:val="center"/>
          </w:tcPr>
          <w:p w14:paraId="3AAA2804" w14:textId="77777777" w:rsidR="00B061BD" w:rsidRPr="005D57FC" w:rsidRDefault="00B061BD" w:rsidP="00064B13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8.</w:t>
            </w:r>
          </w:p>
        </w:tc>
        <w:tc>
          <w:tcPr>
            <w:tcW w:w="1425" w:type="pct"/>
            <w:vAlign w:val="center"/>
          </w:tcPr>
          <w:p w14:paraId="2CCDF30D" w14:textId="77777777" w:rsidR="00B061BD" w:rsidRPr="005D57FC" w:rsidRDefault="00B061BD" w:rsidP="00064B13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Wymagania dotyczące walidacji i podmiotów przeprowadzających walidację</w:t>
            </w:r>
          </w:p>
        </w:tc>
        <w:tc>
          <w:tcPr>
            <w:tcW w:w="1526" w:type="pct"/>
            <w:vAlign w:val="center"/>
          </w:tcPr>
          <w:p w14:paraId="73F20C24" w14:textId="77777777" w:rsidR="00B061BD" w:rsidRPr="005D57FC" w:rsidRDefault="00B061BD" w:rsidP="00064B13">
            <w:pPr>
              <w:spacing w:before="120" w:after="120"/>
              <w:jc w:val="center"/>
              <w:rPr>
                <w:sz w:val="20"/>
              </w:rPr>
            </w:pPr>
            <w:r w:rsidRPr="005D57FC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27C8B9CA" w14:textId="77777777" w:rsidR="00B061BD" w:rsidRPr="005D57FC" w:rsidRDefault="00B061BD" w:rsidP="00064B13">
            <w:pPr>
              <w:pStyle w:val="Akapitzlist"/>
              <w:spacing w:before="120" w:after="120"/>
              <w:ind w:left="434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7F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061BD" w:rsidRPr="005D57FC" w14:paraId="2A2B9BBD" w14:textId="77777777" w:rsidTr="00064B13">
        <w:trPr>
          <w:trHeight w:val="741"/>
        </w:trPr>
        <w:tc>
          <w:tcPr>
            <w:tcW w:w="313" w:type="pct"/>
            <w:vAlign w:val="center"/>
          </w:tcPr>
          <w:p w14:paraId="525FF935" w14:textId="77777777" w:rsidR="00B061BD" w:rsidRPr="005D57FC" w:rsidRDefault="00B061BD" w:rsidP="00064B13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9.</w:t>
            </w:r>
          </w:p>
        </w:tc>
        <w:tc>
          <w:tcPr>
            <w:tcW w:w="1425" w:type="pct"/>
            <w:vAlign w:val="center"/>
          </w:tcPr>
          <w:p w14:paraId="46E8579F" w14:textId="77777777" w:rsidR="00B061BD" w:rsidRPr="005D57FC" w:rsidRDefault="00B061BD" w:rsidP="00064B13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Opis efektów uczenia się obejmujący syntetyczną charakterystykę efektów uczenia się, zestawy efektów uczenia się, poszczególne efekty uczenia się w zestawach wraz z kryteriami weryfikacji ich osiągnięcia</w:t>
            </w:r>
          </w:p>
        </w:tc>
        <w:tc>
          <w:tcPr>
            <w:tcW w:w="1526" w:type="pct"/>
            <w:vAlign w:val="center"/>
          </w:tcPr>
          <w:p w14:paraId="5A7641C8" w14:textId="77777777" w:rsidR="00B061BD" w:rsidRPr="005D57FC" w:rsidRDefault="00B061BD" w:rsidP="00064B13">
            <w:pPr>
              <w:spacing w:before="120" w:after="120"/>
              <w:jc w:val="center"/>
              <w:rPr>
                <w:sz w:val="20"/>
              </w:rPr>
            </w:pPr>
            <w:r w:rsidRPr="005D57FC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05C67964" w14:textId="77777777" w:rsidR="00B061BD" w:rsidRPr="005D57FC" w:rsidRDefault="00B061BD" w:rsidP="00064B13">
            <w:pPr>
              <w:pStyle w:val="Akapitzlist"/>
              <w:spacing w:before="120" w:after="120"/>
              <w:ind w:left="434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7F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061BD" w:rsidRPr="005D57FC" w14:paraId="072EFBD9" w14:textId="77777777" w:rsidTr="00064B13">
        <w:trPr>
          <w:trHeight w:val="741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66027427" w14:textId="77777777" w:rsidR="00B061BD" w:rsidRPr="005D57FC" w:rsidRDefault="00B061BD" w:rsidP="00064B13">
            <w:pPr>
              <w:spacing w:before="120" w:after="120"/>
              <w:jc w:val="center"/>
              <w:rPr>
                <w:sz w:val="20"/>
              </w:rPr>
            </w:pPr>
            <w:r w:rsidRPr="005D57FC">
              <w:rPr>
                <w:b/>
                <w:sz w:val="20"/>
              </w:rPr>
              <w:t>Inne uwagi szczegółowe</w:t>
            </w:r>
          </w:p>
        </w:tc>
      </w:tr>
      <w:tr w:rsidR="00B061BD" w:rsidRPr="005D57FC" w14:paraId="4BFEF13B" w14:textId="77777777" w:rsidTr="00064B13">
        <w:trPr>
          <w:trHeight w:val="1064"/>
        </w:trPr>
        <w:tc>
          <w:tcPr>
            <w:tcW w:w="5000" w:type="pct"/>
            <w:gridSpan w:val="4"/>
            <w:vAlign w:val="center"/>
          </w:tcPr>
          <w:p w14:paraId="30807B17" w14:textId="77777777" w:rsidR="00B061BD" w:rsidRPr="005D57FC" w:rsidRDefault="00B061BD" w:rsidP="00064B13">
            <w:pPr>
              <w:spacing w:before="120" w:after="120"/>
              <w:rPr>
                <w:sz w:val="20"/>
              </w:rPr>
            </w:pPr>
            <w:r w:rsidRPr="005D57FC">
              <w:rPr>
                <w:sz w:val="20"/>
              </w:rPr>
              <w:t>Brak innych uwag</w:t>
            </w:r>
          </w:p>
        </w:tc>
      </w:tr>
    </w:tbl>
    <w:p w14:paraId="2B045B97" w14:textId="77777777" w:rsidR="00B061BD" w:rsidRPr="005D57FC" w:rsidRDefault="00B061BD" w:rsidP="005D57FC">
      <w:pPr>
        <w:spacing w:before="240" w:after="240"/>
        <w:jc w:val="center"/>
        <w:rPr>
          <w:b/>
          <w:szCs w:val="28"/>
        </w:rPr>
      </w:pPr>
      <w:r w:rsidRPr="005D57FC">
        <w:rPr>
          <w:b/>
          <w:szCs w:val="28"/>
        </w:rPr>
        <w:t>Ogólne uwagi na temat kwalifikacji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061BD" w:rsidRPr="005D57FC" w14:paraId="0FE7B176" w14:textId="77777777" w:rsidTr="00064B13">
        <w:tc>
          <w:tcPr>
            <w:tcW w:w="5000" w:type="pct"/>
          </w:tcPr>
          <w:p w14:paraId="613A6E1F" w14:textId="77777777" w:rsidR="00B061BD" w:rsidRPr="005D57FC" w:rsidRDefault="00B061BD" w:rsidP="00064B13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199F72EE" w14:textId="522CEBAE" w:rsidR="00B061BD" w:rsidRPr="005D57FC" w:rsidRDefault="00B061BD" w:rsidP="00064B13">
            <w:pPr>
              <w:spacing w:before="120" w:after="120"/>
              <w:jc w:val="both"/>
              <w:rPr>
                <w:sz w:val="20"/>
                <w:szCs w:val="28"/>
              </w:rPr>
            </w:pPr>
            <w:r w:rsidRPr="005D57FC">
              <w:rPr>
                <w:sz w:val="20"/>
                <w:szCs w:val="28"/>
              </w:rPr>
              <w:t xml:space="preserve">Rada Działalności Pożytku Publicznego </w:t>
            </w:r>
            <w:r w:rsidR="00ED5B4F" w:rsidRPr="005D57FC">
              <w:rPr>
                <w:sz w:val="20"/>
                <w:szCs w:val="28"/>
              </w:rPr>
              <w:t xml:space="preserve">uznaje </w:t>
            </w:r>
            <w:r w:rsidRPr="005D57FC">
              <w:rPr>
                <w:sz w:val="20"/>
                <w:szCs w:val="28"/>
              </w:rPr>
              <w:t>za wskazane utworzenie w ZSK nowej kwalifikacji „Asystowanie niesamodzielnej osobie starszej lub przewlekle chorej w higienie i pielęgnacji”</w:t>
            </w:r>
          </w:p>
          <w:p w14:paraId="1508DBDF" w14:textId="77777777" w:rsidR="00B061BD" w:rsidRPr="005D57FC" w:rsidRDefault="00B061BD" w:rsidP="00064B13">
            <w:pPr>
              <w:spacing w:before="120" w:after="120"/>
              <w:jc w:val="both"/>
              <w:rPr>
                <w:sz w:val="20"/>
                <w:szCs w:val="28"/>
              </w:rPr>
            </w:pPr>
          </w:p>
        </w:tc>
      </w:tr>
    </w:tbl>
    <w:p w14:paraId="5E0E4891" w14:textId="77777777" w:rsidR="007C5C4E" w:rsidRPr="005D57FC" w:rsidRDefault="004126A9" w:rsidP="005D57FC">
      <w:pPr>
        <w:spacing w:before="240" w:after="240"/>
        <w:jc w:val="center"/>
        <w:rPr>
          <w:b/>
          <w:szCs w:val="28"/>
        </w:rPr>
      </w:pPr>
      <w:r w:rsidRPr="005D57FC">
        <w:rPr>
          <w:b/>
          <w:szCs w:val="28"/>
        </w:rPr>
        <w:t>P</w:t>
      </w:r>
      <w:r w:rsidR="007C5C4E" w:rsidRPr="005D57FC">
        <w:rPr>
          <w:b/>
          <w:szCs w:val="28"/>
        </w:rPr>
        <w:t>odsumowanie uwag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2"/>
      </w:tblGrid>
      <w:tr w:rsidR="00B061BD" w:rsidRPr="005D57FC" w14:paraId="389BDC5F" w14:textId="77777777" w:rsidTr="005D57FC">
        <w:tc>
          <w:tcPr>
            <w:tcW w:w="5000" w:type="pct"/>
          </w:tcPr>
          <w:p w14:paraId="6502D46A" w14:textId="411834C7" w:rsidR="00B061BD" w:rsidRPr="005D57FC" w:rsidRDefault="00B061BD" w:rsidP="00B061BD">
            <w:pPr>
              <w:pStyle w:val="Akapitzlist"/>
              <w:numPr>
                <w:ilvl w:val="0"/>
                <w:numId w:val="1"/>
              </w:numPr>
              <w:spacing w:before="240" w:after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5D57FC">
              <w:rPr>
                <w:rFonts w:ascii="Times New Roman" w:hAnsi="Times New Roman" w:cs="Times New Roman"/>
                <w:sz w:val="20"/>
                <w:u w:val="single"/>
              </w:rPr>
              <w:t xml:space="preserve">Dalsza praca nad kwalifikacją jest uzasadniona – głos aprobujący </w:t>
            </w:r>
          </w:p>
        </w:tc>
      </w:tr>
      <w:tr w:rsidR="00B061BD" w:rsidRPr="005D57FC" w14:paraId="1F65FADD" w14:textId="77777777" w:rsidTr="005D57FC">
        <w:tc>
          <w:tcPr>
            <w:tcW w:w="5000" w:type="pct"/>
          </w:tcPr>
          <w:p w14:paraId="4E61F7A3" w14:textId="547EE284" w:rsidR="00B061BD" w:rsidRPr="005D57FC" w:rsidRDefault="00B061BD" w:rsidP="00B061BD">
            <w:pPr>
              <w:spacing w:before="240" w:after="240"/>
              <w:jc w:val="center"/>
              <w:rPr>
                <w:rFonts w:eastAsia="MS Gothic"/>
                <w:sz w:val="20"/>
              </w:rPr>
            </w:pPr>
            <w:r w:rsidRPr="005D57FC">
              <w:rPr>
                <w:strike/>
                <w:sz w:val="20"/>
              </w:rPr>
              <w:t>Dalsza praca nad kwalifikacją jest nieuzasadniona – głos negujący</w:t>
            </w:r>
          </w:p>
        </w:tc>
      </w:tr>
    </w:tbl>
    <w:p w14:paraId="60D2F7DF" w14:textId="14FF2397" w:rsidR="007C5C4E" w:rsidRPr="005D57FC" w:rsidRDefault="007C5C4E" w:rsidP="007C5C4E">
      <w:pPr>
        <w:spacing w:after="240" w:line="240" w:lineRule="exact"/>
        <w:rPr>
          <w:sz w:val="20"/>
        </w:rPr>
      </w:pPr>
    </w:p>
    <w:sectPr w:rsidR="007C5C4E" w:rsidRPr="005D57FC" w:rsidSect="00476037">
      <w:type w:val="continuous"/>
      <w:pgSz w:w="11906" w:h="16838"/>
      <w:pgMar w:top="1134" w:right="1134" w:bottom="1134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D5530" w14:textId="77777777" w:rsidR="00C811EE" w:rsidRDefault="00C811EE">
      <w:r>
        <w:separator/>
      </w:r>
    </w:p>
  </w:endnote>
  <w:endnote w:type="continuationSeparator" w:id="0">
    <w:p w14:paraId="632D2010" w14:textId="77777777" w:rsidR="00C811EE" w:rsidRDefault="00C8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8FCBB" w14:textId="77777777" w:rsidR="00FD2754" w:rsidRDefault="00CC1390" w:rsidP="00476037">
    <w:pPr>
      <w:pBdr>
        <w:top w:val="single" w:sz="4" w:space="0" w:color="auto"/>
      </w:pBdr>
      <w:rPr>
        <w:color w:val="999999"/>
        <w:sz w:val="16"/>
        <w:szCs w:val="16"/>
      </w:rPr>
    </w:pPr>
  </w:p>
  <w:p w14:paraId="16C4584B" w14:textId="77777777" w:rsidR="001329D3" w:rsidRDefault="00CC1390" w:rsidP="00476037">
    <w:pPr>
      <w:pBdr>
        <w:top w:val="single" w:sz="4" w:space="0" w:color="auto"/>
      </w:pBdr>
      <w:rPr>
        <w:color w:val="999999"/>
        <w:sz w:val="16"/>
        <w:szCs w:val="16"/>
      </w:rPr>
    </w:pPr>
  </w:p>
  <w:p w14:paraId="057BFE3B" w14:textId="77777777" w:rsidR="00476037" w:rsidRDefault="00716D8F" w:rsidP="00476037">
    <w:pPr>
      <w:ind w:right="-2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Ministerstwo Infrastruktury, ul. Chałubińskiego 4/6, 00-928 Warszawa</w:t>
    </w:r>
  </w:p>
  <w:p w14:paraId="00D4CDC4" w14:textId="77777777" w:rsidR="00476037" w:rsidRDefault="00716D8F" w:rsidP="00FD2754">
    <w:pPr>
      <w:ind w:right="-2"/>
      <w:jc w:val="center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>www.mi.gov.pl,</w:t>
    </w:r>
    <w:r w:rsidRPr="007C5C4E">
      <w:rPr>
        <w:rFonts w:ascii="Arial" w:hAnsi="Arial" w:cs="Arial"/>
        <w:sz w:val="16"/>
        <w:szCs w:val="16"/>
      </w:rPr>
      <w:t xml:space="preserve"> infolinia: 222 500 135, </w:t>
    </w:r>
    <w:r>
      <w:rPr>
        <w:rFonts w:ascii="Arial" w:hAnsi="Arial" w:cs="Arial"/>
        <w:sz w:val="16"/>
        <w:szCs w:val="16"/>
        <w:lang w:val="de-DE"/>
      </w:rPr>
      <w:t>e-mail: kancelaria@mi.gov.pl, Twitter @MI_GOV_PL</w:t>
    </w:r>
  </w:p>
  <w:p w14:paraId="7EE691BF" w14:textId="77777777" w:rsidR="00197CEA" w:rsidRPr="00FD2754" w:rsidRDefault="00CC1390" w:rsidP="00FD2754">
    <w:pPr>
      <w:ind w:right="-2"/>
      <w:jc w:val="center"/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B92AB" w14:textId="77777777" w:rsidR="00C811EE" w:rsidRDefault="00C811EE">
      <w:r>
        <w:separator/>
      </w:r>
    </w:p>
  </w:footnote>
  <w:footnote w:type="continuationSeparator" w:id="0">
    <w:p w14:paraId="5CC5355F" w14:textId="77777777" w:rsidR="00C811EE" w:rsidRDefault="00C81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text" w:horzAnchor="margin" w:tblpX="-792" w:tblpY="131"/>
      <w:tblW w:w="11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95"/>
      <w:gridCol w:w="5529"/>
    </w:tblGrid>
    <w:tr w:rsidR="00061C8D" w:rsidRPr="004D624E" w14:paraId="72229C69" w14:textId="77777777" w:rsidTr="00B46C22"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14:paraId="7176BB25" w14:textId="77777777" w:rsidR="00061C8D" w:rsidRPr="00A32237" w:rsidRDefault="00CC1390" w:rsidP="00F77F52">
          <w:pPr>
            <w:spacing w:before="60"/>
            <w:ind w:left="284" w:right="-2"/>
            <w:jc w:val="center"/>
            <w:rPr>
              <w:i/>
              <w:sz w:val="26"/>
              <w:szCs w:val="26"/>
            </w:rPr>
          </w:pP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14:paraId="72F668E2" w14:textId="77777777" w:rsidR="00061C8D" w:rsidRPr="004D624E" w:rsidRDefault="00CC1390" w:rsidP="00B46C22">
          <w:pPr>
            <w:ind w:right="-2"/>
            <w:rPr>
              <w:sz w:val="24"/>
              <w:szCs w:val="24"/>
            </w:rPr>
          </w:pPr>
        </w:p>
      </w:tc>
    </w:tr>
    <w:tr w:rsidR="00061C8D" w:rsidRPr="00DC513E" w14:paraId="18015A1F" w14:textId="77777777" w:rsidTr="00B46C22"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14:paraId="34D76128" w14:textId="77777777" w:rsidR="00061C8D" w:rsidRPr="007C5C4E" w:rsidRDefault="00CC1390" w:rsidP="00CF0DD1">
          <w:pPr>
            <w:spacing w:before="60"/>
            <w:ind w:left="284"/>
            <w:jc w:val="center"/>
            <w:rPr>
              <w:sz w:val="22"/>
              <w:szCs w:val="22"/>
            </w:rPr>
          </w:pP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B6FC7E" w14:textId="77777777" w:rsidR="00061C8D" w:rsidRPr="00DC513E" w:rsidRDefault="00CC1390" w:rsidP="00FC741A">
          <w:pPr>
            <w:spacing w:before="120"/>
            <w:ind w:right="318"/>
            <w:jc w:val="right"/>
            <w:rPr>
              <w:rFonts w:ascii="Arial" w:hAnsi="Arial" w:cs="Arial"/>
              <w:i/>
              <w:sz w:val="20"/>
            </w:rPr>
          </w:pPr>
        </w:p>
      </w:tc>
    </w:tr>
    <w:tr w:rsidR="00061C8D" w:rsidRPr="004D624E" w14:paraId="5F2EABC0" w14:textId="77777777" w:rsidTr="00B46C22">
      <w:trPr>
        <w:trHeight w:val="498"/>
      </w:trPr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14:paraId="06EB23C4" w14:textId="77777777" w:rsidR="00061C8D" w:rsidRPr="00943EB4" w:rsidRDefault="00CC1390" w:rsidP="00F77F52">
          <w:pPr>
            <w:spacing w:before="180"/>
            <w:ind w:left="426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14:paraId="05C7DB24" w14:textId="77777777" w:rsidR="00061C8D" w:rsidRPr="004D624E" w:rsidRDefault="00CC1390" w:rsidP="00B46C22">
          <w:pPr>
            <w:ind w:right="-2"/>
            <w:rPr>
              <w:i/>
              <w:sz w:val="24"/>
              <w:szCs w:val="24"/>
            </w:rPr>
          </w:pPr>
        </w:p>
      </w:tc>
    </w:tr>
  </w:tbl>
  <w:p w14:paraId="1C7FBD05" w14:textId="77777777" w:rsidR="00061C8D" w:rsidRDefault="00CC1390" w:rsidP="008131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46AC5"/>
    <w:multiLevelType w:val="hybridMultilevel"/>
    <w:tmpl w:val="AA2260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AC"/>
    <w:rsid w:val="00005D1D"/>
    <w:rsid w:val="000073B1"/>
    <w:rsid w:val="00026903"/>
    <w:rsid w:val="00072055"/>
    <w:rsid w:val="0007297E"/>
    <w:rsid w:val="0008701B"/>
    <w:rsid w:val="000A092B"/>
    <w:rsid w:val="000A2A73"/>
    <w:rsid w:val="000F53FD"/>
    <w:rsid w:val="0014361C"/>
    <w:rsid w:val="00164B5A"/>
    <w:rsid w:val="001811A2"/>
    <w:rsid w:val="001C14AC"/>
    <w:rsid w:val="0023498C"/>
    <w:rsid w:val="002C51D9"/>
    <w:rsid w:val="00320ECC"/>
    <w:rsid w:val="003A7481"/>
    <w:rsid w:val="003B66D7"/>
    <w:rsid w:val="003E1614"/>
    <w:rsid w:val="003F0066"/>
    <w:rsid w:val="00404396"/>
    <w:rsid w:val="004126A9"/>
    <w:rsid w:val="004F79C4"/>
    <w:rsid w:val="005117F3"/>
    <w:rsid w:val="005B475B"/>
    <w:rsid w:val="005D57FC"/>
    <w:rsid w:val="00601F4A"/>
    <w:rsid w:val="00602EFD"/>
    <w:rsid w:val="006250C7"/>
    <w:rsid w:val="00671297"/>
    <w:rsid w:val="0067270E"/>
    <w:rsid w:val="006D6FD5"/>
    <w:rsid w:val="00716D8F"/>
    <w:rsid w:val="0078261D"/>
    <w:rsid w:val="007C5C4E"/>
    <w:rsid w:val="008131C6"/>
    <w:rsid w:val="0083012D"/>
    <w:rsid w:val="00847520"/>
    <w:rsid w:val="008C750F"/>
    <w:rsid w:val="0091067A"/>
    <w:rsid w:val="00912B91"/>
    <w:rsid w:val="009763DD"/>
    <w:rsid w:val="009D22AB"/>
    <w:rsid w:val="00A06D97"/>
    <w:rsid w:val="00A60E1E"/>
    <w:rsid w:val="00A8155B"/>
    <w:rsid w:val="00A920A7"/>
    <w:rsid w:val="00AF72B3"/>
    <w:rsid w:val="00B061BD"/>
    <w:rsid w:val="00B13887"/>
    <w:rsid w:val="00B320EF"/>
    <w:rsid w:val="00B54955"/>
    <w:rsid w:val="00B90C5E"/>
    <w:rsid w:val="00BC6954"/>
    <w:rsid w:val="00C37958"/>
    <w:rsid w:val="00C656AD"/>
    <w:rsid w:val="00C75E9D"/>
    <w:rsid w:val="00C7627D"/>
    <w:rsid w:val="00C811EE"/>
    <w:rsid w:val="00CC1390"/>
    <w:rsid w:val="00CD699A"/>
    <w:rsid w:val="00D3760A"/>
    <w:rsid w:val="00DC0C74"/>
    <w:rsid w:val="00DD20E9"/>
    <w:rsid w:val="00DE6D48"/>
    <w:rsid w:val="00EC50F2"/>
    <w:rsid w:val="00ED5B4F"/>
    <w:rsid w:val="00F07050"/>
    <w:rsid w:val="00F83FC0"/>
    <w:rsid w:val="00F9110D"/>
    <w:rsid w:val="00FA6072"/>
    <w:rsid w:val="00FA75EC"/>
    <w:rsid w:val="00FB2DA6"/>
    <w:rsid w:val="00FB2FF0"/>
    <w:rsid w:val="00FC77B3"/>
    <w:rsid w:val="00FE03F1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7087B90"/>
  <w15:docId w15:val="{B1E68998-07AC-4D69-9021-7DDFD0E5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F7A"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676B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676B6"/>
    <w:pPr>
      <w:tabs>
        <w:tab w:val="center" w:pos="4536"/>
        <w:tab w:val="right" w:pos="9072"/>
      </w:tabs>
    </w:pPr>
  </w:style>
  <w:style w:type="character" w:styleId="Hipercze">
    <w:name w:val="Hyperlink"/>
    <w:rsid w:val="005676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C5C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C5C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A75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75E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FA607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60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607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6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6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rdpp@kprm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E7CA3-40BF-4B0A-A710-8B91D36E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dszostak</dc:creator>
  <cp:lastModifiedBy>Wójcik Aleksandra (DOB)</cp:lastModifiedBy>
  <cp:revision>8</cp:revision>
  <cp:lastPrinted>2018-05-22T08:26:00Z</cp:lastPrinted>
  <dcterms:created xsi:type="dcterms:W3CDTF">2019-06-26T16:30:00Z</dcterms:created>
  <dcterms:modified xsi:type="dcterms:W3CDTF">2019-07-09T10:17:00Z</dcterms:modified>
</cp:coreProperties>
</file>