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85E9" w14:textId="77777777" w:rsidR="00197155" w:rsidRDefault="00197155" w:rsidP="00197155">
      <w:r>
        <w:t>Petycja</w:t>
      </w:r>
    </w:p>
    <w:p w14:paraId="7D0B0C30" w14:textId="77777777" w:rsidR="00197155" w:rsidRDefault="00197155" w:rsidP="00197155">
      <w:r>
        <w:t xml:space="preserve">w trybie Ustawy o petycjach z dnia 11 lipca 2014 roku (tj. Dz. U. 2018 poz. 870) przekładam postulat / postulaty w interesie publicznym w celu poprawienia lub udoskonalenia systemu prawnego: </w:t>
      </w:r>
    </w:p>
    <w:p w14:paraId="2BDF97C2" w14:textId="77777777" w:rsidR="00197155" w:rsidRDefault="00197155" w:rsidP="00197155"/>
    <w:p w14:paraId="3BCDACF1" w14:textId="77777777" w:rsidR="00197155" w:rsidRDefault="00197155" w:rsidP="00197155">
      <w:r>
        <w:t xml:space="preserve">Osoby zamożne, bogate, bardzo bogate, milionerzy winni być pod opieką prywatnej ochrony zdrowia lub zwrócić koszty leczenia w publicznej służbie zdrowia w szczególności gdy nie są związane z stanem nagłym. </w:t>
      </w:r>
    </w:p>
    <w:p w14:paraId="5C706D9E" w14:textId="77777777" w:rsidR="00197155" w:rsidRDefault="00197155" w:rsidP="00197155"/>
    <w:p w14:paraId="602A3EF5" w14:textId="77777777" w:rsidR="00197155" w:rsidRDefault="00197155" w:rsidP="00197155">
      <w:r>
        <w:t>Albo</w:t>
      </w:r>
    </w:p>
    <w:p w14:paraId="4FBE20CF" w14:textId="77777777" w:rsidR="00197155" w:rsidRDefault="00197155" w:rsidP="00197155"/>
    <w:p w14:paraId="3DA66D0C" w14:textId="4BFD7CF1" w:rsidR="00AA10FB" w:rsidRDefault="00197155" w:rsidP="00197155">
      <w:r>
        <w:t>Osoby zamożne, bogate, bardzo bogate, milionerzy winni być pod opieką prywatnej ochrony zdrowia lub zwrócić koszty leczenia w publicznej służbie zdrowia.</w:t>
      </w:r>
    </w:p>
    <w:sectPr w:rsidR="00AA1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55"/>
    <w:rsid w:val="00197155"/>
    <w:rsid w:val="00965EDA"/>
    <w:rsid w:val="00AA10FB"/>
    <w:rsid w:val="00DA4558"/>
    <w:rsid w:val="00E5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6CB8"/>
  <w15:chartTrackingRefBased/>
  <w15:docId w15:val="{41622353-D1CB-4390-8356-69891E63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1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1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1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1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1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1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1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1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1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1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Piotr</dc:creator>
  <cp:keywords/>
  <dc:description/>
  <cp:lastModifiedBy>Pawłowski Piotr</cp:lastModifiedBy>
  <cp:revision>1</cp:revision>
  <dcterms:created xsi:type="dcterms:W3CDTF">2026-02-04T09:26:00Z</dcterms:created>
  <dcterms:modified xsi:type="dcterms:W3CDTF">2026-02-04T09:27:00Z</dcterms:modified>
</cp:coreProperties>
</file>