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1D99D5" w14:textId="77777777" w:rsidR="00B9752C" w:rsidRPr="0084674B" w:rsidRDefault="00B9752C" w:rsidP="00B25EE3">
      <w:pPr>
        <w:spacing w:after="0" w:line="240" w:lineRule="auto"/>
        <w:rPr>
          <w:rFonts w:ascii="Times New Roman" w:hAnsi="Times New Roman"/>
          <w:sz w:val="2"/>
        </w:rPr>
        <w:sectPr w:rsidR="00B9752C" w:rsidRPr="0084674B" w:rsidSect="00727D4C">
          <w:headerReference w:type="even" r:id="rId9"/>
          <w:headerReference w:type="default" r:id="rId10"/>
          <w:headerReference w:type="first" r:id="rId11"/>
          <w:pgSz w:w="11906" w:h="16838"/>
          <w:pgMar w:top="1417" w:right="1417" w:bottom="1417" w:left="1417" w:header="454" w:footer="0" w:gutter="0"/>
          <w:cols w:space="708"/>
          <w:titlePg/>
          <w:docGrid w:linePitch="360"/>
        </w:sectPr>
      </w:pPr>
    </w:p>
    <w:p w14:paraId="7BDE5512" w14:textId="045A96C6" w:rsidR="00F94B6C" w:rsidRPr="0084674B" w:rsidRDefault="00F94B6C" w:rsidP="00F94B6C">
      <w:pPr>
        <w:spacing w:after="0" w:line="240" w:lineRule="auto"/>
        <w:ind w:left="4957" w:firstLine="6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 xml:space="preserve">Skierniewice, dnia </w:t>
      </w:r>
      <w:r w:rsidR="00AA33F6" w:rsidRPr="0084674B">
        <w:rPr>
          <w:rFonts w:ascii="Times New Roman" w:eastAsia="Times New Roman" w:hAnsi="Times New Roman"/>
          <w:sz w:val="24"/>
          <w:szCs w:val="24"/>
          <w:lang w:eastAsia="pl-PL"/>
        </w:rPr>
        <w:t>24 marca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202</w:t>
      </w:r>
      <w:r w:rsidR="00AA33F6" w:rsidRPr="0084674B">
        <w:rPr>
          <w:rFonts w:ascii="Times New Roman" w:eastAsia="Times New Roman" w:hAnsi="Times New Roman"/>
          <w:sz w:val="24"/>
          <w:szCs w:val="24"/>
          <w:lang w:eastAsia="pl-PL"/>
        </w:rPr>
        <w:t>3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r.</w:t>
      </w:r>
    </w:p>
    <w:p w14:paraId="1B729E02" w14:textId="26DCF61C" w:rsidR="00F94B6C" w:rsidRPr="0084674B" w:rsidRDefault="00F94B6C" w:rsidP="00F94B6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Nasz znak:</w:t>
      </w:r>
      <w:r w:rsidR="00266DB6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HŚ.9020.15.</w:t>
      </w:r>
      <w:r w:rsidR="00266DB6" w:rsidRPr="0084674B">
        <w:rPr>
          <w:rFonts w:ascii="Times New Roman" w:eastAsia="Times New Roman" w:hAnsi="Times New Roman"/>
          <w:sz w:val="24"/>
          <w:szCs w:val="24"/>
          <w:lang w:eastAsia="pl-PL"/>
        </w:rPr>
        <w:t>1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.202</w:t>
      </w:r>
      <w:r w:rsidR="00AA33F6" w:rsidRPr="0084674B">
        <w:rPr>
          <w:rFonts w:ascii="Times New Roman" w:eastAsia="Times New Roman" w:hAnsi="Times New Roman"/>
          <w:sz w:val="24"/>
          <w:szCs w:val="24"/>
          <w:lang w:eastAsia="pl-PL"/>
        </w:rPr>
        <w:t>3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.</w:t>
      </w:r>
      <w:r w:rsidR="00AA33F6" w:rsidRPr="0084674B">
        <w:rPr>
          <w:rFonts w:ascii="Times New Roman" w:eastAsia="Times New Roman" w:hAnsi="Times New Roman"/>
          <w:sz w:val="24"/>
          <w:szCs w:val="24"/>
          <w:lang w:eastAsia="pl-PL"/>
        </w:rPr>
        <w:t>SK</w:t>
      </w:r>
    </w:p>
    <w:p w14:paraId="17247FFB" w14:textId="77777777" w:rsidR="00F94B6C" w:rsidRPr="0084674B" w:rsidRDefault="00F94B6C" w:rsidP="00F94B6C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  <w:lang w:eastAsia="pl-PL"/>
        </w:rPr>
      </w:pPr>
    </w:p>
    <w:p w14:paraId="6E4E7E12" w14:textId="77777777" w:rsidR="00F94B6C" w:rsidRPr="0084674B" w:rsidRDefault="00F94B6C" w:rsidP="00F94B6C">
      <w:pPr>
        <w:spacing w:after="0" w:line="240" w:lineRule="auto"/>
        <w:ind w:left="708"/>
        <w:jc w:val="both"/>
        <w:rPr>
          <w:rFonts w:ascii="Times New Roman" w:eastAsia="Times New Roman" w:hAnsi="Times New Roman"/>
          <w:color w:val="FF0000"/>
          <w:sz w:val="24"/>
          <w:szCs w:val="24"/>
          <w:lang w:eastAsia="pl-PL"/>
        </w:rPr>
      </w:pPr>
    </w:p>
    <w:p w14:paraId="54477A17" w14:textId="77777777" w:rsidR="00F94B6C" w:rsidRPr="0084674B" w:rsidRDefault="00F94B6C" w:rsidP="00F94B6C">
      <w:pPr>
        <w:spacing w:after="0"/>
        <w:ind w:left="4956"/>
        <w:jc w:val="both"/>
        <w:rPr>
          <w:rFonts w:ascii="Times New Roman" w:eastAsia="Times New Roman" w:hAnsi="Times New Roman"/>
          <w:b/>
          <w:sz w:val="26"/>
          <w:szCs w:val="26"/>
          <w:lang w:eastAsia="pl-PL"/>
        </w:rPr>
      </w:pPr>
      <w:r w:rsidRPr="0084674B">
        <w:rPr>
          <w:rFonts w:ascii="Times New Roman" w:eastAsia="Times New Roman" w:hAnsi="Times New Roman"/>
          <w:b/>
          <w:sz w:val="26"/>
          <w:szCs w:val="26"/>
          <w:lang w:eastAsia="pl-PL"/>
        </w:rPr>
        <w:t xml:space="preserve">Pływalnia Miejska </w:t>
      </w:r>
    </w:p>
    <w:p w14:paraId="5523A071" w14:textId="77777777" w:rsidR="00F94B6C" w:rsidRPr="0084674B" w:rsidRDefault="00F94B6C" w:rsidP="00F94B6C">
      <w:pPr>
        <w:spacing w:after="0"/>
        <w:ind w:left="4956"/>
        <w:jc w:val="both"/>
        <w:rPr>
          <w:rFonts w:ascii="Times New Roman" w:eastAsia="Times New Roman" w:hAnsi="Times New Roman"/>
          <w:b/>
          <w:sz w:val="26"/>
          <w:szCs w:val="26"/>
          <w:lang w:eastAsia="pl-PL"/>
        </w:rPr>
      </w:pPr>
      <w:r w:rsidRPr="0084674B">
        <w:rPr>
          <w:rFonts w:ascii="Times New Roman" w:eastAsia="Times New Roman" w:hAnsi="Times New Roman"/>
          <w:b/>
          <w:sz w:val="26"/>
          <w:szCs w:val="26"/>
          <w:lang w:eastAsia="pl-PL"/>
        </w:rPr>
        <w:t>„NAWA” Sp. z o. o.</w:t>
      </w:r>
    </w:p>
    <w:p w14:paraId="52CEF1F5" w14:textId="77777777" w:rsidR="00F94B6C" w:rsidRPr="0084674B" w:rsidRDefault="00F94B6C" w:rsidP="00F94B6C">
      <w:pPr>
        <w:spacing w:after="0" w:line="240" w:lineRule="auto"/>
        <w:ind w:left="4956"/>
        <w:jc w:val="both"/>
        <w:rPr>
          <w:rFonts w:ascii="Times New Roman" w:eastAsia="Times New Roman" w:hAnsi="Times New Roman"/>
          <w:bCs/>
          <w:sz w:val="26"/>
          <w:szCs w:val="26"/>
          <w:lang w:eastAsia="pl-PL"/>
        </w:rPr>
      </w:pPr>
      <w:r w:rsidRPr="0084674B">
        <w:rPr>
          <w:rFonts w:ascii="Times New Roman" w:eastAsia="Times New Roman" w:hAnsi="Times New Roman"/>
          <w:bCs/>
          <w:sz w:val="26"/>
          <w:szCs w:val="26"/>
          <w:lang w:eastAsia="pl-PL"/>
        </w:rPr>
        <w:t>ul. Prusa 6 A</w:t>
      </w:r>
    </w:p>
    <w:p w14:paraId="682514D9" w14:textId="77777777" w:rsidR="00F94B6C" w:rsidRPr="0084674B" w:rsidRDefault="00F94B6C" w:rsidP="00F94B6C">
      <w:pPr>
        <w:spacing w:after="0" w:line="240" w:lineRule="auto"/>
        <w:ind w:left="4956"/>
        <w:jc w:val="both"/>
        <w:rPr>
          <w:rFonts w:ascii="Times New Roman" w:eastAsia="Times New Roman" w:hAnsi="Times New Roman"/>
          <w:bCs/>
          <w:sz w:val="26"/>
          <w:szCs w:val="26"/>
          <w:lang w:eastAsia="pl-PL"/>
        </w:rPr>
      </w:pPr>
      <w:r w:rsidRPr="0084674B">
        <w:rPr>
          <w:rFonts w:ascii="Times New Roman" w:eastAsia="Times New Roman" w:hAnsi="Times New Roman"/>
          <w:bCs/>
          <w:sz w:val="26"/>
          <w:szCs w:val="26"/>
          <w:lang w:eastAsia="pl-PL"/>
        </w:rPr>
        <w:t xml:space="preserve">96-100 Skierniewice </w:t>
      </w:r>
    </w:p>
    <w:p w14:paraId="719DC8A8" w14:textId="77777777" w:rsidR="00F94B6C" w:rsidRPr="0084674B" w:rsidRDefault="00F94B6C" w:rsidP="00F94B6C">
      <w:pPr>
        <w:spacing w:after="0" w:line="240" w:lineRule="auto"/>
        <w:jc w:val="both"/>
        <w:rPr>
          <w:rFonts w:ascii="Times New Roman" w:eastAsia="Times New Roman" w:hAnsi="Times New Roman"/>
          <w:b/>
          <w:color w:val="FF0000"/>
          <w:sz w:val="24"/>
          <w:szCs w:val="24"/>
          <w:lang w:eastAsia="pl-PL"/>
        </w:rPr>
      </w:pPr>
    </w:p>
    <w:p w14:paraId="4D27D096" w14:textId="77777777" w:rsidR="00F94B6C" w:rsidRPr="0084674B" w:rsidRDefault="00F94B6C" w:rsidP="00F94B6C">
      <w:pPr>
        <w:spacing w:after="0" w:line="360" w:lineRule="auto"/>
        <w:rPr>
          <w:rFonts w:ascii="Times New Roman" w:eastAsia="Times New Roman" w:hAnsi="Times New Roman"/>
          <w:color w:val="FF0000"/>
          <w:sz w:val="24"/>
          <w:szCs w:val="24"/>
          <w:lang w:eastAsia="pl-PL"/>
        </w:rPr>
      </w:pPr>
    </w:p>
    <w:p w14:paraId="0B79F891" w14:textId="12BC4673" w:rsidR="00F94B6C" w:rsidRPr="0084674B" w:rsidRDefault="00F94B6C" w:rsidP="00F94B6C">
      <w:pPr>
        <w:spacing w:after="0" w:line="36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Na podstawie art. 4 ust. 1 pkt 1. Ustawy z dnia 14 marca 1985 r. o Państwowej Inspekcji Sanitarnej (Dz. U. z. 202</w:t>
      </w:r>
      <w:r w:rsidR="00275B05" w:rsidRPr="0084674B">
        <w:rPr>
          <w:rFonts w:ascii="Times New Roman" w:eastAsia="Times New Roman" w:hAnsi="Times New Roman"/>
          <w:sz w:val="24"/>
          <w:szCs w:val="24"/>
          <w:lang w:eastAsia="pl-PL"/>
        </w:rPr>
        <w:t>3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r. poz. </w:t>
      </w:r>
      <w:r w:rsidR="00275B05" w:rsidRPr="0084674B">
        <w:rPr>
          <w:rFonts w:ascii="Times New Roman" w:eastAsia="Times New Roman" w:hAnsi="Times New Roman"/>
          <w:sz w:val="24"/>
          <w:szCs w:val="24"/>
          <w:lang w:eastAsia="pl-PL"/>
        </w:rPr>
        <w:t>338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) oraz § 4 rozporządzenia </w:t>
      </w:r>
      <w:bookmarkStart w:id="0" w:name="_Hlk100654518"/>
      <w:r w:rsidR="001A6048">
        <w:rPr>
          <w:rFonts w:ascii="Times New Roman" w:eastAsia="Times New Roman" w:hAnsi="Times New Roman"/>
          <w:sz w:val="24"/>
          <w:szCs w:val="24"/>
          <w:lang w:eastAsia="pl-PL"/>
        </w:rPr>
        <w:t>Ministra Zdrowia z 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dnia 9 listopada 2015 r. w sprawie wymagań, jakim powinna odpowiadać woda na pływalniach (</w:t>
      </w:r>
      <w:r w:rsidR="00C35C19" w:rsidRPr="0084674B">
        <w:rPr>
          <w:rFonts w:ascii="Times New Roman" w:hAnsi="Times New Roman"/>
          <w:sz w:val="24"/>
          <w:szCs w:val="24"/>
        </w:rPr>
        <w:t>Dz.U. z 2022 r. poz. 1230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)</w:t>
      </w:r>
      <w:bookmarkEnd w:id="0"/>
      <w:r w:rsidR="00942D3F" w:rsidRPr="0084674B">
        <w:rPr>
          <w:rFonts w:ascii="Times New Roman" w:eastAsia="Times New Roman" w:hAnsi="Times New Roman"/>
          <w:sz w:val="24"/>
          <w:szCs w:val="24"/>
          <w:lang w:eastAsia="pl-PL"/>
        </w:rPr>
        <w:t>,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Państwowy </w:t>
      </w:r>
      <w:r w:rsidR="001A6048">
        <w:rPr>
          <w:rFonts w:ascii="Times New Roman" w:eastAsia="Times New Roman" w:hAnsi="Times New Roman"/>
          <w:sz w:val="24"/>
          <w:szCs w:val="24"/>
          <w:lang w:eastAsia="pl-PL"/>
        </w:rPr>
        <w:t>Powiatowy Inspektor Sanitarny w 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Skierniewicach przedstawia </w:t>
      </w:r>
      <w:r w:rsidRPr="0084674B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roczną ocenę zbiorczą jakości wody </w:t>
      </w:r>
      <w:r w:rsidR="00BA426C" w:rsidRPr="0084674B">
        <w:rPr>
          <w:rFonts w:ascii="Times New Roman" w:eastAsia="Times New Roman" w:hAnsi="Times New Roman"/>
          <w:b/>
          <w:sz w:val="24"/>
          <w:szCs w:val="24"/>
          <w:lang w:eastAsia="pl-PL"/>
        </w:rPr>
        <w:t>P</w:t>
      </w:r>
      <w:r w:rsidRPr="0084674B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ływalni „NAWA” </w:t>
      </w:r>
      <w:r w:rsidR="00C35C19" w:rsidRPr="0084674B">
        <w:rPr>
          <w:rFonts w:ascii="Times New Roman" w:eastAsia="Times New Roman" w:hAnsi="Times New Roman"/>
          <w:b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b/>
          <w:sz w:val="24"/>
          <w:szCs w:val="24"/>
          <w:lang w:eastAsia="pl-PL"/>
        </w:rPr>
        <w:t>w Skierniewicach ul. Prusa 6A za okres 02.01.202</w:t>
      </w:r>
      <w:r w:rsidR="004933CC" w:rsidRPr="0084674B">
        <w:rPr>
          <w:rFonts w:ascii="Times New Roman" w:eastAsia="Times New Roman" w:hAnsi="Times New Roman"/>
          <w:b/>
          <w:sz w:val="24"/>
          <w:szCs w:val="24"/>
          <w:lang w:eastAsia="pl-PL"/>
        </w:rPr>
        <w:t>2</w:t>
      </w:r>
      <w:r w:rsidRPr="0084674B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r. – 31.12.202</w:t>
      </w:r>
      <w:r w:rsidR="004933CC" w:rsidRPr="0084674B">
        <w:rPr>
          <w:rFonts w:ascii="Times New Roman" w:eastAsia="Times New Roman" w:hAnsi="Times New Roman"/>
          <w:b/>
          <w:sz w:val="24"/>
          <w:szCs w:val="24"/>
          <w:lang w:eastAsia="pl-PL"/>
        </w:rPr>
        <w:t>2</w:t>
      </w:r>
      <w:r w:rsidRPr="0084674B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r.</w:t>
      </w:r>
    </w:p>
    <w:p w14:paraId="61417FA2" w14:textId="77777777" w:rsidR="00F94B6C" w:rsidRPr="0084674B" w:rsidRDefault="00F94B6C" w:rsidP="00F94B6C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Podstawą wykonania niniejszej oceny jakości wody na pływalni jest analiza: </w:t>
      </w:r>
    </w:p>
    <w:p w14:paraId="28CA4318" w14:textId="77777777" w:rsidR="00F94B6C" w:rsidRPr="0084674B" w:rsidRDefault="00F94B6C" w:rsidP="00F94B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parametrów jakości wody na pływalni ocenionych na podstawie wymagań, o których mowa w § 3 ust. 1 rozporządzenia w sprawie wymagań, jakim powinna odpowiadać woda na pływalniach, zwanego dalej „rozporządzeniem”;</w:t>
      </w:r>
    </w:p>
    <w:p w14:paraId="727CB001" w14:textId="77777777" w:rsidR="00F94B6C" w:rsidRPr="0084674B" w:rsidRDefault="00F94B6C" w:rsidP="00F94B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wyników badań wody na pływalni wykonanych przez zarządzającego pływalnią;</w:t>
      </w:r>
    </w:p>
    <w:p w14:paraId="347910B9" w14:textId="77777777" w:rsidR="00F94B6C" w:rsidRPr="0084674B" w:rsidRDefault="00F94B6C" w:rsidP="00F94B6C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zakresu i częstotliwości wykonywania badań wody przez zarządzającego pływalnią oraz zastosowanych metodyk referencyjnych analiz;</w:t>
      </w:r>
    </w:p>
    <w:p w14:paraId="23835483" w14:textId="77777777" w:rsidR="00F94B6C" w:rsidRPr="0084674B" w:rsidRDefault="00F94B6C" w:rsidP="00F94B6C">
      <w:pPr>
        <w:numPr>
          <w:ilvl w:val="0"/>
          <w:numId w:val="3"/>
        </w:numPr>
        <w:spacing w:after="12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wyników badań wody na pływalni wykonywanych przez właściwego państwowego inspektora sanitarnego przed wydaniem oceny</w:t>
      </w:r>
    </w:p>
    <w:p w14:paraId="004DEE20" w14:textId="77777777" w:rsidR="00F94B6C" w:rsidRPr="0084674B" w:rsidRDefault="00F94B6C" w:rsidP="00F94B6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z uwzględnieniem zastosowanych na przedmiotowej pływalni rozwiązaniach technicznych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  <w:t xml:space="preserve">i eksploatacyjnych: </w:t>
      </w:r>
    </w:p>
    <w:p w14:paraId="48B4EE82" w14:textId="669107E9" w:rsidR="00F94B6C" w:rsidRPr="0084674B" w:rsidRDefault="00F94B6C" w:rsidP="00F94B6C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woda doprowadzana na pływalnię pochodzi z sieci wodociągu komunalnego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  <w:t xml:space="preserve">i spełnia wymagania Rozporządzenia Ministra Zdrowia z dnia 7 grudnia 2017 r. </w:t>
      </w:r>
      <w:r w:rsidR="00BA426C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w sprawie jakości wody przeznaczonej do spożycia przez ludzi (Dz.U. z 2017 r. </w:t>
      </w:r>
      <w:r w:rsidR="00942D3F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poz. 2294);</w:t>
      </w:r>
    </w:p>
    <w:p w14:paraId="602EC37F" w14:textId="77777777" w:rsidR="00F94B6C" w:rsidRPr="0084674B" w:rsidRDefault="00F94B6C" w:rsidP="00F94B6C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pływalnia jest obiektem krytym, posiada 2 niecki, każda niecka posiada własny obieg wody;</w:t>
      </w:r>
    </w:p>
    <w:p w14:paraId="3D8CAA6F" w14:textId="64E97180" w:rsidR="00F94B6C" w:rsidRPr="0084674B" w:rsidRDefault="00F94B6C" w:rsidP="00F94B6C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 xml:space="preserve">w procesie uzdatniania wody stosowane są reagenty czyli siarczan </w:t>
      </w:r>
      <w:proofErr w:type="spellStart"/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glinu</w:t>
      </w:r>
      <w:proofErr w:type="spellEnd"/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(koagulant), kwas solny (korekta </w:t>
      </w:r>
      <w:proofErr w:type="spellStart"/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pH</w:t>
      </w:r>
      <w:proofErr w:type="spellEnd"/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) i podchloryn sodu (dezynfekcja), lampy UV oraz filtracja </w:t>
      </w:r>
      <w:r w:rsidR="00942D3F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na filtrach piaskowych. </w:t>
      </w:r>
    </w:p>
    <w:p w14:paraId="58734175" w14:textId="77777777" w:rsidR="00F94B6C" w:rsidRPr="0084674B" w:rsidRDefault="00F94B6C" w:rsidP="00F94B6C">
      <w:pPr>
        <w:spacing w:after="0" w:line="360" w:lineRule="auto"/>
        <w:rPr>
          <w:rFonts w:ascii="Times New Roman" w:eastAsia="Times New Roman" w:hAnsi="Times New Roman"/>
          <w:sz w:val="24"/>
          <w:szCs w:val="24"/>
          <w:u w:val="single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u w:val="single"/>
          <w:lang w:eastAsia="pl-PL"/>
        </w:rPr>
        <w:t>Analiza zdarzeń występujących w trakcie omawianego okresu.</w:t>
      </w:r>
    </w:p>
    <w:p w14:paraId="011A5BF8" w14:textId="77777777" w:rsidR="00AA33F6" w:rsidRPr="0084674B" w:rsidRDefault="00F94B6C" w:rsidP="00F94B6C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Ocena parametrów jakości wody na pływalni dokonywana była przez zarządzającego</w:t>
      </w:r>
    </w:p>
    <w:p w14:paraId="58A31D3D" w14:textId="6B46E7F5" w:rsidR="00F94B6C" w:rsidRPr="0084674B" w:rsidRDefault="00F94B6C" w:rsidP="00AA33F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pływalnią czyli Pływalnię Miejską „NAWA” Sp. z o.o. poprzez:</w:t>
      </w:r>
    </w:p>
    <w:p w14:paraId="04A5910B" w14:textId="46BD7D72" w:rsidR="00F94B6C" w:rsidRPr="0084674B" w:rsidRDefault="00AA33F6" w:rsidP="00AA33F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- 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bieżące obserwacje jakości wody wraz z dokumentowaniem tych czynności: automatyczne pomiary </w:t>
      </w:r>
      <w:proofErr w:type="spellStart"/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>pH</w:t>
      </w:r>
      <w:proofErr w:type="spellEnd"/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, chloru wolnego i potencjału </w:t>
      </w:r>
      <w:proofErr w:type="spellStart"/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>redox</w:t>
      </w:r>
      <w:proofErr w:type="spellEnd"/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>; zapisów odczytów z urządzeń, z ustaloną częstotliwością, nie rzadziej niż co 4 godziny w trakcie użytkowania pływalni;</w:t>
      </w:r>
    </w:p>
    <w:p w14:paraId="5EBA0B57" w14:textId="29D84F0C" w:rsidR="00F94B6C" w:rsidRPr="0084674B" w:rsidRDefault="00AA33F6" w:rsidP="00AA33F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- 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przeprowadzanie pomiarów chloru wolnego oraz całkowitego (określanie chloru związanego z obliczeń) i </w:t>
      </w:r>
      <w:proofErr w:type="spellStart"/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>pH</w:t>
      </w:r>
      <w:proofErr w:type="spellEnd"/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w wodzie z niecek za pomocą przenośnego spektrofotometru; </w:t>
      </w:r>
    </w:p>
    <w:p w14:paraId="2251F93A" w14:textId="7F7D4315" w:rsidR="00F94B6C" w:rsidRPr="0084674B" w:rsidRDefault="00AA33F6" w:rsidP="00AA33F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- 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>monitorowanie jakości wody będącej w obiegu jak i w nieckach basenowych, w ramach badań wykonywanych w laboratorium posiadającym akredytację Polskiego Centrum Akredytacji</w:t>
      </w:r>
      <w:r w:rsidR="005E7086" w:rsidRPr="0084674B">
        <w:rPr>
          <w:rFonts w:ascii="Times New Roman" w:eastAsia="Times New Roman" w:hAnsi="Times New Roman"/>
          <w:sz w:val="24"/>
          <w:szCs w:val="24"/>
          <w:lang w:eastAsia="pl-PL"/>
        </w:rPr>
        <w:t>,</w:t>
      </w:r>
      <w:r w:rsidR="001A604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tj. </w:t>
      </w:r>
      <w:r w:rsidR="00AC6C7B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GBA POLSKA Sp. z o.o. 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ul. Kościelna </w:t>
      </w:r>
      <w:r w:rsidR="001A6048">
        <w:rPr>
          <w:rFonts w:ascii="Times New Roman" w:eastAsia="Times New Roman" w:hAnsi="Times New Roman"/>
          <w:sz w:val="24"/>
          <w:szCs w:val="24"/>
          <w:lang w:eastAsia="pl-PL"/>
        </w:rPr>
        <w:t>2a, 05-119 Legionowo, zgodnie z 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ustalonym z PPIS w Skierniewicach harmonogramem, a także w przypadku innych potrzeb. </w:t>
      </w:r>
    </w:p>
    <w:p w14:paraId="3DD2D9C5" w14:textId="35E3E248" w:rsidR="00F94B6C" w:rsidRPr="0084674B" w:rsidRDefault="00993CB7" w:rsidP="00F94B6C">
      <w:pPr>
        <w:spacing w:after="0" w:line="360" w:lineRule="auto"/>
        <w:ind w:firstLine="708"/>
        <w:jc w:val="both"/>
        <w:rPr>
          <w:rFonts w:ascii="Times New Roman" w:eastAsia="Times New Roman" w:hAnsi="Times New Roman"/>
          <w:color w:val="FF0000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Podczas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przerw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y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technicz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nej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basenu, która trwała w dniach </w:t>
      </w:r>
      <w:r w:rsidR="009754BF" w:rsidRPr="0084674B">
        <w:rPr>
          <w:rFonts w:ascii="Times New Roman" w:eastAsia="Times New Roman" w:hAnsi="Times New Roman"/>
          <w:sz w:val="24"/>
          <w:szCs w:val="24"/>
          <w:lang w:eastAsia="pl-PL"/>
        </w:rPr>
        <w:t>28.06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>-1</w:t>
      </w:r>
      <w:r w:rsidR="009754BF" w:rsidRPr="0084674B">
        <w:rPr>
          <w:rFonts w:ascii="Times New Roman" w:eastAsia="Times New Roman" w:hAnsi="Times New Roman"/>
          <w:sz w:val="24"/>
          <w:szCs w:val="24"/>
          <w:lang w:eastAsia="pl-PL"/>
        </w:rPr>
        <w:t>2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>.0</w:t>
      </w:r>
      <w:r w:rsidR="009754BF" w:rsidRPr="0084674B">
        <w:rPr>
          <w:rFonts w:ascii="Times New Roman" w:eastAsia="Times New Roman" w:hAnsi="Times New Roman"/>
          <w:sz w:val="24"/>
          <w:szCs w:val="24"/>
          <w:lang w:eastAsia="pl-PL"/>
        </w:rPr>
        <w:t>7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>.202</w:t>
      </w:r>
      <w:r w:rsidR="009754BF" w:rsidRPr="0084674B">
        <w:rPr>
          <w:rFonts w:ascii="Times New Roman" w:eastAsia="Times New Roman" w:hAnsi="Times New Roman"/>
          <w:sz w:val="24"/>
          <w:szCs w:val="24"/>
          <w:lang w:eastAsia="pl-PL"/>
        </w:rPr>
        <w:t>2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r. </w:t>
      </w:r>
      <w:r w:rsidR="00F94B6C" w:rsidRPr="0084674B">
        <w:rPr>
          <w:rFonts w:ascii="Times New Roman" w:eastAsia="Times New Roman" w:hAnsi="Times New Roman"/>
          <w:color w:val="FF0000"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wykonano następujące prace: czyszczenie złoży w filtrach, niecek basenowych i zbiorników wyrównawczych</w:t>
      </w:r>
      <w:r w:rsidR="00BE0079" w:rsidRPr="0084674B">
        <w:rPr>
          <w:rFonts w:ascii="Times New Roman" w:eastAsia="Times New Roman" w:hAnsi="Times New Roman"/>
          <w:sz w:val="24"/>
          <w:szCs w:val="24"/>
          <w:lang w:eastAsia="pl-PL"/>
        </w:rPr>
        <w:t>.</w:t>
      </w:r>
      <w:r w:rsidR="00F94B6C" w:rsidRPr="0084674B">
        <w:rPr>
          <w:rFonts w:ascii="Times New Roman" w:eastAsia="Times New Roman" w:hAnsi="Times New Roman"/>
          <w:color w:val="FF0000"/>
          <w:sz w:val="24"/>
          <w:szCs w:val="24"/>
          <w:lang w:eastAsia="pl-PL"/>
        </w:rPr>
        <w:t xml:space="preserve"> </w:t>
      </w:r>
      <w:r w:rsidR="00BE0079" w:rsidRPr="0084674B">
        <w:rPr>
          <w:rFonts w:ascii="Times New Roman" w:eastAsia="Times New Roman" w:hAnsi="Times New Roman"/>
          <w:sz w:val="24"/>
          <w:szCs w:val="24"/>
          <w:lang w:eastAsia="pl-PL"/>
        </w:rPr>
        <w:t>C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>zęstotliwość badań w ramach kontroli wewnętrznej w 202</w:t>
      </w:r>
      <w:r w:rsidR="00BE0079" w:rsidRPr="0084674B">
        <w:rPr>
          <w:rFonts w:ascii="Times New Roman" w:eastAsia="Times New Roman" w:hAnsi="Times New Roman"/>
          <w:sz w:val="24"/>
          <w:szCs w:val="24"/>
          <w:lang w:eastAsia="pl-PL"/>
        </w:rPr>
        <w:t>2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r. uległa nieznacznym zmianom w stosunku do zatwierdzonego przez PPIS w Skierniewicach harmonogramu badań określonym w załączniku nr 3 do rozporządzenia. </w:t>
      </w:r>
      <w:r w:rsidR="005E7086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Przy badaniach stosowane były metody referencyjne. Wyjątkiem był potencjał </w:t>
      </w:r>
      <w:proofErr w:type="spellStart"/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>redox</w:t>
      </w:r>
      <w:proofErr w:type="spellEnd"/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, </w:t>
      </w:r>
      <w:r w:rsidR="005E7086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gdzie bazowano na wynikach pomiarów automatycznych- nie oznaczano go w odpowiedni sposób jednoczasowo przy poborze próbek mikrobiologicznych. Okresowo zlecano to badanie do wykonania przez współpracujące laboratorium </w:t>
      </w:r>
      <w:r w:rsidR="00BE0079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GBA </w:t>
      </w:r>
      <w:r w:rsidR="005E7086" w:rsidRPr="0084674B">
        <w:rPr>
          <w:rFonts w:ascii="Times New Roman" w:eastAsia="Times New Roman" w:hAnsi="Times New Roman"/>
          <w:sz w:val="24"/>
          <w:szCs w:val="24"/>
          <w:lang w:eastAsia="pl-PL"/>
        </w:rPr>
        <w:t>POLSKA</w:t>
      </w:r>
      <w:r w:rsidR="00BE0079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Sp. z o.o</w:t>
      </w:r>
      <w:r w:rsidR="00F94B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. </w:t>
      </w:r>
    </w:p>
    <w:p w14:paraId="5CF94124" w14:textId="77777777" w:rsidR="00F94B6C" w:rsidRPr="0084674B" w:rsidRDefault="00F94B6C" w:rsidP="00F94B6C">
      <w:pPr>
        <w:spacing w:after="240" w:line="36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Zarządzający pływalnią terminowo przekazywał do PPIS w Skierniewicach sprawozdania z wykonanych badań. </w:t>
      </w:r>
    </w:p>
    <w:p w14:paraId="6144F577" w14:textId="10B4AAE7" w:rsidR="00F94B6C" w:rsidRPr="0084674B" w:rsidRDefault="00F94B6C" w:rsidP="00F94B6C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PPIS w Skierniewicach wykonywał własne, planowe badania jakości wody na pływalni.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  <w:t>Próbki wody basenowej pobierano w maju oraz listopadzie 202</w:t>
      </w:r>
      <w:r w:rsidR="00050FF6" w:rsidRPr="0084674B">
        <w:rPr>
          <w:rFonts w:ascii="Times New Roman" w:eastAsia="Times New Roman" w:hAnsi="Times New Roman"/>
          <w:sz w:val="24"/>
          <w:szCs w:val="24"/>
          <w:lang w:eastAsia="pl-PL"/>
        </w:rPr>
        <w:t>2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r. Zakres badań obejmował parametry fizykochemiczne oraz mikrobiologiczne. Nie wykonywano badań pozaplanowych. Próbki w kierunku bakterii </w:t>
      </w:r>
      <w:r w:rsidRPr="0084674B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>Legionella spp.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pobrano w marcu 202</w:t>
      </w:r>
      <w:r w:rsidR="00050FF6" w:rsidRPr="0084674B">
        <w:rPr>
          <w:rFonts w:ascii="Times New Roman" w:eastAsia="Times New Roman" w:hAnsi="Times New Roman"/>
          <w:sz w:val="24"/>
          <w:szCs w:val="24"/>
          <w:lang w:eastAsia="pl-PL"/>
        </w:rPr>
        <w:t>2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r. Analizy wykonywane były w Oddziale Laboratoryjnym Powiatowej Stacji Sanitarno-Epidemiologicznej w Skierniewicach.</w:t>
      </w:r>
    </w:p>
    <w:p w14:paraId="2D89CBF2" w14:textId="77777777" w:rsidR="00F94B6C" w:rsidRPr="0084674B" w:rsidRDefault="00F94B6C" w:rsidP="00F94B6C">
      <w:pPr>
        <w:spacing w:after="0" w:line="360" w:lineRule="auto"/>
        <w:rPr>
          <w:rFonts w:ascii="Times New Roman" w:eastAsia="Times New Roman" w:hAnsi="Times New Roman"/>
          <w:color w:val="FF0000"/>
          <w:sz w:val="24"/>
          <w:szCs w:val="24"/>
          <w:lang w:eastAsia="pl-PL"/>
        </w:rPr>
      </w:pPr>
    </w:p>
    <w:p w14:paraId="1A61C41B" w14:textId="77777777" w:rsidR="00F94B6C" w:rsidRPr="0084674B" w:rsidRDefault="00F94B6C" w:rsidP="00F94B6C">
      <w:pPr>
        <w:numPr>
          <w:ilvl w:val="0"/>
          <w:numId w:val="5"/>
        </w:numPr>
        <w:spacing w:after="0" w:line="36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Wyniki badań jakości wody.</w:t>
      </w:r>
    </w:p>
    <w:p w14:paraId="09719C8A" w14:textId="03837D5C" w:rsidR="00F94B6C" w:rsidRPr="0084674B" w:rsidRDefault="00F94B6C" w:rsidP="002E6D22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Jakość wody na pływalni „NAWA”</w:t>
      </w:r>
      <w:r w:rsidR="007269FA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w Skierniewicach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w ocenianym okresie spełniała wymagania mikrobiologiczne/fizykochemiczne, za wyjątkiem okresowych przekroczeń </w:t>
      </w:r>
      <w:r w:rsidR="005E7086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dla parametr</w:t>
      </w:r>
      <w:r w:rsidR="002E6D22" w:rsidRPr="0084674B">
        <w:rPr>
          <w:rFonts w:ascii="Times New Roman" w:eastAsia="Times New Roman" w:hAnsi="Times New Roman"/>
          <w:sz w:val="24"/>
          <w:szCs w:val="24"/>
          <w:lang w:eastAsia="pl-PL"/>
        </w:rPr>
        <w:t>u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2E6D22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mętności.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Stwierdzone przekroczenie parametru wystąpiło w</w:t>
      </w:r>
      <w:r w:rsidR="002E6D22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miesiącu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2E6D22" w:rsidRPr="0084674B">
        <w:rPr>
          <w:rFonts w:ascii="Times New Roman" w:eastAsia="Times New Roman" w:hAnsi="Times New Roman"/>
          <w:sz w:val="24"/>
          <w:szCs w:val="24"/>
          <w:lang w:eastAsia="pl-PL"/>
        </w:rPr>
        <w:t>maju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202</w:t>
      </w:r>
      <w:r w:rsidR="002E6D22" w:rsidRPr="0084674B">
        <w:rPr>
          <w:rFonts w:ascii="Times New Roman" w:eastAsia="Times New Roman" w:hAnsi="Times New Roman"/>
          <w:sz w:val="24"/>
          <w:szCs w:val="24"/>
          <w:lang w:eastAsia="pl-PL"/>
        </w:rPr>
        <w:t>2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r., w próbce pobranej </w:t>
      </w:r>
      <w:r w:rsidR="002E6D22" w:rsidRPr="0084674B">
        <w:rPr>
          <w:rFonts w:ascii="Times New Roman" w:eastAsia="Times New Roman" w:hAnsi="Times New Roman"/>
          <w:sz w:val="24"/>
          <w:szCs w:val="24"/>
          <w:lang w:eastAsia="pl-PL"/>
        </w:rPr>
        <w:t>z niecki basenowej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127169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w ramach kontroli wewnętrznej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i wynosiło </w:t>
      </w:r>
      <w:r w:rsidR="005E7086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0,</w:t>
      </w:r>
      <w:r w:rsidR="002E6D22" w:rsidRPr="0084674B">
        <w:rPr>
          <w:rFonts w:ascii="Times New Roman" w:eastAsia="Times New Roman" w:hAnsi="Times New Roman"/>
          <w:sz w:val="24"/>
          <w:szCs w:val="24"/>
          <w:lang w:eastAsia="pl-PL"/>
        </w:rPr>
        <w:t>58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NTU</w:t>
      </w:r>
      <w:r w:rsidR="00127169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, badanie przeprowadzone w tym samym miesiącu w  ramach kontroli urzędowej </w:t>
      </w:r>
      <w:r w:rsidR="005E7086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127169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nie potwierdziło przekroczeń w/w parametru. Przekroczenie parametru mętności zostało stwierdzone również w miesiącu sierpniu 2022 r. w  cyrkulacji niecki małej i dużej i wynosiło 0,36 i 0,37 NTU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oraz </w:t>
      </w:r>
      <w:r w:rsidR="00127169" w:rsidRPr="0084674B">
        <w:rPr>
          <w:rFonts w:ascii="Times New Roman" w:eastAsia="Times New Roman" w:hAnsi="Times New Roman"/>
          <w:sz w:val="24"/>
          <w:szCs w:val="24"/>
          <w:lang w:eastAsia="pl-PL"/>
        </w:rPr>
        <w:t>w miesiącu grudniu 2022 r. w cyrkulacji niecki małej 0,32 NTU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, powtórne badania nie potwierdziły przekroczeń w/w parametru. Mętność jest parametrem fizycznym, stanowiącym miarę ograniczenia względnej przezroczystości wody przez utrzymujące się w niej cząstki zawiesin i nie ma bezpośredniego znaczenia dla zdrowia.</w:t>
      </w:r>
    </w:p>
    <w:p w14:paraId="668F1E51" w14:textId="77777777" w:rsidR="00F94B6C" w:rsidRPr="0084674B" w:rsidRDefault="00F94B6C" w:rsidP="00F94B6C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Pozostałe badane parametry, określone rozporządzeniem w sprawie wymagań, jakim powinna odpowiadać woda na pływalniach, mieściły się w granicach norm. </w:t>
      </w:r>
    </w:p>
    <w:p w14:paraId="1B8AEE82" w14:textId="77777777" w:rsidR="00F94B6C" w:rsidRPr="0084674B" w:rsidRDefault="00F94B6C" w:rsidP="00F94B6C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Poza wodą znajdującą się w nieckach i obiegu dokonywano również badań wody ciepłej w natryskach pod względem obecności bakterii rodz. </w:t>
      </w:r>
      <w:r w:rsidRPr="0084674B">
        <w:rPr>
          <w:rFonts w:ascii="Times New Roman" w:eastAsia="Times New Roman" w:hAnsi="Times New Roman"/>
          <w:i/>
          <w:sz w:val="24"/>
          <w:szCs w:val="24"/>
          <w:lang w:eastAsia="pl-PL"/>
        </w:rPr>
        <w:t>Legionella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84674B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>spp.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</w:p>
    <w:p w14:paraId="33DC4591" w14:textId="77777777" w:rsidR="009754BF" w:rsidRPr="0084674B" w:rsidRDefault="00F94B6C" w:rsidP="009754BF">
      <w:pPr>
        <w:spacing w:after="12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4674B">
        <w:rPr>
          <w:rFonts w:ascii="Times New Roman" w:hAnsi="Times New Roman"/>
          <w:sz w:val="24"/>
          <w:szCs w:val="24"/>
        </w:rPr>
        <w:t xml:space="preserve">W dniu </w:t>
      </w:r>
      <w:r w:rsidR="00640EBD" w:rsidRPr="0084674B">
        <w:rPr>
          <w:rFonts w:ascii="Times New Roman" w:hAnsi="Times New Roman"/>
          <w:sz w:val="24"/>
          <w:szCs w:val="24"/>
        </w:rPr>
        <w:t>2</w:t>
      </w:r>
      <w:r w:rsidRPr="0084674B">
        <w:rPr>
          <w:rFonts w:ascii="Times New Roman" w:hAnsi="Times New Roman"/>
          <w:sz w:val="24"/>
          <w:szCs w:val="24"/>
        </w:rPr>
        <w:t>8.03.202</w:t>
      </w:r>
      <w:r w:rsidR="00640EBD" w:rsidRPr="0084674B">
        <w:rPr>
          <w:rFonts w:ascii="Times New Roman" w:hAnsi="Times New Roman"/>
          <w:sz w:val="24"/>
          <w:szCs w:val="24"/>
        </w:rPr>
        <w:t>2</w:t>
      </w:r>
      <w:r w:rsidRPr="0084674B">
        <w:rPr>
          <w:rFonts w:ascii="Times New Roman" w:hAnsi="Times New Roman"/>
          <w:sz w:val="24"/>
          <w:szCs w:val="24"/>
        </w:rPr>
        <w:t xml:space="preserve"> r. pracownicy PSSE w Skierniewicach dokonali poboru prób wody ciepłej z natrysków w szatni damskiej oraz męskiej. </w:t>
      </w:r>
      <w:r w:rsidR="00640EBD" w:rsidRPr="0084674B">
        <w:rPr>
          <w:rFonts w:ascii="Times New Roman" w:hAnsi="Times New Roman"/>
          <w:sz w:val="24"/>
          <w:szCs w:val="24"/>
        </w:rPr>
        <w:t>Nie s</w:t>
      </w:r>
      <w:r w:rsidRPr="0084674B">
        <w:rPr>
          <w:rFonts w:ascii="Times New Roman" w:hAnsi="Times New Roman"/>
          <w:sz w:val="24"/>
          <w:szCs w:val="24"/>
        </w:rPr>
        <w:t>twierdzono ponadnormatywn</w:t>
      </w:r>
      <w:r w:rsidR="00640EBD" w:rsidRPr="0084674B">
        <w:rPr>
          <w:rFonts w:ascii="Times New Roman" w:hAnsi="Times New Roman"/>
          <w:sz w:val="24"/>
          <w:szCs w:val="24"/>
        </w:rPr>
        <w:t>ej</w:t>
      </w:r>
      <w:r w:rsidRPr="0084674B">
        <w:rPr>
          <w:rFonts w:ascii="Times New Roman" w:hAnsi="Times New Roman"/>
          <w:sz w:val="24"/>
          <w:szCs w:val="24"/>
        </w:rPr>
        <w:t xml:space="preserve"> iloś</w:t>
      </w:r>
      <w:r w:rsidR="00640EBD" w:rsidRPr="0084674B">
        <w:rPr>
          <w:rFonts w:ascii="Times New Roman" w:hAnsi="Times New Roman"/>
          <w:sz w:val="24"/>
          <w:szCs w:val="24"/>
        </w:rPr>
        <w:t>ci</w:t>
      </w:r>
      <w:r w:rsidRPr="0084674B">
        <w:rPr>
          <w:rFonts w:ascii="Times New Roman" w:hAnsi="Times New Roman"/>
          <w:sz w:val="24"/>
          <w:szCs w:val="24"/>
        </w:rPr>
        <w:t xml:space="preserve"> bakterii </w:t>
      </w:r>
      <w:r w:rsidRPr="0084674B">
        <w:rPr>
          <w:rFonts w:ascii="Times New Roman" w:hAnsi="Times New Roman"/>
          <w:i/>
          <w:sz w:val="24"/>
          <w:szCs w:val="24"/>
        </w:rPr>
        <w:t xml:space="preserve">Legionella spp. </w:t>
      </w:r>
      <w:r w:rsidRPr="0084674B">
        <w:rPr>
          <w:rFonts w:ascii="Times New Roman" w:hAnsi="Times New Roman"/>
          <w:sz w:val="24"/>
          <w:szCs w:val="24"/>
        </w:rPr>
        <w:t>w</w:t>
      </w:r>
      <w:r w:rsidR="00640EBD" w:rsidRPr="0084674B">
        <w:rPr>
          <w:rFonts w:ascii="Times New Roman" w:hAnsi="Times New Roman"/>
          <w:sz w:val="24"/>
          <w:szCs w:val="24"/>
        </w:rPr>
        <w:t xml:space="preserve"> badanych próbkach.</w:t>
      </w:r>
    </w:p>
    <w:p w14:paraId="30074391" w14:textId="77777777" w:rsidR="005E7086" w:rsidRPr="0084674B" w:rsidRDefault="00640EBD" w:rsidP="005E7086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Zarządzający </w:t>
      </w:r>
      <w:r w:rsidR="009754BF" w:rsidRPr="0084674B">
        <w:rPr>
          <w:rFonts w:ascii="Times New Roman" w:eastAsia="Times New Roman" w:hAnsi="Times New Roman"/>
          <w:sz w:val="24"/>
          <w:szCs w:val="24"/>
          <w:lang w:eastAsia="pl-PL"/>
        </w:rPr>
        <w:t>P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ływalnią w </w:t>
      </w:r>
      <w:r w:rsidR="009754BF" w:rsidRPr="0084674B">
        <w:rPr>
          <w:rFonts w:ascii="Times New Roman" w:hAnsi="Times New Roman"/>
          <w:sz w:val="24"/>
          <w:szCs w:val="24"/>
        </w:rPr>
        <w:t>dniu 27 czerwca 2022 r. przesłał do Państwowego Powiatowego Inspektora Sanitarnego w Skierniewicach wyniki badań prób wody ciepłej pobranej do badania w ramach kontroli wewnętrznej z natrysku w szatni męskiej, w który</w:t>
      </w:r>
      <w:r w:rsidR="00D65E5D" w:rsidRPr="0084674B">
        <w:rPr>
          <w:rFonts w:ascii="Times New Roman" w:hAnsi="Times New Roman"/>
          <w:sz w:val="24"/>
          <w:szCs w:val="24"/>
        </w:rPr>
        <w:t>m</w:t>
      </w:r>
      <w:r w:rsidR="009754BF" w:rsidRPr="0084674B">
        <w:rPr>
          <w:rFonts w:ascii="Times New Roman" w:hAnsi="Times New Roman"/>
          <w:sz w:val="24"/>
          <w:szCs w:val="24"/>
        </w:rPr>
        <w:t xml:space="preserve"> stwierdzono przekroczenie bakterii </w:t>
      </w:r>
      <w:r w:rsidR="009754BF" w:rsidRPr="0084674B">
        <w:rPr>
          <w:rFonts w:ascii="Times New Roman" w:hAnsi="Times New Roman"/>
          <w:i/>
          <w:sz w:val="24"/>
          <w:szCs w:val="24"/>
        </w:rPr>
        <w:t xml:space="preserve">Legionella sp. </w:t>
      </w:r>
      <w:r w:rsidR="009754BF" w:rsidRPr="0084674B">
        <w:rPr>
          <w:rFonts w:ascii="Times New Roman" w:hAnsi="Times New Roman"/>
          <w:iCs/>
          <w:sz w:val="24"/>
          <w:szCs w:val="24"/>
        </w:rPr>
        <w:t>w ilości 1,2 x 10</w:t>
      </w:r>
      <w:r w:rsidR="009754BF" w:rsidRPr="0084674B">
        <w:rPr>
          <w:rStyle w:val="Uwydatnienie"/>
          <w:rFonts w:ascii="Times New Roman" w:hAnsi="Times New Roman"/>
          <w:b/>
          <w:bCs/>
          <w:iCs w:val="0"/>
          <w:shd w:val="clear" w:color="auto" w:fill="FFFFFF"/>
          <w:vertAlign w:val="superscript"/>
        </w:rPr>
        <w:t>2</w:t>
      </w:r>
      <w:r w:rsidR="009754BF" w:rsidRPr="0084674B">
        <w:rPr>
          <w:rFonts w:ascii="Times New Roman" w:hAnsi="Times New Roman"/>
          <w:iCs/>
          <w:sz w:val="24"/>
          <w:szCs w:val="24"/>
        </w:rPr>
        <w:t>,</w:t>
      </w:r>
      <w:r w:rsidR="009754BF" w:rsidRPr="0084674B">
        <w:rPr>
          <w:rFonts w:ascii="Times New Roman" w:hAnsi="Times New Roman"/>
          <w:sz w:val="24"/>
          <w:szCs w:val="24"/>
        </w:rPr>
        <w:t xml:space="preserve"> sprawozdanie z badań </w:t>
      </w:r>
      <w:r w:rsidR="009754BF" w:rsidRPr="0084674B">
        <w:rPr>
          <w:rFonts w:ascii="Times New Roman" w:hAnsi="Times New Roman"/>
          <w:sz w:val="24"/>
          <w:szCs w:val="24"/>
        </w:rPr>
        <w:br/>
        <w:t xml:space="preserve">Nr: P/27/12/2021/11/M/5 z dnia 15.06.2022 r. Mając na uwadze, że na Pływalni Miejskiej „NAWA” w dniach 28.06-12.07.2022 r. trwała przerwa techniczna, obiekt był zamknięty </w:t>
      </w:r>
      <w:r w:rsidR="005E7086" w:rsidRPr="0084674B">
        <w:rPr>
          <w:rFonts w:ascii="Times New Roman" w:hAnsi="Times New Roman"/>
          <w:sz w:val="24"/>
          <w:szCs w:val="24"/>
        </w:rPr>
        <w:br/>
      </w:r>
      <w:r w:rsidR="009754BF" w:rsidRPr="0084674B">
        <w:rPr>
          <w:rFonts w:ascii="Times New Roman" w:hAnsi="Times New Roman"/>
          <w:sz w:val="24"/>
          <w:szCs w:val="24"/>
        </w:rPr>
        <w:t>dla użytkowników pływalni, PPIS w Skierniewicach odstąpił od wydawania decyzji zarządzającej. Polecono niezwłocznie przeprowadzić dezynfekcję termiczną sieci poprzez podgrzanie wody do temperatury powyżej 70</w:t>
      </w:r>
      <w:r w:rsidR="009754BF" w:rsidRPr="0084674B">
        <w:rPr>
          <w:rFonts w:ascii="Times New Roman" w:hAnsi="Times New Roman"/>
          <w:color w:val="4D5156"/>
          <w:sz w:val="21"/>
          <w:szCs w:val="21"/>
          <w:shd w:val="clear" w:color="auto" w:fill="FFFFFF"/>
        </w:rPr>
        <w:t>°</w:t>
      </w:r>
      <w:r w:rsidR="009754BF" w:rsidRPr="0084674B">
        <w:rPr>
          <w:rFonts w:ascii="Times New Roman" w:hAnsi="Times New Roman"/>
          <w:sz w:val="24"/>
          <w:szCs w:val="24"/>
        </w:rPr>
        <w:t>C i przed otwarciem obiektu przeprowadzić badania kontrolne wody ciepłej pochodzącej z natrysków w szatni męskiej</w:t>
      </w:r>
      <w:r w:rsidR="009754BF" w:rsidRPr="0084674B">
        <w:rPr>
          <w:rFonts w:ascii="Times New Roman" w:hAnsi="Times New Roman"/>
        </w:rPr>
        <w:t xml:space="preserve"> </w:t>
      </w:r>
      <w:r w:rsidR="009754BF" w:rsidRPr="0084674B">
        <w:rPr>
          <w:rFonts w:ascii="Times New Roman" w:hAnsi="Times New Roman"/>
          <w:sz w:val="24"/>
          <w:szCs w:val="24"/>
        </w:rPr>
        <w:t xml:space="preserve">w kierunku obecności bakterii rodzaju </w:t>
      </w:r>
      <w:r w:rsidR="009754BF" w:rsidRPr="0084674B">
        <w:rPr>
          <w:rFonts w:ascii="Times New Roman" w:hAnsi="Times New Roman"/>
          <w:i/>
          <w:iCs/>
          <w:sz w:val="24"/>
          <w:szCs w:val="24"/>
        </w:rPr>
        <w:t>Legionella sp.</w:t>
      </w:r>
      <w:r w:rsidR="00D65E5D" w:rsidRPr="0084674B">
        <w:rPr>
          <w:rFonts w:ascii="Times New Roman" w:hAnsi="Times New Roman"/>
          <w:i/>
          <w:iCs/>
          <w:sz w:val="24"/>
          <w:szCs w:val="24"/>
        </w:rPr>
        <w:t xml:space="preserve">, które należy </w:t>
      </w:r>
      <w:r w:rsidR="00D65E5D" w:rsidRPr="0084674B">
        <w:rPr>
          <w:rFonts w:ascii="Times New Roman" w:hAnsi="Times New Roman"/>
          <w:sz w:val="24"/>
          <w:szCs w:val="24"/>
          <w:shd w:val="clear" w:color="auto" w:fill="FFFFFF"/>
        </w:rPr>
        <w:t>przedstawić PPIS w Skierniewicach.</w:t>
      </w:r>
    </w:p>
    <w:p w14:paraId="30BDE55E" w14:textId="21B7F09D" w:rsidR="005E095E" w:rsidRPr="0084674B" w:rsidRDefault="00C35C19" w:rsidP="005E7086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4674B">
        <w:rPr>
          <w:rFonts w:ascii="Times New Roman" w:hAnsi="Times New Roman"/>
          <w:sz w:val="24"/>
          <w:szCs w:val="24"/>
        </w:rPr>
        <w:t>Kolejne badania</w:t>
      </w:r>
      <w:r w:rsidR="00CF7E73" w:rsidRPr="0084674B">
        <w:rPr>
          <w:rFonts w:ascii="Times New Roman" w:hAnsi="Times New Roman"/>
          <w:sz w:val="24"/>
          <w:szCs w:val="24"/>
        </w:rPr>
        <w:t xml:space="preserve"> </w:t>
      </w:r>
      <w:r w:rsidR="005E095E" w:rsidRPr="0084674B">
        <w:rPr>
          <w:rFonts w:ascii="Times New Roman" w:hAnsi="Times New Roman"/>
        </w:rPr>
        <w:t xml:space="preserve">prób wody ciepłej przeprowadzonych w ramach kontroli wewnętrznej wpłynęły do PPIS w Skierniewicach w dniu 27.09.2022 r. Próby pobrane zostały w dniu 08.09.2022 r. z natrysków znajdujących się w szatni damskiej i męskiej Pływalni Miejskiej „NAWA” </w:t>
      </w:r>
      <w:r w:rsidR="005E7086" w:rsidRPr="0084674B">
        <w:rPr>
          <w:rFonts w:ascii="Times New Roman" w:hAnsi="Times New Roman"/>
        </w:rPr>
        <w:br/>
      </w:r>
      <w:r w:rsidR="005E095E" w:rsidRPr="0084674B">
        <w:rPr>
          <w:rFonts w:ascii="Times New Roman" w:hAnsi="Times New Roman"/>
        </w:rPr>
        <w:t xml:space="preserve">w Skierniewicach, w których stwierdzono: </w:t>
      </w:r>
    </w:p>
    <w:p w14:paraId="00151800" w14:textId="77777777" w:rsidR="005E095E" w:rsidRPr="0084674B" w:rsidRDefault="005E095E" w:rsidP="007269FA">
      <w:pPr>
        <w:pStyle w:val="NormalnyWeb"/>
        <w:numPr>
          <w:ilvl w:val="0"/>
          <w:numId w:val="9"/>
        </w:numPr>
        <w:spacing w:before="0" w:beforeAutospacing="0" w:after="0" w:afterAutospacing="0" w:line="360" w:lineRule="auto"/>
        <w:jc w:val="both"/>
      </w:pPr>
      <w:r w:rsidRPr="0084674B">
        <w:lastRenderedPageBreak/>
        <w:t xml:space="preserve">próba wody pobrana z natrysku w szatni damskiej – wykryto bakterie </w:t>
      </w:r>
      <w:r w:rsidRPr="0084674B">
        <w:rPr>
          <w:i/>
        </w:rPr>
        <w:t>Legionella sp</w:t>
      </w:r>
      <w:r w:rsidRPr="0084674B">
        <w:t xml:space="preserve">. </w:t>
      </w:r>
      <w:r w:rsidRPr="0084674B">
        <w:br/>
        <w:t>w ilości &gt;1,9 x 10</w:t>
      </w:r>
      <w:r w:rsidRPr="0084674B">
        <w:rPr>
          <w:vertAlign w:val="superscript"/>
        </w:rPr>
        <w:t>2</w:t>
      </w:r>
      <w:r w:rsidRPr="0084674B">
        <w:t xml:space="preserve"> jednostki tworzące kolonie w 100 ml- sprawozdanie z badań </w:t>
      </w:r>
      <w:r w:rsidRPr="0084674B">
        <w:br/>
        <w:t xml:space="preserve">nr P/0/09/2022/71/M/1 z dnia 21.09.2022 r. </w:t>
      </w:r>
    </w:p>
    <w:p w14:paraId="245F5708" w14:textId="625B72C6" w:rsidR="005E095E" w:rsidRPr="0084674B" w:rsidRDefault="005E095E" w:rsidP="007269FA">
      <w:pPr>
        <w:pStyle w:val="NormalnyWeb"/>
        <w:numPr>
          <w:ilvl w:val="0"/>
          <w:numId w:val="9"/>
        </w:numPr>
        <w:spacing w:before="0" w:beforeAutospacing="0" w:after="0" w:afterAutospacing="0" w:line="360" w:lineRule="auto"/>
        <w:jc w:val="both"/>
      </w:pPr>
      <w:r w:rsidRPr="0084674B">
        <w:t xml:space="preserve">próba wody pobrana z natrysku w szatni męskiej – wykryto bakterie </w:t>
      </w:r>
      <w:r w:rsidRPr="0084674B">
        <w:rPr>
          <w:i/>
        </w:rPr>
        <w:t>Legionella sp</w:t>
      </w:r>
      <w:r w:rsidRPr="0084674B">
        <w:t xml:space="preserve">. </w:t>
      </w:r>
      <w:r w:rsidRPr="0084674B">
        <w:br/>
        <w:t>w ilości &gt;1,8 x 10</w:t>
      </w:r>
      <w:r w:rsidRPr="0084674B">
        <w:rPr>
          <w:vertAlign w:val="superscript"/>
        </w:rPr>
        <w:t>2</w:t>
      </w:r>
      <w:r w:rsidRPr="0084674B">
        <w:t xml:space="preserve"> jednostki tworzące kolonie w 100 ml- sprawozdanie z badań </w:t>
      </w:r>
      <w:r w:rsidRPr="0084674B">
        <w:br/>
        <w:t>nr P/0/09/2022/71/M/2 z dnia 21.09.2022 r.</w:t>
      </w:r>
    </w:p>
    <w:p w14:paraId="4DA7A93C" w14:textId="17EA452F" w:rsidR="00D92067" w:rsidRPr="0084674B" w:rsidRDefault="001A6048" w:rsidP="001A604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bookmarkStart w:id="1" w:name="_GoBack"/>
      <w:bookmarkEnd w:id="1"/>
      <w:r w:rsidR="00D92067" w:rsidRPr="0084674B">
        <w:rPr>
          <w:rFonts w:ascii="Times New Roman" w:hAnsi="Times New Roman"/>
          <w:sz w:val="24"/>
          <w:szCs w:val="24"/>
        </w:rPr>
        <w:t>Mając na uwadze powyższe w dniu 28.09.2022 r. PPIS w Skierniewicach wydał decyzję</w:t>
      </w:r>
      <w:r>
        <w:rPr>
          <w:rFonts w:ascii="Times New Roman" w:hAnsi="Times New Roman"/>
          <w:sz w:val="24"/>
          <w:szCs w:val="24"/>
        </w:rPr>
        <w:t xml:space="preserve"> </w:t>
      </w:r>
      <w:r w:rsidR="00DF01D7" w:rsidRPr="0084674B">
        <w:rPr>
          <w:rFonts w:ascii="Times New Roman" w:hAnsi="Times New Roman"/>
          <w:sz w:val="24"/>
          <w:szCs w:val="24"/>
        </w:rPr>
        <w:t>znak:</w:t>
      </w:r>
      <w:r w:rsidR="00F7221E" w:rsidRPr="0084674B">
        <w:rPr>
          <w:rFonts w:ascii="Times New Roman" w:hAnsi="Times New Roman"/>
          <w:sz w:val="24"/>
          <w:szCs w:val="24"/>
        </w:rPr>
        <w:t xml:space="preserve"> </w:t>
      </w:r>
      <w:r w:rsidR="00DF01D7" w:rsidRPr="0084674B">
        <w:rPr>
          <w:rFonts w:ascii="Times New Roman" w:hAnsi="Times New Roman"/>
          <w:sz w:val="24"/>
          <w:szCs w:val="24"/>
        </w:rPr>
        <w:t xml:space="preserve">PPIS.HŚ.9020.15.16.2022.SK nakazującą w </w:t>
      </w:r>
      <w:r w:rsidR="00D92067" w:rsidRPr="0084674B">
        <w:rPr>
          <w:rFonts w:ascii="Times New Roman" w:hAnsi="Times New Roman"/>
          <w:sz w:val="24"/>
          <w:szCs w:val="24"/>
        </w:rPr>
        <w:t xml:space="preserve">terminie do dnia 28 października 2022 r. doprowadzić jakość wody ciepłej pod względem mikrobiologicznym- tj. liczba bakterii </w:t>
      </w:r>
      <w:r w:rsidR="00D92067" w:rsidRPr="0084674B">
        <w:rPr>
          <w:rFonts w:ascii="Times New Roman" w:hAnsi="Times New Roman"/>
          <w:i/>
          <w:iCs/>
          <w:sz w:val="24"/>
          <w:szCs w:val="24"/>
        </w:rPr>
        <w:t>Legionella sp.</w:t>
      </w:r>
      <w:r w:rsidR="00D92067" w:rsidRPr="0084674B">
        <w:rPr>
          <w:rFonts w:ascii="Times New Roman" w:hAnsi="Times New Roman"/>
          <w:sz w:val="24"/>
          <w:szCs w:val="24"/>
        </w:rPr>
        <w:t xml:space="preserve"> z natrysków obu szatni damsk</w:t>
      </w:r>
      <w:r w:rsidR="0091509D">
        <w:rPr>
          <w:rFonts w:ascii="Times New Roman" w:hAnsi="Times New Roman"/>
          <w:sz w:val="24"/>
          <w:szCs w:val="24"/>
        </w:rPr>
        <w:t>iej i męskiej Pływalni „NAWA” w </w:t>
      </w:r>
      <w:r w:rsidR="00D92067" w:rsidRPr="0084674B">
        <w:rPr>
          <w:rFonts w:ascii="Times New Roman" w:hAnsi="Times New Roman"/>
          <w:sz w:val="24"/>
          <w:szCs w:val="24"/>
        </w:rPr>
        <w:t xml:space="preserve">Skierniewicach do norm określonych w załączniku nr 5 część A do rozporządzenia Ministra Zdrowia z dnia 7 grudnia 2017 r. w sprawie jakości wody przeznaczonej do spożycia przez ludzi </w:t>
      </w:r>
      <w:r w:rsidR="00DF01D7" w:rsidRPr="0084674B">
        <w:rPr>
          <w:rFonts w:ascii="Times New Roman" w:hAnsi="Times New Roman"/>
          <w:sz w:val="24"/>
          <w:szCs w:val="24"/>
        </w:rPr>
        <w:t>oraz n</w:t>
      </w:r>
      <w:r w:rsidR="00D92067" w:rsidRPr="0084674B">
        <w:rPr>
          <w:rFonts w:ascii="Times New Roman" w:hAnsi="Times New Roman"/>
          <w:sz w:val="24"/>
          <w:szCs w:val="24"/>
        </w:rPr>
        <w:t>iezwłocznie przeprowadzić zabieg czyszczenia i dezynfekcji systemu ciepłej wody użytkowej.</w:t>
      </w:r>
    </w:p>
    <w:p w14:paraId="6556A8B8" w14:textId="77777777" w:rsidR="0033195E" w:rsidRPr="0084674B" w:rsidRDefault="007269FA" w:rsidP="0033195E">
      <w:pPr>
        <w:pStyle w:val="NormalnyWeb"/>
        <w:spacing w:before="0" w:beforeAutospacing="0" w:after="0" w:afterAutospacing="0" w:line="360" w:lineRule="auto"/>
        <w:ind w:left="720"/>
        <w:jc w:val="both"/>
      </w:pPr>
      <w:r w:rsidRPr="0084674B">
        <w:t xml:space="preserve">W dniu 11.10.2022 r. PPIS w Skierniewicach otrzymał </w:t>
      </w:r>
      <w:r w:rsidR="0033195E" w:rsidRPr="0084674B">
        <w:t>od zarządzającego Pływalnią</w:t>
      </w:r>
    </w:p>
    <w:p w14:paraId="2C1E1040" w14:textId="264BB8A1" w:rsidR="00131081" w:rsidRPr="0084674B" w:rsidRDefault="007269FA" w:rsidP="00776853">
      <w:pPr>
        <w:spacing w:after="120" w:line="36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4674B">
        <w:rPr>
          <w:rFonts w:ascii="Times New Roman" w:hAnsi="Times New Roman"/>
        </w:rPr>
        <w:t xml:space="preserve">wyniki </w:t>
      </w:r>
      <w:r w:rsidR="0033195E" w:rsidRPr="0084674B">
        <w:rPr>
          <w:rFonts w:ascii="Times New Roman" w:hAnsi="Times New Roman"/>
        </w:rPr>
        <w:t>prób wody ciepłej z dnia 05.10.2022 r.</w:t>
      </w:r>
      <w:r w:rsidR="00131081" w:rsidRPr="0084674B">
        <w:rPr>
          <w:rFonts w:ascii="Times New Roman" w:hAnsi="Times New Roman"/>
        </w:rPr>
        <w:t xml:space="preserve">, </w:t>
      </w:r>
      <w:r w:rsidR="00D832CD" w:rsidRPr="0084674B">
        <w:rPr>
          <w:rFonts w:ascii="Times New Roman" w:hAnsi="Times New Roman"/>
        </w:rPr>
        <w:t xml:space="preserve">sprawozdanie z badań nr P/0/09/2022/414/M/1 </w:t>
      </w:r>
      <w:r w:rsidR="00776853" w:rsidRPr="0084674B">
        <w:rPr>
          <w:rFonts w:ascii="Times New Roman" w:hAnsi="Times New Roman"/>
        </w:rPr>
        <w:br/>
      </w:r>
      <w:r w:rsidR="00131081" w:rsidRPr="0084674B">
        <w:rPr>
          <w:rFonts w:ascii="Times New Roman" w:hAnsi="Times New Roman"/>
        </w:rPr>
        <w:t xml:space="preserve">i P/0/09/2022/414/M/2. </w:t>
      </w:r>
      <w:r w:rsidR="00131081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W powtórnych badaniach próbek wody ciepłej pobranych </w:t>
      </w:r>
      <w:r w:rsidR="008672AF" w:rsidRPr="0084674B">
        <w:rPr>
          <w:rFonts w:ascii="Times New Roman" w:eastAsia="Times New Roman" w:hAnsi="Times New Roman"/>
          <w:sz w:val="24"/>
          <w:szCs w:val="24"/>
          <w:lang w:eastAsia="pl-PL"/>
        </w:rPr>
        <w:t>z</w:t>
      </w:r>
      <w:r w:rsidR="00131081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natrysków </w:t>
      </w:r>
      <w:r w:rsidR="00776853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8672AF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w szatni damskiej i męskiej </w:t>
      </w:r>
      <w:r w:rsidR="00131081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nie stwierdzono przekroczeń badanego parametru liczba </w:t>
      </w:r>
      <w:r w:rsidR="005E7086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131081" w:rsidRPr="0084674B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>Legionella spp</w:t>
      </w:r>
      <w:r w:rsidR="00131081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. </w:t>
      </w:r>
    </w:p>
    <w:p w14:paraId="5133CA58" w14:textId="77777777" w:rsidR="00F94B6C" w:rsidRPr="0084674B" w:rsidRDefault="00F94B6C" w:rsidP="00F94B6C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Ocena końcowa. </w:t>
      </w:r>
    </w:p>
    <w:p w14:paraId="4AE66690" w14:textId="042F66AC" w:rsidR="00F94B6C" w:rsidRPr="0084674B" w:rsidRDefault="00F94B6C" w:rsidP="00F94B6C">
      <w:pPr>
        <w:spacing w:after="0" w:line="360" w:lineRule="auto"/>
        <w:ind w:firstLine="708"/>
        <w:jc w:val="both"/>
        <w:rPr>
          <w:rFonts w:ascii="Times New Roman" w:eastAsia="Times New Roman" w:hAnsi="Times New Roman"/>
          <w:i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Niniejsza ocena jest </w:t>
      </w:r>
      <w:r w:rsidR="008672AF" w:rsidRPr="0084674B">
        <w:rPr>
          <w:rFonts w:ascii="Times New Roman" w:eastAsia="Times New Roman" w:hAnsi="Times New Roman"/>
          <w:sz w:val="24"/>
          <w:szCs w:val="24"/>
          <w:lang w:eastAsia="pl-PL"/>
        </w:rPr>
        <w:t>szóstą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oceną roczną funkcjonowania pływalni „NAWA”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  <w:t>i nadzoru nad jakością wody na zasadach wynikających z rozporządzenia</w:t>
      </w:r>
      <w:r w:rsidRPr="0084674B">
        <w:rPr>
          <w:rFonts w:ascii="Times New Roman" w:hAnsi="Times New Roman"/>
          <w:sz w:val="24"/>
          <w:szCs w:val="24"/>
        </w:rPr>
        <w:t xml:space="preserve">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Ministra Zdrowia </w:t>
      </w:r>
      <w:r w:rsidR="00C257EB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z dnia 9 listopada 2015 r. w sprawie wymagań, jakim powinna odpowiadać woda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  <w:t xml:space="preserve">na pływalniach. Wzorem poprzedniej, należało w niej przede wszystkim rozpatrzyć zakres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  <w:t xml:space="preserve">i przyczyny występowania odstępstw od wymagań prawnych, a także skutki zdrowotne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  <w:t xml:space="preserve">w stosunku do osób korzystających z pływalni, jakie wystąpiły lub mogły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  <w:t>z dużym prawdopodobieństwem zaistnieć.</w:t>
      </w:r>
      <w:r w:rsidRPr="0084674B">
        <w:rPr>
          <w:rFonts w:ascii="Times New Roman" w:eastAsia="Times New Roman" w:hAnsi="Times New Roman"/>
          <w:color w:val="FF0000"/>
          <w:sz w:val="24"/>
          <w:szCs w:val="24"/>
          <w:lang w:eastAsia="pl-PL"/>
        </w:rPr>
        <w:t xml:space="preserve">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W badaniach laboratoryjnych stwierdzono,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776853" w:rsidRPr="0084674B">
        <w:rPr>
          <w:rFonts w:ascii="Times New Roman" w:eastAsia="Times New Roman" w:hAnsi="Times New Roman"/>
          <w:sz w:val="24"/>
          <w:szCs w:val="24"/>
          <w:lang w:eastAsia="pl-PL"/>
        </w:rPr>
        <w:t>incydentalne przekroczenia parametru mętności,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nadal należy doskonalić proces dezynfekcji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  <w:t>tak aby utrzymywać jakość wody na odpowiednim poziomie.</w:t>
      </w:r>
    </w:p>
    <w:p w14:paraId="03F98A64" w14:textId="166ECC19" w:rsidR="00F94B6C" w:rsidRPr="0084674B" w:rsidRDefault="00F94B6C" w:rsidP="00F94B6C">
      <w:pPr>
        <w:spacing w:after="0" w:line="360" w:lineRule="auto"/>
        <w:ind w:firstLine="708"/>
        <w:jc w:val="both"/>
        <w:rPr>
          <w:rFonts w:ascii="Times New Roman" w:eastAsia="Times New Roman" w:hAnsi="Times New Roman"/>
          <w:color w:val="FF0000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Oceniając wodę pod względem zdrowotnym należy rozpatrzyć przede wszystkim czynniki z jakimi stykają się osoby korzystające z usług pływalni.</w:t>
      </w:r>
      <w:r w:rsidRPr="0084674B">
        <w:rPr>
          <w:rFonts w:ascii="Times New Roman" w:eastAsia="Times New Roman" w:hAnsi="Times New Roman"/>
          <w:color w:val="FF0000"/>
          <w:sz w:val="24"/>
          <w:szCs w:val="24"/>
          <w:lang w:eastAsia="pl-PL"/>
        </w:rPr>
        <w:t xml:space="preserve">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Jakość wody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="00776853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w nieckach basenowych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pod względem mikrobiologicznym spełniała wymagania określone rozporządzeniem Ministra Zdrowia z dnia 9 listopada 2015 r. w sprawie wymagań, jakim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powinna odpowiadać woda na pływalniach. Pod względem fizykochemicznym o</w:t>
      </w:r>
      <w:r w:rsidR="00BA426C" w:rsidRPr="0084674B">
        <w:rPr>
          <w:rFonts w:ascii="Times New Roman" w:eastAsia="Times New Roman" w:hAnsi="Times New Roman"/>
          <w:sz w:val="24"/>
          <w:szCs w:val="24"/>
          <w:lang w:eastAsia="pl-PL"/>
        </w:rPr>
        <w:t>dno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towano </w:t>
      </w:r>
      <w:r w:rsidR="00BA426C" w:rsidRPr="0084674B">
        <w:rPr>
          <w:rFonts w:ascii="Times New Roman" w:eastAsia="Times New Roman" w:hAnsi="Times New Roman"/>
          <w:sz w:val="24"/>
          <w:szCs w:val="24"/>
          <w:lang w:eastAsia="pl-PL"/>
        </w:rPr>
        <w:t>jedynie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F7221E" w:rsidRPr="0084674B">
        <w:rPr>
          <w:rFonts w:ascii="Times New Roman" w:eastAsia="Times New Roman" w:hAnsi="Times New Roman"/>
          <w:sz w:val="24"/>
          <w:szCs w:val="24"/>
          <w:lang w:eastAsia="pl-PL"/>
        </w:rPr>
        <w:t>incydentalne przekroczenia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mętności. </w:t>
      </w:r>
      <w:r w:rsidR="00F7221E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Były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krótkotrwałe i nie wiązały </w:t>
      </w:r>
      <w:r w:rsidR="00F7221E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się z</w:t>
      </w:r>
      <w:r w:rsidR="00F7221E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bezpośrednim zagrożeniem zdrowia korzystających z pływalni.</w:t>
      </w:r>
    </w:p>
    <w:p w14:paraId="173EDD45" w14:textId="58889B29" w:rsidR="00F94B6C" w:rsidRPr="0084674B" w:rsidRDefault="00F94B6C" w:rsidP="00F94B6C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Bakterie</w:t>
      </w:r>
      <w:r w:rsidRPr="0084674B"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 Legionella spp. </w:t>
      </w:r>
      <w:r w:rsidR="00BA426C" w:rsidRPr="0084674B">
        <w:rPr>
          <w:rFonts w:ascii="Times New Roman" w:eastAsia="Times New Roman" w:hAnsi="Times New Roman"/>
          <w:iCs/>
          <w:sz w:val="24"/>
          <w:szCs w:val="24"/>
          <w:lang w:eastAsia="pl-PL"/>
        </w:rPr>
        <w:t xml:space="preserve">występujące w wodzie ciepłej pochodzącej z </w:t>
      </w:r>
      <w:r w:rsidR="00BF4DED" w:rsidRPr="0084674B">
        <w:rPr>
          <w:rFonts w:ascii="Times New Roman" w:eastAsia="Times New Roman" w:hAnsi="Times New Roman"/>
          <w:iCs/>
          <w:sz w:val="24"/>
          <w:szCs w:val="24"/>
          <w:lang w:eastAsia="pl-PL"/>
        </w:rPr>
        <w:t>natryskó</w:t>
      </w:r>
      <w:r w:rsidR="00BA426C" w:rsidRPr="0084674B">
        <w:rPr>
          <w:rFonts w:ascii="Times New Roman" w:eastAsia="Times New Roman" w:hAnsi="Times New Roman"/>
          <w:iCs/>
          <w:sz w:val="24"/>
          <w:szCs w:val="24"/>
          <w:lang w:eastAsia="pl-PL"/>
        </w:rPr>
        <w:t>w</w:t>
      </w:r>
      <w:r w:rsidR="00BA426C" w:rsidRPr="0084674B"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 </w:t>
      </w:r>
      <w:r w:rsidR="00BF4DED" w:rsidRPr="0084674B">
        <w:rPr>
          <w:rFonts w:ascii="Times New Roman" w:eastAsia="Times New Roman" w:hAnsi="Times New Roman"/>
          <w:i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są czynnikiem, który w istotny sposób zwiększa ryzyko zakażenia użytkowników pływalni. Ryzyko to zależy od wielkości skażenia, czasu ekspozycji i drogi wnikania drobnoustroju </w:t>
      </w:r>
      <w:r w:rsidR="00BA426C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do organizmu.</w:t>
      </w:r>
      <w:r w:rsidRPr="0084674B"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Poprzez inhalacyjny charakter zakażeń, bakterie te stwarzają zagrożenie </w:t>
      </w:r>
      <w:r w:rsidR="00BF4DED" w:rsidRPr="0084674B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dla zdrowia ludzi. Mogą prowadzić do </w:t>
      </w:r>
      <w:r w:rsidRPr="0084674B">
        <w:rPr>
          <w:rFonts w:ascii="Times New Roman" w:hAnsi="Times New Roman"/>
          <w:sz w:val="24"/>
          <w:szCs w:val="24"/>
        </w:rPr>
        <w:t>legionellozowego zapalenia płuc.</w:t>
      </w:r>
      <w:r w:rsidRPr="0084674B">
        <w:rPr>
          <w:rFonts w:ascii="Times New Roman" w:eastAsia="Times New Roman" w:hAnsi="Times New Roman"/>
          <w:sz w:val="28"/>
          <w:szCs w:val="28"/>
          <w:lang w:eastAsia="pl-PL"/>
        </w:rPr>
        <w:t xml:space="preserve"> </w:t>
      </w:r>
      <w:r w:rsidR="00BF4DED" w:rsidRPr="0084674B">
        <w:rPr>
          <w:rFonts w:ascii="Times New Roman" w:eastAsia="Times New Roman" w:hAnsi="Times New Roman"/>
          <w:sz w:val="28"/>
          <w:szCs w:val="28"/>
          <w:lang w:eastAsia="pl-PL"/>
        </w:rPr>
        <w:br/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Ważne jest prowadzenie działań mających na celu ograniczenie ich występowania</w:t>
      </w:r>
      <w:r w:rsidR="00BA426C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91509D">
        <w:rPr>
          <w:rFonts w:ascii="Times New Roman" w:eastAsia="Times New Roman" w:hAnsi="Times New Roman"/>
          <w:sz w:val="24"/>
          <w:szCs w:val="24"/>
          <w:lang w:eastAsia="pl-PL"/>
        </w:rPr>
        <w:t>i 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namnażania w wodzie poprzez m.in. monitoring jakości wody ciepłej oraz urządzeń wytwarzających aerozol wodno-powietrzny</w:t>
      </w:r>
      <w:r w:rsidR="00BA426C" w:rsidRPr="0084674B">
        <w:rPr>
          <w:rFonts w:ascii="Times New Roman" w:eastAsia="Times New Roman" w:hAnsi="Times New Roman"/>
          <w:sz w:val="24"/>
          <w:szCs w:val="24"/>
          <w:lang w:eastAsia="pl-PL"/>
        </w:rPr>
        <w:t>,</w:t>
      </w:r>
      <w:r w:rsidR="00266DB6" w:rsidRPr="0084674B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84674B">
        <w:rPr>
          <w:rFonts w:ascii="Times New Roman" w:eastAsia="Times New Roman" w:hAnsi="Times New Roman"/>
          <w:sz w:val="24"/>
          <w:szCs w:val="24"/>
          <w:lang w:eastAsia="pl-PL"/>
        </w:rPr>
        <w:t>a także okresowe przegrzewanie instalacji.</w:t>
      </w:r>
    </w:p>
    <w:p w14:paraId="61BB69B8" w14:textId="4593CBBD" w:rsidR="00F94B6C" w:rsidRPr="0084674B" w:rsidRDefault="00F94B6C" w:rsidP="00F94B6C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4674B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W związku z powyższym, realizując zebraną w przedmiotowej sprawie dokumentację Państwowy Powiatowy Inspektor Sanitarny w Skierniewicach wydaje pozytywną, roczną ocenę zbiorczą dotyczącą jakości wody na pływalni „NAWA” </w:t>
      </w:r>
      <w:r w:rsidRPr="0084674B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br/>
        <w:t xml:space="preserve">w Skierniewicach ul. Prusa 6A w zakresie spełnienia wymagań mikrobiologicznych </w:t>
      </w:r>
      <w:r w:rsidR="008672AF" w:rsidRPr="0084674B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br/>
      </w:r>
      <w:r w:rsidRPr="0084674B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oraz fizykochemicznych.</w:t>
      </w:r>
    </w:p>
    <w:p w14:paraId="6DD3A6E3" w14:textId="77777777" w:rsidR="00F94B6C" w:rsidRPr="0084674B" w:rsidRDefault="00F94B6C" w:rsidP="00F94B6C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6BB633A5" w14:textId="77777777" w:rsidR="00F94B6C" w:rsidRPr="0084674B" w:rsidRDefault="00F94B6C" w:rsidP="00F94B6C">
      <w:pPr>
        <w:spacing w:after="0" w:line="240" w:lineRule="auto"/>
        <w:ind w:left="360"/>
        <w:jc w:val="both"/>
        <w:rPr>
          <w:rFonts w:ascii="Times New Roman" w:eastAsia="Times New Roman" w:hAnsi="Times New Roman"/>
          <w:u w:val="single"/>
          <w:lang w:eastAsia="pl-PL"/>
        </w:rPr>
      </w:pPr>
      <w:r w:rsidRPr="0084674B">
        <w:rPr>
          <w:rFonts w:ascii="Times New Roman" w:eastAsia="Times New Roman" w:hAnsi="Times New Roman"/>
          <w:u w:val="single"/>
          <w:lang w:eastAsia="pl-PL"/>
        </w:rPr>
        <w:t>Otrzymują:</w:t>
      </w:r>
    </w:p>
    <w:p w14:paraId="47E83169" w14:textId="77777777" w:rsidR="00F94B6C" w:rsidRPr="0084674B" w:rsidRDefault="00F94B6C" w:rsidP="00F94B6C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84674B">
        <w:rPr>
          <w:rFonts w:ascii="Times New Roman" w:eastAsia="Times New Roman" w:hAnsi="Times New Roman"/>
          <w:lang w:eastAsia="pl-PL"/>
        </w:rPr>
        <w:t xml:space="preserve">Pływalnia Miejska NAWA sp. z o.o. </w:t>
      </w:r>
    </w:p>
    <w:p w14:paraId="31BC5559" w14:textId="77777777" w:rsidR="00F94B6C" w:rsidRPr="0084674B" w:rsidRDefault="00F94B6C" w:rsidP="00F94B6C">
      <w:pPr>
        <w:spacing w:after="0" w:line="240" w:lineRule="auto"/>
        <w:ind w:left="720"/>
        <w:jc w:val="both"/>
        <w:rPr>
          <w:rFonts w:ascii="Times New Roman" w:eastAsia="Times New Roman" w:hAnsi="Times New Roman"/>
          <w:lang w:eastAsia="pl-PL"/>
        </w:rPr>
      </w:pPr>
      <w:r w:rsidRPr="0084674B">
        <w:rPr>
          <w:rFonts w:ascii="Times New Roman" w:eastAsia="Times New Roman" w:hAnsi="Times New Roman"/>
          <w:lang w:eastAsia="pl-PL"/>
        </w:rPr>
        <w:t>96-100 Skierniewice, ul. B. Prusa 6a</w:t>
      </w:r>
    </w:p>
    <w:p w14:paraId="212306C2" w14:textId="77777777" w:rsidR="00F94B6C" w:rsidRPr="0084674B" w:rsidRDefault="00F94B6C" w:rsidP="00F94B6C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84674B">
        <w:rPr>
          <w:rFonts w:ascii="Times New Roman" w:eastAsia="Times New Roman" w:hAnsi="Times New Roman"/>
          <w:lang w:eastAsia="pl-PL"/>
        </w:rPr>
        <w:t xml:space="preserve">Prezydenta Miasta Skierniewice </w:t>
      </w:r>
    </w:p>
    <w:p w14:paraId="57C708A2" w14:textId="77777777" w:rsidR="00F94B6C" w:rsidRPr="0084674B" w:rsidRDefault="00F94B6C" w:rsidP="00F94B6C">
      <w:pPr>
        <w:spacing w:after="0" w:line="240" w:lineRule="auto"/>
        <w:ind w:left="720"/>
        <w:jc w:val="both"/>
        <w:rPr>
          <w:rFonts w:ascii="Times New Roman" w:eastAsia="Times New Roman" w:hAnsi="Times New Roman"/>
          <w:lang w:eastAsia="pl-PL"/>
        </w:rPr>
      </w:pPr>
      <w:r w:rsidRPr="0084674B">
        <w:rPr>
          <w:rFonts w:ascii="Times New Roman" w:eastAsia="Times New Roman" w:hAnsi="Times New Roman"/>
          <w:lang w:eastAsia="pl-PL"/>
        </w:rPr>
        <w:t>96-100 Skierniewice, ul. Rynek 1</w:t>
      </w:r>
    </w:p>
    <w:p w14:paraId="09A3059F" w14:textId="77777777" w:rsidR="00F94B6C" w:rsidRPr="0084674B" w:rsidRDefault="00F94B6C" w:rsidP="00F94B6C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84674B">
        <w:rPr>
          <w:rFonts w:ascii="Times New Roman" w:eastAsia="Times New Roman" w:hAnsi="Times New Roman"/>
          <w:lang w:eastAsia="pl-PL"/>
        </w:rPr>
        <w:t xml:space="preserve">Łódzki Państwowy Wojewódzki Inspektor Sanitarny </w:t>
      </w:r>
    </w:p>
    <w:p w14:paraId="4E1B6546" w14:textId="77777777" w:rsidR="00F94B6C" w:rsidRPr="0084674B" w:rsidRDefault="00F94B6C" w:rsidP="00F94B6C">
      <w:pPr>
        <w:spacing w:after="0" w:line="240" w:lineRule="auto"/>
        <w:ind w:left="720"/>
        <w:jc w:val="both"/>
        <w:rPr>
          <w:rFonts w:ascii="Times New Roman" w:eastAsia="Times New Roman" w:hAnsi="Times New Roman"/>
          <w:lang w:eastAsia="pl-PL"/>
        </w:rPr>
      </w:pPr>
      <w:r w:rsidRPr="0084674B">
        <w:rPr>
          <w:rFonts w:ascii="Times New Roman" w:eastAsia="Times New Roman" w:hAnsi="Times New Roman"/>
          <w:lang w:eastAsia="pl-PL"/>
        </w:rPr>
        <w:t>90-046 Łódź, ul. Wodna 40</w:t>
      </w:r>
    </w:p>
    <w:p w14:paraId="0C091755" w14:textId="77777777" w:rsidR="00F94B6C" w:rsidRPr="0084674B" w:rsidRDefault="00F94B6C" w:rsidP="00F94B6C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84674B">
        <w:rPr>
          <w:rFonts w:ascii="Times New Roman" w:eastAsia="Times New Roman" w:hAnsi="Times New Roman"/>
          <w:lang w:eastAsia="pl-PL"/>
        </w:rPr>
        <w:t>a/a</w:t>
      </w:r>
    </w:p>
    <w:p w14:paraId="34AB5BE5" w14:textId="77777777" w:rsidR="005D556B" w:rsidRPr="0084674B" w:rsidRDefault="005D556B" w:rsidP="00B25EE3">
      <w:pPr>
        <w:spacing w:after="0" w:line="360" w:lineRule="auto"/>
        <w:jc w:val="right"/>
        <w:rPr>
          <w:rFonts w:ascii="Times New Roman" w:hAnsi="Times New Roman"/>
          <w:i/>
          <w:color w:val="FF0000"/>
        </w:rPr>
      </w:pPr>
    </w:p>
    <w:p w14:paraId="2CF13636" w14:textId="77777777" w:rsidR="00AF1854" w:rsidRPr="0084674B" w:rsidRDefault="00AF1854" w:rsidP="00B25EE3">
      <w:pPr>
        <w:spacing w:after="0" w:line="360" w:lineRule="auto"/>
        <w:jc w:val="right"/>
        <w:rPr>
          <w:rFonts w:ascii="Times New Roman" w:hAnsi="Times New Roman"/>
          <w:i/>
          <w:color w:val="FF0000"/>
        </w:rPr>
      </w:pPr>
    </w:p>
    <w:p w14:paraId="389DA36B" w14:textId="28446233" w:rsidR="006A2F31" w:rsidRPr="0084674B" w:rsidRDefault="006A2F31" w:rsidP="00E03316">
      <w:pPr>
        <w:spacing w:after="0" w:line="360" w:lineRule="auto"/>
        <w:ind w:firstLine="708"/>
        <w:jc w:val="both"/>
        <w:rPr>
          <w:rFonts w:ascii="Times New Roman" w:hAnsi="Times New Roman"/>
          <w:color w:val="FF0000"/>
          <w:sz w:val="24"/>
          <w:szCs w:val="24"/>
        </w:rPr>
      </w:pPr>
    </w:p>
    <w:sectPr w:rsidR="006A2F31" w:rsidRPr="0084674B" w:rsidSect="00727D4C">
      <w:headerReference w:type="default" r:id="rId12"/>
      <w:footerReference w:type="default" r:id="rId13"/>
      <w:type w:val="continuous"/>
      <w:pgSz w:w="11906" w:h="16838" w:code="9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31DEA5" w14:textId="77777777" w:rsidR="004724C0" w:rsidRDefault="004724C0" w:rsidP="00851960">
      <w:pPr>
        <w:spacing w:after="0" w:line="240" w:lineRule="auto"/>
      </w:pPr>
      <w:r>
        <w:separator/>
      </w:r>
    </w:p>
  </w:endnote>
  <w:endnote w:type="continuationSeparator" w:id="0">
    <w:p w14:paraId="41E46883" w14:textId="77777777" w:rsidR="004724C0" w:rsidRDefault="004724C0" w:rsidP="008519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04EB1A" w14:textId="77777777" w:rsidR="00A70F68" w:rsidRDefault="00A70F6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03DC67" w14:textId="77777777" w:rsidR="004724C0" w:rsidRDefault="004724C0" w:rsidP="00851960">
      <w:pPr>
        <w:spacing w:after="0" w:line="240" w:lineRule="auto"/>
      </w:pPr>
      <w:r>
        <w:separator/>
      </w:r>
    </w:p>
  </w:footnote>
  <w:footnote w:type="continuationSeparator" w:id="0">
    <w:p w14:paraId="0C29ACEA" w14:textId="77777777" w:rsidR="004724C0" w:rsidRDefault="004724C0" w:rsidP="008519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2683DA" w14:textId="77777777" w:rsidR="00851960" w:rsidRDefault="004724C0">
    <w:pPr>
      <w:pStyle w:val="Nagwek"/>
    </w:pPr>
    <w:r>
      <w:rPr>
        <w:noProof/>
        <w:lang w:eastAsia="pl-PL"/>
      </w:rPr>
      <w:pict w14:anchorId="271E608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89331" o:spid="_x0000_s2055" type="#_x0000_t75" style="position:absolute;margin-left:0;margin-top:0;width:453.5pt;height:101.45pt;z-index:-251658752;mso-position-horizontal:center;mso-position-horizontal-relative:margin;mso-position-vertical:center;mso-position-vertical-relative:margin" o:allowincell="f">
          <v:imagedata r:id="rId1" o:title="pap_firm_ppis_nagłówek_ver_6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7A8BC2" w14:textId="77777777" w:rsidR="00A70F68" w:rsidRDefault="00A70F68" w:rsidP="00A70F68">
    <w:pPr>
      <w:pStyle w:val="Nagwek"/>
      <w:spacing w:after="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-Siatka"/>
      <w:tblW w:w="5000" w:type="pct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145"/>
      <w:gridCol w:w="7927"/>
    </w:tblGrid>
    <w:tr w:rsidR="001A6048" w14:paraId="54097BD6" w14:textId="77777777" w:rsidTr="001A6048">
      <w:trPr>
        <w:cantSplit/>
        <w:trHeight w:hRule="exact" w:val="1134"/>
        <w:jc w:val="center"/>
      </w:trPr>
      <w:tc>
        <w:tcPr>
          <w:tcW w:w="631" w:type="pct"/>
          <w:hideMark/>
        </w:tcPr>
        <w:p w14:paraId="3183C45E" w14:textId="5952AAAE" w:rsidR="001A6048" w:rsidRDefault="001A6048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 wp14:anchorId="35845A2A" wp14:editId="1A30B313">
                <wp:extent cx="723265" cy="723265"/>
                <wp:effectExtent l="0" t="0" r="635" b="635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3265" cy="7232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69" w:type="pct"/>
          <w:hideMark/>
        </w:tcPr>
        <w:p w14:paraId="27110C16" w14:textId="77777777" w:rsidR="001A6048" w:rsidRDefault="001A6048">
          <w:pPr>
            <w:pStyle w:val="Nagwek"/>
            <w:tabs>
              <w:tab w:val="clear" w:pos="4536"/>
              <w:tab w:val="right" w:pos="3276"/>
            </w:tabs>
            <w:jc w:val="center"/>
            <w:rPr>
              <w:rFonts w:ascii="Times New Roman" w:hAnsi="Times New Roman"/>
              <w:b/>
              <w:bCs/>
            </w:rPr>
          </w:pPr>
          <w:r>
            <w:rPr>
              <w:rFonts w:ascii="Times New Roman" w:hAnsi="Times New Roman"/>
              <w:b/>
              <w:bCs/>
              <w:color w:val="123984"/>
              <w:lang w:eastAsia="pl-PL"/>
            </w:rPr>
            <w:t>Państwowy Powiatowy Inspektor Sanitarny w Skierniewicach</w:t>
          </w:r>
          <w:r>
            <w:rPr>
              <w:rFonts w:ascii="Times New Roman" w:hAnsi="Times New Roman"/>
              <w:b/>
              <w:bCs/>
              <w:color w:val="123984"/>
              <w:lang w:eastAsia="pl-PL"/>
            </w:rPr>
            <w:br/>
            <w:t>ul. Piłsudskiego 33, 96-100 Skierniewice</w:t>
          </w:r>
          <w:r>
            <w:rPr>
              <w:rFonts w:ascii="Times New Roman" w:hAnsi="Times New Roman"/>
              <w:b/>
              <w:bCs/>
              <w:lang w:eastAsia="pl-PL"/>
            </w:rPr>
            <w:br/>
          </w:r>
          <w:hyperlink r:id="rId2" w:history="1">
            <w:r>
              <w:rPr>
                <w:rStyle w:val="Hipercze"/>
                <w:rFonts w:ascii="Times New Roman" w:hAnsi="Times New Roman"/>
                <w:b/>
                <w:bCs/>
                <w:lang w:eastAsia="pl-PL"/>
              </w:rPr>
              <w:t>www.gov.pl/web/psse-skierniewice</w:t>
            </w:r>
          </w:hyperlink>
          <w:r w:rsidRPr="001A6048">
            <w:rPr>
              <w:rStyle w:val="Hipercze"/>
              <w:rFonts w:ascii="Times New Roman" w:hAnsi="Times New Roman"/>
              <w:b/>
              <w:bCs/>
              <w:u w:val="none"/>
              <w:lang w:eastAsia="pl-PL"/>
            </w:rPr>
            <w:t xml:space="preserve">                          </w:t>
          </w:r>
          <w:hyperlink r:id="rId3" w:history="1">
            <w:r>
              <w:rPr>
                <w:rStyle w:val="Hipercze"/>
                <w:rFonts w:ascii="Times New Roman" w:hAnsi="Times New Roman"/>
                <w:b/>
                <w:bCs/>
                <w:lang w:eastAsia="pl-PL"/>
              </w:rPr>
              <w:t>psse.skierniewice@pis.gov.pl</w:t>
            </w:r>
          </w:hyperlink>
        </w:p>
      </w:tc>
    </w:tr>
  </w:tbl>
  <w:p w14:paraId="55D8A626" w14:textId="77777777" w:rsidR="00851960" w:rsidRPr="00597F5C" w:rsidRDefault="00851960" w:rsidP="00A63450">
    <w:pPr>
      <w:pStyle w:val="Nagwek"/>
      <w:spacing w:after="0"/>
      <w:rPr>
        <w:sz w:val="16"/>
        <w:szCs w:val="16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0FF1FE" w14:textId="77777777" w:rsidR="00A70F68" w:rsidRDefault="00A70F68" w:rsidP="00A70F68">
    <w:pPr>
      <w:pStyle w:val="Nagwek"/>
      <w:spacing w:after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C40A8"/>
    <w:multiLevelType w:val="hybridMultilevel"/>
    <w:tmpl w:val="6B7C14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A23D9D"/>
    <w:multiLevelType w:val="hybridMultilevel"/>
    <w:tmpl w:val="E3F497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0D5844"/>
    <w:multiLevelType w:val="hybridMultilevel"/>
    <w:tmpl w:val="012AE8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1575F1"/>
    <w:multiLevelType w:val="hybridMultilevel"/>
    <w:tmpl w:val="2326EB46"/>
    <w:lvl w:ilvl="0" w:tplc="6CFC9388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26DD1559"/>
    <w:multiLevelType w:val="hybridMultilevel"/>
    <w:tmpl w:val="79E81E4E"/>
    <w:lvl w:ilvl="0" w:tplc="05D04568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D9C76F7"/>
    <w:multiLevelType w:val="hybridMultilevel"/>
    <w:tmpl w:val="52C817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4DD3378"/>
    <w:multiLevelType w:val="hybridMultilevel"/>
    <w:tmpl w:val="A14C7A50"/>
    <w:lvl w:ilvl="0" w:tplc="BABA00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8AF6290"/>
    <w:multiLevelType w:val="hybridMultilevel"/>
    <w:tmpl w:val="85464E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EF6EC3"/>
    <w:multiLevelType w:val="hybridMultilevel"/>
    <w:tmpl w:val="DEC23B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30F4F9F"/>
    <w:multiLevelType w:val="hybridMultilevel"/>
    <w:tmpl w:val="A636EDB2"/>
    <w:lvl w:ilvl="0" w:tplc="86E232B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0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3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attachedTemplate r:id="rId1"/>
  <w:defaultTabStop w:val="709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DA2"/>
    <w:rsid w:val="00050FF6"/>
    <w:rsid w:val="000C3836"/>
    <w:rsid w:val="00104DA2"/>
    <w:rsid w:val="00122533"/>
    <w:rsid w:val="00127169"/>
    <w:rsid w:val="00131081"/>
    <w:rsid w:val="0013595E"/>
    <w:rsid w:val="00182C45"/>
    <w:rsid w:val="001A2A19"/>
    <w:rsid w:val="001A6048"/>
    <w:rsid w:val="001D0530"/>
    <w:rsid w:val="001E012F"/>
    <w:rsid w:val="00255572"/>
    <w:rsid w:val="00266DB6"/>
    <w:rsid w:val="00275B05"/>
    <w:rsid w:val="002827B3"/>
    <w:rsid w:val="002B3A90"/>
    <w:rsid w:val="002C7A96"/>
    <w:rsid w:val="002E42B5"/>
    <w:rsid w:val="002E6D22"/>
    <w:rsid w:val="0033195E"/>
    <w:rsid w:val="00334D04"/>
    <w:rsid w:val="00343ADD"/>
    <w:rsid w:val="003801A5"/>
    <w:rsid w:val="0038680B"/>
    <w:rsid w:val="00387842"/>
    <w:rsid w:val="0039481A"/>
    <w:rsid w:val="003E2C6E"/>
    <w:rsid w:val="003E56D0"/>
    <w:rsid w:val="004171F3"/>
    <w:rsid w:val="004724C0"/>
    <w:rsid w:val="004933CC"/>
    <w:rsid w:val="00497AA6"/>
    <w:rsid w:val="004B00B3"/>
    <w:rsid w:val="004B246F"/>
    <w:rsid w:val="00505BA7"/>
    <w:rsid w:val="00535ED4"/>
    <w:rsid w:val="00556E70"/>
    <w:rsid w:val="00597F5C"/>
    <w:rsid w:val="005C1AF0"/>
    <w:rsid w:val="005D556B"/>
    <w:rsid w:val="005E095E"/>
    <w:rsid w:val="005E1FC3"/>
    <w:rsid w:val="005E7086"/>
    <w:rsid w:val="005F35DB"/>
    <w:rsid w:val="00640EBD"/>
    <w:rsid w:val="00657E9C"/>
    <w:rsid w:val="00694E9B"/>
    <w:rsid w:val="006A0632"/>
    <w:rsid w:val="006A2F31"/>
    <w:rsid w:val="006D2ED1"/>
    <w:rsid w:val="006E037A"/>
    <w:rsid w:val="006E23AF"/>
    <w:rsid w:val="006E4316"/>
    <w:rsid w:val="00700D39"/>
    <w:rsid w:val="0070237C"/>
    <w:rsid w:val="00717C48"/>
    <w:rsid w:val="007216F4"/>
    <w:rsid w:val="00724F2C"/>
    <w:rsid w:val="007269FA"/>
    <w:rsid w:val="00727D4C"/>
    <w:rsid w:val="00776853"/>
    <w:rsid w:val="00795C68"/>
    <w:rsid w:val="007C2DAC"/>
    <w:rsid w:val="0080064D"/>
    <w:rsid w:val="008238FF"/>
    <w:rsid w:val="00830D33"/>
    <w:rsid w:val="00840260"/>
    <w:rsid w:val="0084674B"/>
    <w:rsid w:val="00851960"/>
    <w:rsid w:val="008672AF"/>
    <w:rsid w:val="00867851"/>
    <w:rsid w:val="008A3485"/>
    <w:rsid w:val="008D1E5E"/>
    <w:rsid w:val="008F54CD"/>
    <w:rsid w:val="008F6C72"/>
    <w:rsid w:val="0091509D"/>
    <w:rsid w:val="00920299"/>
    <w:rsid w:val="00942155"/>
    <w:rsid w:val="00942D3F"/>
    <w:rsid w:val="00966550"/>
    <w:rsid w:val="009754BF"/>
    <w:rsid w:val="00993CB7"/>
    <w:rsid w:val="009A1967"/>
    <w:rsid w:val="009D69D4"/>
    <w:rsid w:val="00A20DD6"/>
    <w:rsid w:val="00A63450"/>
    <w:rsid w:val="00A6437C"/>
    <w:rsid w:val="00A667C2"/>
    <w:rsid w:val="00A70F68"/>
    <w:rsid w:val="00AA33F6"/>
    <w:rsid w:val="00AC6C7B"/>
    <w:rsid w:val="00AD53C5"/>
    <w:rsid w:val="00AF1854"/>
    <w:rsid w:val="00AF6C39"/>
    <w:rsid w:val="00AF7C55"/>
    <w:rsid w:val="00B0511E"/>
    <w:rsid w:val="00B25EE3"/>
    <w:rsid w:val="00B30113"/>
    <w:rsid w:val="00B473CD"/>
    <w:rsid w:val="00B87DEB"/>
    <w:rsid w:val="00B9752C"/>
    <w:rsid w:val="00BA426C"/>
    <w:rsid w:val="00BA4891"/>
    <w:rsid w:val="00BB1FDF"/>
    <w:rsid w:val="00BC6A8B"/>
    <w:rsid w:val="00BE0079"/>
    <w:rsid w:val="00BF2898"/>
    <w:rsid w:val="00BF4DED"/>
    <w:rsid w:val="00C2463F"/>
    <w:rsid w:val="00C257EB"/>
    <w:rsid w:val="00C26BFF"/>
    <w:rsid w:val="00C35C19"/>
    <w:rsid w:val="00C57CCF"/>
    <w:rsid w:val="00C61C14"/>
    <w:rsid w:val="00C906F2"/>
    <w:rsid w:val="00CC126E"/>
    <w:rsid w:val="00CF555E"/>
    <w:rsid w:val="00CF7E73"/>
    <w:rsid w:val="00D2504D"/>
    <w:rsid w:val="00D65E5D"/>
    <w:rsid w:val="00D832CD"/>
    <w:rsid w:val="00D8567F"/>
    <w:rsid w:val="00D92067"/>
    <w:rsid w:val="00DA0BC8"/>
    <w:rsid w:val="00DB4E80"/>
    <w:rsid w:val="00DD603A"/>
    <w:rsid w:val="00DE637E"/>
    <w:rsid w:val="00DF01D7"/>
    <w:rsid w:val="00DF18E5"/>
    <w:rsid w:val="00E03316"/>
    <w:rsid w:val="00E571FA"/>
    <w:rsid w:val="00E93771"/>
    <w:rsid w:val="00EA14D0"/>
    <w:rsid w:val="00EC2D09"/>
    <w:rsid w:val="00F5753A"/>
    <w:rsid w:val="00F7221E"/>
    <w:rsid w:val="00F7238F"/>
    <w:rsid w:val="00F94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  <w14:docId w14:val="69BAF3E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519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51960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85196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51960"/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B25EE3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8A34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9421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97F5C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97F5C"/>
    <w:rPr>
      <w:color w:val="605E5C"/>
      <w:shd w:val="clear" w:color="auto" w:fill="E1DFDD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F7238F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9754BF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150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509D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519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51960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85196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51960"/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B25EE3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8A34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9421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97F5C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97F5C"/>
    <w:rPr>
      <w:color w:val="605E5C"/>
      <w:shd w:val="clear" w:color="auto" w:fill="E1DFDD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F7238F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9754BF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150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509D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mailto:psse.skierniewice@pis.gov.pl" TargetMode="External"/><Relationship Id="rId2" Type="http://schemas.openxmlformats.org/officeDocument/2006/relationships/hyperlink" Target="http://www.gov.pl/web/psse-skierniewice" TargetMode="External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Documents\Niestandardowe%20szablony%20pakietu%20Office\papier_firmowy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5755A2-10B4-42A3-927F-A3C6EAC3C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papier_firmowy.dotx</Template>
  <TotalTime>604</TotalTime>
  <Pages>5</Pages>
  <Words>1520</Words>
  <Characters>9123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Stefański</dc:creator>
  <cp:keywords/>
  <cp:lastModifiedBy>Admin</cp:lastModifiedBy>
  <cp:revision>23</cp:revision>
  <cp:lastPrinted>2023-03-24T11:15:00Z</cp:lastPrinted>
  <dcterms:created xsi:type="dcterms:W3CDTF">2023-03-06T11:15:00Z</dcterms:created>
  <dcterms:modified xsi:type="dcterms:W3CDTF">2023-06-16T12:50:00Z</dcterms:modified>
</cp:coreProperties>
</file>