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0F5" w:rsidRPr="004F4C0F" w:rsidRDefault="00A20692" w:rsidP="005C1109">
      <w:pPr>
        <w:keepNext/>
        <w:spacing w:before="240" w:after="120" w:line="276" w:lineRule="auto"/>
        <w:jc w:val="center"/>
        <w:outlineLvl w:val="0"/>
        <w:rPr>
          <w:rFonts w:ascii="Times New Roman" w:eastAsia="Times New Roman" w:hAnsi="Times New Roman" w:cs="Times New Roman"/>
          <w:b/>
          <w:bCs/>
          <w:caps/>
          <w:color w:val="000000"/>
          <w:spacing w:val="54"/>
          <w:sz w:val="24"/>
          <w:szCs w:val="24"/>
          <w:lang w:val="en-GB" w:eastAsia="pl-PL"/>
        </w:rPr>
      </w:pPr>
      <w:r w:rsidRPr="004F4C0F">
        <w:rPr>
          <w:rFonts w:ascii="Times New Roman" w:eastAsia="Times New Roman" w:hAnsi="Times New Roman" w:cs="Times New Roman"/>
          <w:b/>
          <w:bCs/>
          <w:caps/>
          <w:color w:val="000000"/>
          <w:spacing w:val="54"/>
          <w:sz w:val="24"/>
          <w:szCs w:val="24"/>
          <w:lang w:val="en-GB" w:eastAsia="pl-PL"/>
        </w:rPr>
        <w:t>ACT</w:t>
      </w:r>
    </w:p>
    <w:p w:rsidR="009050F5" w:rsidRPr="004F4C0F" w:rsidRDefault="00A20692" w:rsidP="005C1109">
      <w:pPr>
        <w:keepNext/>
        <w:spacing w:before="240" w:after="120" w:line="276" w:lineRule="auto"/>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of 24 July 2015</w:t>
      </w:r>
    </w:p>
    <w:p w:rsidR="009050F5" w:rsidRPr="004F4C0F" w:rsidRDefault="009050F5" w:rsidP="005C1109">
      <w:pPr>
        <w:keepNext/>
        <w:spacing w:before="240" w:after="36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o</w:t>
      </w:r>
      <w:r w:rsidR="00A20692" w:rsidRPr="004F4C0F">
        <w:rPr>
          <w:rFonts w:ascii="Times New Roman" w:eastAsia="Times New Roman" w:hAnsi="Times New Roman" w:cs="Times New Roman"/>
          <w:b/>
          <w:bCs/>
          <w:color w:val="000000"/>
          <w:sz w:val="24"/>
          <w:szCs w:val="24"/>
          <w:lang w:val="en-GB" w:eastAsia="pl-PL"/>
        </w:rPr>
        <w:t xml:space="preserve">n </w:t>
      </w:r>
      <w:r w:rsidR="00A43793" w:rsidRPr="004F4C0F">
        <w:rPr>
          <w:rFonts w:ascii="Times New Roman" w:eastAsia="Times New Roman" w:hAnsi="Times New Roman" w:cs="Times New Roman"/>
          <w:b/>
          <w:bCs/>
          <w:color w:val="000000"/>
          <w:sz w:val="24"/>
          <w:szCs w:val="24"/>
          <w:lang w:val="en-GB" w:eastAsia="pl-PL"/>
        </w:rPr>
        <w:t xml:space="preserve">the </w:t>
      </w:r>
      <w:r w:rsidR="00A20692" w:rsidRPr="004F4C0F">
        <w:rPr>
          <w:rFonts w:ascii="Times New Roman" w:eastAsia="Times New Roman" w:hAnsi="Times New Roman" w:cs="Times New Roman"/>
          <w:b/>
          <w:bCs/>
          <w:color w:val="000000"/>
          <w:sz w:val="24"/>
          <w:szCs w:val="24"/>
          <w:lang w:val="en-GB" w:eastAsia="pl-PL"/>
        </w:rPr>
        <w:t xml:space="preserve">Social Dialogue Council and other </w:t>
      </w:r>
      <w:r w:rsidR="005E4520" w:rsidRPr="004F4C0F">
        <w:rPr>
          <w:rFonts w:ascii="Times New Roman" w:eastAsia="Times New Roman" w:hAnsi="Times New Roman" w:cs="Times New Roman"/>
          <w:b/>
          <w:bCs/>
          <w:color w:val="000000"/>
          <w:sz w:val="24"/>
          <w:szCs w:val="24"/>
          <w:lang w:val="en-GB" w:eastAsia="pl-PL"/>
        </w:rPr>
        <w:t xml:space="preserve">social dialogue </w:t>
      </w:r>
      <w:r w:rsidR="00A20692" w:rsidRPr="004F4C0F">
        <w:rPr>
          <w:rFonts w:ascii="Times New Roman" w:eastAsia="Times New Roman" w:hAnsi="Times New Roman" w:cs="Times New Roman"/>
          <w:b/>
          <w:bCs/>
          <w:color w:val="000000"/>
          <w:sz w:val="24"/>
          <w:szCs w:val="24"/>
          <w:lang w:val="en-GB" w:eastAsia="pl-PL"/>
        </w:rPr>
        <w:t>institutions</w:t>
      </w:r>
    </w:p>
    <w:p w:rsidR="009050F5" w:rsidRPr="004F4C0F" w:rsidRDefault="008B4B2F" w:rsidP="005C1109">
      <w:pPr>
        <w:keepNext/>
        <w:spacing w:before="240" w:after="0" w:line="276" w:lineRule="auto"/>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Chapter </w:t>
      </w:r>
      <w:r w:rsidR="009050F5" w:rsidRPr="004F4C0F">
        <w:rPr>
          <w:rFonts w:ascii="Times New Roman" w:eastAsia="Times New Roman" w:hAnsi="Times New Roman" w:cs="Times New Roman"/>
          <w:color w:val="000000"/>
          <w:sz w:val="24"/>
          <w:szCs w:val="24"/>
          <w:lang w:val="en-GB" w:eastAsia="pl-PL"/>
        </w:rPr>
        <w:t>1</w:t>
      </w:r>
    </w:p>
    <w:p w:rsidR="009050F5" w:rsidRPr="004F4C0F" w:rsidRDefault="004C3211" w:rsidP="005C1109">
      <w:pPr>
        <w:keepNext/>
        <w:spacing w:before="240" w:after="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 xml:space="preserve">Objectives and tasks of </w:t>
      </w:r>
      <w:r w:rsidR="00A43793" w:rsidRPr="004F4C0F">
        <w:rPr>
          <w:rFonts w:ascii="Times New Roman" w:eastAsia="Times New Roman" w:hAnsi="Times New Roman" w:cs="Times New Roman"/>
          <w:b/>
          <w:bCs/>
          <w:color w:val="000000"/>
          <w:sz w:val="24"/>
          <w:szCs w:val="24"/>
          <w:lang w:val="en-GB" w:eastAsia="pl-PL"/>
        </w:rPr>
        <w:t xml:space="preserve">the </w:t>
      </w:r>
      <w:r w:rsidRPr="004F4C0F">
        <w:rPr>
          <w:rFonts w:ascii="Times New Roman" w:eastAsia="Times New Roman" w:hAnsi="Times New Roman" w:cs="Times New Roman"/>
          <w:b/>
          <w:bCs/>
          <w:color w:val="000000"/>
          <w:sz w:val="24"/>
          <w:szCs w:val="24"/>
          <w:lang w:val="en-GB" w:eastAsia="pl-PL"/>
        </w:rPr>
        <w:t>Social Dialogue Council</w:t>
      </w:r>
    </w:p>
    <w:p w:rsidR="00F76B3B" w:rsidRDefault="004C3211" w:rsidP="00F76B3B">
      <w:pPr>
        <w:spacing w:before="240" w:after="0" w:line="276" w:lineRule="auto"/>
        <w:ind w:firstLine="510"/>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1</w:t>
      </w:r>
    </w:p>
    <w:p w:rsidR="00981F55" w:rsidRPr="00F76B3B" w:rsidRDefault="00F76B3B" w:rsidP="00F76B3B">
      <w:pPr>
        <w:spacing w:before="240" w:after="0" w:line="276" w:lineRule="auto"/>
        <w:ind w:firstLine="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1.</w:t>
      </w:r>
      <w:r w:rsidR="004C3211" w:rsidRPr="00F76B3B">
        <w:rPr>
          <w:rFonts w:ascii="Times New Roman" w:eastAsia="Times New Roman" w:hAnsi="Times New Roman" w:cs="Times New Roman"/>
          <w:color w:val="000000"/>
          <w:sz w:val="24"/>
          <w:szCs w:val="24"/>
          <w:lang w:val="en-GB" w:eastAsia="pl-PL"/>
        </w:rPr>
        <w:t xml:space="preserve">The </w:t>
      </w:r>
      <w:r w:rsidR="004C3211" w:rsidRPr="00F76B3B">
        <w:rPr>
          <w:rFonts w:ascii="Times New Roman" w:eastAsia="Times New Roman" w:hAnsi="Times New Roman" w:cs="Times New Roman"/>
          <w:bCs/>
          <w:color w:val="000000"/>
          <w:sz w:val="24"/>
          <w:szCs w:val="24"/>
          <w:lang w:val="en-GB" w:eastAsia="pl-PL"/>
        </w:rPr>
        <w:t xml:space="preserve">Social Dialogue Council shall be established, hereinafter referred to as the ”Council”, as a forum of </w:t>
      </w:r>
      <w:r w:rsidR="00F703E4">
        <w:rPr>
          <w:rFonts w:ascii="Times New Roman" w:eastAsia="Times New Roman" w:hAnsi="Times New Roman" w:cs="Times New Roman"/>
          <w:bCs/>
          <w:color w:val="000000"/>
          <w:sz w:val="24"/>
          <w:szCs w:val="24"/>
          <w:lang w:val="en-GB" w:eastAsia="pl-PL"/>
        </w:rPr>
        <w:t>tripartite</w:t>
      </w:r>
      <w:r w:rsidR="004C3211" w:rsidRPr="00F76B3B">
        <w:rPr>
          <w:rFonts w:ascii="Times New Roman" w:eastAsia="Times New Roman" w:hAnsi="Times New Roman" w:cs="Times New Roman"/>
          <w:bCs/>
          <w:color w:val="000000"/>
          <w:sz w:val="24"/>
          <w:szCs w:val="24"/>
          <w:lang w:val="en-GB" w:eastAsia="pl-PL"/>
        </w:rPr>
        <w:t xml:space="preserve"> cooperation </w:t>
      </w:r>
      <w:r w:rsidR="005A4B85" w:rsidRPr="00F76B3B">
        <w:rPr>
          <w:rFonts w:ascii="Times New Roman" w:eastAsia="Times New Roman" w:hAnsi="Times New Roman" w:cs="Times New Roman"/>
          <w:bCs/>
          <w:color w:val="000000"/>
          <w:sz w:val="24"/>
          <w:szCs w:val="24"/>
          <w:lang w:val="en-GB" w:eastAsia="pl-PL"/>
        </w:rPr>
        <w:t>among</w:t>
      </w:r>
      <w:r w:rsidR="004C3211" w:rsidRPr="00F76B3B">
        <w:rPr>
          <w:rFonts w:ascii="Times New Roman" w:eastAsia="Times New Roman" w:hAnsi="Times New Roman" w:cs="Times New Roman"/>
          <w:bCs/>
          <w:color w:val="000000"/>
          <w:sz w:val="24"/>
          <w:szCs w:val="24"/>
          <w:lang w:val="en-GB" w:eastAsia="pl-PL"/>
        </w:rPr>
        <w:t xml:space="preserve"> the following parties: </w:t>
      </w:r>
      <w:r w:rsidR="00BA589B" w:rsidRPr="00F76B3B">
        <w:rPr>
          <w:rFonts w:ascii="Times New Roman" w:eastAsia="Times New Roman" w:hAnsi="Times New Roman" w:cs="Times New Roman"/>
          <w:bCs/>
          <w:color w:val="000000"/>
          <w:sz w:val="24"/>
          <w:szCs w:val="24"/>
          <w:lang w:val="en-GB" w:eastAsia="pl-PL"/>
        </w:rPr>
        <w:t xml:space="preserve">the party representing </w:t>
      </w:r>
      <w:r w:rsidR="00F703E4">
        <w:rPr>
          <w:rFonts w:ascii="Times New Roman" w:eastAsia="Times New Roman" w:hAnsi="Times New Roman" w:cs="Times New Roman"/>
          <w:bCs/>
          <w:color w:val="000000"/>
          <w:sz w:val="24"/>
          <w:szCs w:val="24"/>
          <w:lang w:val="en-GB" w:eastAsia="pl-PL"/>
        </w:rPr>
        <w:t>workers</w:t>
      </w:r>
      <w:r w:rsidR="00BA589B" w:rsidRPr="00F76B3B">
        <w:rPr>
          <w:rFonts w:ascii="Times New Roman" w:eastAsia="Times New Roman" w:hAnsi="Times New Roman" w:cs="Times New Roman"/>
          <w:bCs/>
          <w:color w:val="000000"/>
          <w:sz w:val="24"/>
          <w:szCs w:val="24"/>
          <w:lang w:val="en-GB" w:eastAsia="pl-PL"/>
        </w:rPr>
        <w:t xml:space="preserve">, referred to in </w:t>
      </w:r>
      <w:r w:rsidR="00513416">
        <w:rPr>
          <w:rFonts w:ascii="Times New Roman" w:eastAsia="Times New Roman" w:hAnsi="Times New Roman" w:cs="Times New Roman"/>
          <w:bCs/>
          <w:color w:val="000000"/>
          <w:sz w:val="24"/>
          <w:szCs w:val="24"/>
          <w:lang w:val="en-GB" w:eastAsia="pl-PL"/>
        </w:rPr>
        <w:t>A</w:t>
      </w:r>
      <w:r w:rsidR="00BA589B" w:rsidRPr="00F76B3B">
        <w:rPr>
          <w:rFonts w:ascii="Times New Roman" w:eastAsia="Times New Roman" w:hAnsi="Times New Roman" w:cs="Times New Roman"/>
          <w:bCs/>
          <w:color w:val="000000"/>
          <w:sz w:val="24"/>
          <w:szCs w:val="24"/>
          <w:lang w:val="en-GB" w:eastAsia="pl-PL"/>
        </w:rPr>
        <w:t>rt</w:t>
      </w:r>
      <w:r w:rsidR="00513416">
        <w:rPr>
          <w:rFonts w:ascii="Times New Roman" w:eastAsia="Times New Roman" w:hAnsi="Times New Roman" w:cs="Times New Roman"/>
          <w:bCs/>
          <w:color w:val="000000"/>
          <w:sz w:val="24"/>
          <w:szCs w:val="24"/>
          <w:lang w:val="en-GB" w:eastAsia="pl-PL"/>
        </w:rPr>
        <w:t>icle</w:t>
      </w:r>
      <w:r w:rsidR="00BA589B" w:rsidRPr="00F76B3B">
        <w:rPr>
          <w:rFonts w:ascii="Times New Roman" w:eastAsia="Times New Roman" w:hAnsi="Times New Roman" w:cs="Times New Roman"/>
          <w:bCs/>
          <w:color w:val="000000"/>
          <w:sz w:val="24"/>
          <w:szCs w:val="24"/>
          <w:lang w:val="en-GB" w:eastAsia="pl-PL"/>
        </w:rPr>
        <w:t xml:space="preserve"> 1</w:t>
      </w:r>
      <w:r w:rsidR="00BA589B" w:rsidRPr="00EC4C78">
        <w:rPr>
          <w:rFonts w:ascii="Times New Roman" w:eastAsia="Times New Roman" w:hAnsi="Times New Roman" w:cs="Times New Roman"/>
          <w:bCs/>
          <w:color w:val="000000"/>
          <w:sz w:val="24"/>
          <w:szCs w:val="24"/>
          <w:vertAlign w:val="superscript"/>
          <w:lang w:val="en-GB" w:eastAsia="pl-PL"/>
        </w:rPr>
        <w:t>1</w:t>
      </w:r>
      <w:r w:rsidR="00BA589B" w:rsidRPr="00F76B3B">
        <w:rPr>
          <w:rFonts w:ascii="Times New Roman" w:eastAsia="Times New Roman" w:hAnsi="Times New Roman" w:cs="Times New Roman"/>
          <w:bCs/>
          <w:color w:val="000000"/>
          <w:sz w:val="24"/>
          <w:szCs w:val="24"/>
          <w:lang w:val="en-GB" w:eastAsia="pl-PL"/>
        </w:rPr>
        <w:t xml:space="preserve"> </w:t>
      </w:r>
      <w:r w:rsidR="002932FC">
        <w:rPr>
          <w:rFonts w:ascii="Times New Roman" w:eastAsia="Times New Roman" w:hAnsi="Times New Roman" w:cs="Times New Roman"/>
          <w:bCs/>
          <w:color w:val="000000"/>
          <w:sz w:val="24"/>
          <w:szCs w:val="24"/>
          <w:lang w:val="en-GB" w:eastAsia="pl-PL"/>
        </w:rPr>
        <w:t>para</w:t>
      </w:r>
      <w:r w:rsidR="00513416">
        <w:rPr>
          <w:rFonts w:ascii="Times New Roman" w:eastAsia="Times New Roman" w:hAnsi="Times New Roman" w:cs="Times New Roman"/>
          <w:bCs/>
          <w:color w:val="000000"/>
          <w:sz w:val="24"/>
          <w:szCs w:val="24"/>
          <w:lang w:val="en-GB" w:eastAsia="pl-PL"/>
        </w:rPr>
        <w:t xml:space="preserve">graph </w:t>
      </w:r>
      <w:r w:rsidR="00BA589B" w:rsidRPr="00F76B3B">
        <w:rPr>
          <w:rFonts w:ascii="Times New Roman" w:eastAsia="Times New Roman" w:hAnsi="Times New Roman" w:cs="Times New Roman"/>
          <w:bCs/>
          <w:color w:val="000000"/>
          <w:sz w:val="24"/>
          <w:szCs w:val="24"/>
          <w:lang w:val="en-GB" w:eastAsia="pl-PL"/>
        </w:rPr>
        <w:t>1 of the Act of 23 May 1991 on trade unions (Journal of Laws of 2015, item 1881 and of 2018, item 1608), hereinafter referred to as the "</w:t>
      </w:r>
      <w:r w:rsidR="00F703E4">
        <w:rPr>
          <w:rFonts w:ascii="Times New Roman" w:eastAsia="Times New Roman" w:hAnsi="Times New Roman" w:cs="Times New Roman"/>
          <w:bCs/>
          <w:color w:val="000000"/>
          <w:sz w:val="24"/>
          <w:szCs w:val="24"/>
          <w:lang w:val="en-GB" w:eastAsia="pl-PL"/>
        </w:rPr>
        <w:t>workers'</w:t>
      </w:r>
      <w:r w:rsidR="00BA589B" w:rsidRPr="00F76B3B">
        <w:rPr>
          <w:rFonts w:ascii="Times New Roman" w:eastAsia="Times New Roman" w:hAnsi="Times New Roman" w:cs="Times New Roman"/>
          <w:bCs/>
          <w:color w:val="000000"/>
          <w:sz w:val="24"/>
          <w:szCs w:val="24"/>
          <w:lang w:val="en-GB" w:eastAsia="pl-PL"/>
        </w:rPr>
        <w:t xml:space="preserve"> party"</w:t>
      </w:r>
      <w:r w:rsidR="004C3211" w:rsidRPr="00F76B3B">
        <w:rPr>
          <w:rFonts w:ascii="Times New Roman" w:eastAsia="Times New Roman" w:hAnsi="Times New Roman" w:cs="Times New Roman"/>
          <w:bCs/>
          <w:color w:val="000000"/>
          <w:sz w:val="24"/>
          <w:szCs w:val="24"/>
          <w:lang w:val="en-GB" w:eastAsia="pl-PL"/>
        </w:rPr>
        <w:t>, employers</w:t>
      </w:r>
      <w:r w:rsidR="00BA589B" w:rsidRPr="00F76B3B">
        <w:rPr>
          <w:rFonts w:ascii="Times New Roman" w:eastAsia="Times New Roman" w:hAnsi="Times New Roman" w:cs="Times New Roman"/>
          <w:bCs/>
          <w:color w:val="000000"/>
          <w:sz w:val="24"/>
          <w:szCs w:val="24"/>
          <w:lang w:val="en-GB" w:eastAsia="pl-PL"/>
        </w:rPr>
        <w:t>’ party</w:t>
      </w:r>
      <w:r w:rsidR="004C3211" w:rsidRPr="00F76B3B">
        <w:rPr>
          <w:rFonts w:ascii="Times New Roman" w:eastAsia="Times New Roman" w:hAnsi="Times New Roman" w:cs="Times New Roman"/>
          <w:bCs/>
          <w:color w:val="000000"/>
          <w:sz w:val="24"/>
          <w:szCs w:val="24"/>
          <w:lang w:val="en-GB" w:eastAsia="pl-PL"/>
        </w:rPr>
        <w:t xml:space="preserve"> and the govern</w:t>
      </w:r>
      <w:r w:rsidR="00531316" w:rsidRPr="00F76B3B">
        <w:rPr>
          <w:rFonts w:ascii="Times New Roman" w:eastAsia="Times New Roman" w:hAnsi="Times New Roman" w:cs="Times New Roman"/>
          <w:bCs/>
          <w:color w:val="000000"/>
          <w:sz w:val="24"/>
          <w:szCs w:val="24"/>
          <w:lang w:val="en-GB" w:eastAsia="pl-PL"/>
        </w:rPr>
        <w:t>me</w:t>
      </w:r>
      <w:r w:rsidR="004C3211" w:rsidRPr="00F76B3B">
        <w:rPr>
          <w:rFonts w:ascii="Times New Roman" w:eastAsia="Times New Roman" w:hAnsi="Times New Roman" w:cs="Times New Roman"/>
          <w:bCs/>
          <w:color w:val="000000"/>
          <w:sz w:val="24"/>
          <w:szCs w:val="24"/>
          <w:lang w:val="en-GB" w:eastAsia="pl-PL"/>
        </w:rPr>
        <w:t xml:space="preserve">nt, hereinafter referred to as </w:t>
      </w:r>
      <w:r w:rsidR="00531316" w:rsidRPr="00F76B3B">
        <w:rPr>
          <w:rFonts w:ascii="Times New Roman" w:eastAsia="Times New Roman" w:hAnsi="Times New Roman" w:cs="Times New Roman"/>
          <w:color w:val="000000"/>
          <w:sz w:val="24"/>
          <w:szCs w:val="24"/>
          <w:lang w:val="en-GB" w:eastAsia="pl-PL"/>
        </w:rPr>
        <w:t>the “</w:t>
      </w:r>
      <w:r w:rsidR="000563B1" w:rsidRPr="00F76B3B">
        <w:rPr>
          <w:rFonts w:ascii="Times New Roman" w:eastAsia="Times New Roman" w:hAnsi="Times New Roman" w:cs="Times New Roman"/>
          <w:color w:val="000000"/>
          <w:sz w:val="24"/>
          <w:szCs w:val="24"/>
          <w:lang w:val="en-GB" w:eastAsia="pl-PL"/>
        </w:rPr>
        <w:t>p</w:t>
      </w:r>
      <w:r w:rsidR="00F52F23" w:rsidRPr="00F76B3B">
        <w:rPr>
          <w:rFonts w:ascii="Times New Roman" w:eastAsia="Times New Roman" w:hAnsi="Times New Roman" w:cs="Times New Roman"/>
          <w:color w:val="000000"/>
          <w:sz w:val="24"/>
          <w:szCs w:val="24"/>
          <w:lang w:val="en-GB" w:eastAsia="pl-PL"/>
        </w:rPr>
        <w:t>arties to</w:t>
      </w:r>
      <w:r w:rsidR="00531316" w:rsidRPr="00F76B3B">
        <w:rPr>
          <w:rFonts w:ascii="Times New Roman" w:eastAsia="Times New Roman" w:hAnsi="Times New Roman" w:cs="Times New Roman"/>
          <w:color w:val="000000"/>
          <w:sz w:val="24"/>
          <w:szCs w:val="24"/>
          <w:lang w:val="en-GB" w:eastAsia="pl-PL"/>
        </w:rPr>
        <w:t xml:space="preserve"> the Council</w:t>
      </w:r>
      <w:r w:rsidR="009050F5" w:rsidRPr="00F76B3B">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531316" w:rsidRPr="004F4C0F">
        <w:rPr>
          <w:rFonts w:ascii="Times New Roman" w:eastAsia="Times New Roman" w:hAnsi="Times New Roman" w:cs="Times New Roman"/>
          <w:color w:val="000000"/>
          <w:sz w:val="24"/>
          <w:szCs w:val="24"/>
          <w:lang w:val="en-GB" w:eastAsia="pl-PL"/>
        </w:rPr>
        <w:t xml:space="preserve">The Council shall hold </w:t>
      </w:r>
      <w:r w:rsidR="005B03B3" w:rsidRPr="004F4C0F">
        <w:rPr>
          <w:rFonts w:ascii="Times New Roman" w:eastAsia="Times New Roman" w:hAnsi="Times New Roman" w:cs="Times New Roman"/>
          <w:color w:val="000000"/>
          <w:sz w:val="24"/>
          <w:szCs w:val="24"/>
          <w:lang w:val="en-GB" w:eastAsia="pl-PL"/>
        </w:rPr>
        <w:t>dialogue in order to ensure</w:t>
      </w:r>
      <w:r w:rsidR="00531316" w:rsidRPr="004F4C0F">
        <w:rPr>
          <w:rFonts w:ascii="Times New Roman" w:eastAsia="Times New Roman" w:hAnsi="Times New Roman" w:cs="Times New Roman"/>
          <w:color w:val="000000"/>
          <w:sz w:val="24"/>
          <w:szCs w:val="24"/>
          <w:lang w:val="en-GB" w:eastAsia="pl-PL"/>
        </w:rPr>
        <w:t xml:space="preserve"> social and economic development</w:t>
      </w:r>
      <w:r w:rsidR="005B03B3" w:rsidRPr="004F4C0F">
        <w:rPr>
          <w:rFonts w:ascii="Times New Roman" w:eastAsia="Times New Roman" w:hAnsi="Times New Roman" w:cs="Times New Roman"/>
          <w:color w:val="000000"/>
          <w:sz w:val="24"/>
          <w:szCs w:val="24"/>
          <w:lang w:val="en-GB" w:eastAsia="pl-PL"/>
        </w:rPr>
        <w:t xml:space="preserve"> conditions</w:t>
      </w:r>
      <w:r w:rsidR="00531316" w:rsidRPr="004F4C0F">
        <w:rPr>
          <w:rFonts w:ascii="Times New Roman" w:eastAsia="Times New Roman" w:hAnsi="Times New Roman" w:cs="Times New Roman"/>
          <w:color w:val="000000"/>
          <w:sz w:val="24"/>
          <w:szCs w:val="24"/>
          <w:lang w:val="en-GB" w:eastAsia="pl-PL"/>
        </w:rPr>
        <w:t xml:space="preserve"> and to enhance the competitiveness of the Polish economy as well as social cohesion.</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531316" w:rsidRPr="004F4C0F">
        <w:rPr>
          <w:rFonts w:ascii="Times New Roman" w:eastAsia="Times New Roman" w:hAnsi="Times New Roman" w:cs="Times New Roman"/>
          <w:color w:val="000000"/>
          <w:sz w:val="24"/>
          <w:szCs w:val="24"/>
          <w:lang w:val="en-GB" w:eastAsia="pl-PL"/>
        </w:rPr>
        <w:t>The Council</w:t>
      </w:r>
      <w:r w:rsidRPr="004F4C0F">
        <w:rPr>
          <w:rFonts w:ascii="Times New Roman" w:eastAsia="Times New Roman" w:hAnsi="Times New Roman" w:cs="Times New Roman"/>
          <w:color w:val="000000"/>
          <w:sz w:val="24"/>
          <w:szCs w:val="24"/>
          <w:lang w:val="en-GB" w:eastAsia="pl-PL"/>
        </w:rPr>
        <w:t xml:space="preserve"> </w:t>
      </w:r>
      <w:r w:rsidR="005B03B3" w:rsidRPr="004F4C0F">
        <w:rPr>
          <w:rFonts w:ascii="Times New Roman" w:eastAsia="Times New Roman" w:hAnsi="Times New Roman" w:cs="Times New Roman"/>
          <w:color w:val="000000"/>
          <w:sz w:val="24"/>
          <w:szCs w:val="24"/>
          <w:lang w:val="en-GB" w:eastAsia="pl-PL"/>
        </w:rPr>
        <w:t>shall work</w:t>
      </w:r>
      <w:r w:rsidR="00531316" w:rsidRPr="004F4C0F">
        <w:rPr>
          <w:rFonts w:ascii="Times New Roman" w:eastAsia="Times New Roman" w:hAnsi="Times New Roman" w:cs="Times New Roman"/>
          <w:color w:val="000000"/>
          <w:sz w:val="24"/>
          <w:szCs w:val="24"/>
          <w:lang w:val="en-GB" w:eastAsia="pl-PL"/>
        </w:rPr>
        <w:t xml:space="preserve"> </w:t>
      </w:r>
      <w:r w:rsidR="008B4B2F" w:rsidRPr="004F4C0F">
        <w:rPr>
          <w:rFonts w:ascii="Times New Roman" w:eastAsia="Times New Roman" w:hAnsi="Times New Roman" w:cs="Times New Roman"/>
          <w:color w:val="000000"/>
          <w:sz w:val="24"/>
          <w:szCs w:val="24"/>
          <w:lang w:val="en-GB" w:eastAsia="pl-PL"/>
        </w:rPr>
        <w:t>for the</w:t>
      </w:r>
      <w:r w:rsidR="00C45919" w:rsidRPr="004F4C0F">
        <w:rPr>
          <w:rFonts w:ascii="Times New Roman" w:eastAsia="Times New Roman" w:hAnsi="Times New Roman" w:cs="Times New Roman"/>
          <w:color w:val="000000"/>
          <w:sz w:val="24"/>
          <w:szCs w:val="24"/>
          <w:lang w:val="en-GB" w:eastAsia="pl-PL"/>
        </w:rPr>
        <w:t xml:space="preserve"> enforce</w:t>
      </w:r>
      <w:r w:rsidR="008B4B2F" w:rsidRPr="004F4C0F">
        <w:rPr>
          <w:rFonts w:ascii="Times New Roman" w:eastAsia="Times New Roman" w:hAnsi="Times New Roman" w:cs="Times New Roman"/>
          <w:color w:val="000000"/>
          <w:sz w:val="24"/>
          <w:szCs w:val="24"/>
          <w:lang w:val="en-GB" w:eastAsia="pl-PL"/>
        </w:rPr>
        <w:t>ment of</w:t>
      </w:r>
      <w:r w:rsidR="00C45919" w:rsidRPr="004F4C0F">
        <w:rPr>
          <w:rFonts w:ascii="Times New Roman" w:eastAsia="Times New Roman" w:hAnsi="Times New Roman" w:cs="Times New Roman"/>
          <w:color w:val="000000"/>
          <w:sz w:val="24"/>
          <w:szCs w:val="24"/>
          <w:lang w:val="en-GB" w:eastAsia="pl-PL"/>
        </w:rPr>
        <w:t xml:space="preserve"> </w:t>
      </w:r>
      <w:r w:rsidR="00531316" w:rsidRPr="004F4C0F">
        <w:rPr>
          <w:rFonts w:ascii="Times New Roman" w:eastAsia="Times New Roman" w:hAnsi="Times New Roman" w:cs="Times New Roman"/>
          <w:color w:val="000000"/>
          <w:sz w:val="24"/>
          <w:szCs w:val="24"/>
          <w:lang w:val="en-GB" w:eastAsia="pl-PL"/>
        </w:rPr>
        <w:t>the</w:t>
      </w:r>
      <w:r w:rsidR="00C45919" w:rsidRPr="004F4C0F">
        <w:rPr>
          <w:rFonts w:ascii="Times New Roman" w:eastAsia="Times New Roman" w:hAnsi="Times New Roman" w:cs="Times New Roman"/>
          <w:color w:val="000000"/>
          <w:sz w:val="24"/>
          <w:szCs w:val="24"/>
          <w:lang w:val="en-GB" w:eastAsia="pl-PL"/>
        </w:rPr>
        <w:t xml:space="preserve"> rule of social</w:t>
      </w:r>
      <w:r w:rsidR="00531316" w:rsidRPr="004F4C0F">
        <w:rPr>
          <w:rFonts w:ascii="Times New Roman" w:eastAsia="Times New Roman" w:hAnsi="Times New Roman" w:cs="Times New Roman"/>
          <w:color w:val="000000"/>
          <w:sz w:val="24"/>
          <w:szCs w:val="24"/>
          <w:lang w:val="en-GB" w:eastAsia="pl-PL"/>
        </w:rPr>
        <w:t xml:space="preserve"> </w:t>
      </w:r>
      <w:r w:rsidR="004D21EA" w:rsidRPr="004F4C0F">
        <w:rPr>
          <w:rFonts w:ascii="Times New Roman" w:eastAsia="Times New Roman" w:hAnsi="Times New Roman" w:cs="Times New Roman"/>
          <w:color w:val="000000"/>
          <w:sz w:val="24"/>
          <w:szCs w:val="24"/>
          <w:lang w:val="en-GB" w:eastAsia="pl-PL"/>
        </w:rPr>
        <w:t>participation and solidarity with regard to employment relations.</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531316" w:rsidRPr="004F4C0F">
        <w:rPr>
          <w:rFonts w:ascii="Times New Roman" w:eastAsia="Times New Roman" w:hAnsi="Times New Roman" w:cs="Times New Roman"/>
          <w:color w:val="000000"/>
          <w:sz w:val="24"/>
          <w:szCs w:val="24"/>
          <w:lang w:val="en-GB" w:eastAsia="pl-PL"/>
        </w:rPr>
        <w:t>The Council</w:t>
      </w:r>
      <w:r w:rsidRPr="004F4C0F">
        <w:rPr>
          <w:rFonts w:ascii="Times New Roman" w:eastAsia="Times New Roman" w:hAnsi="Times New Roman" w:cs="Times New Roman"/>
          <w:color w:val="000000"/>
          <w:sz w:val="24"/>
          <w:szCs w:val="24"/>
          <w:lang w:val="en-GB" w:eastAsia="pl-PL"/>
        </w:rPr>
        <w:t xml:space="preserve"> </w:t>
      </w:r>
      <w:r w:rsidR="004D21EA" w:rsidRPr="004F4C0F">
        <w:rPr>
          <w:rFonts w:ascii="Times New Roman" w:eastAsia="Times New Roman" w:hAnsi="Times New Roman" w:cs="Times New Roman"/>
          <w:color w:val="000000"/>
          <w:sz w:val="24"/>
          <w:szCs w:val="24"/>
          <w:lang w:val="en-GB" w:eastAsia="pl-PL"/>
        </w:rPr>
        <w:t xml:space="preserve">shall </w:t>
      </w:r>
      <w:r w:rsidR="005B03B3" w:rsidRPr="004F4C0F">
        <w:rPr>
          <w:rFonts w:ascii="Times New Roman" w:eastAsia="Times New Roman" w:hAnsi="Times New Roman" w:cs="Times New Roman"/>
          <w:color w:val="000000"/>
          <w:sz w:val="24"/>
          <w:szCs w:val="24"/>
          <w:lang w:val="en-GB" w:eastAsia="pl-PL"/>
        </w:rPr>
        <w:t xml:space="preserve">work </w:t>
      </w:r>
      <w:r w:rsidR="008B4B2F" w:rsidRPr="004F4C0F">
        <w:rPr>
          <w:rFonts w:ascii="Times New Roman" w:eastAsia="Times New Roman" w:hAnsi="Times New Roman" w:cs="Times New Roman"/>
          <w:color w:val="000000"/>
          <w:sz w:val="24"/>
          <w:szCs w:val="24"/>
          <w:lang w:val="en-GB" w:eastAsia="pl-PL"/>
        </w:rPr>
        <w:t>for the</w:t>
      </w:r>
      <w:r w:rsidR="004D21EA" w:rsidRPr="004F4C0F">
        <w:rPr>
          <w:rFonts w:ascii="Times New Roman" w:eastAsia="Times New Roman" w:hAnsi="Times New Roman" w:cs="Times New Roman"/>
          <w:color w:val="000000"/>
          <w:sz w:val="24"/>
          <w:szCs w:val="24"/>
          <w:lang w:val="en-GB" w:eastAsia="pl-PL"/>
        </w:rPr>
        <w:t xml:space="preserve"> improve</w:t>
      </w:r>
      <w:r w:rsidR="008B4B2F" w:rsidRPr="004F4C0F">
        <w:rPr>
          <w:rFonts w:ascii="Times New Roman" w:eastAsia="Times New Roman" w:hAnsi="Times New Roman" w:cs="Times New Roman"/>
          <w:color w:val="000000"/>
          <w:sz w:val="24"/>
          <w:szCs w:val="24"/>
          <w:lang w:val="en-GB" w:eastAsia="pl-PL"/>
        </w:rPr>
        <w:t>ment of</w:t>
      </w:r>
      <w:r w:rsidR="004D21EA" w:rsidRPr="004F4C0F">
        <w:rPr>
          <w:rFonts w:ascii="Times New Roman" w:eastAsia="Times New Roman" w:hAnsi="Times New Roman" w:cs="Times New Roman"/>
          <w:color w:val="000000"/>
          <w:sz w:val="24"/>
          <w:szCs w:val="24"/>
          <w:lang w:val="en-GB" w:eastAsia="pl-PL"/>
        </w:rPr>
        <w:t xml:space="preserve"> the quality of formulating and implementing socio-economic policies and </w:t>
      </w:r>
      <w:r w:rsidR="00C45919" w:rsidRPr="004F4C0F">
        <w:rPr>
          <w:rFonts w:ascii="Times New Roman" w:eastAsia="Times New Roman" w:hAnsi="Times New Roman" w:cs="Times New Roman"/>
          <w:color w:val="000000"/>
          <w:sz w:val="24"/>
          <w:szCs w:val="24"/>
          <w:lang w:val="en-GB" w:eastAsia="pl-PL"/>
        </w:rPr>
        <w:t xml:space="preserve">strategies and </w:t>
      </w:r>
      <w:r w:rsidR="005B03B3" w:rsidRPr="004F4C0F">
        <w:rPr>
          <w:rFonts w:ascii="Times New Roman" w:eastAsia="Times New Roman" w:hAnsi="Times New Roman" w:cs="Times New Roman"/>
          <w:color w:val="000000"/>
          <w:sz w:val="24"/>
          <w:szCs w:val="24"/>
          <w:lang w:val="en-GB" w:eastAsia="pl-PL"/>
        </w:rPr>
        <w:t>for the creation</w:t>
      </w:r>
      <w:r w:rsidR="00C45919" w:rsidRPr="004F4C0F">
        <w:rPr>
          <w:rFonts w:ascii="Times New Roman" w:eastAsia="Times New Roman" w:hAnsi="Times New Roman" w:cs="Times New Roman"/>
          <w:color w:val="000000"/>
          <w:sz w:val="24"/>
          <w:szCs w:val="24"/>
          <w:lang w:val="en-GB" w:eastAsia="pl-PL"/>
        </w:rPr>
        <w:t xml:space="preserve"> </w:t>
      </w:r>
      <w:r w:rsidR="005B03B3" w:rsidRPr="004F4C0F">
        <w:rPr>
          <w:rFonts w:ascii="Times New Roman" w:eastAsia="Times New Roman" w:hAnsi="Times New Roman" w:cs="Times New Roman"/>
          <w:color w:val="000000"/>
          <w:sz w:val="24"/>
          <w:szCs w:val="24"/>
          <w:lang w:val="en-GB" w:eastAsia="pl-PL"/>
        </w:rPr>
        <w:t>of</w:t>
      </w:r>
      <w:r w:rsidRPr="004F4C0F">
        <w:rPr>
          <w:rFonts w:ascii="Times New Roman" w:eastAsia="Times New Roman" w:hAnsi="Times New Roman" w:cs="Times New Roman"/>
          <w:color w:val="000000"/>
          <w:sz w:val="24"/>
          <w:szCs w:val="24"/>
          <w:lang w:val="en-GB" w:eastAsia="pl-PL"/>
        </w:rPr>
        <w:t xml:space="preserve"> </w:t>
      </w:r>
      <w:r w:rsidR="005A4B85" w:rsidRPr="004F4C0F">
        <w:rPr>
          <w:rFonts w:ascii="Times New Roman" w:eastAsia="Times New Roman" w:hAnsi="Times New Roman" w:cs="Times New Roman"/>
          <w:color w:val="000000"/>
          <w:sz w:val="24"/>
          <w:szCs w:val="24"/>
          <w:lang w:val="en-GB" w:eastAsia="pl-PL"/>
        </w:rPr>
        <w:t xml:space="preserve">social consensus </w:t>
      </w:r>
      <w:r w:rsidR="005B03B3" w:rsidRPr="004F4C0F">
        <w:rPr>
          <w:rFonts w:ascii="Times New Roman" w:eastAsia="Times New Roman" w:hAnsi="Times New Roman" w:cs="Times New Roman"/>
          <w:color w:val="000000"/>
          <w:sz w:val="24"/>
          <w:szCs w:val="24"/>
          <w:lang w:val="en-GB" w:eastAsia="pl-PL"/>
        </w:rPr>
        <w:t xml:space="preserve">with regard to these </w:t>
      </w:r>
      <w:r w:rsidR="00EE61A6" w:rsidRPr="004F4C0F">
        <w:rPr>
          <w:rFonts w:ascii="Times New Roman" w:eastAsia="Times New Roman" w:hAnsi="Times New Roman" w:cs="Times New Roman"/>
          <w:color w:val="000000"/>
          <w:sz w:val="24"/>
          <w:szCs w:val="24"/>
          <w:lang w:val="en-GB" w:eastAsia="pl-PL"/>
        </w:rPr>
        <w:t>issues</w:t>
      </w:r>
      <w:r w:rsidR="005B03B3" w:rsidRPr="004F4C0F">
        <w:rPr>
          <w:rFonts w:ascii="Times New Roman" w:eastAsia="Times New Roman" w:hAnsi="Times New Roman" w:cs="Times New Roman"/>
          <w:color w:val="000000"/>
          <w:sz w:val="24"/>
          <w:szCs w:val="24"/>
          <w:lang w:val="en-GB" w:eastAsia="pl-PL"/>
        </w:rPr>
        <w:t xml:space="preserve"> </w:t>
      </w:r>
      <w:r w:rsidR="005A4B85" w:rsidRPr="004F4C0F">
        <w:rPr>
          <w:rFonts w:ascii="Times New Roman" w:eastAsia="Times New Roman" w:hAnsi="Times New Roman" w:cs="Times New Roman"/>
          <w:color w:val="000000"/>
          <w:sz w:val="24"/>
          <w:szCs w:val="24"/>
          <w:lang w:val="en-GB" w:eastAsia="pl-PL"/>
        </w:rPr>
        <w:t xml:space="preserve">by holding transparent, substantive and regular dialogue </w:t>
      </w:r>
      <w:r w:rsidR="00EE61A6" w:rsidRPr="004F4C0F">
        <w:rPr>
          <w:rFonts w:ascii="Times New Roman" w:eastAsia="Times New Roman" w:hAnsi="Times New Roman" w:cs="Times New Roman"/>
          <w:color w:val="000000"/>
          <w:sz w:val="24"/>
          <w:szCs w:val="24"/>
          <w:lang w:val="en-GB" w:eastAsia="pl-PL"/>
        </w:rPr>
        <w:t>between</w:t>
      </w:r>
      <w:r w:rsidR="005A4B85" w:rsidRPr="004F4C0F">
        <w:rPr>
          <w:rFonts w:ascii="Times New Roman" w:eastAsia="Times New Roman" w:hAnsi="Times New Roman" w:cs="Times New Roman"/>
          <w:color w:val="000000"/>
          <w:sz w:val="24"/>
          <w:szCs w:val="24"/>
          <w:lang w:val="en-GB" w:eastAsia="pl-PL"/>
        </w:rPr>
        <w:t xml:space="preserve"> the </w:t>
      </w:r>
      <w:r w:rsidR="001B5229" w:rsidRPr="004F4C0F">
        <w:rPr>
          <w:rFonts w:ascii="Times New Roman" w:eastAsia="Times New Roman" w:hAnsi="Times New Roman" w:cs="Times New Roman"/>
          <w:color w:val="000000"/>
          <w:sz w:val="24"/>
          <w:szCs w:val="24"/>
          <w:lang w:val="en-GB" w:eastAsia="pl-PL"/>
        </w:rPr>
        <w:t>workers</w:t>
      </w:r>
      <w:r w:rsidR="005A4B85" w:rsidRPr="004F4C0F">
        <w:rPr>
          <w:rFonts w:ascii="Times New Roman" w:eastAsia="Times New Roman" w:hAnsi="Times New Roman" w:cs="Times New Roman"/>
          <w:color w:val="000000"/>
          <w:sz w:val="24"/>
          <w:szCs w:val="24"/>
          <w:lang w:val="en-GB" w:eastAsia="pl-PL"/>
        </w:rPr>
        <w:t xml:space="preserve"> and employers</w:t>
      </w:r>
      <w:r w:rsidR="00A0412C" w:rsidRPr="004F4C0F">
        <w:rPr>
          <w:rFonts w:ascii="Times New Roman" w:eastAsia="Times New Roman" w:hAnsi="Times New Roman" w:cs="Times New Roman"/>
          <w:color w:val="000000"/>
          <w:sz w:val="24"/>
          <w:szCs w:val="24"/>
          <w:lang w:val="en-GB" w:eastAsia="pl-PL"/>
        </w:rPr>
        <w:t>’</w:t>
      </w:r>
      <w:r w:rsidR="005A4B85" w:rsidRPr="004F4C0F">
        <w:rPr>
          <w:rFonts w:ascii="Times New Roman" w:eastAsia="Times New Roman" w:hAnsi="Times New Roman" w:cs="Times New Roman"/>
          <w:color w:val="000000"/>
          <w:sz w:val="24"/>
          <w:szCs w:val="24"/>
          <w:lang w:val="en-GB" w:eastAsia="pl-PL"/>
        </w:rPr>
        <w:t xml:space="preserve"> organizations and the </w:t>
      </w:r>
      <w:r w:rsidR="00DA11AF" w:rsidRPr="004F4C0F">
        <w:rPr>
          <w:rFonts w:ascii="Times New Roman" w:eastAsia="Times New Roman" w:hAnsi="Times New Roman" w:cs="Times New Roman"/>
          <w:color w:val="000000"/>
          <w:sz w:val="24"/>
          <w:szCs w:val="24"/>
          <w:lang w:val="en-GB" w:eastAsia="pl-PL"/>
        </w:rPr>
        <w:t>government party</w:t>
      </w:r>
      <w:r w:rsidR="005A4B85"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w:t>
      </w:r>
      <w:r w:rsidR="00531316" w:rsidRPr="004F4C0F">
        <w:rPr>
          <w:rFonts w:ascii="Times New Roman" w:eastAsia="Times New Roman" w:hAnsi="Times New Roman" w:cs="Times New Roman"/>
          <w:color w:val="000000"/>
          <w:sz w:val="24"/>
          <w:szCs w:val="24"/>
          <w:lang w:val="en-GB" w:eastAsia="pl-PL"/>
        </w:rPr>
        <w:t>The Council</w:t>
      </w:r>
      <w:r w:rsidRPr="004F4C0F">
        <w:rPr>
          <w:rFonts w:ascii="Times New Roman" w:eastAsia="Times New Roman" w:hAnsi="Times New Roman" w:cs="Times New Roman"/>
          <w:color w:val="000000"/>
          <w:sz w:val="24"/>
          <w:szCs w:val="24"/>
          <w:lang w:val="en-GB" w:eastAsia="pl-PL"/>
        </w:rPr>
        <w:t xml:space="preserve"> </w:t>
      </w:r>
      <w:r w:rsidR="005A4B85" w:rsidRPr="004F4C0F">
        <w:rPr>
          <w:rFonts w:ascii="Times New Roman" w:eastAsia="Times New Roman" w:hAnsi="Times New Roman" w:cs="Times New Roman"/>
          <w:color w:val="000000"/>
          <w:sz w:val="24"/>
          <w:szCs w:val="24"/>
          <w:lang w:val="en-GB" w:eastAsia="pl-PL"/>
        </w:rPr>
        <w:t xml:space="preserve">shall support social dialogue at all levels of </w:t>
      </w:r>
      <w:r w:rsidR="005E4520" w:rsidRPr="004F4C0F">
        <w:rPr>
          <w:rFonts w:ascii="Times New Roman" w:eastAsia="Times New Roman" w:hAnsi="Times New Roman" w:cs="Times New Roman"/>
          <w:color w:val="000000"/>
          <w:sz w:val="24"/>
          <w:szCs w:val="24"/>
          <w:lang w:val="en-GB" w:eastAsia="pl-PL"/>
        </w:rPr>
        <w:t>territorial self-government entities</w:t>
      </w:r>
      <w:r w:rsidR="005A4B85" w:rsidRPr="004F4C0F">
        <w:rPr>
          <w:rFonts w:ascii="Times New Roman" w:eastAsia="Times New Roman" w:hAnsi="Times New Roman" w:cs="Times New Roman"/>
          <w:color w:val="000000"/>
          <w:sz w:val="24"/>
          <w:szCs w:val="24"/>
          <w:lang w:val="en-GB" w:eastAsia="pl-PL"/>
        </w:rPr>
        <w:t xml:space="preserve">. </w:t>
      </w:r>
    </w:p>
    <w:p w:rsidR="00A0412C" w:rsidRPr="004F4C0F" w:rsidRDefault="009050F5" w:rsidP="005C1109">
      <w:pPr>
        <w:keepNext/>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A0412C" w:rsidRPr="004F4C0F">
        <w:rPr>
          <w:rFonts w:ascii="Times New Roman" w:eastAsia="Times New Roman" w:hAnsi="Times New Roman" w:cs="Times New Roman"/>
          <w:b/>
          <w:bCs/>
          <w:color w:val="000000"/>
          <w:sz w:val="24"/>
          <w:szCs w:val="24"/>
          <w:lang w:val="en-GB" w:eastAsia="pl-PL"/>
        </w:rPr>
        <w:t>icle</w:t>
      </w:r>
      <w:r w:rsidR="00FB5C25" w:rsidRPr="004F4C0F">
        <w:rPr>
          <w:rFonts w:ascii="Times New Roman" w:eastAsia="Times New Roman" w:hAnsi="Times New Roman" w:cs="Times New Roman"/>
          <w:b/>
          <w:bCs/>
          <w:color w:val="000000"/>
          <w:sz w:val="24"/>
          <w:szCs w:val="24"/>
          <w:lang w:val="en-GB" w:eastAsia="pl-PL"/>
        </w:rPr>
        <w:t xml:space="preserve"> 2</w:t>
      </w:r>
    </w:p>
    <w:p w:rsidR="009050F5" w:rsidRPr="004F4C0F" w:rsidRDefault="00A0412C" w:rsidP="005C1109">
      <w:pPr>
        <w:keepNext/>
        <w:spacing w:before="240" w:after="0" w:line="276" w:lineRule="auto"/>
        <w:ind w:firstLine="51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The responsibilities of the </w:t>
      </w:r>
      <w:r w:rsidRPr="004F4C0F">
        <w:rPr>
          <w:rFonts w:ascii="Times New Roman" w:eastAsia="Times New Roman" w:hAnsi="Times New Roman" w:cs="Times New Roman"/>
          <w:bCs/>
          <w:color w:val="000000"/>
          <w:sz w:val="24"/>
          <w:szCs w:val="24"/>
          <w:lang w:val="en-GB" w:eastAsia="pl-PL"/>
        </w:rPr>
        <w:t xml:space="preserve">Council </w:t>
      </w:r>
      <w:r w:rsidR="005E4520" w:rsidRPr="004F4C0F">
        <w:rPr>
          <w:rFonts w:ascii="Times New Roman" w:eastAsia="Times New Roman" w:hAnsi="Times New Roman" w:cs="Times New Roman"/>
          <w:bCs/>
          <w:color w:val="000000"/>
          <w:sz w:val="24"/>
          <w:szCs w:val="24"/>
          <w:lang w:val="en-GB" w:eastAsia="pl-PL"/>
        </w:rPr>
        <w:t xml:space="preserve">and its parties </w:t>
      </w:r>
      <w:r w:rsidRPr="004F4C0F">
        <w:rPr>
          <w:rFonts w:ascii="Times New Roman" w:eastAsia="Times New Roman" w:hAnsi="Times New Roman" w:cs="Times New Roman"/>
          <w:color w:val="000000"/>
          <w:sz w:val="24"/>
          <w:szCs w:val="24"/>
          <w:lang w:val="en-GB" w:eastAsia="pl-PL"/>
        </w:rPr>
        <w:t>shall comprise</w:t>
      </w:r>
      <w:r w:rsidR="009050F5"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A0412C" w:rsidRPr="004F4C0F">
        <w:rPr>
          <w:rFonts w:ascii="Times New Roman" w:eastAsia="Times New Roman" w:hAnsi="Times New Roman" w:cs="Times New Roman"/>
          <w:color w:val="000000"/>
          <w:sz w:val="24"/>
          <w:szCs w:val="24"/>
          <w:lang w:val="en-GB" w:eastAsia="pl-PL"/>
        </w:rPr>
        <w:t xml:space="preserve">expressing opinions and taking positions, </w:t>
      </w:r>
    </w:p>
    <w:p w:rsidR="009050F5"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A43793" w:rsidRPr="004F4C0F">
        <w:rPr>
          <w:rFonts w:ascii="Times New Roman" w:eastAsia="Times New Roman" w:hAnsi="Times New Roman" w:cs="Times New Roman"/>
          <w:color w:val="000000"/>
          <w:sz w:val="24"/>
          <w:szCs w:val="24"/>
          <w:lang w:val="en-GB" w:eastAsia="pl-PL"/>
        </w:rPr>
        <w:t xml:space="preserve">giving opinions </w:t>
      </w:r>
      <w:r w:rsidR="00A0412C" w:rsidRPr="004F4C0F">
        <w:rPr>
          <w:rFonts w:ascii="Times New Roman" w:eastAsia="Times New Roman" w:hAnsi="Times New Roman" w:cs="Times New Roman"/>
          <w:color w:val="000000"/>
          <w:sz w:val="24"/>
          <w:szCs w:val="24"/>
          <w:lang w:val="en-GB" w:eastAsia="pl-PL"/>
        </w:rPr>
        <w:t>o</w:t>
      </w:r>
      <w:r w:rsidR="00A43793" w:rsidRPr="004F4C0F">
        <w:rPr>
          <w:rFonts w:ascii="Times New Roman" w:eastAsia="Times New Roman" w:hAnsi="Times New Roman" w:cs="Times New Roman"/>
          <w:color w:val="000000"/>
          <w:sz w:val="24"/>
          <w:szCs w:val="24"/>
          <w:lang w:val="en-GB" w:eastAsia="pl-PL"/>
        </w:rPr>
        <w:t>n</w:t>
      </w:r>
      <w:r w:rsidR="00A0412C" w:rsidRPr="004F4C0F">
        <w:rPr>
          <w:rFonts w:ascii="Times New Roman" w:eastAsia="Times New Roman" w:hAnsi="Times New Roman" w:cs="Times New Roman"/>
          <w:color w:val="000000"/>
          <w:sz w:val="24"/>
          <w:szCs w:val="24"/>
          <w:lang w:val="en-GB" w:eastAsia="pl-PL"/>
        </w:rPr>
        <w:t xml:space="preserve"> draft </w:t>
      </w:r>
      <w:r w:rsidR="00FB5C25" w:rsidRPr="004F4C0F">
        <w:rPr>
          <w:rFonts w:ascii="Times New Roman" w:eastAsia="Times New Roman" w:hAnsi="Times New Roman" w:cs="Times New Roman"/>
          <w:color w:val="000000"/>
          <w:sz w:val="24"/>
          <w:szCs w:val="24"/>
          <w:lang w:val="en-GB" w:eastAsia="pl-PL"/>
        </w:rPr>
        <w:t xml:space="preserve">guidelines </w:t>
      </w:r>
      <w:r w:rsidR="00A43793" w:rsidRPr="004F4C0F">
        <w:rPr>
          <w:rFonts w:ascii="Times New Roman" w:eastAsia="Times New Roman" w:hAnsi="Times New Roman" w:cs="Times New Roman"/>
          <w:color w:val="000000"/>
          <w:sz w:val="24"/>
          <w:szCs w:val="24"/>
          <w:lang w:val="en-GB" w:eastAsia="pl-PL"/>
        </w:rPr>
        <w:t>for</w:t>
      </w:r>
      <w:r w:rsidR="00FB5C25" w:rsidRPr="004F4C0F">
        <w:rPr>
          <w:rFonts w:ascii="Times New Roman" w:eastAsia="Times New Roman" w:hAnsi="Times New Roman" w:cs="Times New Roman"/>
          <w:color w:val="000000"/>
          <w:sz w:val="24"/>
          <w:szCs w:val="24"/>
          <w:lang w:val="en-GB" w:eastAsia="pl-PL"/>
        </w:rPr>
        <w:t xml:space="preserve"> draft legal acts and </w:t>
      </w:r>
      <w:r w:rsidR="00A43793" w:rsidRPr="004F4C0F">
        <w:rPr>
          <w:rFonts w:ascii="Times New Roman" w:eastAsia="Times New Roman" w:hAnsi="Times New Roman" w:cs="Times New Roman"/>
          <w:color w:val="000000"/>
          <w:sz w:val="24"/>
          <w:szCs w:val="24"/>
          <w:lang w:val="en-GB" w:eastAsia="pl-PL"/>
        </w:rPr>
        <w:t xml:space="preserve">on </w:t>
      </w:r>
      <w:r w:rsidR="00FB5C25" w:rsidRPr="004F4C0F">
        <w:rPr>
          <w:rFonts w:ascii="Times New Roman" w:eastAsia="Times New Roman" w:hAnsi="Times New Roman" w:cs="Times New Roman"/>
          <w:color w:val="000000"/>
          <w:sz w:val="24"/>
          <w:szCs w:val="24"/>
          <w:lang w:val="en-GB" w:eastAsia="pl-PL"/>
        </w:rPr>
        <w:t>draft legal acts</w:t>
      </w:r>
      <w:r w:rsidRPr="004F4C0F">
        <w:rPr>
          <w:rFonts w:ascii="Times New Roman" w:eastAsia="Times New Roman" w:hAnsi="Times New Roman" w:cs="Times New Roman"/>
          <w:color w:val="000000"/>
          <w:sz w:val="24"/>
          <w:szCs w:val="24"/>
          <w:lang w:val="en-GB" w:eastAsia="pl-PL"/>
        </w:rPr>
        <w:t>,</w:t>
      </w:r>
    </w:p>
    <w:p w:rsidR="0056097C" w:rsidRPr="0056097C" w:rsidRDefault="0056097C"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56097C">
        <w:rPr>
          <w:rFonts w:ascii="Times New Roman" w:eastAsia="Times New Roman" w:hAnsi="Times New Roman" w:cs="Times New Roman"/>
          <w:color w:val="000000"/>
          <w:sz w:val="24"/>
          <w:szCs w:val="24"/>
          <w:lang w:val="en-GB" w:eastAsia="pl-PL"/>
        </w:rPr>
        <w:t xml:space="preserve">2a) </w:t>
      </w:r>
      <w:r>
        <w:rPr>
          <w:rFonts w:ascii="Times New Roman" w:eastAsia="Times New Roman" w:hAnsi="Times New Roman" w:cs="Times New Roman"/>
          <w:color w:val="000000"/>
          <w:sz w:val="24"/>
          <w:szCs w:val="24"/>
          <w:lang w:val="en-GB" w:eastAsia="pl-PL"/>
        </w:rPr>
        <w:t xml:space="preserve"> </w:t>
      </w:r>
      <w:r w:rsidRPr="0056097C">
        <w:rPr>
          <w:rFonts w:ascii="Times New Roman" w:eastAsia="Times New Roman" w:hAnsi="Times New Roman" w:cs="Times New Roman"/>
          <w:color w:val="000000"/>
          <w:sz w:val="24"/>
          <w:szCs w:val="24"/>
          <w:lang w:val="en-GB" w:eastAsia="pl-PL"/>
        </w:rPr>
        <w:t>giving opinions on the Multiannual Financial Plan of the</w:t>
      </w:r>
      <w:r>
        <w:rPr>
          <w:rFonts w:ascii="Times New Roman" w:eastAsia="Times New Roman" w:hAnsi="Times New Roman" w:cs="Times New Roman"/>
          <w:color w:val="000000"/>
          <w:sz w:val="24"/>
          <w:szCs w:val="24"/>
          <w:lang w:val="en-GB" w:eastAsia="pl-PL"/>
        </w:rPr>
        <w:t xml:space="preserve"> State, draft strategies, </w:t>
      </w:r>
      <w:bookmarkStart w:id="0" w:name="_Hlk92279818"/>
      <w:r>
        <w:rPr>
          <w:rFonts w:ascii="Times New Roman" w:eastAsia="Times New Roman" w:hAnsi="Times New Roman" w:cs="Times New Roman"/>
          <w:color w:val="000000"/>
          <w:sz w:val="24"/>
          <w:szCs w:val="24"/>
          <w:lang w:val="en-GB" w:eastAsia="pl-PL"/>
        </w:rPr>
        <w:t xml:space="preserve">draft </w:t>
      </w:r>
      <w:r w:rsidRPr="0056097C">
        <w:rPr>
          <w:rFonts w:ascii="Times New Roman" w:eastAsia="Times New Roman" w:hAnsi="Times New Roman" w:cs="Times New Roman"/>
          <w:color w:val="000000"/>
          <w:sz w:val="24"/>
          <w:szCs w:val="24"/>
          <w:lang w:val="en-GB" w:eastAsia="pl-PL"/>
        </w:rPr>
        <w:t>programs and drafts of other government documents regarding the planned activities of the Council of Ministers</w:t>
      </w:r>
      <w:bookmarkEnd w:id="0"/>
      <w:r w:rsidRPr="0056097C">
        <w:rPr>
          <w:rFonts w:ascii="Times New Roman" w:eastAsia="Times New Roman" w:hAnsi="Times New Roman" w:cs="Times New Roman"/>
          <w:color w:val="000000"/>
          <w:sz w:val="24"/>
          <w:szCs w:val="24"/>
          <w:lang w:val="en-GB" w:eastAsia="pl-PL"/>
        </w:rPr>
        <w:t>, prepared by the Council of Ministers and its members,</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ini</w:t>
      </w:r>
      <w:r w:rsidR="00A43793" w:rsidRPr="004F4C0F">
        <w:rPr>
          <w:rFonts w:ascii="Times New Roman" w:eastAsia="Times New Roman" w:hAnsi="Times New Roman" w:cs="Times New Roman"/>
          <w:color w:val="000000"/>
          <w:sz w:val="24"/>
          <w:szCs w:val="24"/>
          <w:lang w:val="en-GB" w:eastAsia="pl-PL"/>
        </w:rPr>
        <w:t xml:space="preserve">tiating the legislative process </w:t>
      </w:r>
      <w:r w:rsidR="005B03B3" w:rsidRPr="004F4C0F">
        <w:rPr>
          <w:rFonts w:ascii="Times New Roman" w:eastAsia="Times New Roman" w:hAnsi="Times New Roman" w:cs="Times New Roman"/>
          <w:color w:val="000000"/>
          <w:sz w:val="24"/>
          <w:szCs w:val="24"/>
          <w:lang w:val="en-GB" w:eastAsia="pl-PL"/>
        </w:rPr>
        <w:t>pursuant to</w:t>
      </w:r>
      <w:r w:rsidR="00A43793" w:rsidRPr="004F4C0F">
        <w:rPr>
          <w:rFonts w:ascii="Times New Roman" w:eastAsia="Times New Roman" w:hAnsi="Times New Roman" w:cs="Times New Roman"/>
          <w:color w:val="000000"/>
          <w:sz w:val="24"/>
          <w:szCs w:val="24"/>
          <w:lang w:val="en-GB" w:eastAsia="pl-PL"/>
        </w:rPr>
        <w:t xml:space="preserve"> the rules laid down in this Act,  </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A43793" w:rsidRPr="004F4C0F">
        <w:rPr>
          <w:rFonts w:ascii="Times New Roman" w:eastAsia="Times New Roman" w:hAnsi="Times New Roman" w:cs="Times New Roman"/>
          <w:color w:val="000000"/>
          <w:sz w:val="24"/>
          <w:szCs w:val="24"/>
          <w:lang w:val="en-GB" w:eastAsia="pl-PL"/>
        </w:rPr>
        <w:t xml:space="preserve">carrying out other tasks arising out of other legal acts </w:t>
      </w:r>
    </w:p>
    <w:p w:rsidR="009050F5" w:rsidRPr="004F4C0F" w:rsidRDefault="009050F5" w:rsidP="005C1109">
      <w:pPr>
        <w:spacing w:before="240" w:after="0" w:line="276" w:lineRule="auto"/>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 </w:t>
      </w:r>
      <w:r w:rsidR="005B03B3" w:rsidRPr="004F4C0F">
        <w:rPr>
          <w:rFonts w:ascii="Times New Roman" w:eastAsia="Times New Roman" w:hAnsi="Times New Roman" w:cs="Times New Roman"/>
          <w:color w:val="000000"/>
          <w:sz w:val="24"/>
          <w:szCs w:val="24"/>
          <w:lang w:val="en-GB" w:eastAsia="pl-PL"/>
        </w:rPr>
        <w:t>with regard to the</w:t>
      </w:r>
      <w:r w:rsidR="00A43793" w:rsidRPr="004F4C0F">
        <w:rPr>
          <w:rFonts w:ascii="Times New Roman" w:eastAsia="Times New Roman" w:hAnsi="Times New Roman" w:cs="Times New Roman"/>
          <w:color w:val="000000"/>
          <w:sz w:val="24"/>
          <w:szCs w:val="24"/>
          <w:lang w:val="en-GB" w:eastAsia="pl-PL"/>
        </w:rPr>
        <w:t xml:space="preserve"> matters provided for under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1.</w:t>
      </w:r>
    </w:p>
    <w:p w:rsidR="009050F5" w:rsidRPr="004F4C0F" w:rsidRDefault="00A43793" w:rsidP="005C1109">
      <w:pPr>
        <w:keepNext/>
        <w:spacing w:before="240" w:after="0" w:line="276" w:lineRule="auto"/>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Chapter</w:t>
      </w:r>
      <w:r w:rsidR="009050F5" w:rsidRPr="004F4C0F">
        <w:rPr>
          <w:rFonts w:ascii="Times New Roman" w:eastAsia="Times New Roman" w:hAnsi="Times New Roman" w:cs="Times New Roman"/>
          <w:color w:val="000000"/>
          <w:sz w:val="24"/>
          <w:szCs w:val="24"/>
          <w:lang w:val="en-GB" w:eastAsia="pl-PL"/>
        </w:rPr>
        <w:t xml:space="preserve"> 2</w:t>
      </w:r>
    </w:p>
    <w:p w:rsidR="009050F5" w:rsidRPr="004F4C0F" w:rsidRDefault="00A43793" w:rsidP="005C1109">
      <w:pPr>
        <w:keepNext/>
        <w:spacing w:before="240" w:after="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Rights of the S</w:t>
      </w:r>
      <w:r w:rsidR="005E4520" w:rsidRPr="004F4C0F">
        <w:rPr>
          <w:rFonts w:ascii="Times New Roman" w:eastAsia="Times New Roman" w:hAnsi="Times New Roman" w:cs="Times New Roman"/>
          <w:b/>
          <w:bCs/>
          <w:color w:val="000000"/>
          <w:sz w:val="24"/>
          <w:szCs w:val="24"/>
          <w:lang w:val="en-GB" w:eastAsia="pl-PL"/>
        </w:rPr>
        <w:t>ocial Dialogue Council and its p</w:t>
      </w:r>
      <w:r w:rsidRPr="004F4C0F">
        <w:rPr>
          <w:rFonts w:ascii="Times New Roman" w:eastAsia="Times New Roman" w:hAnsi="Times New Roman" w:cs="Times New Roman"/>
          <w:b/>
          <w:bCs/>
          <w:color w:val="000000"/>
          <w:sz w:val="24"/>
          <w:szCs w:val="24"/>
          <w:lang w:val="en-GB" w:eastAsia="pl-PL"/>
        </w:rPr>
        <w:t xml:space="preserve">arties </w:t>
      </w:r>
    </w:p>
    <w:p w:rsidR="00A43793" w:rsidRPr="004F4C0F" w:rsidRDefault="009050F5" w:rsidP="005C1109">
      <w:pPr>
        <w:spacing w:before="240" w:after="0" w:line="276" w:lineRule="auto"/>
        <w:ind w:firstLine="510"/>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w:t>
      </w:r>
      <w:r w:rsidR="00EE61A6" w:rsidRPr="004F4C0F">
        <w:rPr>
          <w:rFonts w:ascii="Times New Roman" w:eastAsia="Times New Roman" w:hAnsi="Times New Roman" w:cs="Times New Roman"/>
          <w:b/>
          <w:bCs/>
          <w:color w:val="000000"/>
          <w:sz w:val="24"/>
          <w:szCs w:val="24"/>
          <w:lang w:val="en-GB" w:eastAsia="pl-PL"/>
        </w:rPr>
        <w:t>t</w:t>
      </w:r>
      <w:r w:rsidR="00A43793"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3</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w:t>
      </w:r>
      <w:r w:rsidR="00A43793" w:rsidRPr="004F4C0F">
        <w:rPr>
          <w:rFonts w:ascii="Times New Roman" w:eastAsia="Times New Roman" w:hAnsi="Times New Roman" w:cs="Times New Roman"/>
          <w:color w:val="000000"/>
          <w:sz w:val="24"/>
          <w:szCs w:val="24"/>
          <w:lang w:val="en-GB" w:eastAsia="pl-PL"/>
        </w:rPr>
        <w:t xml:space="preserve"> The </w:t>
      </w:r>
      <w:r w:rsidR="0035352F" w:rsidRPr="004F4C0F">
        <w:rPr>
          <w:rFonts w:ascii="Times New Roman" w:eastAsia="Times New Roman" w:hAnsi="Times New Roman" w:cs="Times New Roman"/>
          <w:color w:val="000000"/>
          <w:sz w:val="24"/>
          <w:szCs w:val="24"/>
          <w:lang w:val="en-GB" w:eastAsia="pl-PL"/>
        </w:rPr>
        <w:t>p</w:t>
      </w:r>
      <w:r w:rsidR="00F52F23" w:rsidRPr="004F4C0F">
        <w:rPr>
          <w:rFonts w:ascii="Times New Roman" w:eastAsia="Times New Roman" w:hAnsi="Times New Roman" w:cs="Times New Roman"/>
          <w:color w:val="000000"/>
          <w:sz w:val="24"/>
          <w:szCs w:val="24"/>
          <w:lang w:val="en-GB" w:eastAsia="pl-PL"/>
        </w:rPr>
        <w:t>arties to</w:t>
      </w:r>
      <w:r w:rsidR="00A43793" w:rsidRPr="004F4C0F">
        <w:rPr>
          <w:rFonts w:ascii="Times New Roman" w:eastAsia="Times New Roman" w:hAnsi="Times New Roman" w:cs="Times New Roman"/>
          <w:color w:val="000000"/>
          <w:sz w:val="24"/>
          <w:szCs w:val="24"/>
          <w:lang w:val="en-GB" w:eastAsia="pl-PL"/>
        </w:rPr>
        <w:t xml:space="preserve"> the Council may enter into agreements and take </w:t>
      </w:r>
      <w:r w:rsidR="00985140" w:rsidRPr="004F4C0F">
        <w:rPr>
          <w:rFonts w:ascii="Times New Roman" w:eastAsia="Times New Roman" w:hAnsi="Times New Roman" w:cs="Times New Roman"/>
          <w:color w:val="000000"/>
          <w:sz w:val="24"/>
          <w:szCs w:val="24"/>
          <w:lang w:val="en-GB" w:eastAsia="pl-PL"/>
        </w:rPr>
        <w:t>joint</w:t>
      </w:r>
      <w:r w:rsidR="00A43793" w:rsidRPr="004F4C0F">
        <w:rPr>
          <w:rFonts w:ascii="Times New Roman" w:eastAsia="Times New Roman" w:hAnsi="Times New Roman" w:cs="Times New Roman"/>
          <w:color w:val="000000"/>
          <w:sz w:val="24"/>
          <w:szCs w:val="24"/>
          <w:lang w:val="en-GB" w:eastAsia="pl-PL"/>
        </w:rPr>
        <w:t xml:space="preserve"> positions. </w:t>
      </w:r>
      <w:r w:rsidRPr="004F4C0F">
        <w:rPr>
          <w:rFonts w:ascii="Times New Roman" w:eastAsia="Times New Roman" w:hAnsi="Times New Roman" w:cs="Times New Roman"/>
          <w:color w:val="000000"/>
          <w:sz w:val="24"/>
          <w:szCs w:val="24"/>
          <w:lang w:val="en-GB" w:eastAsia="pl-PL"/>
        </w:rPr>
        <w:t xml:space="preserve">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A43793" w:rsidRPr="004F4C0F">
        <w:rPr>
          <w:rFonts w:ascii="Times New Roman" w:eastAsia="Times New Roman" w:hAnsi="Times New Roman" w:cs="Times New Roman"/>
          <w:color w:val="000000"/>
          <w:sz w:val="24"/>
          <w:szCs w:val="24"/>
          <w:lang w:val="en-GB" w:eastAsia="pl-PL"/>
        </w:rPr>
        <w:t xml:space="preserve">The subject of agreements of the </w:t>
      </w:r>
      <w:r w:rsidR="0035352F" w:rsidRPr="004F4C0F">
        <w:rPr>
          <w:rFonts w:ascii="Times New Roman" w:eastAsia="Times New Roman" w:hAnsi="Times New Roman" w:cs="Times New Roman"/>
          <w:color w:val="000000"/>
          <w:sz w:val="24"/>
          <w:szCs w:val="24"/>
          <w:lang w:val="en-GB" w:eastAsia="pl-PL"/>
        </w:rPr>
        <w:t>p</w:t>
      </w:r>
      <w:r w:rsidR="00F52F23" w:rsidRPr="004F4C0F">
        <w:rPr>
          <w:rFonts w:ascii="Times New Roman" w:eastAsia="Times New Roman" w:hAnsi="Times New Roman" w:cs="Times New Roman"/>
          <w:color w:val="000000"/>
          <w:sz w:val="24"/>
          <w:szCs w:val="24"/>
          <w:lang w:val="en-GB" w:eastAsia="pl-PL"/>
        </w:rPr>
        <w:t>arties to</w:t>
      </w:r>
      <w:r w:rsidR="00A43793" w:rsidRPr="004F4C0F">
        <w:rPr>
          <w:rFonts w:ascii="Times New Roman" w:eastAsia="Times New Roman" w:hAnsi="Times New Roman" w:cs="Times New Roman"/>
          <w:color w:val="000000"/>
          <w:sz w:val="24"/>
          <w:szCs w:val="24"/>
          <w:lang w:val="en-GB" w:eastAsia="pl-PL"/>
        </w:rPr>
        <w:t xml:space="preserve"> the Council shall be </w:t>
      </w:r>
      <w:r w:rsidR="00A626F9" w:rsidRPr="004F4C0F">
        <w:rPr>
          <w:rFonts w:ascii="Times New Roman" w:eastAsia="Times New Roman" w:hAnsi="Times New Roman" w:cs="Times New Roman"/>
          <w:color w:val="000000"/>
          <w:sz w:val="24"/>
          <w:szCs w:val="24"/>
          <w:lang w:val="en-GB" w:eastAsia="pl-PL"/>
        </w:rPr>
        <w:t>mutual obligations of the</w:t>
      </w:r>
      <w:r w:rsidR="00350FF9">
        <w:rPr>
          <w:rFonts w:ascii="Times New Roman" w:eastAsia="Times New Roman" w:hAnsi="Times New Roman" w:cs="Times New Roman"/>
          <w:color w:val="000000"/>
          <w:sz w:val="24"/>
          <w:szCs w:val="24"/>
          <w:lang w:val="en-GB" w:eastAsia="pl-PL"/>
        </w:rPr>
        <w:t xml:space="preserve"> p</w:t>
      </w:r>
      <w:r w:rsidR="00A626F9" w:rsidRPr="004F4C0F">
        <w:rPr>
          <w:rFonts w:ascii="Times New Roman" w:eastAsia="Times New Roman" w:hAnsi="Times New Roman" w:cs="Times New Roman"/>
          <w:color w:val="000000"/>
          <w:sz w:val="24"/>
          <w:szCs w:val="24"/>
          <w:lang w:val="en-GB" w:eastAsia="pl-PL"/>
        </w:rPr>
        <w:t xml:space="preserve">arties aimed at attaining the Council objectives, provided for under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1</w:t>
      </w:r>
      <w:r w:rsidR="00A626F9" w:rsidRPr="004F4C0F">
        <w:rPr>
          <w:rFonts w:ascii="Times New Roman" w:eastAsia="Times New Roman" w:hAnsi="Times New Roman" w:cs="Times New Roman"/>
          <w:color w:val="000000"/>
          <w:sz w:val="24"/>
          <w:szCs w:val="24"/>
          <w:lang w:val="en-GB" w:eastAsia="pl-PL"/>
        </w:rPr>
        <w:t>,</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paragraphs</w:t>
      </w:r>
      <w:r w:rsidRPr="004F4C0F">
        <w:rPr>
          <w:rFonts w:ascii="Times New Roman" w:eastAsia="Times New Roman" w:hAnsi="Times New Roman" w:cs="Times New Roman"/>
          <w:color w:val="000000"/>
          <w:sz w:val="24"/>
          <w:szCs w:val="24"/>
          <w:lang w:val="en-GB" w:eastAsia="pl-PL"/>
        </w:rPr>
        <w:t xml:space="preserve"> 2–4.</w:t>
      </w:r>
    </w:p>
    <w:p w:rsidR="009050F5" w:rsidRPr="004F4C0F" w:rsidRDefault="009050F5"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A626F9" w:rsidRPr="004F4C0F">
        <w:rPr>
          <w:rFonts w:ascii="Times New Roman" w:eastAsia="Times New Roman" w:hAnsi="Times New Roman" w:cs="Times New Roman"/>
          <w:color w:val="000000"/>
          <w:sz w:val="24"/>
          <w:szCs w:val="24"/>
          <w:lang w:val="en-GB" w:eastAsia="pl-PL"/>
        </w:rPr>
        <w:t xml:space="preserve">Agreements shall lay down in particular: </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A626F9" w:rsidRPr="004F4C0F">
        <w:rPr>
          <w:rFonts w:ascii="Times New Roman" w:eastAsia="Times New Roman" w:hAnsi="Times New Roman" w:cs="Times New Roman"/>
          <w:color w:val="000000"/>
          <w:sz w:val="24"/>
          <w:szCs w:val="24"/>
          <w:lang w:val="en-GB" w:eastAsia="pl-PL"/>
        </w:rPr>
        <w:t>the duration</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A626F9" w:rsidRPr="004F4C0F">
        <w:rPr>
          <w:rFonts w:ascii="Times New Roman" w:eastAsia="Times New Roman" w:hAnsi="Times New Roman" w:cs="Times New Roman"/>
          <w:color w:val="000000"/>
          <w:sz w:val="24"/>
          <w:szCs w:val="24"/>
          <w:lang w:val="en-GB" w:eastAsia="pl-PL"/>
        </w:rPr>
        <w:t xml:space="preserve">the mode of making amendments </w:t>
      </w:r>
      <w:r w:rsidR="000563B1" w:rsidRPr="004F4C0F">
        <w:rPr>
          <w:rFonts w:ascii="Times New Roman" w:eastAsia="Times New Roman" w:hAnsi="Times New Roman" w:cs="Times New Roman"/>
          <w:color w:val="000000"/>
          <w:sz w:val="24"/>
          <w:szCs w:val="24"/>
          <w:lang w:val="en-GB" w:eastAsia="pl-PL"/>
        </w:rPr>
        <w:t>in the c</w:t>
      </w:r>
      <w:r w:rsidR="00A626F9" w:rsidRPr="004F4C0F">
        <w:rPr>
          <w:rFonts w:ascii="Times New Roman" w:eastAsia="Times New Roman" w:hAnsi="Times New Roman" w:cs="Times New Roman"/>
          <w:color w:val="000000"/>
          <w:sz w:val="24"/>
          <w:szCs w:val="24"/>
          <w:lang w:val="en-GB" w:eastAsia="pl-PL"/>
        </w:rPr>
        <w:t>ontent</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A626F9" w:rsidRPr="004F4C0F">
        <w:rPr>
          <w:rFonts w:ascii="Times New Roman" w:eastAsia="Times New Roman" w:hAnsi="Times New Roman" w:cs="Times New Roman"/>
          <w:color w:val="000000"/>
          <w:sz w:val="24"/>
          <w:szCs w:val="24"/>
          <w:lang w:val="en-GB" w:eastAsia="pl-PL"/>
        </w:rPr>
        <w:t>the mode of terminating the agreement</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A626F9" w:rsidRPr="004F4C0F">
        <w:rPr>
          <w:rFonts w:ascii="Times New Roman" w:eastAsia="Times New Roman" w:hAnsi="Times New Roman" w:cs="Times New Roman"/>
          <w:color w:val="000000"/>
          <w:sz w:val="24"/>
          <w:szCs w:val="24"/>
          <w:lang w:val="en-GB" w:eastAsia="pl-PL"/>
        </w:rPr>
        <w:t>cases of expiration</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w:t>
      </w:r>
      <w:r w:rsidR="00A626F9" w:rsidRPr="004F4C0F">
        <w:rPr>
          <w:rFonts w:ascii="Times New Roman" w:eastAsia="Times New Roman" w:hAnsi="Times New Roman" w:cs="Times New Roman"/>
          <w:color w:val="000000"/>
          <w:sz w:val="24"/>
          <w:szCs w:val="24"/>
          <w:lang w:val="en-GB" w:eastAsia="pl-PL"/>
        </w:rPr>
        <w:t>the mode of dispute settlement</w:t>
      </w:r>
      <w:r w:rsidRPr="004F4C0F">
        <w:rPr>
          <w:rFonts w:ascii="Times New Roman" w:eastAsia="Times New Roman" w:hAnsi="Times New Roman" w:cs="Times New Roman"/>
          <w:color w:val="000000"/>
          <w:sz w:val="24"/>
          <w:szCs w:val="24"/>
          <w:lang w:val="en-GB" w:eastAsia="pl-PL"/>
        </w:rPr>
        <w:t>.</w:t>
      </w:r>
    </w:p>
    <w:p w:rsidR="00A626F9"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A626F9"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4</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6A0BDF" w:rsidRPr="004F4C0F">
        <w:rPr>
          <w:rFonts w:ascii="Times New Roman" w:eastAsia="Times New Roman" w:hAnsi="Times New Roman" w:cs="Times New Roman"/>
          <w:color w:val="000000"/>
          <w:sz w:val="24"/>
          <w:szCs w:val="24"/>
          <w:lang w:val="en-GB" w:eastAsia="pl-PL"/>
        </w:rPr>
        <w:t xml:space="preserve">Each of the </w:t>
      </w:r>
      <w:r w:rsidR="0035352F" w:rsidRPr="004F4C0F">
        <w:rPr>
          <w:rFonts w:ascii="Times New Roman" w:eastAsia="Times New Roman" w:hAnsi="Times New Roman" w:cs="Times New Roman"/>
          <w:color w:val="000000"/>
          <w:sz w:val="24"/>
          <w:szCs w:val="24"/>
          <w:lang w:val="en-GB" w:eastAsia="pl-PL"/>
        </w:rPr>
        <w:t>p</w:t>
      </w:r>
      <w:r w:rsidR="00F52F23" w:rsidRPr="004F4C0F">
        <w:rPr>
          <w:rFonts w:ascii="Times New Roman" w:eastAsia="Times New Roman" w:hAnsi="Times New Roman" w:cs="Times New Roman"/>
          <w:color w:val="000000"/>
          <w:sz w:val="24"/>
          <w:szCs w:val="24"/>
          <w:lang w:val="en-GB" w:eastAsia="pl-PL"/>
        </w:rPr>
        <w:t>arties to</w:t>
      </w:r>
      <w:r w:rsidR="00985140" w:rsidRPr="004F4C0F">
        <w:rPr>
          <w:rFonts w:ascii="Times New Roman" w:eastAsia="Times New Roman" w:hAnsi="Times New Roman" w:cs="Times New Roman"/>
          <w:color w:val="000000"/>
          <w:sz w:val="24"/>
          <w:szCs w:val="24"/>
          <w:lang w:val="en-GB" w:eastAsia="pl-PL"/>
        </w:rPr>
        <w:t xml:space="preserve"> the Council has the right to propose</w:t>
      </w:r>
      <w:r w:rsidR="006A0BDF" w:rsidRPr="004F4C0F">
        <w:rPr>
          <w:rFonts w:ascii="Times New Roman" w:eastAsia="Times New Roman" w:hAnsi="Times New Roman" w:cs="Times New Roman"/>
          <w:color w:val="000000"/>
          <w:sz w:val="24"/>
          <w:szCs w:val="24"/>
          <w:lang w:val="en-GB" w:eastAsia="pl-PL"/>
        </w:rPr>
        <w:t xml:space="preserve"> an issue of great</w:t>
      </w:r>
      <w:r w:rsidR="00985140" w:rsidRPr="004F4C0F">
        <w:rPr>
          <w:rFonts w:ascii="Times New Roman" w:eastAsia="Times New Roman" w:hAnsi="Times New Roman" w:cs="Times New Roman"/>
          <w:color w:val="000000"/>
          <w:sz w:val="24"/>
          <w:szCs w:val="24"/>
          <w:lang w:val="en-GB" w:eastAsia="pl-PL"/>
        </w:rPr>
        <w:t xml:space="preserve"> social or economic importance for the discussion</w:t>
      </w:r>
      <w:r w:rsidR="00F51E76" w:rsidRPr="004F4C0F">
        <w:rPr>
          <w:rFonts w:ascii="Times New Roman" w:eastAsia="Times New Roman" w:hAnsi="Times New Roman" w:cs="Times New Roman"/>
          <w:color w:val="000000"/>
          <w:sz w:val="24"/>
          <w:szCs w:val="24"/>
          <w:lang w:val="en-GB" w:eastAsia="pl-PL"/>
        </w:rPr>
        <w:t xml:space="preserve"> by the</w:t>
      </w:r>
      <w:r w:rsidR="006A0BDF" w:rsidRPr="004F4C0F">
        <w:rPr>
          <w:rFonts w:ascii="Times New Roman" w:eastAsia="Times New Roman" w:hAnsi="Times New Roman" w:cs="Times New Roman"/>
          <w:color w:val="000000"/>
          <w:sz w:val="24"/>
          <w:szCs w:val="24"/>
          <w:lang w:val="en-GB" w:eastAsia="pl-PL"/>
        </w:rPr>
        <w:t xml:space="preserve"> Council, if it considers </w:t>
      </w:r>
      <w:r w:rsidR="00F51E76" w:rsidRPr="004F4C0F">
        <w:rPr>
          <w:rFonts w:ascii="Times New Roman" w:eastAsia="Times New Roman" w:hAnsi="Times New Roman" w:cs="Times New Roman"/>
          <w:color w:val="000000"/>
          <w:sz w:val="24"/>
          <w:szCs w:val="24"/>
          <w:lang w:val="en-GB" w:eastAsia="pl-PL"/>
        </w:rPr>
        <w:t xml:space="preserve">that </w:t>
      </w:r>
      <w:r w:rsidR="006A0BDF" w:rsidRPr="004F4C0F">
        <w:rPr>
          <w:rFonts w:ascii="Times New Roman" w:eastAsia="Times New Roman" w:hAnsi="Times New Roman" w:cs="Times New Roman"/>
          <w:color w:val="000000"/>
          <w:sz w:val="24"/>
          <w:szCs w:val="24"/>
          <w:lang w:val="en-GB" w:eastAsia="pl-PL"/>
        </w:rPr>
        <w:t xml:space="preserve">its resolution </w:t>
      </w:r>
      <w:r w:rsidR="00F51E76" w:rsidRPr="004F4C0F">
        <w:rPr>
          <w:rFonts w:ascii="Times New Roman" w:eastAsia="Times New Roman" w:hAnsi="Times New Roman" w:cs="Times New Roman"/>
          <w:color w:val="000000"/>
          <w:sz w:val="24"/>
          <w:szCs w:val="24"/>
          <w:lang w:val="en-GB" w:eastAsia="pl-PL"/>
        </w:rPr>
        <w:t>is</w:t>
      </w:r>
      <w:r w:rsidR="006A0BDF" w:rsidRPr="004F4C0F">
        <w:rPr>
          <w:rFonts w:ascii="Times New Roman" w:eastAsia="Times New Roman" w:hAnsi="Times New Roman" w:cs="Times New Roman"/>
          <w:color w:val="000000"/>
          <w:sz w:val="24"/>
          <w:szCs w:val="24"/>
          <w:lang w:val="en-GB" w:eastAsia="pl-PL"/>
        </w:rPr>
        <w:t xml:space="preserve"> crucial </w:t>
      </w:r>
      <w:r w:rsidR="00E50EE2" w:rsidRPr="004F4C0F">
        <w:rPr>
          <w:rFonts w:ascii="Times New Roman" w:eastAsia="Times New Roman" w:hAnsi="Times New Roman" w:cs="Times New Roman"/>
          <w:color w:val="000000"/>
          <w:sz w:val="24"/>
          <w:szCs w:val="24"/>
          <w:lang w:val="en-GB" w:eastAsia="pl-PL"/>
        </w:rPr>
        <w:t>for keeping</w:t>
      </w:r>
      <w:r w:rsidR="006A0BDF" w:rsidRPr="004F4C0F">
        <w:rPr>
          <w:rFonts w:ascii="Times New Roman" w:eastAsia="Times New Roman" w:hAnsi="Times New Roman" w:cs="Times New Roman"/>
          <w:color w:val="000000"/>
          <w:sz w:val="24"/>
          <w:szCs w:val="24"/>
          <w:lang w:val="en-GB" w:eastAsia="pl-PL"/>
        </w:rPr>
        <w:t xml:space="preserve"> </w:t>
      </w:r>
      <w:r w:rsidR="005E4520" w:rsidRPr="004F4C0F">
        <w:rPr>
          <w:rFonts w:ascii="Times New Roman" w:eastAsia="Times New Roman" w:hAnsi="Times New Roman" w:cs="Times New Roman"/>
          <w:color w:val="000000"/>
          <w:sz w:val="24"/>
          <w:szCs w:val="24"/>
          <w:lang w:val="en-GB" w:eastAsia="pl-PL"/>
        </w:rPr>
        <w:t>social</w:t>
      </w:r>
      <w:r w:rsidR="006A0BDF" w:rsidRPr="004F4C0F">
        <w:rPr>
          <w:rFonts w:ascii="Times New Roman" w:eastAsia="Times New Roman" w:hAnsi="Times New Roman" w:cs="Times New Roman"/>
          <w:color w:val="000000"/>
          <w:sz w:val="24"/>
          <w:szCs w:val="24"/>
          <w:lang w:val="en-GB" w:eastAsia="pl-PL"/>
        </w:rPr>
        <w:t xml:space="preserve"> peace,</w:t>
      </w:r>
      <w:r w:rsidR="00E50EE2" w:rsidRPr="004F4C0F">
        <w:rPr>
          <w:rFonts w:ascii="Times New Roman" w:eastAsia="Times New Roman" w:hAnsi="Times New Roman" w:cs="Times New Roman"/>
          <w:color w:val="000000"/>
          <w:sz w:val="24"/>
          <w:szCs w:val="24"/>
          <w:lang w:val="en-GB" w:eastAsia="pl-PL"/>
        </w:rPr>
        <w:t xml:space="preserve"> for </w:t>
      </w:r>
      <w:r w:rsidR="00F51E76" w:rsidRPr="004F4C0F">
        <w:rPr>
          <w:rFonts w:ascii="Times New Roman" w:eastAsia="Times New Roman" w:hAnsi="Times New Roman" w:cs="Times New Roman"/>
          <w:color w:val="000000"/>
          <w:sz w:val="24"/>
          <w:szCs w:val="24"/>
          <w:lang w:val="en-GB" w:eastAsia="pl-PL"/>
        </w:rPr>
        <w:t>socio-economic development and prosperity growth,</w:t>
      </w:r>
      <w:r w:rsidR="00E50EE2" w:rsidRPr="004F4C0F">
        <w:rPr>
          <w:rFonts w:ascii="Times New Roman" w:eastAsia="Times New Roman" w:hAnsi="Times New Roman" w:cs="Times New Roman"/>
          <w:color w:val="000000"/>
          <w:sz w:val="24"/>
          <w:szCs w:val="24"/>
          <w:lang w:val="en-GB" w:eastAsia="pl-PL"/>
        </w:rPr>
        <w:t xml:space="preserve"> for </w:t>
      </w:r>
      <w:r w:rsidR="00F51E76" w:rsidRPr="004F4C0F">
        <w:rPr>
          <w:rFonts w:ascii="Times New Roman" w:eastAsia="Times New Roman" w:hAnsi="Times New Roman" w:cs="Times New Roman"/>
          <w:color w:val="000000"/>
          <w:sz w:val="24"/>
          <w:szCs w:val="24"/>
          <w:lang w:val="en-GB" w:eastAsia="pl-PL"/>
        </w:rPr>
        <w:t>enhanc</w:t>
      </w:r>
      <w:r w:rsidR="00985140" w:rsidRPr="004F4C0F">
        <w:rPr>
          <w:rFonts w:ascii="Times New Roman" w:eastAsia="Times New Roman" w:hAnsi="Times New Roman" w:cs="Times New Roman"/>
          <w:color w:val="000000"/>
          <w:sz w:val="24"/>
          <w:szCs w:val="24"/>
          <w:lang w:val="en-GB" w:eastAsia="pl-PL"/>
        </w:rPr>
        <w:t>ing</w:t>
      </w:r>
      <w:r w:rsidR="00F51E76" w:rsidRPr="004F4C0F">
        <w:rPr>
          <w:rFonts w:ascii="Times New Roman" w:eastAsia="Times New Roman" w:hAnsi="Times New Roman" w:cs="Times New Roman"/>
          <w:color w:val="000000"/>
          <w:sz w:val="24"/>
          <w:szCs w:val="24"/>
          <w:lang w:val="en-GB" w:eastAsia="pl-PL"/>
        </w:rPr>
        <w:t xml:space="preserve"> the competitiveness of the Polish economy and social cohesion.</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F51E76" w:rsidRPr="004F4C0F">
        <w:rPr>
          <w:rFonts w:ascii="Times New Roman" w:eastAsia="Times New Roman" w:hAnsi="Times New Roman" w:cs="Times New Roman"/>
          <w:color w:val="000000"/>
          <w:sz w:val="24"/>
          <w:szCs w:val="24"/>
          <w:lang w:val="en-GB" w:eastAsia="pl-PL"/>
        </w:rPr>
        <w:t xml:space="preserve">Each of the </w:t>
      </w:r>
      <w:r w:rsidR="0035352F" w:rsidRPr="004F4C0F">
        <w:rPr>
          <w:rFonts w:ascii="Times New Roman" w:eastAsia="Times New Roman" w:hAnsi="Times New Roman" w:cs="Times New Roman"/>
          <w:color w:val="000000"/>
          <w:sz w:val="24"/>
          <w:szCs w:val="24"/>
          <w:lang w:val="en-GB" w:eastAsia="pl-PL"/>
        </w:rPr>
        <w:t>p</w:t>
      </w:r>
      <w:r w:rsidR="00F52F23" w:rsidRPr="004F4C0F">
        <w:rPr>
          <w:rFonts w:ascii="Times New Roman" w:eastAsia="Times New Roman" w:hAnsi="Times New Roman" w:cs="Times New Roman"/>
          <w:color w:val="000000"/>
          <w:sz w:val="24"/>
          <w:szCs w:val="24"/>
          <w:lang w:val="en-GB" w:eastAsia="pl-PL"/>
        </w:rPr>
        <w:t>arties to</w:t>
      </w:r>
      <w:r w:rsidR="00F51E76" w:rsidRPr="004F4C0F">
        <w:rPr>
          <w:rFonts w:ascii="Times New Roman" w:eastAsia="Times New Roman" w:hAnsi="Times New Roman" w:cs="Times New Roman"/>
          <w:color w:val="000000"/>
          <w:sz w:val="24"/>
          <w:szCs w:val="24"/>
          <w:lang w:val="en-GB" w:eastAsia="pl-PL"/>
        </w:rPr>
        <w:t xml:space="preserve"> the Council, also jointly with another </w:t>
      </w:r>
      <w:r w:rsidR="0035352F" w:rsidRPr="004F4C0F">
        <w:rPr>
          <w:rFonts w:ascii="Times New Roman" w:eastAsia="Times New Roman" w:hAnsi="Times New Roman" w:cs="Times New Roman"/>
          <w:color w:val="000000"/>
          <w:sz w:val="24"/>
          <w:szCs w:val="24"/>
          <w:lang w:val="en-GB" w:eastAsia="pl-PL"/>
        </w:rPr>
        <w:t>party to the</w:t>
      </w:r>
      <w:r w:rsidR="00F51E76" w:rsidRPr="004F4C0F">
        <w:rPr>
          <w:rFonts w:ascii="Times New Roman" w:eastAsia="Times New Roman" w:hAnsi="Times New Roman" w:cs="Times New Roman"/>
          <w:color w:val="000000"/>
          <w:sz w:val="24"/>
          <w:szCs w:val="24"/>
          <w:lang w:val="en-GB" w:eastAsia="pl-PL"/>
        </w:rPr>
        <w:t xml:space="preserve"> Council, </w:t>
      </w:r>
      <w:r w:rsidR="00B21667" w:rsidRPr="004F4C0F">
        <w:rPr>
          <w:rFonts w:ascii="Times New Roman" w:eastAsia="Times New Roman" w:hAnsi="Times New Roman" w:cs="Times New Roman"/>
          <w:color w:val="000000"/>
          <w:sz w:val="24"/>
          <w:szCs w:val="24"/>
          <w:lang w:val="en-GB" w:eastAsia="pl-PL"/>
        </w:rPr>
        <w:t xml:space="preserve">may take a position on any </w:t>
      </w:r>
      <w:r w:rsidR="00985140" w:rsidRPr="004F4C0F">
        <w:rPr>
          <w:rFonts w:ascii="Times New Roman" w:eastAsia="Times New Roman" w:hAnsi="Times New Roman" w:cs="Times New Roman"/>
          <w:color w:val="000000"/>
          <w:sz w:val="24"/>
          <w:szCs w:val="24"/>
          <w:lang w:val="en-GB" w:eastAsia="pl-PL"/>
        </w:rPr>
        <w:t>issue</w:t>
      </w:r>
      <w:r w:rsidR="00B21667" w:rsidRPr="004F4C0F">
        <w:rPr>
          <w:rFonts w:ascii="Times New Roman" w:eastAsia="Times New Roman" w:hAnsi="Times New Roman" w:cs="Times New Roman"/>
          <w:color w:val="000000"/>
          <w:sz w:val="24"/>
          <w:szCs w:val="24"/>
          <w:lang w:val="en-GB" w:eastAsia="pl-PL"/>
        </w:rPr>
        <w:t xml:space="preserve"> relating to social or economic policy.</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B21667" w:rsidRPr="004F4C0F">
        <w:rPr>
          <w:rFonts w:ascii="Times New Roman" w:eastAsia="Times New Roman" w:hAnsi="Times New Roman" w:cs="Times New Roman"/>
          <w:color w:val="000000"/>
          <w:sz w:val="24"/>
          <w:szCs w:val="24"/>
          <w:lang w:val="en-GB" w:eastAsia="pl-PL"/>
        </w:rPr>
        <w:t xml:space="preserve">Each of the </w:t>
      </w:r>
      <w:r w:rsidR="0035352F" w:rsidRPr="004F4C0F">
        <w:rPr>
          <w:rFonts w:ascii="Times New Roman" w:eastAsia="Times New Roman" w:hAnsi="Times New Roman" w:cs="Times New Roman"/>
          <w:color w:val="000000"/>
          <w:sz w:val="24"/>
          <w:szCs w:val="24"/>
          <w:lang w:val="en-GB" w:eastAsia="pl-PL"/>
        </w:rPr>
        <w:t>p</w:t>
      </w:r>
      <w:r w:rsidR="00F52F23" w:rsidRPr="004F4C0F">
        <w:rPr>
          <w:rFonts w:ascii="Times New Roman" w:eastAsia="Times New Roman" w:hAnsi="Times New Roman" w:cs="Times New Roman"/>
          <w:color w:val="000000"/>
          <w:sz w:val="24"/>
          <w:szCs w:val="24"/>
          <w:lang w:val="en-GB" w:eastAsia="pl-PL"/>
        </w:rPr>
        <w:t>arties to</w:t>
      </w:r>
      <w:r w:rsidR="00B21667" w:rsidRPr="004F4C0F">
        <w:rPr>
          <w:rFonts w:ascii="Times New Roman" w:eastAsia="Times New Roman" w:hAnsi="Times New Roman" w:cs="Times New Roman"/>
          <w:color w:val="000000"/>
          <w:sz w:val="24"/>
          <w:szCs w:val="24"/>
          <w:lang w:val="en-GB" w:eastAsia="pl-PL"/>
        </w:rPr>
        <w:t xml:space="preserve"> the Council may request another </w:t>
      </w:r>
      <w:r w:rsidR="0035352F" w:rsidRPr="004F4C0F">
        <w:rPr>
          <w:rFonts w:ascii="Times New Roman" w:eastAsia="Times New Roman" w:hAnsi="Times New Roman" w:cs="Times New Roman"/>
          <w:color w:val="000000"/>
          <w:sz w:val="24"/>
          <w:szCs w:val="24"/>
          <w:lang w:val="en-GB" w:eastAsia="pl-PL"/>
        </w:rPr>
        <w:t xml:space="preserve">party </w:t>
      </w:r>
      <w:r w:rsidR="00B21667" w:rsidRPr="004F4C0F">
        <w:rPr>
          <w:rFonts w:ascii="Times New Roman" w:eastAsia="Times New Roman" w:hAnsi="Times New Roman" w:cs="Times New Roman"/>
          <w:color w:val="000000"/>
          <w:sz w:val="24"/>
          <w:szCs w:val="24"/>
          <w:lang w:val="en-GB" w:eastAsia="pl-PL"/>
        </w:rPr>
        <w:t xml:space="preserve">to take a position on an issue that it considers to be of great social or economic importance.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B21667" w:rsidRPr="004F4C0F">
        <w:rPr>
          <w:rFonts w:ascii="Times New Roman" w:eastAsia="Times New Roman" w:hAnsi="Times New Roman" w:cs="Times New Roman"/>
          <w:color w:val="000000"/>
          <w:sz w:val="24"/>
          <w:szCs w:val="24"/>
          <w:lang w:val="en-GB" w:eastAsia="pl-PL"/>
        </w:rPr>
        <w:t xml:space="preserve">As regards the issue </w:t>
      </w:r>
      <w:r w:rsidR="00985140" w:rsidRPr="004F4C0F">
        <w:rPr>
          <w:rFonts w:ascii="Times New Roman" w:eastAsia="Times New Roman" w:hAnsi="Times New Roman" w:cs="Times New Roman"/>
          <w:color w:val="000000"/>
          <w:sz w:val="24"/>
          <w:szCs w:val="24"/>
          <w:lang w:val="en-GB" w:eastAsia="pl-PL"/>
        </w:rPr>
        <w:t>proposed</w:t>
      </w:r>
      <w:r w:rsidR="00B21667" w:rsidRPr="004F4C0F">
        <w:rPr>
          <w:rFonts w:ascii="Times New Roman" w:eastAsia="Times New Roman" w:hAnsi="Times New Roman" w:cs="Times New Roman"/>
          <w:color w:val="000000"/>
          <w:sz w:val="24"/>
          <w:szCs w:val="24"/>
          <w:lang w:val="en-GB" w:eastAsia="pl-PL"/>
        </w:rPr>
        <w:t xml:space="preserve"> for the Council’s discussion</w:t>
      </w:r>
      <w:r w:rsidR="00E50EE2" w:rsidRPr="004F4C0F">
        <w:rPr>
          <w:rFonts w:ascii="Times New Roman" w:eastAsia="Times New Roman" w:hAnsi="Times New Roman" w:cs="Times New Roman"/>
          <w:color w:val="000000"/>
          <w:sz w:val="24"/>
          <w:szCs w:val="24"/>
          <w:lang w:val="en-GB" w:eastAsia="pl-PL"/>
        </w:rPr>
        <w:t xml:space="preserve"> </w:t>
      </w:r>
      <w:r w:rsidR="00B21667" w:rsidRPr="004F4C0F">
        <w:rPr>
          <w:rFonts w:ascii="Times New Roman" w:eastAsia="Times New Roman" w:hAnsi="Times New Roman" w:cs="Times New Roman"/>
          <w:color w:val="000000"/>
          <w:sz w:val="24"/>
          <w:szCs w:val="24"/>
          <w:lang w:val="en-GB" w:eastAsia="pl-PL"/>
        </w:rPr>
        <w:t xml:space="preserve">in the manner laid down in </w:t>
      </w:r>
      <w:r w:rsidR="0023458C" w:rsidRPr="004F4C0F">
        <w:rPr>
          <w:rFonts w:ascii="Times New Roman" w:eastAsia="Times New Roman" w:hAnsi="Times New Roman" w:cs="Times New Roman"/>
          <w:color w:val="000000"/>
          <w:sz w:val="24"/>
          <w:szCs w:val="24"/>
          <w:lang w:val="en-GB" w:eastAsia="pl-PL"/>
        </w:rPr>
        <w:t>paragraph</w:t>
      </w:r>
      <w:r w:rsidR="00B21667" w:rsidRPr="004F4C0F">
        <w:rPr>
          <w:rFonts w:ascii="Times New Roman" w:eastAsia="Times New Roman" w:hAnsi="Times New Roman" w:cs="Times New Roman"/>
          <w:color w:val="000000"/>
          <w:sz w:val="24"/>
          <w:szCs w:val="24"/>
          <w:lang w:val="en-GB" w:eastAsia="pl-PL"/>
        </w:rPr>
        <w:t xml:space="preserve"> 1, t</w:t>
      </w:r>
      <w:r w:rsidR="00531316" w:rsidRPr="004F4C0F">
        <w:rPr>
          <w:rFonts w:ascii="Times New Roman" w:eastAsia="Times New Roman" w:hAnsi="Times New Roman" w:cs="Times New Roman"/>
          <w:color w:val="000000"/>
          <w:sz w:val="24"/>
          <w:szCs w:val="24"/>
          <w:lang w:val="en-GB" w:eastAsia="pl-PL"/>
        </w:rPr>
        <w:t>he Council</w:t>
      </w:r>
      <w:r w:rsidRPr="004F4C0F">
        <w:rPr>
          <w:rFonts w:ascii="Times New Roman" w:eastAsia="Times New Roman" w:hAnsi="Times New Roman" w:cs="Times New Roman"/>
          <w:color w:val="000000"/>
          <w:sz w:val="24"/>
          <w:szCs w:val="24"/>
          <w:lang w:val="en-GB" w:eastAsia="pl-PL"/>
        </w:rPr>
        <w:t xml:space="preserve"> </w:t>
      </w:r>
      <w:r w:rsidR="00E50EE2" w:rsidRPr="004F4C0F">
        <w:rPr>
          <w:rFonts w:ascii="Times New Roman" w:eastAsia="Times New Roman" w:hAnsi="Times New Roman" w:cs="Times New Roman"/>
          <w:color w:val="000000"/>
          <w:sz w:val="24"/>
          <w:szCs w:val="24"/>
          <w:lang w:val="en-GB" w:eastAsia="pl-PL"/>
        </w:rPr>
        <w:t>shall adopt a resolution</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w:t>
      </w:r>
      <w:r w:rsidR="00531316" w:rsidRPr="004F4C0F">
        <w:rPr>
          <w:rFonts w:ascii="Times New Roman" w:eastAsia="Times New Roman" w:hAnsi="Times New Roman" w:cs="Times New Roman"/>
          <w:color w:val="000000"/>
          <w:sz w:val="24"/>
          <w:szCs w:val="24"/>
          <w:lang w:val="en-GB" w:eastAsia="pl-PL"/>
        </w:rPr>
        <w:t>The Council</w:t>
      </w:r>
      <w:r w:rsidRPr="004F4C0F">
        <w:rPr>
          <w:rFonts w:ascii="Times New Roman" w:eastAsia="Times New Roman" w:hAnsi="Times New Roman" w:cs="Times New Roman"/>
          <w:color w:val="000000"/>
          <w:sz w:val="24"/>
          <w:szCs w:val="24"/>
          <w:lang w:val="en-GB" w:eastAsia="pl-PL"/>
        </w:rPr>
        <w:t xml:space="preserve"> </w:t>
      </w:r>
      <w:r w:rsidR="00E50EE2" w:rsidRPr="004F4C0F">
        <w:rPr>
          <w:rFonts w:ascii="Times New Roman" w:eastAsia="Times New Roman" w:hAnsi="Times New Roman" w:cs="Times New Roman"/>
          <w:color w:val="000000"/>
          <w:sz w:val="24"/>
          <w:szCs w:val="24"/>
          <w:lang w:val="en-GB" w:eastAsia="pl-PL"/>
        </w:rPr>
        <w:t>may</w:t>
      </w:r>
      <w:r w:rsidRPr="004F4C0F">
        <w:rPr>
          <w:rFonts w:ascii="Times New Roman" w:eastAsia="Times New Roman" w:hAnsi="Times New Roman" w:cs="Times New Roman"/>
          <w:color w:val="000000"/>
          <w:sz w:val="24"/>
          <w:szCs w:val="24"/>
          <w:lang w:val="en-GB" w:eastAsia="pl-PL"/>
        </w:rPr>
        <w:t xml:space="preserve">, </w:t>
      </w:r>
      <w:r w:rsidR="00E50EE2" w:rsidRPr="004F4C0F">
        <w:rPr>
          <w:rFonts w:ascii="Times New Roman" w:eastAsia="Times New Roman" w:hAnsi="Times New Roman" w:cs="Times New Roman"/>
          <w:color w:val="000000"/>
          <w:sz w:val="24"/>
          <w:szCs w:val="24"/>
          <w:lang w:val="en-GB" w:eastAsia="pl-PL"/>
        </w:rPr>
        <w:t xml:space="preserve">by way of a resolution, </w:t>
      </w:r>
      <w:r w:rsidR="00EB6950" w:rsidRPr="004F4C0F">
        <w:rPr>
          <w:rFonts w:ascii="Times New Roman" w:eastAsia="Times New Roman" w:hAnsi="Times New Roman" w:cs="Times New Roman"/>
          <w:color w:val="000000"/>
          <w:sz w:val="24"/>
          <w:szCs w:val="24"/>
          <w:lang w:val="en-GB" w:eastAsia="pl-PL"/>
        </w:rPr>
        <w:t xml:space="preserve">request </w:t>
      </w:r>
      <w:r w:rsidR="009B185A" w:rsidRPr="004F4C0F">
        <w:rPr>
          <w:rFonts w:ascii="Times New Roman" w:eastAsia="Times New Roman" w:hAnsi="Times New Roman" w:cs="Times New Roman"/>
          <w:color w:val="000000"/>
          <w:sz w:val="24"/>
          <w:szCs w:val="24"/>
          <w:lang w:val="en-GB" w:eastAsia="pl-PL"/>
        </w:rPr>
        <w:t>the team</w:t>
      </w:r>
      <w:r w:rsidR="00E50EE2" w:rsidRPr="004F4C0F">
        <w:rPr>
          <w:rFonts w:ascii="Times New Roman" w:eastAsia="Times New Roman" w:hAnsi="Times New Roman" w:cs="Times New Roman"/>
          <w:color w:val="000000"/>
          <w:sz w:val="24"/>
          <w:szCs w:val="24"/>
          <w:lang w:val="en-GB" w:eastAsia="pl-PL"/>
        </w:rPr>
        <w:t xml:space="preserve"> mentioned under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34,</w:t>
      </w:r>
      <w:r w:rsidR="00EB6950" w:rsidRPr="004F4C0F">
        <w:rPr>
          <w:rFonts w:ascii="Times New Roman" w:eastAsia="Times New Roman" w:hAnsi="Times New Roman" w:cs="Times New Roman"/>
          <w:color w:val="000000"/>
          <w:sz w:val="24"/>
          <w:szCs w:val="24"/>
          <w:lang w:val="en-GB" w:eastAsia="pl-PL"/>
        </w:rPr>
        <w:t xml:space="preserve"> to examine the issue laid down in </w:t>
      </w:r>
      <w:r w:rsidR="0023458C" w:rsidRPr="004F4C0F">
        <w:rPr>
          <w:rFonts w:ascii="Times New Roman" w:eastAsia="Times New Roman" w:hAnsi="Times New Roman" w:cs="Times New Roman"/>
          <w:color w:val="000000"/>
          <w:sz w:val="24"/>
          <w:szCs w:val="24"/>
          <w:lang w:val="en-GB" w:eastAsia="pl-PL"/>
        </w:rPr>
        <w:t>paragraph</w:t>
      </w:r>
      <w:r w:rsidR="00EB6950" w:rsidRPr="004F4C0F">
        <w:rPr>
          <w:rFonts w:ascii="Times New Roman" w:eastAsia="Times New Roman" w:hAnsi="Times New Roman" w:cs="Times New Roman"/>
          <w:color w:val="000000"/>
          <w:sz w:val="24"/>
          <w:szCs w:val="24"/>
          <w:lang w:val="en-GB" w:eastAsia="pl-PL"/>
        </w:rPr>
        <w:t xml:space="preserve"> 1, setting at the same time the d</w:t>
      </w:r>
      <w:r w:rsidR="009C26B6" w:rsidRPr="004F4C0F">
        <w:rPr>
          <w:rFonts w:ascii="Times New Roman" w:eastAsia="Times New Roman" w:hAnsi="Times New Roman" w:cs="Times New Roman"/>
          <w:color w:val="000000"/>
          <w:sz w:val="24"/>
          <w:szCs w:val="24"/>
          <w:lang w:val="en-GB" w:eastAsia="pl-PL"/>
        </w:rPr>
        <w:t>eadline</w:t>
      </w:r>
      <w:r w:rsidR="00EB6950" w:rsidRPr="004F4C0F">
        <w:rPr>
          <w:rFonts w:ascii="Times New Roman" w:eastAsia="Times New Roman" w:hAnsi="Times New Roman" w:cs="Times New Roman"/>
          <w:color w:val="000000"/>
          <w:sz w:val="24"/>
          <w:szCs w:val="24"/>
          <w:lang w:val="en-GB" w:eastAsia="pl-PL"/>
        </w:rPr>
        <w:t xml:space="preserve"> by which the position should be taken.</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6. </w:t>
      </w:r>
      <w:r w:rsidR="00EB6950" w:rsidRPr="004F4C0F">
        <w:rPr>
          <w:rFonts w:ascii="Times New Roman" w:eastAsia="Times New Roman" w:hAnsi="Times New Roman" w:cs="Times New Roman"/>
          <w:color w:val="000000"/>
          <w:sz w:val="24"/>
          <w:szCs w:val="24"/>
          <w:lang w:val="en-GB" w:eastAsia="pl-PL"/>
        </w:rPr>
        <w:t xml:space="preserve">If the team presents its position </w:t>
      </w:r>
      <w:r w:rsidR="00FA0110" w:rsidRPr="004F4C0F">
        <w:rPr>
          <w:rFonts w:ascii="Times New Roman" w:eastAsia="Times New Roman" w:hAnsi="Times New Roman" w:cs="Times New Roman"/>
          <w:color w:val="000000"/>
          <w:sz w:val="24"/>
          <w:szCs w:val="24"/>
          <w:lang w:val="en-GB" w:eastAsia="pl-PL"/>
        </w:rPr>
        <w:t xml:space="preserve">on the issue laid down in </w:t>
      </w:r>
      <w:r w:rsidR="0023458C" w:rsidRPr="004F4C0F">
        <w:rPr>
          <w:rFonts w:ascii="Times New Roman" w:eastAsia="Times New Roman" w:hAnsi="Times New Roman" w:cs="Times New Roman"/>
          <w:color w:val="000000"/>
          <w:sz w:val="24"/>
          <w:szCs w:val="24"/>
          <w:lang w:val="en-GB" w:eastAsia="pl-PL"/>
        </w:rPr>
        <w:t>paragraph</w:t>
      </w:r>
      <w:r w:rsidR="00FA0110" w:rsidRPr="004F4C0F">
        <w:rPr>
          <w:rFonts w:ascii="Times New Roman" w:eastAsia="Times New Roman" w:hAnsi="Times New Roman" w:cs="Times New Roman"/>
          <w:color w:val="000000"/>
          <w:sz w:val="24"/>
          <w:szCs w:val="24"/>
          <w:lang w:val="en-GB" w:eastAsia="pl-PL"/>
        </w:rPr>
        <w:t xml:space="preserve"> 1</w:t>
      </w:r>
      <w:r w:rsidR="009C26B6" w:rsidRPr="004F4C0F">
        <w:rPr>
          <w:rFonts w:ascii="Times New Roman" w:eastAsia="Times New Roman" w:hAnsi="Times New Roman" w:cs="Times New Roman"/>
          <w:color w:val="000000"/>
          <w:sz w:val="24"/>
          <w:szCs w:val="24"/>
          <w:lang w:val="en-GB" w:eastAsia="pl-PL"/>
        </w:rPr>
        <w:t>,</w:t>
      </w:r>
      <w:r w:rsidR="00FA0110" w:rsidRPr="004F4C0F">
        <w:rPr>
          <w:rFonts w:ascii="Times New Roman" w:eastAsia="Times New Roman" w:hAnsi="Times New Roman" w:cs="Times New Roman"/>
          <w:color w:val="000000"/>
          <w:sz w:val="24"/>
          <w:szCs w:val="24"/>
          <w:lang w:val="en-GB" w:eastAsia="pl-PL"/>
        </w:rPr>
        <w:t xml:space="preserve"> </w:t>
      </w:r>
      <w:r w:rsidR="00EB6950" w:rsidRPr="004F4C0F">
        <w:rPr>
          <w:rFonts w:ascii="Times New Roman" w:eastAsia="Times New Roman" w:hAnsi="Times New Roman" w:cs="Times New Roman"/>
          <w:color w:val="000000"/>
          <w:sz w:val="24"/>
          <w:szCs w:val="24"/>
          <w:lang w:val="en-GB" w:eastAsia="pl-PL"/>
        </w:rPr>
        <w:t xml:space="preserve">by the </w:t>
      </w:r>
      <w:r w:rsidR="00FA0110" w:rsidRPr="004F4C0F">
        <w:rPr>
          <w:rFonts w:ascii="Times New Roman" w:eastAsia="Times New Roman" w:hAnsi="Times New Roman" w:cs="Times New Roman"/>
          <w:color w:val="000000"/>
          <w:sz w:val="24"/>
          <w:szCs w:val="24"/>
          <w:lang w:val="en-GB" w:eastAsia="pl-PL"/>
        </w:rPr>
        <w:t xml:space="preserve">deadline set out in </w:t>
      </w:r>
      <w:r w:rsidR="0023458C" w:rsidRPr="004F4C0F">
        <w:rPr>
          <w:rFonts w:ascii="Times New Roman" w:eastAsia="Times New Roman" w:hAnsi="Times New Roman" w:cs="Times New Roman"/>
          <w:color w:val="000000"/>
          <w:sz w:val="24"/>
          <w:szCs w:val="24"/>
          <w:lang w:val="en-GB" w:eastAsia="pl-PL"/>
        </w:rPr>
        <w:t>paragraph</w:t>
      </w:r>
      <w:r w:rsidR="00FA0110" w:rsidRPr="004F4C0F">
        <w:rPr>
          <w:rFonts w:ascii="Times New Roman" w:eastAsia="Times New Roman" w:hAnsi="Times New Roman" w:cs="Times New Roman"/>
          <w:color w:val="000000"/>
          <w:sz w:val="24"/>
          <w:szCs w:val="24"/>
          <w:lang w:val="en-GB" w:eastAsia="pl-PL"/>
        </w:rPr>
        <w:t xml:space="preserve"> 5</w:t>
      </w:r>
      <w:r w:rsidRPr="004F4C0F">
        <w:rPr>
          <w:rFonts w:ascii="Times New Roman" w:eastAsia="Times New Roman" w:hAnsi="Times New Roman" w:cs="Times New Roman"/>
          <w:color w:val="000000"/>
          <w:sz w:val="24"/>
          <w:szCs w:val="24"/>
          <w:lang w:val="en-GB" w:eastAsia="pl-PL"/>
        </w:rPr>
        <w:t xml:space="preserve">, </w:t>
      </w:r>
      <w:r w:rsidR="00FA0110" w:rsidRPr="004F4C0F">
        <w:rPr>
          <w:rFonts w:ascii="Times New Roman" w:eastAsia="Times New Roman" w:hAnsi="Times New Roman" w:cs="Times New Roman"/>
          <w:color w:val="000000"/>
          <w:sz w:val="24"/>
          <w:szCs w:val="24"/>
          <w:lang w:val="en-GB" w:eastAsia="pl-PL"/>
        </w:rPr>
        <w:t>t</w:t>
      </w:r>
      <w:r w:rsidR="00531316" w:rsidRPr="004F4C0F">
        <w:rPr>
          <w:rFonts w:ascii="Times New Roman" w:eastAsia="Times New Roman" w:hAnsi="Times New Roman" w:cs="Times New Roman"/>
          <w:color w:val="000000"/>
          <w:sz w:val="24"/>
          <w:szCs w:val="24"/>
          <w:lang w:val="en-GB" w:eastAsia="pl-PL"/>
        </w:rPr>
        <w:t>he Council</w:t>
      </w:r>
      <w:r w:rsidR="00FA0110" w:rsidRPr="004F4C0F">
        <w:rPr>
          <w:rFonts w:ascii="Times New Roman" w:eastAsia="Times New Roman" w:hAnsi="Times New Roman" w:cs="Times New Roman"/>
          <w:color w:val="000000"/>
          <w:sz w:val="24"/>
          <w:szCs w:val="24"/>
          <w:lang w:val="en-GB" w:eastAsia="pl-PL"/>
        </w:rPr>
        <w:t xml:space="preserve"> shall adopt a resolution based on this position at the first meeting</w:t>
      </w:r>
      <w:r w:rsidR="007D33AB" w:rsidRPr="004F4C0F">
        <w:rPr>
          <w:rFonts w:ascii="Times New Roman" w:eastAsia="Times New Roman" w:hAnsi="Times New Roman" w:cs="Times New Roman"/>
          <w:color w:val="000000"/>
          <w:sz w:val="24"/>
          <w:szCs w:val="24"/>
          <w:lang w:val="en-GB" w:eastAsia="pl-PL"/>
        </w:rPr>
        <w:t xml:space="preserve"> held</w:t>
      </w:r>
      <w:r w:rsidR="00FA0110" w:rsidRPr="004F4C0F">
        <w:rPr>
          <w:rFonts w:ascii="Times New Roman" w:eastAsia="Times New Roman" w:hAnsi="Times New Roman" w:cs="Times New Roman"/>
          <w:color w:val="000000"/>
          <w:sz w:val="24"/>
          <w:szCs w:val="24"/>
          <w:lang w:val="en-GB" w:eastAsia="pl-PL"/>
        </w:rPr>
        <w:t xml:space="preserve"> after the deadline</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7. </w:t>
      </w:r>
      <w:r w:rsidR="00FA0110" w:rsidRPr="004F4C0F">
        <w:rPr>
          <w:rFonts w:ascii="Times New Roman" w:eastAsia="Times New Roman" w:hAnsi="Times New Roman" w:cs="Times New Roman"/>
          <w:color w:val="000000"/>
          <w:sz w:val="24"/>
          <w:szCs w:val="24"/>
          <w:lang w:val="en-GB" w:eastAsia="pl-PL"/>
        </w:rPr>
        <w:t>If the team does not prese</w:t>
      </w:r>
      <w:r w:rsidR="009B185A" w:rsidRPr="004F4C0F">
        <w:rPr>
          <w:rFonts w:ascii="Times New Roman" w:eastAsia="Times New Roman" w:hAnsi="Times New Roman" w:cs="Times New Roman"/>
          <w:color w:val="000000"/>
          <w:sz w:val="24"/>
          <w:szCs w:val="24"/>
          <w:lang w:val="en-GB" w:eastAsia="pl-PL"/>
        </w:rPr>
        <w:t>nt its position by the deadline</w:t>
      </w:r>
      <w:r w:rsidR="00FA0110" w:rsidRPr="004F4C0F">
        <w:rPr>
          <w:rFonts w:ascii="Times New Roman" w:eastAsia="Times New Roman" w:hAnsi="Times New Roman" w:cs="Times New Roman"/>
          <w:color w:val="000000"/>
          <w:sz w:val="24"/>
          <w:szCs w:val="24"/>
          <w:lang w:val="en-GB" w:eastAsia="pl-PL"/>
        </w:rPr>
        <w:t xml:space="preserve"> </w:t>
      </w:r>
      <w:r w:rsidR="007D33AB" w:rsidRPr="004F4C0F">
        <w:rPr>
          <w:rFonts w:ascii="Times New Roman" w:eastAsia="Times New Roman" w:hAnsi="Times New Roman" w:cs="Times New Roman"/>
          <w:color w:val="000000"/>
          <w:sz w:val="24"/>
          <w:szCs w:val="24"/>
          <w:lang w:val="en-GB" w:eastAsia="pl-PL"/>
        </w:rPr>
        <w:t>laid down</w:t>
      </w:r>
      <w:r w:rsidR="00FA0110" w:rsidRPr="004F4C0F">
        <w:rPr>
          <w:rFonts w:ascii="Times New Roman" w:eastAsia="Times New Roman" w:hAnsi="Times New Roman" w:cs="Times New Roman"/>
          <w:color w:val="000000"/>
          <w:sz w:val="24"/>
          <w:szCs w:val="24"/>
          <w:lang w:val="en-GB" w:eastAsia="pl-PL"/>
        </w:rPr>
        <w:t xml:space="preserve"> in </w:t>
      </w:r>
      <w:r w:rsidR="0023458C" w:rsidRPr="004F4C0F">
        <w:rPr>
          <w:rFonts w:ascii="Times New Roman" w:eastAsia="Times New Roman" w:hAnsi="Times New Roman" w:cs="Times New Roman"/>
          <w:color w:val="000000"/>
          <w:sz w:val="24"/>
          <w:szCs w:val="24"/>
          <w:lang w:val="en-GB" w:eastAsia="pl-PL"/>
        </w:rPr>
        <w:t>paragraph</w:t>
      </w:r>
      <w:r w:rsidR="00FA0110" w:rsidRPr="004F4C0F">
        <w:rPr>
          <w:rFonts w:ascii="Times New Roman" w:eastAsia="Times New Roman" w:hAnsi="Times New Roman" w:cs="Times New Roman"/>
          <w:color w:val="000000"/>
          <w:sz w:val="24"/>
          <w:szCs w:val="24"/>
          <w:lang w:val="en-GB" w:eastAsia="pl-PL"/>
        </w:rPr>
        <w:t xml:space="preserve"> 5, each of the </w:t>
      </w:r>
      <w:r w:rsidR="0035352F" w:rsidRPr="004F4C0F">
        <w:rPr>
          <w:rFonts w:ascii="Times New Roman" w:eastAsia="Times New Roman" w:hAnsi="Times New Roman" w:cs="Times New Roman"/>
          <w:color w:val="000000"/>
          <w:sz w:val="24"/>
          <w:szCs w:val="24"/>
          <w:lang w:val="en-GB" w:eastAsia="pl-PL"/>
        </w:rPr>
        <w:t xml:space="preserve">parties </w:t>
      </w:r>
      <w:r w:rsidR="00FA0110" w:rsidRPr="004F4C0F">
        <w:rPr>
          <w:rFonts w:ascii="Times New Roman" w:eastAsia="Times New Roman" w:hAnsi="Times New Roman" w:cs="Times New Roman"/>
          <w:color w:val="000000"/>
          <w:sz w:val="24"/>
          <w:szCs w:val="24"/>
          <w:lang w:val="en-GB" w:eastAsia="pl-PL"/>
        </w:rPr>
        <w:t>in the Council</w:t>
      </w:r>
      <w:r w:rsidRPr="004F4C0F">
        <w:rPr>
          <w:rFonts w:ascii="Times New Roman" w:eastAsia="Times New Roman" w:hAnsi="Times New Roman" w:cs="Times New Roman"/>
          <w:color w:val="000000"/>
          <w:sz w:val="24"/>
          <w:szCs w:val="24"/>
          <w:lang w:val="en-GB" w:eastAsia="pl-PL"/>
        </w:rPr>
        <w:t xml:space="preserve"> </w:t>
      </w:r>
      <w:r w:rsidR="00FA0110" w:rsidRPr="004F4C0F">
        <w:rPr>
          <w:rFonts w:ascii="Times New Roman" w:eastAsia="Times New Roman" w:hAnsi="Times New Roman" w:cs="Times New Roman"/>
          <w:color w:val="000000"/>
          <w:sz w:val="24"/>
          <w:szCs w:val="24"/>
          <w:lang w:val="en-GB" w:eastAsia="pl-PL"/>
        </w:rPr>
        <w:t xml:space="preserve">may present to the Council its position on the issue within </w:t>
      </w:r>
      <w:r w:rsidRPr="004F4C0F">
        <w:rPr>
          <w:rFonts w:ascii="Times New Roman" w:eastAsia="Times New Roman" w:hAnsi="Times New Roman" w:cs="Times New Roman"/>
          <w:color w:val="000000"/>
          <w:sz w:val="24"/>
          <w:szCs w:val="24"/>
          <w:lang w:val="en-GB" w:eastAsia="pl-PL"/>
        </w:rPr>
        <w:t xml:space="preserve">14 </w:t>
      </w:r>
      <w:r w:rsidR="00FA0110" w:rsidRPr="004F4C0F">
        <w:rPr>
          <w:rFonts w:ascii="Times New Roman" w:eastAsia="Times New Roman" w:hAnsi="Times New Roman" w:cs="Times New Roman"/>
          <w:color w:val="000000"/>
          <w:sz w:val="24"/>
          <w:szCs w:val="24"/>
          <w:lang w:val="en-GB" w:eastAsia="pl-PL"/>
        </w:rPr>
        <w:t xml:space="preserve">days from the </w:t>
      </w:r>
      <w:r w:rsidR="007D33AB" w:rsidRPr="004F4C0F">
        <w:rPr>
          <w:rFonts w:ascii="Times New Roman" w:eastAsia="Times New Roman" w:hAnsi="Times New Roman" w:cs="Times New Roman"/>
          <w:color w:val="000000"/>
          <w:sz w:val="24"/>
          <w:szCs w:val="24"/>
          <w:lang w:val="en-GB" w:eastAsia="pl-PL"/>
        </w:rPr>
        <w:t>date by which the deadline for the presentation of the team’s position has expired.</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8. </w:t>
      </w:r>
      <w:r w:rsidR="007D33AB" w:rsidRPr="004F4C0F">
        <w:rPr>
          <w:rFonts w:ascii="Times New Roman" w:eastAsia="Times New Roman" w:hAnsi="Times New Roman" w:cs="Times New Roman"/>
          <w:color w:val="000000"/>
          <w:sz w:val="24"/>
          <w:szCs w:val="24"/>
          <w:lang w:val="en-GB" w:eastAsia="pl-PL"/>
        </w:rPr>
        <w:t xml:space="preserve">If the </w:t>
      </w:r>
      <w:r w:rsidR="0035352F" w:rsidRPr="004F4C0F">
        <w:rPr>
          <w:rFonts w:ascii="Times New Roman" w:eastAsia="Times New Roman" w:hAnsi="Times New Roman" w:cs="Times New Roman"/>
          <w:color w:val="000000"/>
          <w:sz w:val="24"/>
          <w:szCs w:val="24"/>
          <w:lang w:val="en-GB" w:eastAsia="pl-PL"/>
        </w:rPr>
        <w:t xml:space="preserve">party </w:t>
      </w:r>
      <w:r w:rsidR="007D33AB" w:rsidRPr="004F4C0F">
        <w:rPr>
          <w:rFonts w:ascii="Times New Roman" w:eastAsia="Times New Roman" w:hAnsi="Times New Roman" w:cs="Times New Roman"/>
          <w:color w:val="000000"/>
          <w:sz w:val="24"/>
          <w:szCs w:val="24"/>
          <w:lang w:val="en-GB" w:eastAsia="pl-PL"/>
        </w:rPr>
        <w:t xml:space="preserve">does not present its position by the deadline laid down in </w:t>
      </w:r>
      <w:r w:rsidR="0023458C" w:rsidRPr="004F4C0F">
        <w:rPr>
          <w:rFonts w:ascii="Times New Roman" w:eastAsia="Times New Roman" w:hAnsi="Times New Roman" w:cs="Times New Roman"/>
          <w:color w:val="000000"/>
          <w:sz w:val="24"/>
          <w:szCs w:val="24"/>
          <w:lang w:val="en-GB" w:eastAsia="pl-PL"/>
        </w:rPr>
        <w:t>paragraph</w:t>
      </w:r>
      <w:r w:rsidRPr="004F4C0F">
        <w:rPr>
          <w:rFonts w:ascii="Times New Roman" w:eastAsia="Times New Roman" w:hAnsi="Times New Roman" w:cs="Times New Roman"/>
          <w:color w:val="000000"/>
          <w:sz w:val="24"/>
          <w:szCs w:val="24"/>
          <w:lang w:val="en-GB" w:eastAsia="pl-PL"/>
        </w:rPr>
        <w:t xml:space="preserve"> 7, </w:t>
      </w:r>
      <w:r w:rsidR="007D33AB" w:rsidRPr="004F4C0F">
        <w:rPr>
          <w:rFonts w:ascii="Times New Roman" w:eastAsia="Times New Roman" w:hAnsi="Times New Roman" w:cs="Times New Roman"/>
          <w:color w:val="000000"/>
          <w:sz w:val="24"/>
          <w:szCs w:val="24"/>
          <w:lang w:val="en-GB" w:eastAsia="pl-PL"/>
        </w:rPr>
        <w:t>each of the organizations</w:t>
      </w:r>
      <w:r w:rsidR="009C26B6" w:rsidRPr="004F4C0F">
        <w:rPr>
          <w:rFonts w:ascii="Times New Roman" w:eastAsia="Times New Roman" w:hAnsi="Times New Roman" w:cs="Times New Roman"/>
          <w:color w:val="000000"/>
          <w:sz w:val="24"/>
          <w:szCs w:val="24"/>
          <w:lang w:val="en-GB" w:eastAsia="pl-PL"/>
        </w:rPr>
        <w:t>,</w:t>
      </w:r>
      <w:r w:rsidR="007D33AB" w:rsidRPr="004F4C0F">
        <w:rPr>
          <w:rFonts w:ascii="Times New Roman" w:eastAsia="Times New Roman" w:hAnsi="Times New Roman" w:cs="Times New Roman"/>
          <w:color w:val="000000"/>
          <w:sz w:val="24"/>
          <w:szCs w:val="24"/>
          <w:lang w:val="en-GB" w:eastAsia="pl-PL"/>
        </w:rPr>
        <w:t xml:space="preserve"> whose representatives represent </w:t>
      </w:r>
      <w:r w:rsidR="009C26B6"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9C26B6" w:rsidRPr="004F4C0F">
        <w:rPr>
          <w:rFonts w:ascii="Times New Roman" w:eastAsia="Times New Roman" w:hAnsi="Times New Roman" w:cs="Times New Roman"/>
          <w:color w:val="000000"/>
          <w:sz w:val="24"/>
          <w:szCs w:val="24"/>
          <w:lang w:val="en-GB" w:eastAsia="pl-PL"/>
        </w:rPr>
        <w:t>’ party</w:t>
      </w:r>
      <w:r w:rsidR="007D33AB" w:rsidRPr="004F4C0F">
        <w:rPr>
          <w:rFonts w:ascii="Times New Roman" w:eastAsia="Times New Roman" w:hAnsi="Times New Roman" w:cs="Times New Roman"/>
          <w:color w:val="000000"/>
          <w:sz w:val="24"/>
          <w:szCs w:val="24"/>
          <w:lang w:val="en-GB" w:eastAsia="pl-PL"/>
        </w:rPr>
        <w:t xml:space="preserve"> and employers’ </w:t>
      </w:r>
      <w:r w:rsidR="0035352F" w:rsidRPr="004F4C0F">
        <w:rPr>
          <w:rFonts w:ascii="Times New Roman" w:eastAsia="Times New Roman" w:hAnsi="Times New Roman" w:cs="Times New Roman"/>
          <w:color w:val="000000"/>
          <w:sz w:val="24"/>
          <w:szCs w:val="24"/>
          <w:lang w:val="en-GB" w:eastAsia="pl-PL"/>
        </w:rPr>
        <w:t>party to the</w:t>
      </w:r>
      <w:r w:rsidR="007D33AB" w:rsidRPr="004F4C0F">
        <w:rPr>
          <w:rFonts w:ascii="Times New Roman" w:eastAsia="Times New Roman" w:hAnsi="Times New Roman" w:cs="Times New Roman"/>
          <w:color w:val="000000"/>
          <w:sz w:val="24"/>
          <w:szCs w:val="24"/>
          <w:lang w:val="en-GB" w:eastAsia="pl-PL"/>
        </w:rPr>
        <w:t xml:space="preserve"> Council</w:t>
      </w:r>
      <w:r w:rsidRPr="004F4C0F">
        <w:rPr>
          <w:rFonts w:ascii="Times New Roman" w:eastAsia="Times New Roman" w:hAnsi="Times New Roman" w:cs="Times New Roman"/>
          <w:color w:val="000000"/>
          <w:sz w:val="24"/>
          <w:szCs w:val="24"/>
          <w:lang w:val="en-GB" w:eastAsia="pl-PL"/>
        </w:rPr>
        <w:t xml:space="preserve">, </w:t>
      </w:r>
      <w:r w:rsidR="007D33AB" w:rsidRPr="004F4C0F">
        <w:rPr>
          <w:rFonts w:ascii="Times New Roman" w:eastAsia="Times New Roman" w:hAnsi="Times New Roman" w:cs="Times New Roman"/>
          <w:color w:val="000000"/>
          <w:sz w:val="24"/>
          <w:szCs w:val="24"/>
          <w:lang w:val="en-GB" w:eastAsia="pl-PL"/>
        </w:rPr>
        <w:t xml:space="preserve">and the </w:t>
      </w:r>
      <w:r w:rsidR="00DA11AF" w:rsidRPr="004F4C0F">
        <w:rPr>
          <w:rFonts w:ascii="Times New Roman" w:eastAsia="Times New Roman" w:hAnsi="Times New Roman" w:cs="Times New Roman"/>
          <w:color w:val="000000"/>
          <w:sz w:val="24"/>
          <w:szCs w:val="24"/>
          <w:lang w:val="en-GB" w:eastAsia="pl-PL"/>
        </w:rPr>
        <w:t>government party</w:t>
      </w:r>
      <w:r w:rsidR="007D33AB" w:rsidRPr="004F4C0F">
        <w:rPr>
          <w:rFonts w:ascii="Times New Roman" w:eastAsia="Times New Roman" w:hAnsi="Times New Roman" w:cs="Times New Roman"/>
          <w:color w:val="000000"/>
          <w:sz w:val="24"/>
          <w:szCs w:val="24"/>
          <w:lang w:val="en-GB" w:eastAsia="pl-PL"/>
        </w:rPr>
        <w:t>, may present their positions within</w:t>
      </w:r>
      <w:r w:rsidRPr="004F4C0F">
        <w:rPr>
          <w:rFonts w:ascii="Times New Roman" w:eastAsia="Times New Roman" w:hAnsi="Times New Roman" w:cs="Times New Roman"/>
          <w:color w:val="000000"/>
          <w:sz w:val="24"/>
          <w:szCs w:val="24"/>
          <w:lang w:val="en-GB" w:eastAsia="pl-PL"/>
        </w:rPr>
        <w:t xml:space="preserve"> 5</w:t>
      </w:r>
      <w:r w:rsidR="007D33AB" w:rsidRPr="004F4C0F">
        <w:rPr>
          <w:rFonts w:ascii="Times New Roman" w:eastAsia="Times New Roman" w:hAnsi="Times New Roman" w:cs="Times New Roman"/>
          <w:color w:val="000000"/>
          <w:sz w:val="24"/>
          <w:szCs w:val="24"/>
          <w:lang w:val="en-GB" w:eastAsia="pl-PL"/>
        </w:rPr>
        <w:t xml:space="preserve"> days</w:t>
      </w:r>
      <w:r w:rsidRPr="004F4C0F">
        <w:rPr>
          <w:rFonts w:ascii="Times New Roman" w:eastAsia="Times New Roman" w:hAnsi="Times New Roman" w:cs="Times New Roman"/>
          <w:color w:val="000000"/>
          <w:sz w:val="24"/>
          <w:szCs w:val="24"/>
          <w:lang w:val="en-GB" w:eastAsia="pl-PL"/>
        </w:rPr>
        <w:t xml:space="preserve"> </w:t>
      </w:r>
      <w:r w:rsidR="007D33AB" w:rsidRPr="004F4C0F">
        <w:rPr>
          <w:rFonts w:ascii="Times New Roman" w:eastAsia="Times New Roman" w:hAnsi="Times New Roman" w:cs="Times New Roman"/>
          <w:color w:val="000000"/>
          <w:sz w:val="24"/>
          <w:szCs w:val="24"/>
          <w:lang w:val="en-GB" w:eastAsia="pl-PL"/>
        </w:rPr>
        <w:t xml:space="preserve">from the date by which the deadline for the presentation of the position of each </w:t>
      </w:r>
      <w:r w:rsidR="0035352F" w:rsidRPr="004F4C0F">
        <w:rPr>
          <w:rFonts w:ascii="Times New Roman" w:eastAsia="Times New Roman" w:hAnsi="Times New Roman" w:cs="Times New Roman"/>
          <w:color w:val="000000"/>
          <w:sz w:val="24"/>
          <w:szCs w:val="24"/>
          <w:lang w:val="en-GB" w:eastAsia="pl-PL"/>
        </w:rPr>
        <w:t>party to the</w:t>
      </w:r>
      <w:r w:rsidR="007D33AB" w:rsidRPr="004F4C0F">
        <w:rPr>
          <w:rFonts w:ascii="Times New Roman" w:eastAsia="Times New Roman" w:hAnsi="Times New Roman" w:cs="Times New Roman"/>
          <w:color w:val="000000"/>
          <w:sz w:val="24"/>
          <w:szCs w:val="24"/>
          <w:lang w:val="en-GB" w:eastAsia="pl-PL"/>
        </w:rPr>
        <w:t xml:space="preserve"> Council has expired</w:t>
      </w:r>
      <w:r w:rsidR="00CB4CC7" w:rsidRPr="004F4C0F">
        <w:rPr>
          <w:rFonts w:ascii="Times New Roman" w:eastAsia="Times New Roman" w:hAnsi="Times New Roman" w:cs="Times New Roman"/>
          <w:color w:val="000000"/>
          <w:sz w:val="24"/>
          <w:szCs w:val="24"/>
          <w:lang w:val="en-GB" w:eastAsia="pl-PL"/>
        </w:rPr>
        <w:t xml:space="preserve">.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9. </w:t>
      </w:r>
      <w:r w:rsidR="00CB4CC7" w:rsidRPr="004F4C0F">
        <w:rPr>
          <w:rFonts w:ascii="Times New Roman" w:eastAsia="Times New Roman" w:hAnsi="Times New Roman" w:cs="Times New Roman"/>
          <w:color w:val="000000"/>
          <w:sz w:val="24"/>
          <w:szCs w:val="24"/>
          <w:lang w:val="en-GB" w:eastAsia="pl-PL"/>
        </w:rPr>
        <w:t xml:space="preserve">Following </w:t>
      </w:r>
      <w:r w:rsidR="009C26B6" w:rsidRPr="004F4C0F">
        <w:rPr>
          <w:rFonts w:ascii="Times New Roman" w:eastAsia="Times New Roman" w:hAnsi="Times New Roman" w:cs="Times New Roman"/>
          <w:color w:val="000000"/>
          <w:sz w:val="24"/>
          <w:szCs w:val="24"/>
          <w:lang w:val="en-GB" w:eastAsia="pl-PL"/>
        </w:rPr>
        <w:t xml:space="preserve">the expiration of </w:t>
      </w:r>
      <w:r w:rsidR="00CB4CC7" w:rsidRPr="004F4C0F">
        <w:rPr>
          <w:rFonts w:ascii="Times New Roman" w:eastAsia="Times New Roman" w:hAnsi="Times New Roman" w:cs="Times New Roman"/>
          <w:color w:val="000000"/>
          <w:sz w:val="24"/>
          <w:szCs w:val="24"/>
          <w:lang w:val="en-GB" w:eastAsia="pl-PL"/>
        </w:rPr>
        <w:t>the deadlines laid down in paragraphs</w:t>
      </w:r>
      <w:r w:rsidRPr="004F4C0F">
        <w:rPr>
          <w:rFonts w:ascii="Times New Roman" w:eastAsia="Times New Roman" w:hAnsi="Times New Roman" w:cs="Times New Roman"/>
          <w:color w:val="000000"/>
          <w:sz w:val="24"/>
          <w:szCs w:val="24"/>
          <w:lang w:val="en-GB" w:eastAsia="pl-PL"/>
        </w:rPr>
        <w:t xml:space="preserve"> 7 </w:t>
      </w:r>
      <w:r w:rsidR="00CB4CC7" w:rsidRPr="004F4C0F">
        <w:rPr>
          <w:rFonts w:ascii="Times New Roman" w:eastAsia="Times New Roman" w:hAnsi="Times New Roman" w:cs="Times New Roman"/>
          <w:color w:val="000000"/>
          <w:sz w:val="24"/>
          <w:szCs w:val="24"/>
          <w:lang w:val="en-GB" w:eastAsia="pl-PL"/>
        </w:rPr>
        <w:t>and</w:t>
      </w:r>
      <w:r w:rsidRPr="004F4C0F">
        <w:rPr>
          <w:rFonts w:ascii="Times New Roman" w:eastAsia="Times New Roman" w:hAnsi="Times New Roman" w:cs="Times New Roman"/>
          <w:color w:val="000000"/>
          <w:sz w:val="24"/>
          <w:szCs w:val="24"/>
          <w:lang w:val="en-GB" w:eastAsia="pl-PL"/>
        </w:rPr>
        <w:t xml:space="preserve"> 8, </w:t>
      </w:r>
      <w:r w:rsidR="00CB4CC7" w:rsidRPr="004F4C0F">
        <w:rPr>
          <w:rFonts w:ascii="Times New Roman" w:eastAsia="Times New Roman" w:hAnsi="Times New Roman" w:cs="Times New Roman"/>
          <w:color w:val="000000"/>
          <w:sz w:val="24"/>
          <w:szCs w:val="24"/>
          <w:lang w:val="en-GB" w:eastAsia="pl-PL"/>
        </w:rPr>
        <w:t>t</w:t>
      </w:r>
      <w:r w:rsidR="00531316" w:rsidRPr="004F4C0F">
        <w:rPr>
          <w:rFonts w:ascii="Times New Roman" w:eastAsia="Times New Roman" w:hAnsi="Times New Roman" w:cs="Times New Roman"/>
          <w:color w:val="000000"/>
          <w:sz w:val="24"/>
          <w:szCs w:val="24"/>
          <w:lang w:val="en-GB" w:eastAsia="pl-PL"/>
        </w:rPr>
        <w:t>he Council</w:t>
      </w:r>
      <w:r w:rsidRPr="004F4C0F">
        <w:rPr>
          <w:rFonts w:ascii="Times New Roman" w:eastAsia="Times New Roman" w:hAnsi="Times New Roman" w:cs="Times New Roman"/>
          <w:color w:val="000000"/>
          <w:sz w:val="24"/>
          <w:szCs w:val="24"/>
          <w:lang w:val="en-GB" w:eastAsia="pl-PL"/>
        </w:rPr>
        <w:t xml:space="preserve"> </w:t>
      </w:r>
      <w:r w:rsidR="00CB4CC7" w:rsidRPr="004F4C0F">
        <w:rPr>
          <w:rFonts w:ascii="Times New Roman" w:eastAsia="Times New Roman" w:hAnsi="Times New Roman" w:cs="Times New Roman"/>
          <w:color w:val="000000"/>
          <w:sz w:val="24"/>
          <w:szCs w:val="24"/>
          <w:lang w:val="en-GB" w:eastAsia="pl-PL"/>
        </w:rPr>
        <w:t xml:space="preserve">may adopt a resolution on the issue, after examining the positions of the </w:t>
      </w:r>
      <w:r w:rsidR="0035352F" w:rsidRPr="004F4C0F">
        <w:rPr>
          <w:rFonts w:ascii="Times New Roman" w:eastAsia="Times New Roman" w:hAnsi="Times New Roman" w:cs="Times New Roman"/>
          <w:color w:val="000000"/>
          <w:sz w:val="24"/>
          <w:szCs w:val="24"/>
          <w:lang w:val="en-GB" w:eastAsia="pl-PL"/>
        </w:rPr>
        <w:t xml:space="preserve">parties </w:t>
      </w:r>
      <w:r w:rsidR="00CB4CC7" w:rsidRPr="004F4C0F">
        <w:rPr>
          <w:rFonts w:ascii="Times New Roman" w:eastAsia="Times New Roman" w:hAnsi="Times New Roman" w:cs="Times New Roman"/>
          <w:color w:val="000000"/>
          <w:sz w:val="24"/>
          <w:szCs w:val="24"/>
          <w:lang w:val="en-GB" w:eastAsia="pl-PL"/>
        </w:rPr>
        <w:t xml:space="preserve">or organizations whose representatives represent </w:t>
      </w:r>
      <w:r w:rsidR="009C26B6"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9C26B6" w:rsidRPr="004F4C0F">
        <w:rPr>
          <w:rFonts w:ascii="Times New Roman" w:eastAsia="Times New Roman" w:hAnsi="Times New Roman" w:cs="Times New Roman"/>
          <w:color w:val="000000"/>
          <w:sz w:val="24"/>
          <w:szCs w:val="24"/>
          <w:lang w:val="en-GB" w:eastAsia="pl-PL"/>
        </w:rPr>
        <w:t>’ party</w:t>
      </w:r>
      <w:r w:rsidR="00CB4CC7" w:rsidRPr="004F4C0F">
        <w:rPr>
          <w:rFonts w:ascii="Times New Roman" w:eastAsia="Times New Roman" w:hAnsi="Times New Roman" w:cs="Times New Roman"/>
          <w:color w:val="000000"/>
          <w:sz w:val="24"/>
          <w:szCs w:val="24"/>
          <w:lang w:val="en-GB" w:eastAsia="pl-PL"/>
        </w:rPr>
        <w:t xml:space="preserve"> and </w:t>
      </w:r>
      <w:r w:rsidR="009C26B6" w:rsidRPr="004F4C0F">
        <w:rPr>
          <w:rFonts w:ascii="Times New Roman" w:eastAsia="Times New Roman" w:hAnsi="Times New Roman" w:cs="Times New Roman"/>
          <w:color w:val="000000"/>
          <w:sz w:val="24"/>
          <w:szCs w:val="24"/>
          <w:lang w:val="en-GB" w:eastAsia="pl-PL"/>
        </w:rPr>
        <w:t xml:space="preserve">the </w:t>
      </w:r>
      <w:r w:rsidR="00CB4CC7" w:rsidRPr="004F4C0F">
        <w:rPr>
          <w:rFonts w:ascii="Times New Roman" w:eastAsia="Times New Roman" w:hAnsi="Times New Roman" w:cs="Times New Roman"/>
          <w:color w:val="000000"/>
          <w:sz w:val="24"/>
          <w:szCs w:val="24"/>
          <w:lang w:val="en-GB" w:eastAsia="pl-PL"/>
        </w:rPr>
        <w:t>employers</w:t>
      </w:r>
      <w:r w:rsidR="009C26B6" w:rsidRPr="004F4C0F">
        <w:rPr>
          <w:rFonts w:ascii="Times New Roman" w:eastAsia="Times New Roman" w:hAnsi="Times New Roman" w:cs="Times New Roman"/>
          <w:color w:val="000000"/>
          <w:sz w:val="24"/>
          <w:szCs w:val="24"/>
          <w:lang w:val="en-GB" w:eastAsia="pl-PL"/>
        </w:rPr>
        <w:t xml:space="preserve">’ </w:t>
      </w:r>
      <w:r w:rsidR="0035352F" w:rsidRPr="004F4C0F">
        <w:rPr>
          <w:rFonts w:ascii="Times New Roman" w:eastAsia="Times New Roman" w:hAnsi="Times New Roman" w:cs="Times New Roman"/>
          <w:color w:val="000000"/>
          <w:sz w:val="24"/>
          <w:szCs w:val="24"/>
          <w:lang w:val="en-GB" w:eastAsia="pl-PL"/>
        </w:rPr>
        <w:t>party to the</w:t>
      </w:r>
      <w:r w:rsidR="00A10A0A" w:rsidRPr="004F4C0F">
        <w:rPr>
          <w:rFonts w:ascii="Times New Roman" w:eastAsia="Times New Roman" w:hAnsi="Times New Roman" w:cs="Times New Roman"/>
          <w:color w:val="000000"/>
          <w:sz w:val="24"/>
          <w:szCs w:val="24"/>
          <w:lang w:val="en-GB" w:eastAsia="pl-PL"/>
        </w:rPr>
        <w:t xml:space="preserve"> Council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10. </w:t>
      </w:r>
      <w:r w:rsidR="00CB4CC7" w:rsidRPr="004F4C0F">
        <w:rPr>
          <w:rFonts w:ascii="Times New Roman" w:eastAsia="Times New Roman" w:hAnsi="Times New Roman" w:cs="Times New Roman"/>
          <w:color w:val="000000"/>
          <w:sz w:val="24"/>
          <w:szCs w:val="24"/>
          <w:lang w:val="en-GB" w:eastAsia="pl-PL"/>
        </w:rPr>
        <w:t>The mode provided for in paragraphs</w:t>
      </w:r>
      <w:r w:rsidRPr="004F4C0F">
        <w:rPr>
          <w:rFonts w:ascii="Times New Roman" w:eastAsia="Times New Roman" w:hAnsi="Times New Roman" w:cs="Times New Roman"/>
          <w:color w:val="000000"/>
          <w:sz w:val="24"/>
          <w:szCs w:val="24"/>
          <w:lang w:val="en-GB" w:eastAsia="pl-PL"/>
        </w:rPr>
        <w:t xml:space="preserve"> 4–9 </w:t>
      </w:r>
      <w:r w:rsidR="00CB4CC7" w:rsidRPr="004F4C0F">
        <w:rPr>
          <w:rFonts w:ascii="Times New Roman" w:eastAsia="Times New Roman" w:hAnsi="Times New Roman" w:cs="Times New Roman"/>
          <w:color w:val="000000"/>
          <w:sz w:val="24"/>
          <w:szCs w:val="24"/>
          <w:lang w:val="en-GB" w:eastAsia="pl-PL"/>
        </w:rPr>
        <w:t xml:space="preserve">shall apply to </w:t>
      </w:r>
      <w:r w:rsidR="009C26B6" w:rsidRPr="004F4C0F">
        <w:rPr>
          <w:rFonts w:ascii="Times New Roman" w:eastAsia="Times New Roman" w:hAnsi="Times New Roman" w:cs="Times New Roman"/>
          <w:color w:val="000000"/>
          <w:sz w:val="24"/>
          <w:szCs w:val="24"/>
          <w:lang w:val="en-GB" w:eastAsia="pl-PL"/>
        </w:rPr>
        <w:t>the adoption of</w:t>
      </w:r>
      <w:r w:rsidR="00CB4CC7" w:rsidRPr="004F4C0F">
        <w:rPr>
          <w:rFonts w:ascii="Times New Roman" w:eastAsia="Times New Roman" w:hAnsi="Times New Roman" w:cs="Times New Roman"/>
          <w:color w:val="000000"/>
          <w:sz w:val="24"/>
          <w:szCs w:val="24"/>
          <w:lang w:val="en-GB" w:eastAsia="pl-PL"/>
        </w:rPr>
        <w:t xml:space="preserve"> opinions by the Council. </w:t>
      </w:r>
    </w:p>
    <w:p w:rsidR="00CB4CC7"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CB4CC7"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5</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D22963" w:rsidRPr="004F4C0F">
        <w:rPr>
          <w:rFonts w:ascii="Times New Roman" w:eastAsia="Times New Roman" w:hAnsi="Times New Roman" w:cs="Times New Roman"/>
          <w:color w:val="000000"/>
          <w:sz w:val="24"/>
          <w:szCs w:val="24"/>
          <w:lang w:val="en-GB" w:eastAsia="pl-PL"/>
        </w:rPr>
        <w:t xml:space="preserve">Draft guidelines for </w:t>
      </w:r>
      <w:r w:rsidR="00AE3647" w:rsidRPr="0056097C">
        <w:rPr>
          <w:rFonts w:ascii="Times New Roman" w:eastAsia="Times New Roman" w:hAnsi="Times New Roman" w:cs="Times New Roman"/>
          <w:color w:val="000000"/>
          <w:sz w:val="24"/>
          <w:szCs w:val="24"/>
          <w:lang w:val="en-GB" w:eastAsia="pl-PL"/>
        </w:rPr>
        <w:t>the Multiannual Financial Plan of the</w:t>
      </w:r>
      <w:r w:rsidR="00AE3647">
        <w:rPr>
          <w:rFonts w:ascii="Times New Roman" w:eastAsia="Times New Roman" w:hAnsi="Times New Roman" w:cs="Times New Roman"/>
          <w:color w:val="000000"/>
          <w:sz w:val="24"/>
          <w:szCs w:val="24"/>
          <w:lang w:val="en-GB" w:eastAsia="pl-PL"/>
        </w:rPr>
        <w:t xml:space="preserve"> State,</w:t>
      </w:r>
      <w:r w:rsidR="00FB3DF2">
        <w:rPr>
          <w:rFonts w:ascii="Times New Roman" w:eastAsia="Times New Roman" w:hAnsi="Times New Roman" w:cs="Times New Roman"/>
          <w:color w:val="000000"/>
          <w:sz w:val="24"/>
          <w:szCs w:val="24"/>
          <w:lang w:val="en-GB" w:eastAsia="pl-PL"/>
        </w:rPr>
        <w:t xml:space="preserve"> </w:t>
      </w:r>
      <w:r w:rsidR="00D22963" w:rsidRPr="004F4C0F">
        <w:rPr>
          <w:rFonts w:ascii="Times New Roman" w:eastAsia="Times New Roman" w:hAnsi="Times New Roman" w:cs="Times New Roman"/>
          <w:color w:val="000000"/>
          <w:sz w:val="24"/>
          <w:szCs w:val="24"/>
          <w:lang w:val="en-GB" w:eastAsia="pl-PL"/>
        </w:rPr>
        <w:t xml:space="preserve">draft </w:t>
      </w:r>
      <w:r w:rsidR="00FB3DF2">
        <w:rPr>
          <w:rFonts w:ascii="Times New Roman" w:eastAsia="Times New Roman" w:hAnsi="Times New Roman" w:cs="Times New Roman"/>
          <w:color w:val="000000"/>
          <w:sz w:val="24"/>
          <w:szCs w:val="24"/>
          <w:lang w:val="en-GB" w:eastAsia="pl-PL"/>
        </w:rPr>
        <w:t xml:space="preserve">guideline for </w:t>
      </w:r>
      <w:r w:rsidR="00D22963" w:rsidRPr="004F4C0F">
        <w:rPr>
          <w:rFonts w:ascii="Times New Roman" w:eastAsia="Times New Roman" w:hAnsi="Times New Roman" w:cs="Times New Roman"/>
          <w:color w:val="000000"/>
          <w:sz w:val="24"/>
          <w:szCs w:val="24"/>
          <w:lang w:val="en-GB" w:eastAsia="pl-PL"/>
        </w:rPr>
        <w:t>legal acts</w:t>
      </w:r>
      <w:r w:rsidR="00FB3DF2">
        <w:rPr>
          <w:rFonts w:ascii="Times New Roman" w:eastAsia="Times New Roman" w:hAnsi="Times New Roman" w:cs="Times New Roman"/>
          <w:color w:val="000000"/>
          <w:sz w:val="24"/>
          <w:szCs w:val="24"/>
          <w:lang w:val="en-GB" w:eastAsia="pl-PL"/>
        </w:rPr>
        <w:t xml:space="preserve">, </w:t>
      </w:r>
      <w:r w:rsidR="00D22963" w:rsidRPr="004F4C0F">
        <w:rPr>
          <w:rFonts w:ascii="Times New Roman" w:eastAsia="Times New Roman" w:hAnsi="Times New Roman" w:cs="Times New Roman"/>
          <w:color w:val="000000"/>
          <w:sz w:val="24"/>
          <w:szCs w:val="24"/>
          <w:lang w:val="en-GB" w:eastAsia="pl-PL"/>
        </w:rPr>
        <w:t>draft legal acts,</w:t>
      </w:r>
      <w:r w:rsidR="00FB3DF2">
        <w:rPr>
          <w:rFonts w:ascii="Times New Roman" w:eastAsia="Times New Roman" w:hAnsi="Times New Roman" w:cs="Times New Roman"/>
          <w:color w:val="000000"/>
          <w:sz w:val="24"/>
          <w:szCs w:val="24"/>
          <w:lang w:val="en-GB" w:eastAsia="pl-PL"/>
        </w:rPr>
        <w:t xml:space="preserve"> </w:t>
      </w:r>
      <w:r w:rsidR="00FB3DF2" w:rsidRPr="00513416">
        <w:rPr>
          <w:rFonts w:ascii="Times New Roman" w:eastAsia="Times New Roman" w:hAnsi="Times New Roman" w:cs="Times New Roman"/>
          <w:sz w:val="24"/>
          <w:szCs w:val="24"/>
          <w:lang w:val="en-GB" w:eastAsia="pl-PL"/>
        </w:rPr>
        <w:t>draft strategies, draft programs and drafts of other government documents regarding the planned activities of the Council of Ministers</w:t>
      </w:r>
      <w:r w:rsidR="00D22963" w:rsidRPr="00513416">
        <w:rPr>
          <w:rFonts w:ascii="Times New Roman" w:eastAsia="Times New Roman" w:hAnsi="Times New Roman" w:cs="Times New Roman"/>
          <w:sz w:val="24"/>
          <w:szCs w:val="24"/>
          <w:lang w:val="en-GB" w:eastAsia="pl-PL"/>
        </w:rPr>
        <w:t xml:space="preserve"> developed by the Council of Ministers </w:t>
      </w:r>
      <w:r w:rsidR="00D22963" w:rsidRPr="004F4C0F">
        <w:rPr>
          <w:rFonts w:ascii="Times New Roman" w:eastAsia="Times New Roman" w:hAnsi="Times New Roman" w:cs="Times New Roman"/>
          <w:color w:val="000000"/>
          <w:sz w:val="24"/>
          <w:szCs w:val="24"/>
          <w:lang w:val="en-GB" w:eastAsia="pl-PL"/>
        </w:rPr>
        <w:t xml:space="preserve">and members thereof, on the issues laid down under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1, </w:t>
      </w:r>
      <w:r w:rsidR="00D22963" w:rsidRPr="004F4C0F">
        <w:rPr>
          <w:rFonts w:ascii="Times New Roman" w:eastAsia="Times New Roman" w:hAnsi="Times New Roman" w:cs="Times New Roman"/>
          <w:color w:val="000000"/>
          <w:sz w:val="24"/>
          <w:szCs w:val="24"/>
          <w:lang w:val="en-GB" w:eastAsia="pl-PL"/>
        </w:rPr>
        <w:t xml:space="preserve">shall be </w:t>
      </w:r>
      <w:r w:rsidR="00350FF9">
        <w:rPr>
          <w:rFonts w:ascii="Times New Roman" w:eastAsia="Times New Roman" w:hAnsi="Times New Roman" w:cs="Times New Roman"/>
          <w:color w:val="000000"/>
          <w:sz w:val="24"/>
          <w:szCs w:val="24"/>
          <w:lang w:val="en-GB" w:eastAsia="pl-PL"/>
        </w:rPr>
        <w:t>referred</w:t>
      </w:r>
      <w:r w:rsidR="00D22963" w:rsidRPr="004F4C0F">
        <w:rPr>
          <w:rFonts w:ascii="Times New Roman" w:eastAsia="Times New Roman" w:hAnsi="Times New Roman" w:cs="Times New Roman"/>
          <w:color w:val="000000"/>
          <w:sz w:val="24"/>
          <w:szCs w:val="24"/>
          <w:lang w:val="en-GB" w:eastAsia="pl-PL"/>
        </w:rPr>
        <w:t xml:space="preserve"> to the </w:t>
      </w:r>
      <w:r w:rsidR="001B5229" w:rsidRPr="004F4C0F">
        <w:rPr>
          <w:rFonts w:ascii="Times New Roman" w:eastAsia="Times New Roman" w:hAnsi="Times New Roman" w:cs="Times New Roman"/>
          <w:color w:val="000000"/>
          <w:sz w:val="24"/>
          <w:szCs w:val="24"/>
          <w:lang w:val="en-GB" w:eastAsia="pl-PL"/>
        </w:rPr>
        <w:t>workers</w:t>
      </w:r>
      <w:r w:rsidR="009C26B6" w:rsidRPr="004F4C0F">
        <w:rPr>
          <w:rFonts w:ascii="Times New Roman" w:eastAsia="Times New Roman" w:hAnsi="Times New Roman" w:cs="Times New Roman"/>
          <w:color w:val="000000"/>
          <w:sz w:val="24"/>
          <w:szCs w:val="24"/>
          <w:lang w:val="en-GB" w:eastAsia="pl-PL"/>
        </w:rPr>
        <w:t>’ party</w:t>
      </w:r>
      <w:r w:rsidR="00D22963" w:rsidRPr="004F4C0F">
        <w:rPr>
          <w:rFonts w:ascii="Times New Roman" w:eastAsia="Times New Roman" w:hAnsi="Times New Roman" w:cs="Times New Roman"/>
          <w:color w:val="000000"/>
          <w:sz w:val="24"/>
          <w:szCs w:val="24"/>
          <w:lang w:val="en-GB" w:eastAsia="pl-PL"/>
        </w:rPr>
        <w:t xml:space="preserve"> and</w:t>
      </w:r>
      <w:r w:rsidR="009C26B6" w:rsidRPr="004F4C0F">
        <w:rPr>
          <w:rFonts w:ascii="Times New Roman" w:eastAsia="Times New Roman" w:hAnsi="Times New Roman" w:cs="Times New Roman"/>
          <w:color w:val="000000"/>
          <w:sz w:val="24"/>
          <w:szCs w:val="24"/>
          <w:lang w:val="en-GB" w:eastAsia="pl-PL"/>
        </w:rPr>
        <w:t xml:space="preserve"> the</w:t>
      </w:r>
      <w:r w:rsidR="00D22963"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D22963" w:rsidRPr="004F4C0F">
        <w:rPr>
          <w:rFonts w:ascii="Times New Roman" w:eastAsia="Times New Roman" w:hAnsi="Times New Roman" w:cs="Times New Roman"/>
          <w:color w:val="000000"/>
          <w:sz w:val="24"/>
          <w:szCs w:val="24"/>
          <w:lang w:val="en-GB" w:eastAsia="pl-PL"/>
        </w:rPr>
        <w:t xml:space="preserve"> Council to obtain their opinion</w:t>
      </w:r>
      <w:r w:rsidRPr="004F4C0F">
        <w:rPr>
          <w:rFonts w:ascii="Times New Roman" w:eastAsia="Times New Roman" w:hAnsi="Times New Roman" w:cs="Times New Roman"/>
          <w:color w:val="000000"/>
          <w:sz w:val="24"/>
          <w:szCs w:val="24"/>
          <w:lang w:val="en-GB" w:eastAsia="pl-PL"/>
        </w:rPr>
        <w:t>.</w:t>
      </w:r>
      <w:r w:rsidR="00D22963" w:rsidRPr="004F4C0F">
        <w:rPr>
          <w:rFonts w:ascii="Times New Roman" w:eastAsia="Times New Roman" w:hAnsi="Times New Roman" w:cs="Times New Roman"/>
          <w:color w:val="000000"/>
          <w:sz w:val="24"/>
          <w:szCs w:val="24"/>
          <w:lang w:val="en-GB" w:eastAsia="pl-PL"/>
        </w:rPr>
        <w:t xml:space="preserve">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62567C"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9C26B6" w:rsidRPr="004F4C0F">
        <w:rPr>
          <w:rFonts w:ascii="Times New Roman" w:eastAsia="Times New Roman" w:hAnsi="Times New Roman" w:cs="Times New Roman"/>
          <w:color w:val="000000"/>
          <w:sz w:val="24"/>
          <w:szCs w:val="24"/>
          <w:lang w:val="en-GB" w:eastAsia="pl-PL"/>
        </w:rPr>
        <w:t>’ party</w:t>
      </w:r>
      <w:r w:rsidR="0062567C" w:rsidRPr="004F4C0F">
        <w:rPr>
          <w:rFonts w:ascii="Times New Roman" w:eastAsia="Times New Roman" w:hAnsi="Times New Roman" w:cs="Times New Roman"/>
          <w:color w:val="000000"/>
          <w:sz w:val="24"/>
          <w:szCs w:val="24"/>
          <w:lang w:val="en-GB" w:eastAsia="pl-PL"/>
        </w:rPr>
        <w:t xml:space="preserve"> and</w:t>
      </w:r>
      <w:r w:rsidR="009C26B6" w:rsidRPr="004F4C0F">
        <w:rPr>
          <w:rFonts w:ascii="Times New Roman" w:eastAsia="Times New Roman" w:hAnsi="Times New Roman" w:cs="Times New Roman"/>
          <w:color w:val="000000"/>
          <w:sz w:val="24"/>
          <w:szCs w:val="24"/>
          <w:lang w:val="en-GB" w:eastAsia="pl-PL"/>
        </w:rPr>
        <w:t xml:space="preserve"> the</w:t>
      </w:r>
      <w:r w:rsidR="0062567C"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62567C" w:rsidRPr="004F4C0F">
        <w:rPr>
          <w:rFonts w:ascii="Times New Roman" w:eastAsia="Times New Roman" w:hAnsi="Times New Roman" w:cs="Times New Roman"/>
          <w:color w:val="000000"/>
          <w:sz w:val="24"/>
          <w:szCs w:val="24"/>
          <w:lang w:val="en-GB" w:eastAsia="pl-PL"/>
        </w:rPr>
        <w:t xml:space="preserve"> Council shall express their opinion by way of a resolution.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BD0710" w:rsidRPr="004F4C0F">
        <w:rPr>
          <w:rFonts w:ascii="Times New Roman" w:eastAsia="Times New Roman" w:hAnsi="Times New Roman" w:cs="Times New Roman"/>
          <w:color w:val="000000"/>
          <w:sz w:val="24"/>
          <w:szCs w:val="24"/>
          <w:lang w:val="en-GB" w:eastAsia="pl-PL"/>
        </w:rPr>
        <w:t xml:space="preserve">The drafts referred to in </w:t>
      </w:r>
      <w:r w:rsidR="0023458C" w:rsidRPr="004F4C0F">
        <w:rPr>
          <w:rFonts w:ascii="Times New Roman" w:eastAsia="Times New Roman" w:hAnsi="Times New Roman" w:cs="Times New Roman"/>
          <w:color w:val="000000"/>
          <w:sz w:val="24"/>
          <w:szCs w:val="24"/>
          <w:lang w:val="en-GB" w:eastAsia="pl-PL"/>
        </w:rPr>
        <w:t>paragraph</w:t>
      </w:r>
      <w:r w:rsidR="00BD0710"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1</w:t>
      </w:r>
      <w:r w:rsidR="009C26B6" w:rsidRPr="004F4C0F">
        <w:rPr>
          <w:rFonts w:ascii="Times New Roman" w:eastAsia="Times New Roman" w:hAnsi="Times New Roman" w:cs="Times New Roman"/>
          <w:color w:val="000000"/>
          <w:sz w:val="24"/>
          <w:szCs w:val="24"/>
          <w:lang w:val="en-GB" w:eastAsia="pl-PL"/>
        </w:rPr>
        <w:t xml:space="preserve"> above</w:t>
      </w:r>
      <w:r w:rsidR="00B13CE4" w:rsidRPr="004F4C0F">
        <w:rPr>
          <w:rFonts w:ascii="Times New Roman" w:eastAsia="Times New Roman" w:hAnsi="Times New Roman" w:cs="Times New Roman"/>
          <w:color w:val="000000"/>
          <w:sz w:val="24"/>
          <w:szCs w:val="24"/>
          <w:lang w:val="en-GB" w:eastAsia="pl-PL"/>
        </w:rPr>
        <w:t>,</w:t>
      </w:r>
      <w:r w:rsidRPr="004F4C0F">
        <w:rPr>
          <w:rFonts w:ascii="Times New Roman" w:eastAsia="Times New Roman" w:hAnsi="Times New Roman" w:cs="Times New Roman"/>
          <w:color w:val="000000"/>
          <w:sz w:val="24"/>
          <w:szCs w:val="24"/>
          <w:lang w:val="en-GB" w:eastAsia="pl-PL"/>
        </w:rPr>
        <w:t xml:space="preserve"> </w:t>
      </w:r>
      <w:r w:rsidR="00BD0710" w:rsidRPr="004F4C0F">
        <w:rPr>
          <w:rFonts w:ascii="Times New Roman" w:eastAsia="Times New Roman" w:hAnsi="Times New Roman" w:cs="Times New Roman"/>
          <w:color w:val="000000"/>
          <w:sz w:val="24"/>
          <w:szCs w:val="24"/>
          <w:lang w:val="en-GB" w:eastAsia="pl-PL"/>
        </w:rPr>
        <w:t xml:space="preserve">shall be transferred to the electronic mail address of the </w:t>
      </w:r>
      <w:r w:rsidR="009B185A" w:rsidRPr="004F4C0F">
        <w:rPr>
          <w:rFonts w:ascii="Times New Roman" w:eastAsia="Times New Roman" w:hAnsi="Times New Roman" w:cs="Times New Roman"/>
          <w:color w:val="000000"/>
          <w:sz w:val="24"/>
          <w:szCs w:val="24"/>
          <w:lang w:val="en-GB" w:eastAsia="pl-PL"/>
        </w:rPr>
        <w:t>Office</w:t>
      </w:r>
      <w:r w:rsidR="009B185A" w:rsidRPr="004F4C0F">
        <w:rPr>
          <w:rFonts w:ascii="Times New Roman" w:eastAsia="Times New Roman" w:hAnsi="Times New Roman" w:cs="Times New Roman"/>
          <w:bCs/>
          <w:color w:val="000000"/>
          <w:sz w:val="24"/>
          <w:szCs w:val="24"/>
          <w:lang w:val="en-GB" w:eastAsia="pl-PL"/>
        </w:rPr>
        <w:t xml:space="preserve"> of the </w:t>
      </w:r>
      <w:r w:rsidR="00BD0710" w:rsidRPr="004F4C0F">
        <w:rPr>
          <w:rFonts w:ascii="Times New Roman" w:eastAsia="Times New Roman" w:hAnsi="Times New Roman" w:cs="Times New Roman"/>
          <w:bCs/>
          <w:color w:val="000000"/>
          <w:sz w:val="24"/>
          <w:szCs w:val="24"/>
          <w:lang w:val="en-GB" w:eastAsia="pl-PL"/>
        </w:rPr>
        <w:t>Social Dialogue Council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375E6A" w:rsidRPr="004F4C0F">
        <w:rPr>
          <w:rFonts w:ascii="Times New Roman" w:eastAsia="Times New Roman" w:hAnsi="Times New Roman" w:cs="Times New Roman"/>
          <w:color w:val="000000"/>
          <w:sz w:val="24"/>
          <w:szCs w:val="24"/>
          <w:lang w:val="en-GB" w:eastAsia="pl-PL"/>
        </w:rPr>
        <w:t xml:space="preserve">The period in which the opinion referred to in </w:t>
      </w:r>
      <w:r w:rsidR="0023458C" w:rsidRPr="004F4C0F">
        <w:rPr>
          <w:rFonts w:ascii="Times New Roman" w:eastAsia="Times New Roman" w:hAnsi="Times New Roman" w:cs="Times New Roman"/>
          <w:color w:val="000000"/>
          <w:sz w:val="24"/>
          <w:szCs w:val="24"/>
          <w:lang w:val="en-GB" w:eastAsia="pl-PL"/>
        </w:rPr>
        <w:t>paragraph</w:t>
      </w:r>
      <w:r w:rsidR="00375E6A"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2</w:t>
      </w:r>
      <w:r w:rsidR="008E617A" w:rsidRPr="004F4C0F">
        <w:rPr>
          <w:rFonts w:ascii="Times New Roman" w:eastAsia="Times New Roman" w:hAnsi="Times New Roman" w:cs="Times New Roman"/>
          <w:color w:val="000000"/>
          <w:sz w:val="24"/>
          <w:szCs w:val="24"/>
          <w:lang w:val="en-GB" w:eastAsia="pl-PL"/>
        </w:rPr>
        <w:t xml:space="preserve"> above</w:t>
      </w:r>
      <w:r w:rsidR="009B185A" w:rsidRPr="004F4C0F">
        <w:rPr>
          <w:rFonts w:ascii="Times New Roman" w:eastAsia="Times New Roman" w:hAnsi="Times New Roman" w:cs="Times New Roman"/>
          <w:color w:val="000000"/>
          <w:sz w:val="24"/>
          <w:szCs w:val="24"/>
          <w:lang w:val="en-GB" w:eastAsia="pl-PL"/>
        </w:rPr>
        <w:t xml:space="preserve"> </w:t>
      </w:r>
      <w:r w:rsidR="00375E6A" w:rsidRPr="004F4C0F">
        <w:rPr>
          <w:rFonts w:ascii="Times New Roman" w:eastAsia="Times New Roman" w:hAnsi="Times New Roman" w:cs="Times New Roman"/>
          <w:color w:val="000000"/>
          <w:sz w:val="24"/>
          <w:szCs w:val="24"/>
          <w:lang w:val="en-GB" w:eastAsia="pl-PL"/>
        </w:rPr>
        <w:t xml:space="preserve">should be </w:t>
      </w:r>
      <w:r w:rsidR="00983812" w:rsidRPr="004F4C0F">
        <w:rPr>
          <w:rFonts w:ascii="Times New Roman" w:eastAsia="Times New Roman" w:hAnsi="Times New Roman" w:cs="Times New Roman"/>
          <w:color w:val="000000"/>
          <w:sz w:val="24"/>
          <w:szCs w:val="24"/>
          <w:lang w:val="en-GB" w:eastAsia="pl-PL"/>
        </w:rPr>
        <w:t>given</w:t>
      </w:r>
      <w:r w:rsidR="00375E6A" w:rsidRPr="004F4C0F">
        <w:rPr>
          <w:rFonts w:ascii="Times New Roman" w:eastAsia="Times New Roman" w:hAnsi="Times New Roman" w:cs="Times New Roman"/>
          <w:color w:val="000000"/>
          <w:sz w:val="24"/>
          <w:szCs w:val="24"/>
          <w:lang w:val="en-GB" w:eastAsia="pl-PL"/>
        </w:rPr>
        <w:t xml:space="preserve"> may not be less than </w:t>
      </w:r>
      <w:r w:rsidRPr="004F4C0F">
        <w:rPr>
          <w:rFonts w:ascii="Times New Roman" w:eastAsia="Times New Roman" w:hAnsi="Times New Roman" w:cs="Times New Roman"/>
          <w:color w:val="000000"/>
          <w:sz w:val="24"/>
          <w:szCs w:val="24"/>
          <w:lang w:val="en-GB" w:eastAsia="pl-PL"/>
        </w:rPr>
        <w:t xml:space="preserve">30 </w:t>
      </w:r>
      <w:r w:rsidR="00375E6A" w:rsidRPr="004F4C0F">
        <w:rPr>
          <w:rFonts w:ascii="Times New Roman" w:eastAsia="Times New Roman" w:hAnsi="Times New Roman" w:cs="Times New Roman"/>
          <w:color w:val="000000"/>
          <w:sz w:val="24"/>
          <w:szCs w:val="24"/>
          <w:lang w:val="en-GB" w:eastAsia="pl-PL"/>
        </w:rPr>
        <w:t xml:space="preserve">days from the date of transferring the draft to the electronic mail address, provided for in </w:t>
      </w:r>
      <w:r w:rsidR="0023458C" w:rsidRPr="004F4C0F">
        <w:rPr>
          <w:rFonts w:ascii="Times New Roman" w:eastAsia="Times New Roman" w:hAnsi="Times New Roman" w:cs="Times New Roman"/>
          <w:color w:val="000000"/>
          <w:sz w:val="24"/>
          <w:szCs w:val="24"/>
          <w:lang w:val="en-GB" w:eastAsia="pl-PL"/>
        </w:rPr>
        <w:t>paragraph</w:t>
      </w:r>
      <w:r w:rsidRPr="004F4C0F">
        <w:rPr>
          <w:rFonts w:ascii="Times New Roman" w:eastAsia="Times New Roman" w:hAnsi="Times New Roman" w:cs="Times New Roman"/>
          <w:color w:val="000000"/>
          <w:sz w:val="24"/>
          <w:szCs w:val="24"/>
          <w:lang w:val="en-GB" w:eastAsia="pl-PL"/>
        </w:rPr>
        <w:t xml:space="preserve"> 3. </w:t>
      </w:r>
      <w:r w:rsidR="00375E6A" w:rsidRPr="004F4C0F">
        <w:rPr>
          <w:rFonts w:ascii="Times New Roman" w:eastAsia="Times New Roman" w:hAnsi="Times New Roman" w:cs="Times New Roman"/>
          <w:color w:val="000000"/>
          <w:sz w:val="24"/>
          <w:szCs w:val="24"/>
          <w:lang w:val="en-GB" w:eastAsia="pl-PL"/>
        </w:rPr>
        <w:t>The period may be reduced to 21 days for important public interest</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w:t>
      </w:r>
      <w:r w:rsidR="0072165C" w:rsidRPr="004F4C0F">
        <w:rPr>
          <w:rFonts w:ascii="Times New Roman" w:eastAsia="Times New Roman" w:hAnsi="Times New Roman" w:cs="Times New Roman"/>
          <w:color w:val="000000"/>
          <w:sz w:val="24"/>
          <w:szCs w:val="24"/>
          <w:lang w:val="en-GB" w:eastAsia="pl-PL"/>
        </w:rPr>
        <w:t xml:space="preserve">Failure to present the opinion, referred to in </w:t>
      </w:r>
      <w:r w:rsidR="0023458C" w:rsidRPr="004F4C0F">
        <w:rPr>
          <w:rFonts w:ascii="Times New Roman" w:eastAsia="Times New Roman" w:hAnsi="Times New Roman" w:cs="Times New Roman"/>
          <w:color w:val="000000"/>
          <w:sz w:val="24"/>
          <w:szCs w:val="24"/>
          <w:lang w:val="en-GB" w:eastAsia="pl-PL"/>
        </w:rPr>
        <w:t>paragraph</w:t>
      </w:r>
      <w:r w:rsidR="0072165C"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 xml:space="preserve">2, </w:t>
      </w:r>
      <w:r w:rsidR="0072165C" w:rsidRPr="004F4C0F">
        <w:rPr>
          <w:rFonts w:ascii="Times New Roman" w:eastAsia="Times New Roman" w:hAnsi="Times New Roman" w:cs="Times New Roman"/>
          <w:color w:val="000000"/>
          <w:sz w:val="24"/>
          <w:szCs w:val="24"/>
          <w:lang w:val="en-GB" w:eastAsia="pl-PL"/>
        </w:rPr>
        <w:t xml:space="preserve">within the period set shall be </w:t>
      </w:r>
      <w:r w:rsidR="00802C2B" w:rsidRPr="004F4C0F">
        <w:rPr>
          <w:rFonts w:ascii="Times New Roman" w:eastAsia="Times New Roman" w:hAnsi="Times New Roman" w:cs="Times New Roman"/>
          <w:color w:val="000000"/>
          <w:sz w:val="24"/>
          <w:szCs w:val="24"/>
          <w:lang w:val="en-GB" w:eastAsia="pl-PL"/>
        </w:rPr>
        <w:t>construed as renouncement of the right to express it.</w:t>
      </w:r>
    </w:p>
    <w:p w:rsidR="00092F81" w:rsidRPr="004F4C0F" w:rsidRDefault="00092F81" w:rsidP="005C1109">
      <w:pPr>
        <w:spacing w:before="240" w:after="0" w:line="276" w:lineRule="auto"/>
        <w:ind w:firstLine="510"/>
        <w:jc w:val="center"/>
        <w:outlineLvl w:val="0"/>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w:t>
      </w:r>
      <w:r w:rsidR="009050F5" w:rsidRPr="004F4C0F">
        <w:rPr>
          <w:rFonts w:ascii="Times New Roman" w:eastAsia="Times New Roman" w:hAnsi="Times New Roman" w:cs="Times New Roman"/>
          <w:b/>
          <w:bCs/>
          <w:color w:val="000000"/>
          <w:sz w:val="24"/>
          <w:szCs w:val="24"/>
          <w:lang w:val="en-GB" w:eastAsia="pl-PL"/>
        </w:rPr>
        <w:t xml:space="preserve"> 6</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092F81" w:rsidRPr="004F4C0F">
        <w:rPr>
          <w:rFonts w:ascii="Times New Roman" w:eastAsia="Times New Roman" w:hAnsi="Times New Roman" w:cs="Times New Roman"/>
          <w:color w:val="000000"/>
          <w:sz w:val="24"/>
          <w:szCs w:val="24"/>
          <w:lang w:val="en-GB" w:eastAsia="pl-PL"/>
        </w:rPr>
        <w:t>If</w:t>
      </w:r>
      <w:r w:rsidRPr="004F4C0F">
        <w:rPr>
          <w:rFonts w:ascii="Times New Roman" w:eastAsia="Times New Roman" w:hAnsi="Times New Roman" w:cs="Times New Roman"/>
          <w:color w:val="000000"/>
          <w:sz w:val="24"/>
          <w:szCs w:val="24"/>
          <w:lang w:val="en-GB" w:eastAsia="pl-PL"/>
        </w:rPr>
        <w:t xml:space="preserve"> </w:t>
      </w:r>
      <w:r w:rsidR="00092F81" w:rsidRPr="004F4C0F">
        <w:rPr>
          <w:rFonts w:ascii="Times New Roman" w:eastAsia="Times New Roman" w:hAnsi="Times New Roman" w:cs="Times New Roman"/>
          <w:color w:val="000000"/>
          <w:sz w:val="24"/>
          <w:szCs w:val="24"/>
          <w:lang w:val="en-GB" w:eastAsia="pl-PL"/>
        </w:rPr>
        <w:t>t</w:t>
      </w:r>
      <w:r w:rsidR="00531316" w:rsidRPr="004F4C0F">
        <w:rPr>
          <w:rFonts w:ascii="Times New Roman" w:eastAsia="Times New Roman" w:hAnsi="Times New Roman" w:cs="Times New Roman"/>
          <w:color w:val="000000"/>
          <w:sz w:val="24"/>
          <w:szCs w:val="24"/>
          <w:lang w:val="en-GB" w:eastAsia="pl-PL"/>
        </w:rPr>
        <w:t>he Council</w:t>
      </w:r>
      <w:r w:rsidRPr="004F4C0F">
        <w:rPr>
          <w:rFonts w:ascii="Times New Roman" w:eastAsia="Times New Roman" w:hAnsi="Times New Roman" w:cs="Times New Roman"/>
          <w:color w:val="000000"/>
          <w:sz w:val="24"/>
          <w:szCs w:val="24"/>
          <w:lang w:val="en-GB" w:eastAsia="pl-PL"/>
        </w:rPr>
        <w:t xml:space="preserve"> </w:t>
      </w:r>
      <w:r w:rsidR="00092F81" w:rsidRPr="004F4C0F">
        <w:rPr>
          <w:rFonts w:ascii="Times New Roman" w:eastAsia="Times New Roman" w:hAnsi="Times New Roman" w:cs="Times New Roman"/>
          <w:color w:val="000000"/>
          <w:sz w:val="24"/>
          <w:szCs w:val="24"/>
          <w:lang w:val="en-GB" w:eastAsia="pl-PL"/>
        </w:rPr>
        <w:t xml:space="preserve">of </w:t>
      </w:r>
      <w:r w:rsidRPr="004F4C0F">
        <w:rPr>
          <w:rFonts w:ascii="Times New Roman" w:eastAsia="Times New Roman" w:hAnsi="Times New Roman" w:cs="Times New Roman"/>
          <w:color w:val="000000"/>
          <w:sz w:val="24"/>
          <w:szCs w:val="24"/>
          <w:lang w:val="en-GB" w:eastAsia="pl-PL"/>
        </w:rPr>
        <w:t>Minist</w:t>
      </w:r>
      <w:r w:rsidR="00092F81" w:rsidRPr="004F4C0F">
        <w:rPr>
          <w:rFonts w:ascii="Times New Roman" w:eastAsia="Times New Roman" w:hAnsi="Times New Roman" w:cs="Times New Roman"/>
          <w:color w:val="000000"/>
          <w:sz w:val="24"/>
          <w:szCs w:val="24"/>
          <w:lang w:val="en-GB" w:eastAsia="pl-PL"/>
        </w:rPr>
        <w:t>e</w:t>
      </w:r>
      <w:r w:rsidRPr="004F4C0F">
        <w:rPr>
          <w:rFonts w:ascii="Times New Roman" w:eastAsia="Times New Roman" w:hAnsi="Times New Roman" w:cs="Times New Roman"/>
          <w:color w:val="000000"/>
          <w:sz w:val="24"/>
          <w:szCs w:val="24"/>
          <w:lang w:val="en-GB" w:eastAsia="pl-PL"/>
        </w:rPr>
        <w:t>r</w:t>
      </w:r>
      <w:r w:rsidR="00092F81" w:rsidRPr="004F4C0F">
        <w:rPr>
          <w:rFonts w:ascii="Times New Roman" w:eastAsia="Times New Roman" w:hAnsi="Times New Roman" w:cs="Times New Roman"/>
          <w:color w:val="000000"/>
          <w:sz w:val="24"/>
          <w:szCs w:val="24"/>
          <w:lang w:val="en-GB" w:eastAsia="pl-PL"/>
        </w:rPr>
        <w:t>s does not take into account the opinion, referred to under</w:t>
      </w:r>
      <w:r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5</w:t>
      </w:r>
      <w:r w:rsidR="00FB3DF2">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2,</w:t>
      </w:r>
      <w:r w:rsidR="00092F81" w:rsidRPr="004F4C0F">
        <w:rPr>
          <w:rFonts w:ascii="Times New Roman" w:eastAsia="Times New Roman" w:hAnsi="Times New Roman" w:cs="Times New Roman"/>
          <w:color w:val="000000"/>
          <w:sz w:val="24"/>
          <w:szCs w:val="24"/>
          <w:lang w:val="en-GB" w:eastAsia="pl-PL"/>
        </w:rPr>
        <w:t xml:space="preserve"> or if it introduces significant amendments to the draft as compared to the consulted draft, it presents its position </w:t>
      </w:r>
      <w:r w:rsidR="009B39D3" w:rsidRPr="004F4C0F">
        <w:rPr>
          <w:rFonts w:ascii="Times New Roman" w:eastAsia="Times New Roman" w:hAnsi="Times New Roman" w:cs="Times New Roman"/>
          <w:color w:val="000000"/>
          <w:sz w:val="24"/>
          <w:szCs w:val="24"/>
          <w:lang w:val="en-GB" w:eastAsia="pl-PL"/>
        </w:rPr>
        <w:t xml:space="preserve">in </w:t>
      </w:r>
      <w:r w:rsidR="00092F81" w:rsidRPr="004F4C0F">
        <w:rPr>
          <w:rFonts w:ascii="Times New Roman" w:eastAsia="Times New Roman" w:hAnsi="Times New Roman" w:cs="Times New Roman"/>
          <w:color w:val="000000"/>
          <w:sz w:val="24"/>
          <w:szCs w:val="24"/>
          <w:lang w:val="en-GB" w:eastAsia="pl-PL"/>
        </w:rPr>
        <w:t xml:space="preserve">the content of the justification submitted to the </w:t>
      </w:r>
      <w:r w:rsidR="00DA11AF" w:rsidRPr="004F4C0F">
        <w:rPr>
          <w:rFonts w:ascii="Times New Roman" w:eastAsia="Times New Roman" w:hAnsi="Times New Roman" w:cs="Times New Roman"/>
          <w:color w:val="000000"/>
          <w:sz w:val="24"/>
          <w:szCs w:val="24"/>
          <w:lang w:val="en-GB" w:eastAsia="pl-PL"/>
        </w:rPr>
        <w:t>Sejm</w:t>
      </w:r>
      <w:r w:rsidR="00092F81" w:rsidRPr="004F4C0F">
        <w:rPr>
          <w:rFonts w:ascii="Times New Roman" w:eastAsia="Times New Roman" w:hAnsi="Times New Roman" w:cs="Times New Roman"/>
          <w:color w:val="000000"/>
          <w:sz w:val="24"/>
          <w:szCs w:val="24"/>
          <w:lang w:val="en-GB" w:eastAsia="pl-PL"/>
        </w:rPr>
        <w:t xml:space="preserve">  [lower house of the Polish Parliament]</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092F81" w:rsidRPr="004F4C0F">
        <w:rPr>
          <w:rFonts w:ascii="Times New Roman" w:eastAsia="Times New Roman" w:hAnsi="Times New Roman" w:cs="Times New Roman"/>
          <w:color w:val="000000"/>
          <w:sz w:val="24"/>
          <w:szCs w:val="24"/>
          <w:lang w:val="en-GB" w:eastAsia="pl-PL"/>
        </w:rPr>
        <w:t>The position</w:t>
      </w:r>
      <w:r w:rsidRPr="004F4C0F">
        <w:rPr>
          <w:rFonts w:ascii="Times New Roman" w:eastAsia="Times New Roman" w:hAnsi="Times New Roman" w:cs="Times New Roman"/>
          <w:color w:val="000000"/>
          <w:sz w:val="24"/>
          <w:szCs w:val="24"/>
          <w:lang w:val="en-GB" w:eastAsia="pl-PL"/>
        </w:rPr>
        <w:t xml:space="preserve">, </w:t>
      </w:r>
      <w:r w:rsidR="00092F81" w:rsidRPr="004F4C0F">
        <w:rPr>
          <w:rFonts w:ascii="Times New Roman" w:eastAsia="Times New Roman" w:hAnsi="Times New Roman" w:cs="Times New Roman"/>
          <w:color w:val="000000"/>
          <w:sz w:val="24"/>
          <w:szCs w:val="24"/>
          <w:lang w:val="en-GB" w:eastAsia="pl-PL"/>
        </w:rPr>
        <w:t xml:space="preserve">referred to </w:t>
      </w:r>
      <w:r w:rsidR="008E617A" w:rsidRPr="004F4C0F">
        <w:rPr>
          <w:rFonts w:ascii="Times New Roman" w:eastAsia="Times New Roman" w:hAnsi="Times New Roman" w:cs="Times New Roman"/>
          <w:color w:val="000000"/>
          <w:sz w:val="24"/>
          <w:szCs w:val="24"/>
          <w:lang w:val="en-GB" w:eastAsia="pl-PL"/>
        </w:rPr>
        <w:t>in</w:t>
      </w:r>
      <w:r w:rsidR="00092F81" w:rsidRPr="004F4C0F">
        <w:rPr>
          <w:rFonts w:ascii="Times New Roman" w:eastAsia="Times New Roman" w:hAnsi="Times New Roman" w:cs="Times New Roman"/>
          <w:color w:val="000000"/>
          <w:sz w:val="24"/>
          <w:szCs w:val="24"/>
          <w:lang w:val="en-GB" w:eastAsia="pl-PL"/>
        </w:rPr>
        <w:t xml:space="preserve"> </w:t>
      </w:r>
      <w:r w:rsidR="0023458C" w:rsidRPr="004F4C0F">
        <w:rPr>
          <w:rFonts w:ascii="Times New Roman" w:eastAsia="Times New Roman" w:hAnsi="Times New Roman" w:cs="Times New Roman"/>
          <w:color w:val="000000"/>
          <w:sz w:val="24"/>
          <w:szCs w:val="24"/>
          <w:lang w:val="en-GB" w:eastAsia="pl-PL"/>
        </w:rPr>
        <w:t>paragraph</w:t>
      </w:r>
      <w:r w:rsidRPr="004F4C0F">
        <w:rPr>
          <w:rFonts w:ascii="Times New Roman" w:eastAsia="Times New Roman" w:hAnsi="Times New Roman" w:cs="Times New Roman"/>
          <w:color w:val="000000"/>
          <w:sz w:val="24"/>
          <w:szCs w:val="24"/>
          <w:lang w:val="en-GB" w:eastAsia="pl-PL"/>
        </w:rPr>
        <w:t xml:space="preserve"> 1,</w:t>
      </w:r>
      <w:r w:rsidR="008E617A" w:rsidRPr="004F4C0F">
        <w:rPr>
          <w:rFonts w:ascii="Times New Roman" w:eastAsia="Times New Roman" w:hAnsi="Times New Roman" w:cs="Times New Roman"/>
          <w:color w:val="000000"/>
          <w:sz w:val="24"/>
          <w:szCs w:val="24"/>
          <w:lang w:val="en-GB" w:eastAsia="pl-PL"/>
        </w:rPr>
        <w:t xml:space="preserve"> shall be submitted</w:t>
      </w:r>
      <w:r w:rsidR="009B39D3" w:rsidRPr="004F4C0F">
        <w:rPr>
          <w:rFonts w:ascii="Times New Roman" w:eastAsia="Times New Roman" w:hAnsi="Times New Roman" w:cs="Times New Roman"/>
          <w:color w:val="000000"/>
          <w:sz w:val="24"/>
          <w:szCs w:val="24"/>
          <w:lang w:val="en-GB" w:eastAsia="pl-PL"/>
        </w:rPr>
        <w:t xml:space="preserve"> to</w:t>
      </w:r>
      <w:r w:rsidRPr="004F4C0F">
        <w:rPr>
          <w:rFonts w:ascii="Times New Roman" w:eastAsia="Times New Roman" w:hAnsi="Times New Roman" w:cs="Times New Roman"/>
          <w:color w:val="000000"/>
          <w:sz w:val="24"/>
          <w:szCs w:val="24"/>
          <w:lang w:val="en-GB" w:eastAsia="pl-PL"/>
        </w:rPr>
        <w:t xml:space="preserve"> </w:t>
      </w:r>
      <w:r w:rsidR="009B39D3" w:rsidRPr="004F4C0F">
        <w:rPr>
          <w:rFonts w:ascii="Times New Roman" w:eastAsia="Times New Roman" w:hAnsi="Times New Roman" w:cs="Times New Roman"/>
          <w:color w:val="000000"/>
          <w:sz w:val="24"/>
          <w:szCs w:val="24"/>
          <w:lang w:val="en-GB" w:eastAsia="pl-PL"/>
        </w:rPr>
        <w:t>t</w:t>
      </w:r>
      <w:r w:rsidR="00531316" w:rsidRPr="004F4C0F">
        <w:rPr>
          <w:rFonts w:ascii="Times New Roman" w:eastAsia="Times New Roman" w:hAnsi="Times New Roman" w:cs="Times New Roman"/>
          <w:color w:val="000000"/>
          <w:sz w:val="24"/>
          <w:szCs w:val="24"/>
          <w:lang w:val="en-GB" w:eastAsia="pl-PL"/>
        </w:rPr>
        <w:t>he Council</w:t>
      </w:r>
      <w:r w:rsidRPr="004F4C0F">
        <w:rPr>
          <w:rFonts w:ascii="Times New Roman" w:eastAsia="Times New Roman" w:hAnsi="Times New Roman" w:cs="Times New Roman"/>
          <w:color w:val="000000"/>
          <w:sz w:val="24"/>
          <w:szCs w:val="24"/>
          <w:lang w:val="en-GB" w:eastAsia="pl-PL"/>
        </w:rPr>
        <w:t xml:space="preserve"> </w:t>
      </w:r>
      <w:r w:rsidR="009B39D3" w:rsidRPr="004F4C0F">
        <w:rPr>
          <w:rFonts w:ascii="Times New Roman" w:eastAsia="Times New Roman" w:hAnsi="Times New Roman" w:cs="Times New Roman"/>
          <w:color w:val="000000"/>
          <w:sz w:val="24"/>
          <w:szCs w:val="24"/>
          <w:lang w:val="en-GB" w:eastAsia="pl-PL"/>
        </w:rPr>
        <w:t xml:space="preserve">by the Council of </w:t>
      </w:r>
      <w:r w:rsidRPr="004F4C0F">
        <w:rPr>
          <w:rFonts w:ascii="Times New Roman" w:eastAsia="Times New Roman" w:hAnsi="Times New Roman" w:cs="Times New Roman"/>
          <w:color w:val="000000"/>
          <w:sz w:val="24"/>
          <w:szCs w:val="24"/>
          <w:lang w:val="en-GB" w:eastAsia="pl-PL"/>
        </w:rPr>
        <w:t>Minist</w:t>
      </w:r>
      <w:r w:rsidR="009B39D3" w:rsidRPr="004F4C0F">
        <w:rPr>
          <w:rFonts w:ascii="Times New Roman" w:eastAsia="Times New Roman" w:hAnsi="Times New Roman" w:cs="Times New Roman"/>
          <w:color w:val="000000"/>
          <w:sz w:val="24"/>
          <w:szCs w:val="24"/>
          <w:lang w:val="en-GB" w:eastAsia="pl-PL"/>
        </w:rPr>
        <w:t>ers</w:t>
      </w:r>
      <w:r w:rsidRPr="004F4C0F">
        <w:rPr>
          <w:rFonts w:ascii="Times New Roman" w:eastAsia="Times New Roman" w:hAnsi="Times New Roman" w:cs="Times New Roman"/>
          <w:color w:val="000000"/>
          <w:sz w:val="24"/>
          <w:szCs w:val="24"/>
          <w:lang w:val="en-GB" w:eastAsia="pl-PL"/>
        </w:rPr>
        <w:t>.</w:t>
      </w:r>
    </w:p>
    <w:p w:rsidR="009B39D3"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9B39D3" w:rsidRPr="004F4C0F">
        <w:rPr>
          <w:rFonts w:ascii="Times New Roman" w:eastAsia="Times New Roman" w:hAnsi="Times New Roman" w:cs="Times New Roman"/>
          <w:b/>
          <w:bCs/>
          <w:color w:val="000000"/>
          <w:sz w:val="24"/>
          <w:szCs w:val="24"/>
          <w:lang w:val="en-GB" w:eastAsia="pl-PL"/>
        </w:rPr>
        <w:t>icle 7</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9B39D3"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8E617A" w:rsidRPr="004F4C0F">
        <w:rPr>
          <w:rFonts w:ascii="Times New Roman" w:eastAsia="Times New Roman" w:hAnsi="Times New Roman" w:cs="Times New Roman"/>
          <w:color w:val="000000"/>
          <w:sz w:val="24"/>
          <w:szCs w:val="24"/>
          <w:lang w:val="en-GB" w:eastAsia="pl-PL"/>
        </w:rPr>
        <w:t>’ party</w:t>
      </w:r>
      <w:r w:rsidR="009B39D3" w:rsidRPr="004F4C0F">
        <w:rPr>
          <w:rFonts w:ascii="Times New Roman" w:eastAsia="Times New Roman" w:hAnsi="Times New Roman" w:cs="Times New Roman"/>
          <w:color w:val="000000"/>
          <w:sz w:val="24"/>
          <w:szCs w:val="24"/>
          <w:lang w:val="en-GB" w:eastAsia="pl-PL"/>
        </w:rPr>
        <w:t xml:space="preserve"> and</w:t>
      </w:r>
      <w:r w:rsidR="008E617A" w:rsidRPr="004F4C0F">
        <w:rPr>
          <w:rFonts w:ascii="Times New Roman" w:eastAsia="Times New Roman" w:hAnsi="Times New Roman" w:cs="Times New Roman"/>
          <w:color w:val="000000"/>
          <w:sz w:val="24"/>
          <w:szCs w:val="24"/>
          <w:lang w:val="en-GB" w:eastAsia="pl-PL"/>
        </w:rPr>
        <w:t xml:space="preserve"> the</w:t>
      </w:r>
      <w:r w:rsidR="009B39D3"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9B39D3" w:rsidRPr="004F4C0F">
        <w:rPr>
          <w:rFonts w:ascii="Times New Roman" w:eastAsia="Times New Roman" w:hAnsi="Times New Roman" w:cs="Times New Roman"/>
          <w:color w:val="000000"/>
          <w:sz w:val="24"/>
          <w:szCs w:val="24"/>
          <w:lang w:val="en-GB" w:eastAsia="pl-PL"/>
        </w:rPr>
        <w:t xml:space="preserve"> Council shall have the right to develop the mutually agreed draft guidelines for draft legal acts and draft legal acts on the issues</w:t>
      </w:r>
      <w:r w:rsidR="00384C56">
        <w:rPr>
          <w:rFonts w:ascii="Times New Roman" w:eastAsia="Times New Roman" w:hAnsi="Times New Roman" w:cs="Times New Roman"/>
          <w:color w:val="000000"/>
          <w:sz w:val="24"/>
          <w:szCs w:val="24"/>
          <w:lang w:val="en-GB" w:eastAsia="pl-PL"/>
        </w:rPr>
        <w:t xml:space="preserve"> referred to</w:t>
      </w:r>
      <w:r w:rsidR="00811A3D">
        <w:rPr>
          <w:rFonts w:ascii="Times New Roman" w:eastAsia="Times New Roman" w:hAnsi="Times New Roman" w:cs="Times New Roman"/>
          <w:color w:val="000000"/>
          <w:sz w:val="24"/>
          <w:szCs w:val="24"/>
          <w:lang w:val="en-GB" w:eastAsia="pl-PL"/>
        </w:rPr>
        <w:t xml:space="preserve"> in</w:t>
      </w:r>
      <w:r w:rsidR="009B39D3"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w:t>
      </w:r>
      <w:r w:rsidR="009B39D3" w:rsidRPr="004F4C0F">
        <w:rPr>
          <w:rFonts w:ascii="Times New Roman" w:eastAsia="Times New Roman" w:hAnsi="Times New Roman" w:cs="Times New Roman"/>
          <w:color w:val="000000"/>
          <w:sz w:val="24"/>
          <w:szCs w:val="24"/>
          <w:lang w:val="en-GB" w:eastAsia="pl-PL"/>
        </w:rPr>
        <w:t xml:space="preserve"> 1, and to transfer them to the competent </w:t>
      </w:r>
      <w:r w:rsidR="008B07EE" w:rsidRPr="004F4C0F">
        <w:rPr>
          <w:rFonts w:ascii="Times New Roman" w:eastAsia="Times New Roman" w:hAnsi="Times New Roman" w:cs="Times New Roman"/>
          <w:color w:val="000000"/>
          <w:sz w:val="24"/>
          <w:szCs w:val="24"/>
          <w:lang w:val="en-GB" w:eastAsia="pl-PL"/>
        </w:rPr>
        <w:t>m</w:t>
      </w:r>
      <w:r w:rsidR="009B39D3" w:rsidRPr="004F4C0F">
        <w:rPr>
          <w:rFonts w:ascii="Times New Roman" w:eastAsia="Times New Roman" w:hAnsi="Times New Roman" w:cs="Times New Roman"/>
          <w:color w:val="000000"/>
          <w:sz w:val="24"/>
          <w:szCs w:val="24"/>
          <w:lang w:val="en-GB" w:eastAsia="pl-PL"/>
        </w:rPr>
        <w:t xml:space="preserve">inister for </w:t>
      </w:r>
      <w:r w:rsidR="008E617A" w:rsidRPr="004F4C0F">
        <w:rPr>
          <w:rFonts w:ascii="Times New Roman" w:eastAsia="Times New Roman" w:hAnsi="Times New Roman" w:cs="Times New Roman"/>
          <w:color w:val="000000"/>
          <w:sz w:val="24"/>
          <w:szCs w:val="24"/>
          <w:lang w:val="en-GB" w:eastAsia="pl-PL"/>
        </w:rPr>
        <w:t>the</w:t>
      </w:r>
      <w:r w:rsidR="009B39D3" w:rsidRPr="004F4C0F">
        <w:rPr>
          <w:rFonts w:ascii="Times New Roman" w:eastAsia="Times New Roman" w:hAnsi="Times New Roman" w:cs="Times New Roman"/>
          <w:color w:val="000000"/>
          <w:sz w:val="24"/>
          <w:szCs w:val="24"/>
          <w:lang w:val="en-GB" w:eastAsia="pl-PL"/>
        </w:rPr>
        <w:t xml:space="preserve"> submission to the</w:t>
      </w:r>
      <w:r w:rsidRPr="004F4C0F">
        <w:rPr>
          <w:rFonts w:ascii="Times New Roman" w:eastAsia="Times New Roman" w:hAnsi="Times New Roman" w:cs="Times New Roman"/>
          <w:color w:val="000000"/>
          <w:sz w:val="24"/>
          <w:szCs w:val="24"/>
          <w:lang w:val="en-GB" w:eastAsia="pl-PL"/>
        </w:rPr>
        <w:t xml:space="preserve"> </w:t>
      </w:r>
      <w:r w:rsidR="009B39D3" w:rsidRPr="004F4C0F">
        <w:rPr>
          <w:rFonts w:ascii="Times New Roman" w:eastAsia="Times New Roman" w:hAnsi="Times New Roman" w:cs="Times New Roman"/>
          <w:color w:val="000000"/>
          <w:sz w:val="24"/>
          <w:szCs w:val="24"/>
          <w:lang w:val="en-GB" w:eastAsia="pl-PL"/>
        </w:rPr>
        <w:t>Council of Ministers</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9B39D3" w:rsidRPr="004F4C0F">
        <w:rPr>
          <w:rFonts w:ascii="Times New Roman" w:eastAsia="Times New Roman" w:hAnsi="Times New Roman" w:cs="Times New Roman"/>
          <w:color w:val="000000"/>
          <w:sz w:val="24"/>
          <w:szCs w:val="24"/>
          <w:lang w:val="en-GB" w:eastAsia="pl-PL"/>
        </w:rPr>
        <w:t xml:space="preserve">The draft, referred to in </w:t>
      </w:r>
      <w:r w:rsidR="0023458C" w:rsidRPr="004F4C0F">
        <w:rPr>
          <w:rFonts w:ascii="Times New Roman" w:eastAsia="Times New Roman" w:hAnsi="Times New Roman" w:cs="Times New Roman"/>
          <w:color w:val="000000"/>
          <w:sz w:val="24"/>
          <w:szCs w:val="24"/>
          <w:lang w:val="en-GB" w:eastAsia="pl-PL"/>
        </w:rPr>
        <w:t>paragraph</w:t>
      </w:r>
      <w:r w:rsidR="009B39D3"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1</w:t>
      </w:r>
      <w:r w:rsidR="008E617A"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 xml:space="preserve">, </w:t>
      </w:r>
      <w:r w:rsidR="009B39D3" w:rsidRPr="004F4C0F">
        <w:rPr>
          <w:rFonts w:ascii="Times New Roman" w:eastAsia="Times New Roman" w:hAnsi="Times New Roman" w:cs="Times New Roman"/>
          <w:color w:val="000000"/>
          <w:sz w:val="24"/>
          <w:szCs w:val="24"/>
          <w:lang w:val="en-GB" w:eastAsia="pl-PL"/>
        </w:rPr>
        <w:t xml:space="preserve">contains the justification together with the </w:t>
      </w:r>
      <w:r w:rsidR="00F46A7F">
        <w:rPr>
          <w:rFonts w:ascii="Times New Roman" w:eastAsia="Times New Roman" w:hAnsi="Times New Roman" w:cs="Times New Roman"/>
          <w:color w:val="000000"/>
          <w:sz w:val="24"/>
          <w:szCs w:val="24"/>
          <w:lang w:val="en-GB" w:eastAsia="pl-PL"/>
        </w:rPr>
        <w:t xml:space="preserve">impact </w:t>
      </w:r>
      <w:r w:rsidR="009B39D3" w:rsidRPr="004F4C0F">
        <w:rPr>
          <w:rFonts w:ascii="Times New Roman" w:eastAsia="Times New Roman" w:hAnsi="Times New Roman" w:cs="Times New Roman"/>
          <w:color w:val="000000"/>
          <w:sz w:val="24"/>
          <w:szCs w:val="24"/>
          <w:lang w:val="en-GB" w:eastAsia="pl-PL"/>
        </w:rPr>
        <w:t>assessment.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9B39D3" w:rsidRPr="004F4C0F">
        <w:rPr>
          <w:rFonts w:ascii="Times New Roman" w:eastAsia="Times New Roman" w:hAnsi="Times New Roman" w:cs="Times New Roman"/>
          <w:color w:val="000000"/>
          <w:sz w:val="24"/>
          <w:szCs w:val="24"/>
          <w:lang w:val="en-GB" w:eastAsia="pl-PL"/>
        </w:rPr>
        <w:t xml:space="preserve">The draft, referred to in </w:t>
      </w:r>
      <w:r w:rsidR="0023458C" w:rsidRPr="004F4C0F">
        <w:rPr>
          <w:rFonts w:ascii="Times New Roman" w:eastAsia="Times New Roman" w:hAnsi="Times New Roman" w:cs="Times New Roman"/>
          <w:color w:val="000000"/>
          <w:sz w:val="24"/>
          <w:szCs w:val="24"/>
          <w:lang w:val="en-GB" w:eastAsia="pl-PL"/>
        </w:rPr>
        <w:t>paragraph</w:t>
      </w:r>
      <w:r w:rsidR="009B39D3" w:rsidRPr="004F4C0F">
        <w:rPr>
          <w:rFonts w:ascii="Times New Roman" w:eastAsia="Times New Roman" w:hAnsi="Times New Roman" w:cs="Times New Roman"/>
          <w:color w:val="000000"/>
          <w:sz w:val="24"/>
          <w:szCs w:val="24"/>
          <w:lang w:val="en-GB" w:eastAsia="pl-PL"/>
        </w:rPr>
        <w:t xml:space="preserve"> 1</w:t>
      </w:r>
      <w:r w:rsidR="008E617A"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 xml:space="preserve">, </w:t>
      </w:r>
      <w:r w:rsidR="00FC52B2" w:rsidRPr="004F4C0F">
        <w:rPr>
          <w:rFonts w:ascii="Times New Roman" w:eastAsia="Times New Roman" w:hAnsi="Times New Roman" w:cs="Times New Roman"/>
          <w:color w:val="000000"/>
          <w:sz w:val="24"/>
          <w:szCs w:val="24"/>
          <w:lang w:val="en-GB" w:eastAsia="pl-PL"/>
        </w:rPr>
        <w:t xml:space="preserve">shall be agreed on by way of a resolution of the </w:t>
      </w:r>
      <w:r w:rsidR="001B5229" w:rsidRPr="004F4C0F">
        <w:rPr>
          <w:rFonts w:ascii="Times New Roman" w:eastAsia="Times New Roman" w:hAnsi="Times New Roman" w:cs="Times New Roman"/>
          <w:color w:val="000000"/>
          <w:sz w:val="24"/>
          <w:szCs w:val="24"/>
          <w:lang w:val="en-GB" w:eastAsia="pl-PL"/>
        </w:rPr>
        <w:t>workers</w:t>
      </w:r>
      <w:r w:rsidR="008E617A" w:rsidRPr="004F4C0F">
        <w:rPr>
          <w:rFonts w:ascii="Times New Roman" w:eastAsia="Times New Roman" w:hAnsi="Times New Roman" w:cs="Times New Roman"/>
          <w:color w:val="000000"/>
          <w:sz w:val="24"/>
          <w:szCs w:val="24"/>
          <w:lang w:val="en-GB" w:eastAsia="pl-PL"/>
        </w:rPr>
        <w:t>’ party</w:t>
      </w:r>
      <w:r w:rsidR="00FC52B2" w:rsidRPr="004F4C0F">
        <w:rPr>
          <w:rFonts w:ascii="Times New Roman" w:eastAsia="Times New Roman" w:hAnsi="Times New Roman" w:cs="Times New Roman"/>
          <w:color w:val="000000"/>
          <w:sz w:val="24"/>
          <w:szCs w:val="24"/>
          <w:lang w:val="en-GB" w:eastAsia="pl-PL"/>
        </w:rPr>
        <w:t xml:space="preserve"> and </w:t>
      </w:r>
      <w:r w:rsidR="008E617A" w:rsidRPr="004F4C0F">
        <w:rPr>
          <w:rFonts w:ascii="Times New Roman" w:eastAsia="Times New Roman" w:hAnsi="Times New Roman" w:cs="Times New Roman"/>
          <w:color w:val="000000"/>
          <w:sz w:val="24"/>
          <w:szCs w:val="24"/>
          <w:lang w:val="en-GB" w:eastAsia="pl-PL"/>
        </w:rPr>
        <w:t xml:space="preserve">the </w:t>
      </w:r>
      <w:r w:rsidR="00FC52B2"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FC52B2" w:rsidRPr="004F4C0F">
        <w:rPr>
          <w:rFonts w:ascii="Times New Roman" w:eastAsia="Times New Roman" w:hAnsi="Times New Roman" w:cs="Times New Roman"/>
          <w:color w:val="000000"/>
          <w:sz w:val="24"/>
          <w:szCs w:val="24"/>
          <w:lang w:val="en-GB" w:eastAsia="pl-PL"/>
        </w:rPr>
        <w:t xml:space="preserve"> Council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FC52B2" w:rsidRPr="004F4C0F">
        <w:rPr>
          <w:rFonts w:ascii="Times New Roman" w:eastAsia="Times New Roman" w:hAnsi="Times New Roman" w:cs="Times New Roman"/>
          <w:color w:val="000000"/>
          <w:sz w:val="24"/>
          <w:szCs w:val="24"/>
          <w:lang w:val="en-GB" w:eastAsia="pl-PL"/>
        </w:rPr>
        <w:t xml:space="preserve">If the Council of Ministers does not adopt the draft </w:t>
      </w:r>
      <w:r w:rsidR="00D842EF" w:rsidRPr="004F4C0F">
        <w:rPr>
          <w:rFonts w:ascii="Times New Roman" w:eastAsia="Times New Roman" w:hAnsi="Times New Roman" w:cs="Times New Roman"/>
          <w:color w:val="000000"/>
          <w:sz w:val="24"/>
          <w:szCs w:val="24"/>
          <w:lang w:val="en-GB" w:eastAsia="pl-PL"/>
        </w:rPr>
        <w:t>to</w:t>
      </w:r>
      <w:r w:rsidR="005566BE" w:rsidRPr="004F4C0F">
        <w:rPr>
          <w:rFonts w:ascii="Times New Roman" w:eastAsia="Times New Roman" w:hAnsi="Times New Roman" w:cs="Times New Roman"/>
          <w:color w:val="000000"/>
          <w:sz w:val="24"/>
          <w:szCs w:val="24"/>
          <w:lang w:val="en-GB" w:eastAsia="pl-PL"/>
        </w:rPr>
        <w:t xml:space="preserve"> </w:t>
      </w:r>
      <w:r w:rsidR="00D842EF" w:rsidRPr="004F4C0F">
        <w:rPr>
          <w:rFonts w:ascii="Times New Roman" w:eastAsia="Times New Roman" w:hAnsi="Times New Roman" w:cs="Times New Roman"/>
          <w:color w:val="000000"/>
          <w:sz w:val="24"/>
          <w:szCs w:val="24"/>
          <w:lang w:val="en-GB" w:eastAsia="pl-PL"/>
        </w:rPr>
        <w:t>work on</w:t>
      </w:r>
      <w:r w:rsidR="00FC52B2" w:rsidRPr="004F4C0F">
        <w:rPr>
          <w:rFonts w:ascii="Times New Roman" w:eastAsia="Times New Roman" w:hAnsi="Times New Roman" w:cs="Times New Roman"/>
          <w:color w:val="000000"/>
          <w:sz w:val="24"/>
          <w:szCs w:val="24"/>
          <w:lang w:val="en-GB" w:eastAsia="pl-PL"/>
        </w:rPr>
        <w:t xml:space="preserve"> it further, the competent </w:t>
      </w:r>
      <w:r w:rsidR="008B07EE" w:rsidRPr="004F4C0F">
        <w:rPr>
          <w:rFonts w:ascii="Times New Roman" w:eastAsia="Times New Roman" w:hAnsi="Times New Roman" w:cs="Times New Roman"/>
          <w:color w:val="000000"/>
          <w:sz w:val="24"/>
          <w:szCs w:val="24"/>
          <w:lang w:val="en-GB" w:eastAsia="pl-PL"/>
        </w:rPr>
        <w:t>m</w:t>
      </w:r>
      <w:r w:rsidR="00FC52B2" w:rsidRPr="004F4C0F">
        <w:rPr>
          <w:rFonts w:ascii="Times New Roman" w:eastAsia="Times New Roman" w:hAnsi="Times New Roman" w:cs="Times New Roman"/>
          <w:color w:val="000000"/>
          <w:sz w:val="24"/>
          <w:szCs w:val="24"/>
          <w:lang w:val="en-GB" w:eastAsia="pl-PL"/>
        </w:rPr>
        <w:t xml:space="preserve">inister </w:t>
      </w:r>
      <w:r w:rsidR="00D842EF" w:rsidRPr="004F4C0F">
        <w:rPr>
          <w:rFonts w:ascii="Times New Roman" w:eastAsia="Times New Roman" w:hAnsi="Times New Roman" w:cs="Times New Roman"/>
          <w:color w:val="000000"/>
          <w:sz w:val="24"/>
          <w:szCs w:val="24"/>
          <w:lang w:val="en-GB" w:eastAsia="pl-PL"/>
        </w:rPr>
        <w:t xml:space="preserve">shall be required </w:t>
      </w:r>
      <w:r w:rsidR="00FC52B2" w:rsidRPr="004F4C0F">
        <w:rPr>
          <w:rFonts w:ascii="Times New Roman" w:eastAsia="Times New Roman" w:hAnsi="Times New Roman" w:cs="Times New Roman"/>
          <w:color w:val="000000"/>
          <w:sz w:val="24"/>
          <w:szCs w:val="24"/>
          <w:lang w:val="en-GB" w:eastAsia="pl-PL"/>
        </w:rPr>
        <w:t xml:space="preserve">to present written justification to the </w:t>
      </w:r>
      <w:r w:rsidR="001B5229" w:rsidRPr="004F4C0F">
        <w:rPr>
          <w:rFonts w:ascii="Times New Roman" w:eastAsia="Times New Roman" w:hAnsi="Times New Roman" w:cs="Times New Roman"/>
          <w:color w:val="000000"/>
          <w:sz w:val="24"/>
          <w:szCs w:val="24"/>
          <w:lang w:val="en-GB" w:eastAsia="pl-PL"/>
        </w:rPr>
        <w:t>workers</w:t>
      </w:r>
      <w:r w:rsidR="00D842EF" w:rsidRPr="004F4C0F">
        <w:rPr>
          <w:rFonts w:ascii="Times New Roman" w:eastAsia="Times New Roman" w:hAnsi="Times New Roman" w:cs="Times New Roman"/>
          <w:color w:val="000000"/>
          <w:sz w:val="24"/>
          <w:szCs w:val="24"/>
          <w:lang w:val="en-GB" w:eastAsia="pl-PL"/>
        </w:rPr>
        <w:t>’ party</w:t>
      </w:r>
      <w:r w:rsidR="00FC52B2" w:rsidRPr="004F4C0F">
        <w:rPr>
          <w:rFonts w:ascii="Times New Roman" w:eastAsia="Times New Roman" w:hAnsi="Times New Roman" w:cs="Times New Roman"/>
          <w:color w:val="000000"/>
          <w:sz w:val="24"/>
          <w:szCs w:val="24"/>
          <w:lang w:val="en-GB" w:eastAsia="pl-PL"/>
        </w:rPr>
        <w:t xml:space="preserve"> and</w:t>
      </w:r>
      <w:r w:rsidR="00D842EF" w:rsidRPr="004F4C0F">
        <w:rPr>
          <w:rFonts w:ascii="Times New Roman" w:eastAsia="Times New Roman" w:hAnsi="Times New Roman" w:cs="Times New Roman"/>
          <w:color w:val="000000"/>
          <w:sz w:val="24"/>
          <w:szCs w:val="24"/>
          <w:lang w:val="en-GB" w:eastAsia="pl-PL"/>
        </w:rPr>
        <w:t xml:space="preserve"> the</w:t>
      </w:r>
      <w:r w:rsidR="00FC52B2"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FC52B2" w:rsidRPr="004F4C0F">
        <w:rPr>
          <w:rFonts w:ascii="Times New Roman" w:eastAsia="Times New Roman" w:hAnsi="Times New Roman" w:cs="Times New Roman"/>
          <w:color w:val="000000"/>
          <w:sz w:val="24"/>
          <w:szCs w:val="24"/>
          <w:lang w:val="en-GB" w:eastAsia="pl-PL"/>
        </w:rPr>
        <w:t xml:space="preserve"> Council</w:t>
      </w:r>
      <w:r w:rsidR="00D842EF" w:rsidRPr="004F4C0F">
        <w:rPr>
          <w:rFonts w:ascii="Times New Roman" w:eastAsia="Times New Roman" w:hAnsi="Times New Roman" w:cs="Times New Roman"/>
          <w:color w:val="000000"/>
          <w:sz w:val="24"/>
          <w:szCs w:val="24"/>
          <w:lang w:val="en-GB" w:eastAsia="pl-PL"/>
        </w:rPr>
        <w:t xml:space="preserve"> within 2 months from the date of taking a decision on non-adoption of the draft,</w:t>
      </w:r>
      <w:r w:rsidR="00FC52B2" w:rsidRPr="004F4C0F">
        <w:rPr>
          <w:rFonts w:ascii="Times New Roman" w:eastAsia="Times New Roman" w:hAnsi="Times New Roman" w:cs="Times New Roman"/>
          <w:color w:val="000000"/>
          <w:sz w:val="24"/>
          <w:szCs w:val="24"/>
          <w:lang w:val="en-GB" w:eastAsia="pl-PL"/>
        </w:rPr>
        <w:t xml:space="preserve"> not later than </w:t>
      </w:r>
      <w:r w:rsidR="00D842EF" w:rsidRPr="004F4C0F">
        <w:rPr>
          <w:rFonts w:ascii="Times New Roman" w:eastAsia="Times New Roman" w:hAnsi="Times New Roman" w:cs="Times New Roman"/>
          <w:color w:val="000000"/>
          <w:sz w:val="24"/>
          <w:szCs w:val="24"/>
          <w:lang w:val="en-GB" w:eastAsia="pl-PL"/>
        </w:rPr>
        <w:t xml:space="preserve">within </w:t>
      </w:r>
      <w:r w:rsidRPr="004F4C0F">
        <w:rPr>
          <w:rFonts w:ascii="Times New Roman" w:eastAsia="Times New Roman" w:hAnsi="Times New Roman" w:cs="Times New Roman"/>
          <w:color w:val="000000"/>
          <w:sz w:val="24"/>
          <w:szCs w:val="24"/>
          <w:lang w:val="en-GB" w:eastAsia="pl-PL"/>
        </w:rPr>
        <w:t xml:space="preserve">4 </w:t>
      </w:r>
      <w:r w:rsidR="00FC52B2" w:rsidRPr="004F4C0F">
        <w:rPr>
          <w:rFonts w:ascii="Times New Roman" w:eastAsia="Times New Roman" w:hAnsi="Times New Roman" w:cs="Times New Roman"/>
          <w:color w:val="000000"/>
          <w:sz w:val="24"/>
          <w:szCs w:val="24"/>
          <w:lang w:val="en-GB" w:eastAsia="pl-PL"/>
        </w:rPr>
        <w:t xml:space="preserve">months of the date of receiving the draft by the competent </w:t>
      </w:r>
      <w:r w:rsidR="008B07EE" w:rsidRPr="004F4C0F">
        <w:rPr>
          <w:rFonts w:ascii="Times New Roman" w:eastAsia="Times New Roman" w:hAnsi="Times New Roman" w:cs="Times New Roman"/>
          <w:color w:val="000000"/>
          <w:sz w:val="24"/>
          <w:szCs w:val="24"/>
          <w:lang w:val="en-GB" w:eastAsia="pl-PL"/>
        </w:rPr>
        <w:t>m</w:t>
      </w:r>
      <w:r w:rsidR="00FC52B2" w:rsidRPr="004F4C0F">
        <w:rPr>
          <w:rFonts w:ascii="Times New Roman" w:eastAsia="Times New Roman" w:hAnsi="Times New Roman" w:cs="Times New Roman"/>
          <w:color w:val="000000"/>
          <w:sz w:val="24"/>
          <w:szCs w:val="24"/>
          <w:lang w:val="en-GB" w:eastAsia="pl-PL"/>
        </w:rPr>
        <w:t>inister</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w:t>
      </w:r>
      <w:r w:rsidR="00FC52B2" w:rsidRPr="004F4C0F">
        <w:rPr>
          <w:rFonts w:ascii="Times New Roman" w:eastAsia="Times New Roman" w:hAnsi="Times New Roman" w:cs="Times New Roman"/>
          <w:color w:val="000000"/>
          <w:sz w:val="24"/>
          <w:szCs w:val="24"/>
          <w:lang w:val="en-GB" w:eastAsia="pl-PL"/>
        </w:rPr>
        <w:t>If the draft</w:t>
      </w:r>
      <w:r w:rsidR="00EF5BB1" w:rsidRPr="004F4C0F">
        <w:rPr>
          <w:rFonts w:ascii="Times New Roman" w:eastAsia="Times New Roman" w:hAnsi="Times New Roman" w:cs="Times New Roman"/>
          <w:color w:val="000000"/>
          <w:sz w:val="24"/>
          <w:szCs w:val="24"/>
          <w:lang w:val="en-GB" w:eastAsia="pl-PL"/>
        </w:rPr>
        <w:t xml:space="preserve"> </w:t>
      </w:r>
      <w:r w:rsidR="00FC52B2" w:rsidRPr="004F4C0F">
        <w:rPr>
          <w:rFonts w:ascii="Times New Roman" w:eastAsia="Times New Roman" w:hAnsi="Times New Roman" w:cs="Times New Roman"/>
          <w:color w:val="000000"/>
          <w:sz w:val="24"/>
          <w:szCs w:val="24"/>
          <w:lang w:val="en-GB" w:eastAsia="pl-PL"/>
        </w:rPr>
        <w:t xml:space="preserve">act is submitted to the </w:t>
      </w:r>
      <w:r w:rsidR="00DA11AF" w:rsidRPr="004F4C0F">
        <w:rPr>
          <w:rFonts w:ascii="Times New Roman" w:eastAsia="Times New Roman" w:hAnsi="Times New Roman" w:cs="Times New Roman"/>
          <w:color w:val="000000"/>
          <w:sz w:val="24"/>
          <w:szCs w:val="24"/>
          <w:lang w:val="en-GB" w:eastAsia="pl-PL"/>
        </w:rPr>
        <w:t>Sejm</w:t>
      </w:r>
      <w:r w:rsidR="00811A3D" w:rsidRPr="00811A3D">
        <w:rPr>
          <w:rFonts w:ascii="Times New Roman" w:eastAsia="Times New Roman" w:hAnsi="Times New Roman" w:cs="Times New Roman"/>
          <w:color w:val="000000"/>
          <w:sz w:val="24"/>
          <w:szCs w:val="24"/>
          <w:lang w:val="en-GB" w:eastAsia="pl-PL"/>
        </w:rPr>
        <w:t xml:space="preserve"> </w:t>
      </w:r>
      <w:r w:rsidR="00811A3D">
        <w:rPr>
          <w:rFonts w:ascii="Times New Roman" w:eastAsia="Times New Roman" w:hAnsi="Times New Roman" w:cs="Times New Roman"/>
          <w:color w:val="000000"/>
          <w:sz w:val="24"/>
          <w:szCs w:val="24"/>
          <w:lang w:val="en-GB" w:eastAsia="pl-PL"/>
        </w:rPr>
        <w:t>with</w:t>
      </w:r>
      <w:r w:rsidR="00811A3D" w:rsidRPr="004F4C0F">
        <w:rPr>
          <w:rFonts w:ascii="Times New Roman" w:eastAsia="Times New Roman" w:hAnsi="Times New Roman" w:cs="Times New Roman"/>
          <w:color w:val="000000"/>
          <w:sz w:val="24"/>
          <w:szCs w:val="24"/>
          <w:lang w:val="en-GB" w:eastAsia="pl-PL"/>
        </w:rPr>
        <w:t xml:space="preserve"> significant amendments</w:t>
      </w:r>
      <w:r w:rsidR="00FC52B2" w:rsidRPr="004F4C0F">
        <w:rPr>
          <w:rFonts w:ascii="Times New Roman" w:eastAsia="Times New Roman" w:hAnsi="Times New Roman" w:cs="Times New Roman"/>
          <w:color w:val="000000"/>
          <w:sz w:val="24"/>
          <w:szCs w:val="24"/>
          <w:lang w:val="en-GB" w:eastAsia="pl-PL"/>
        </w:rPr>
        <w:t xml:space="preserve">, </w:t>
      </w:r>
      <w:r w:rsidR="00EF5BB1" w:rsidRPr="004F4C0F">
        <w:rPr>
          <w:rFonts w:ascii="Times New Roman" w:eastAsia="Times New Roman" w:hAnsi="Times New Roman" w:cs="Times New Roman"/>
          <w:color w:val="000000"/>
          <w:sz w:val="24"/>
          <w:szCs w:val="24"/>
          <w:lang w:val="en-GB" w:eastAsia="pl-PL"/>
        </w:rPr>
        <w:t xml:space="preserve">information </w:t>
      </w:r>
      <w:r w:rsidR="00096787" w:rsidRPr="004F4C0F">
        <w:rPr>
          <w:rFonts w:ascii="Times New Roman" w:eastAsia="Times New Roman" w:hAnsi="Times New Roman" w:cs="Times New Roman"/>
          <w:color w:val="000000"/>
          <w:sz w:val="24"/>
          <w:szCs w:val="24"/>
          <w:lang w:val="en-GB" w:eastAsia="pl-PL"/>
        </w:rPr>
        <w:t>comprising</w:t>
      </w:r>
      <w:r w:rsidR="00EF5BB1" w:rsidRPr="004F4C0F">
        <w:rPr>
          <w:rFonts w:ascii="Times New Roman" w:eastAsia="Times New Roman" w:hAnsi="Times New Roman" w:cs="Times New Roman"/>
          <w:color w:val="000000"/>
          <w:sz w:val="24"/>
          <w:szCs w:val="24"/>
          <w:lang w:val="en-GB" w:eastAsia="pl-PL"/>
        </w:rPr>
        <w:t xml:space="preserve"> the justification </w:t>
      </w:r>
      <w:r w:rsidR="00096787" w:rsidRPr="004F4C0F">
        <w:rPr>
          <w:rFonts w:ascii="Times New Roman" w:eastAsia="Times New Roman" w:hAnsi="Times New Roman" w:cs="Times New Roman"/>
          <w:color w:val="000000"/>
          <w:sz w:val="24"/>
          <w:szCs w:val="24"/>
          <w:lang w:val="en-GB" w:eastAsia="pl-PL"/>
        </w:rPr>
        <w:t>of</w:t>
      </w:r>
      <w:r w:rsidR="00EF5BB1" w:rsidRPr="004F4C0F">
        <w:rPr>
          <w:rFonts w:ascii="Times New Roman" w:eastAsia="Times New Roman" w:hAnsi="Times New Roman" w:cs="Times New Roman"/>
          <w:color w:val="000000"/>
          <w:sz w:val="24"/>
          <w:szCs w:val="24"/>
          <w:lang w:val="en-GB" w:eastAsia="pl-PL"/>
        </w:rPr>
        <w:t xml:space="preserve"> the amendments </w:t>
      </w:r>
      <w:r w:rsidR="00D842EF" w:rsidRPr="004F4C0F">
        <w:rPr>
          <w:rFonts w:ascii="Times New Roman" w:eastAsia="Times New Roman" w:hAnsi="Times New Roman" w:cs="Times New Roman"/>
          <w:color w:val="000000"/>
          <w:sz w:val="24"/>
          <w:szCs w:val="24"/>
          <w:lang w:val="en-GB" w:eastAsia="pl-PL"/>
        </w:rPr>
        <w:t>shall be</w:t>
      </w:r>
      <w:r w:rsidR="00EF5BB1" w:rsidRPr="004F4C0F">
        <w:rPr>
          <w:rFonts w:ascii="Times New Roman" w:eastAsia="Times New Roman" w:hAnsi="Times New Roman" w:cs="Times New Roman"/>
          <w:color w:val="000000"/>
          <w:sz w:val="24"/>
          <w:szCs w:val="24"/>
          <w:lang w:val="en-GB" w:eastAsia="pl-PL"/>
        </w:rPr>
        <w:t xml:space="preserve"> included in the justification of the draft.</w:t>
      </w:r>
    </w:p>
    <w:p w:rsidR="00EF5BB1"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EF5BB1"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8</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EF5BB1"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AD6F4F" w:rsidRPr="004F4C0F">
        <w:rPr>
          <w:rFonts w:ascii="Times New Roman" w:eastAsia="Times New Roman" w:hAnsi="Times New Roman" w:cs="Times New Roman"/>
          <w:color w:val="000000"/>
          <w:sz w:val="24"/>
          <w:szCs w:val="24"/>
          <w:lang w:val="en-GB" w:eastAsia="pl-PL"/>
        </w:rPr>
        <w:t>’ party</w:t>
      </w:r>
      <w:r w:rsidR="00EF5BB1" w:rsidRPr="004F4C0F">
        <w:rPr>
          <w:rFonts w:ascii="Times New Roman" w:eastAsia="Times New Roman" w:hAnsi="Times New Roman" w:cs="Times New Roman"/>
          <w:color w:val="000000"/>
          <w:sz w:val="24"/>
          <w:szCs w:val="24"/>
          <w:lang w:val="en-GB" w:eastAsia="pl-PL"/>
        </w:rPr>
        <w:t xml:space="preserve"> and</w:t>
      </w:r>
      <w:r w:rsidR="00AD6F4F" w:rsidRPr="004F4C0F">
        <w:rPr>
          <w:rFonts w:ascii="Times New Roman" w:eastAsia="Times New Roman" w:hAnsi="Times New Roman" w:cs="Times New Roman"/>
          <w:color w:val="000000"/>
          <w:sz w:val="24"/>
          <w:szCs w:val="24"/>
          <w:lang w:val="en-GB" w:eastAsia="pl-PL"/>
        </w:rPr>
        <w:t xml:space="preserve"> the</w:t>
      </w:r>
      <w:r w:rsidR="00EF5BB1"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EF5BB1" w:rsidRPr="004F4C0F">
        <w:rPr>
          <w:rFonts w:ascii="Times New Roman" w:eastAsia="Times New Roman" w:hAnsi="Times New Roman" w:cs="Times New Roman"/>
          <w:color w:val="000000"/>
          <w:sz w:val="24"/>
          <w:szCs w:val="24"/>
          <w:lang w:val="en-GB" w:eastAsia="pl-PL"/>
        </w:rPr>
        <w:t xml:space="preserve"> Council may apply for </w:t>
      </w:r>
      <w:r w:rsidR="00096787" w:rsidRPr="004F4C0F">
        <w:rPr>
          <w:rFonts w:ascii="Times New Roman" w:eastAsia="Times New Roman" w:hAnsi="Times New Roman" w:cs="Times New Roman"/>
          <w:color w:val="000000"/>
          <w:sz w:val="24"/>
          <w:szCs w:val="24"/>
          <w:lang w:val="en-GB" w:eastAsia="pl-PL"/>
        </w:rPr>
        <w:t xml:space="preserve">a </w:t>
      </w:r>
      <w:r w:rsidR="00EF5BB1" w:rsidRPr="004F4C0F">
        <w:rPr>
          <w:rFonts w:ascii="Times New Roman" w:eastAsia="Times New Roman" w:hAnsi="Times New Roman" w:cs="Times New Roman"/>
          <w:color w:val="000000"/>
          <w:sz w:val="24"/>
          <w:szCs w:val="24"/>
          <w:lang w:val="en-GB" w:eastAsia="pl-PL"/>
        </w:rPr>
        <w:t>public hearing to the entity responsible for drawing up a normative act on the issues</w:t>
      </w:r>
      <w:r w:rsidR="00AD6F4F" w:rsidRPr="004F4C0F">
        <w:rPr>
          <w:rFonts w:ascii="Times New Roman" w:eastAsia="Times New Roman" w:hAnsi="Times New Roman" w:cs="Times New Roman"/>
          <w:color w:val="000000"/>
          <w:sz w:val="24"/>
          <w:szCs w:val="24"/>
          <w:lang w:val="en-GB" w:eastAsia="pl-PL"/>
        </w:rPr>
        <w:t xml:space="preserve"> within</w:t>
      </w:r>
      <w:r w:rsidR="00EF5BB1" w:rsidRPr="004F4C0F">
        <w:rPr>
          <w:rFonts w:ascii="Times New Roman" w:eastAsia="Times New Roman" w:hAnsi="Times New Roman" w:cs="Times New Roman"/>
          <w:color w:val="000000"/>
          <w:sz w:val="24"/>
          <w:szCs w:val="24"/>
          <w:lang w:val="en-GB" w:eastAsia="pl-PL"/>
        </w:rPr>
        <w:t xml:space="preserve"> the</w:t>
      </w:r>
      <w:r w:rsidR="00AD6F4F" w:rsidRPr="004F4C0F">
        <w:rPr>
          <w:rFonts w:ascii="Times New Roman" w:eastAsia="Times New Roman" w:hAnsi="Times New Roman" w:cs="Times New Roman"/>
          <w:color w:val="000000"/>
          <w:sz w:val="24"/>
          <w:szCs w:val="24"/>
          <w:lang w:val="en-GB" w:eastAsia="pl-PL"/>
        </w:rPr>
        <w:t xml:space="preserve"> competence of the</w:t>
      </w:r>
      <w:r w:rsidR="00EF5BB1" w:rsidRPr="004F4C0F">
        <w:rPr>
          <w:rFonts w:ascii="Times New Roman" w:eastAsia="Times New Roman" w:hAnsi="Times New Roman" w:cs="Times New Roman"/>
          <w:color w:val="000000"/>
          <w:sz w:val="24"/>
          <w:szCs w:val="24"/>
          <w:lang w:val="en-GB" w:eastAsia="pl-PL"/>
        </w:rPr>
        <w:t xml:space="preserve"> Council.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EF5BB1" w:rsidRPr="004F4C0F">
        <w:rPr>
          <w:rFonts w:ascii="Times New Roman" w:eastAsia="Times New Roman" w:hAnsi="Times New Roman" w:cs="Times New Roman"/>
          <w:color w:val="000000"/>
          <w:sz w:val="24"/>
          <w:szCs w:val="24"/>
          <w:lang w:val="en-GB" w:eastAsia="pl-PL"/>
        </w:rPr>
        <w:t xml:space="preserve">Each of the organizations whose representatives represent </w:t>
      </w:r>
      <w:r w:rsidR="00AD6F4F"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AD6F4F" w:rsidRPr="004F4C0F">
        <w:rPr>
          <w:rFonts w:ascii="Times New Roman" w:eastAsia="Times New Roman" w:hAnsi="Times New Roman" w:cs="Times New Roman"/>
          <w:color w:val="000000"/>
          <w:sz w:val="24"/>
          <w:szCs w:val="24"/>
          <w:lang w:val="en-GB" w:eastAsia="pl-PL"/>
        </w:rPr>
        <w:t>’ party</w:t>
      </w:r>
      <w:r w:rsidR="00EF5BB1" w:rsidRPr="004F4C0F">
        <w:rPr>
          <w:rFonts w:ascii="Times New Roman" w:eastAsia="Times New Roman" w:hAnsi="Times New Roman" w:cs="Times New Roman"/>
          <w:color w:val="000000"/>
          <w:sz w:val="24"/>
          <w:szCs w:val="24"/>
          <w:lang w:val="en-GB" w:eastAsia="pl-PL"/>
        </w:rPr>
        <w:t xml:space="preserve"> and</w:t>
      </w:r>
      <w:r w:rsidR="00AD6F4F" w:rsidRPr="004F4C0F">
        <w:rPr>
          <w:rFonts w:ascii="Times New Roman" w:eastAsia="Times New Roman" w:hAnsi="Times New Roman" w:cs="Times New Roman"/>
          <w:color w:val="000000"/>
          <w:sz w:val="24"/>
          <w:szCs w:val="24"/>
          <w:lang w:val="en-GB" w:eastAsia="pl-PL"/>
        </w:rPr>
        <w:t xml:space="preserve"> the employers’ </w:t>
      </w:r>
      <w:r w:rsidR="0035352F" w:rsidRPr="004F4C0F">
        <w:rPr>
          <w:rFonts w:ascii="Times New Roman" w:eastAsia="Times New Roman" w:hAnsi="Times New Roman" w:cs="Times New Roman"/>
          <w:color w:val="000000"/>
          <w:sz w:val="24"/>
          <w:szCs w:val="24"/>
          <w:lang w:val="en-GB" w:eastAsia="pl-PL"/>
        </w:rPr>
        <w:t>party to the</w:t>
      </w:r>
      <w:r w:rsidR="00EF5BB1" w:rsidRPr="004F4C0F">
        <w:rPr>
          <w:rFonts w:ascii="Times New Roman" w:eastAsia="Times New Roman" w:hAnsi="Times New Roman" w:cs="Times New Roman"/>
          <w:color w:val="000000"/>
          <w:sz w:val="24"/>
          <w:szCs w:val="24"/>
          <w:lang w:val="en-GB" w:eastAsia="pl-PL"/>
        </w:rPr>
        <w:t xml:space="preserve"> Council may take an initiative to file an application </w:t>
      </w:r>
      <w:r w:rsidR="00E23ABD" w:rsidRPr="004F4C0F">
        <w:rPr>
          <w:rFonts w:ascii="Times New Roman" w:eastAsia="Times New Roman" w:hAnsi="Times New Roman" w:cs="Times New Roman"/>
          <w:color w:val="000000"/>
          <w:sz w:val="24"/>
          <w:szCs w:val="24"/>
          <w:lang w:val="en-GB" w:eastAsia="pl-PL"/>
        </w:rPr>
        <w:t xml:space="preserve">for </w:t>
      </w:r>
      <w:r w:rsidR="00096787" w:rsidRPr="004F4C0F">
        <w:rPr>
          <w:rFonts w:ascii="Times New Roman" w:eastAsia="Times New Roman" w:hAnsi="Times New Roman" w:cs="Times New Roman"/>
          <w:color w:val="000000"/>
          <w:sz w:val="24"/>
          <w:szCs w:val="24"/>
          <w:lang w:val="en-GB" w:eastAsia="pl-PL"/>
        </w:rPr>
        <w:t xml:space="preserve">a </w:t>
      </w:r>
      <w:r w:rsidR="00E23ABD" w:rsidRPr="004F4C0F">
        <w:rPr>
          <w:rFonts w:ascii="Times New Roman" w:eastAsia="Times New Roman" w:hAnsi="Times New Roman" w:cs="Times New Roman"/>
          <w:color w:val="000000"/>
          <w:sz w:val="24"/>
          <w:szCs w:val="24"/>
          <w:lang w:val="en-GB" w:eastAsia="pl-PL"/>
        </w:rPr>
        <w:t xml:space="preserve">public hearing with regard to the draft normative act.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E23ABD" w:rsidRPr="004F4C0F">
        <w:rPr>
          <w:rFonts w:ascii="Times New Roman" w:eastAsia="Times New Roman" w:hAnsi="Times New Roman" w:cs="Times New Roman"/>
          <w:color w:val="000000"/>
          <w:sz w:val="24"/>
          <w:szCs w:val="24"/>
          <w:lang w:val="en-GB" w:eastAsia="pl-PL"/>
        </w:rPr>
        <w:t xml:space="preserve">The application </w:t>
      </w:r>
      <w:r w:rsidR="00AD6F4F" w:rsidRPr="004F4C0F">
        <w:rPr>
          <w:rFonts w:ascii="Times New Roman" w:eastAsia="Times New Roman" w:hAnsi="Times New Roman" w:cs="Times New Roman"/>
          <w:color w:val="000000"/>
          <w:sz w:val="24"/>
          <w:szCs w:val="24"/>
          <w:lang w:val="en-GB" w:eastAsia="pl-PL"/>
        </w:rPr>
        <w:t>shall be</w:t>
      </w:r>
      <w:r w:rsidR="00E23ABD" w:rsidRPr="004F4C0F">
        <w:rPr>
          <w:rFonts w:ascii="Times New Roman" w:eastAsia="Times New Roman" w:hAnsi="Times New Roman" w:cs="Times New Roman"/>
          <w:color w:val="000000"/>
          <w:sz w:val="24"/>
          <w:szCs w:val="24"/>
          <w:lang w:val="en-GB" w:eastAsia="pl-PL"/>
        </w:rPr>
        <w:t xml:space="preserve"> accepted by way of a resolution of the </w:t>
      </w:r>
      <w:r w:rsidR="001B5229" w:rsidRPr="004F4C0F">
        <w:rPr>
          <w:rFonts w:ascii="Times New Roman" w:eastAsia="Times New Roman" w:hAnsi="Times New Roman" w:cs="Times New Roman"/>
          <w:color w:val="000000"/>
          <w:sz w:val="24"/>
          <w:szCs w:val="24"/>
          <w:lang w:val="en-GB" w:eastAsia="pl-PL"/>
        </w:rPr>
        <w:t>workers</w:t>
      </w:r>
      <w:r w:rsidR="00AD6F4F" w:rsidRPr="004F4C0F">
        <w:rPr>
          <w:rFonts w:ascii="Times New Roman" w:eastAsia="Times New Roman" w:hAnsi="Times New Roman" w:cs="Times New Roman"/>
          <w:color w:val="000000"/>
          <w:sz w:val="24"/>
          <w:szCs w:val="24"/>
          <w:lang w:val="en-GB" w:eastAsia="pl-PL"/>
        </w:rPr>
        <w:t>’ party’</w:t>
      </w:r>
      <w:r w:rsidR="00E23ABD" w:rsidRPr="004F4C0F">
        <w:rPr>
          <w:rFonts w:ascii="Times New Roman" w:eastAsia="Times New Roman" w:hAnsi="Times New Roman" w:cs="Times New Roman"/>
          <w:color w:val="000000"/>
          <w:sz w:val="24"/>
          <w:szCs w:val="24"/>
          <w:lang w:val="en-GB" w:eastAsia="pl-PL"/>
        </w:rPr>
        <w:t xml:space="preserve"> and employers’ </w:t>
      </w:r>
      <w:r w:rsidR="0035352F" w:rsidRPr="004F4C0F">
        <w:rPr>
          <w:rFonts w:ascii="Times New Roman" w:eastAsia="Times New Roman" w:hAnsi="Times New Roman" w:cs="Times New Roman"/>
          <w:color w:val="000000"/>
          <w:sz w:val="24"/>
          <w:szCs w:val="24"/>
          <w:lang w:val="en-GB" w:eastAsia="pl-PL"/>
        </w:rPr>
        <w:t>party to the</w:t>
      </w:r>
      <w:r w:rsidR="00E23ABD" w:rsidRPr="004F4C0F">
        <w:rPr>
          <w:rFonts w:ascii="Times New Roman" w:eastAsia="Times New Roman" w:hAnsi="Times New Roman" w:cs="Times New Roman"/>
          <w:color w:val="000000"/>
          <w:sz w:val="24"/>
          <w:szCs w:val="24"/>
          <w:lang w:val="en-GB" w:eastAsia="pl-PL"/>
        </w:rPr>
        <w:t xml:space="preserve"> Council.</w:t>
      </w:r>
    </w:p>
    <w:p w:rsidR="002C1164"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2C1164"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9</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2C1164"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AD6F4F" w:rsidRPr="004F4C0F">
        <w:rPr>
          <w:rFonts w:ascii="Times New Roman" w:eastAsia="Times New Roman" w:hAnsi="Times New Roman" w:cs="Times New Roman"/>
          <w:color w:val="000000"/>
          <w:sz w:val="24"/>
          <w:szCs w:val="24"/>
          <w:lang w:val="en-GB" w:eastAsia="pl-PL"/>
        </w:rPr>
        <w:t>’ party</w:t>
      </w:r>
      <w:r w:rsidR="002C1164" w:rsidRPr="004F4C0F">
        <w:rPr>
          <w:rFonts w:ascii="Times New Roman" w:eastAsia="Times New Roman" w:hAnsi="Times New Roman" w:cs="Times New Roman"/>
          <w:color w:val="000000"/>
          <w:sz w:val="24"/>
          <w:szCs w:val="24"/>
          <w:lang w:val="en-GB" w:eastAsia="pl-PL"/>
        </w:rPr>
        <w:t xml:space="preserve"> and</w:t>
      </w:r>
      <w:r w:rsidR="00AD6F4F" w:rsidRPr="004F4C0F">
        <w:rPr>
          <w:rFonts w:ascii="Times New Roman" w:eastAsia="Times New Roman" w:hAnsi="Times New Roman" w:cs="Times New Roman"/>
          <w:color w:val="000000"/>
          <w:sz w:val="24"/>
          <w:szCs w:val="24"/>
          <w:lang w:val="en-GB" w:eastAsia="pl-PL"/>
        </w:rPr>
        <w:t xml:space="preserve"> the</w:t>
      </w:r>
      <w:r w:rsidR="002C1164"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2C1164" w:rsidRPr="004F4C0F">
        <w:rPr>
          <w:rFonts w:ascii="Times New Roman" w:eastAsia="Times New Roman" w:hAnsi="Times New Roman" w:cs="Times New Roman"/>
          <w:color w:val="000000"/>
          <w:sz w:val="24"/>
          <w:szCs w:val="24"/>
          <w:lang w:val="en-GB" w:eastAsia="pl-PL"/>
        </w:rPr>
        <w:t xml:space="preserve"> Council may make joint enquiries to competent </w:t>
      </w:r>
      <w:r w:rsidR="008B07EE" w:rsidRPr="004F4C0F">
        <w:rPr>
          <w:rFonts w:ascii="Times New Roman" w:eastAsia="Times New Roman" w:hAnsi="Times New Roman" w:cs="Times New Roman"/>
          <w:color w:val="000000"/>
          <w:sz w:val="24"/>
          <w:szCs w:val="24"/>
          <w:lang w:val="en-GB" w:eastAsia="pl-PL"/>
        </w:rPr>
        <w:t>m</w:t>
      </w:r>
      <w:r w:rsidR="002C1164" w:rsidRPr="004F4C0F">
        <w:rPr>
          <w:rFonts w:ascii="Times New Roman" w:eastAsia="Times New Roman" w:hAnsi="Times New Roman" w:cs="Times New Roman"/>
          <w:color w:val="000000"/>
          <w:sz w:val="24"/>
          <w:szCs w:val="24"/>
          <w:lang w:val="en-GB" w:eastAsia="pl-PL"/>
        </w:rPr>
        <w:t xml:space="preserve">inisters on the issues </w:t>
      </w:r>
      <w:r w:rsidR="00811A3D">
        <w:rPr>
          <w:rFonts w:ascii="Times New Roman" w:eastAsia="Times New Roman" w:hAnsi="Times New Roman" w:cs="Times New Roman"/>
          <w:color w:val="000000"/>
          <w:sz w:val="24"/>
          <w:szCs w:val="24"/>
          <w:lang w:val="en-GB" w:eastAsia="pl-PL"/>
        </w:rPr>
        <w:t>referred to in</w:t>
      </w:r>
      <w:r w:rsidR="002C1164"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w:t>
      </w:r>
      <w:r w:rsidR="002C1164" w:rsidRPr="004F4C0F">
        <w:rPr>
          <w:rFonts w:ascii="Times New Roman" w:eastAsia="Times New Roman" w:hAnsi="Times New Roman" w:cs="Times New Roman"/>
          <w:color w:val="000000"/>
          <w:sz w:val="24"/>
          <w:szCs w:val="24"/>
          <w:lang w:val="en-GB" w:eastAsia="pl-PL"/>
        </w:rPr>
        <w:t xml:space="preserve"> 1</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w:t>
      </w:r>
      <w:r w:rsidR="002C1164" w:rsidRPr="004F4C0F">
        <w:rPr>
          <w:rFonts w:ascii="Times New Roman" w:eastAsia="Times New Roman" w:hAnsi="Times New Roman" w:cs="Times New Roman"/>
          <w:color w:val="000000"/>
          <w:sz w:val="24"/>
          <w:szCs w:val="24"/>
          <w:lang w:val="en-GB" w:eastAsia="pl-PL"/>
        </w:rPr>
        <w:t xml:space="preserve"> The enquiry, referred to in </w:t>
      </w:r>
      <w:r w:rsidR="0023458C" w:rsidRPr="004F4C0F">
        <w:rPr>
          <w:rFonts w:ascii="Times New Roman" w:eastAsia="Times New Roman" w:hAnsi="Times New Roman" w:cs="Times New Roman"/>
          <w:color w:val="000000"/>
          <w:sz w:val="24"/>
          <w:szCs w:val="24"/>
          <w:lang w:val="en-GB" w:eastAsia="pl-PL"/>
        </w:rPr>
        <w:t>paragraph</w:t>
      </w:r>
      <w:r w:rsidR="002C1164" w:rsidRPr="004F4C0F">
        <w:rPr>
          <w:rFonts w:ascii="Times New Roman" w:eastAsia="Times New Roman" w:hAnsi="Times New Roman" w:cs="Times New Roman"/>
          <w:color w:val="000000"/>
          <w:sz w:val="24"/>
          <w:szCs w:val="24"/>
          <w:lang w:val="en-GB" w:eastAsia="pl-PL"/>
        </w:rPr>
        <w:t xml:space="preserve"> 1</w:t>
      </w:r>
      <w:r w:rsidR="00AD6F4F" w:rsidRPr="004F4C0F">
        <w:rPr>
          <w:rFonts w:ascii="Times New Roman" w:eastAsia="Times New Roman" w:hAnsi="Times New Roman" w:cs="Times New Roman"/>
          <w:color w:val="000000"/>
          <w:sz w:val="24"/>
          <w:szCs w:val="24"/>
          <w:lang w:val="en-GB" w:eastAsia="pl-PL"/>
        </w:rPr>
        <w:t xml:space="preserve"> above</w:t>
      </w:r>
      <w:r w:rsidR="002C1164" w:rsidRPr="004F4C0F">
        <w:rPr>
          <w:rFonts w:ascii="Times New Roman" w:eastAsia="Times New Roman" w:hAnsi="Times New Roman" w:cs="Times New Roman"/>
          <w:color w:val="000000"/>
          <w:sz w:val="24"/>
          <w:szCs w:val="24"/>
          <w:lang w:val="en-GB" w:eastAsia="pl-PL"/>
        </w:rPr>
        <w:t>, shall be agreed on by way of a resolution of the employee</w:t>
      </w:r>
      <w:r w:rsidR="00AD6F4F" w:rsidRPr="004F4C0F">
        <w:rPr>
          <w:rFonts w:ascii="Times New Roman" w:eastAsia="Times New Roman" w:hAnsi="Times New Roman" w:cs="Times New Roman"/>
          <w:color w:val="000000"/>
          <w:sz w:val="24"/>
          <w:szCs w:val="24"/>
          <w:lang w:val="en-GB" w:eastAsia="pl-PL"/>
        </w:rPr>
        <w:t>’ party</w:t>
      </w:r>
      <w:r w:rsidR="002C1164" w:rsidRPr="004F4C0F">
        <w:rPr>
          <w:rFonts w:ascii="Times New Roman" w:eastAsia="Times New Roman" w:hAnsi="Times New Roman" w:cs="Times New Roman"/>
          <w:color w:val="000000"/>
          <w:sz w:val="24"/>
          <w:szCs w:val="24"/>
          <w:lang w:val="en-GB" w:eastAsia="pl-PL"/>
        </w:rPr>
        <w:t xml:space="preserve"> and </w:t>
      </w:r>
      <w:r w:rsidR="00AD6F4F" w:rsidRPr="004F4C0F">
        <w:rPr>
          <w:rFonts w:ascii="Times New Roman" w:eastAsia="Times New Roman" w:hAnsi="Times New Roman" w:cs="Times New Roman"/>
          <w:color w:val="000000"/>
          <w:sz w:val="24"/>
          <w:szCs w:val="24"/>
          <w:lang w:val="en-GB" w:eastAsia="pl-PL"/>
        </w:rPr>
        <w:t xml:space="preserve">the </w:t>
      </w:r>
      <w:r w:rsidR="002C1164"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2C1164" w:rsidRPr="004F4C0F">
        <w:rPr>
          <w:rFonts w:ascii="Times New Roman" w:eastAsia="Times New Roman" w:hAnsi="Times New Roman" w:cs="Times New Roman"/>
          <w:color w:val="000000"/>
          <w:sz w:val="24"/>
          <w:szCs w:val="24"/>
          <w:lang w:val="en-GB" w:eastAsia="pl-PL"/>
        </w:rPr>
        <w:t xml:space="preserve"> Council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2C1164" w:rsidRPr="004F4C0F">
        <w:rPr>
          <w:rFonts w:ascii="Times New Roman" w:eastAsia="Times New Roman" w:hAnsi="Times New Roman" w:cs="Times New Roman"/>
          <w:color w:val="000000"/>
          <w:sz w:val="24"/>
          <w:szCs w:val="24"/>
          <w:lang w:val="en-GB" w:eastAsia="pl-PL"/>
        </w:rPr>
        <w:t xml:space="preserve">The competent </w:t>
      </w:r>
      <w:r w:rsidR="008B07EE" w:rsidRPr="004F4C0F">
        <w:rPr>
          <w:rFonts w:ascii="Times New Roman" w:eastAsia="Times New Roman" w:hAnsi="Times New Roman" w:cs="Times New Roman"/>
          <w:color w:val="000000"/>
          <w:sz w:val="24"/>
          <w:szCs w:val="24"/>
          <w:lang w:val="en-GB" w:eastAsia="pl-PL"/>
        </w:rPr>
        <w:t>m</w:t>
      </w:r>
      <w:r w:rsidR="002C1164" w:rsidRPr="004F4C0F">
        <w:rPr>
          <w:rFonts w:ascii="Times New Roman" w:eastAsia="Times New Roman" w:hAnsi="Times New Roman" w:cs="Times New Roman"/>
          <w:color w:val="000000"/>
          <w:sz w:val="24"/>
          <w:szCs w:val="24"/>
          <w:lang w:val="en-GB" w:eastAsia="pl-PL"/>
        </w:rPr>
        <w:t>inister</w:t>
      </w:r>
      <w:r w:rsidRPr="004F4C0F">
        <w:rPr>
          <w:rFonts w:ascii="Times New Roman" w:eastAsia="Times New Roman" w:hAnsi="Times New Roman" w:cs="Times New Roman"/>
          <w:color w:val="000000"/>
          <w:sz w:val="24"/>
          <w:szCs w:val="24"/>
          <w:lang w:val="en-GB" w:eastAsia="pl-PL"/>
        </w:rPr>
        <w:t xml:space="preserve"> </w:t>
      </w:r>
      <w:r w:rsidR="002C1164" w:rsidRPr="004F4C0F">
        <w:rPr>
          <w:rFonts w:ascii="Times New Roman" w:eastAsia="Times New Roman" w:hAnsi="Times New Roman" w:cs="Times New Roman"/>
          <w:color w:val="000000"/>
          <w:sz w:val="24"/>
          <w:szCs w:val="24"/>
          <w:lang w:val="en-GB" w:eastAsia="pl-PL"/>
        </w:rPr>
        <w:t xml:space="preserve">shall give a reply within </w:t>
      </w:r>
      <w:r w:rsidRPr="004F4C0F">
        <w:rPr>
          <w:rFonts w:ascii="Times New Roman" w:eastAsia="Times New Roman" w:hAnsi="Times New Roman" w:cs="Times New Roman"/>
          <w:color w:val="000000"/>
          <w:sz w:val="24"/>
          <w:szCs w:val="24"/>
          <w:lang w:val="en-GB" w:eastAsia="pl-PL"/>
        </w:rPr>
        <w:t xml:space="preserve">30 </w:t>
      </w:r>
      <w:r w:rsidR="002C1164" w:rsidRPr="004F4C0F">
        <w:rPr>
          <w:rFonts w:ascii="Times New Roman" w:eastAsia="Times New Roman" w:hAnsi="Times New Roman" w:cs="Times New Roman"/>
          <w:color w:val="000000"/>
          <w:sz w:val="24"/>
          <w:szCs w:val="24"/>
          <w:lang w:val="en-GB" w:eastAsia="pl-PL"/>
        </w:rPr>
        <w:t xml:space="preserve">days of the date of receiving the joint enquiry. </w:t>
      </w:r>
    </w:p>
    <w:p w:rsidR="002C1164"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2C1164"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10</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096787" w:rsidRPr="004F4C0F">
        <w:rPr>
          <w:rFonts w:ascii="Times New Roman" w:eastAsia="Times New Roman" w:hAnsi="Times New Roman" w:cs="Times New Roman"/>
          <w:color w:val="000000"/>
          <w:sz w:val="24"/>
          <w:szCs w:val="24"/>
          <w:lang w:val="en-GB" w:eastAsia="pl-PL"/>
        </w:rPr>
        <w:t>E</w:t>
      </w:r>
      <w:r w:rsidR="00AA7AE8" w:rsidRPr="004F4C0F">
        <w:rPr>
          <w:rFonts w:ascii="Times New Roman" w:eastAsia="Times New Roman" w:hAnsi="Times New Roman" w:cs="Times New Roman"/>
          <w:color w:val="000000"/>
          <w:sz w:val="24"/>
          <w:szCs w:val="24"/>
          <w:lang w:val="en-GB" w:eastAsia="pl-PL"/>
        </w:rPr>
        <w:t>ach</w:t>
      </w:r>
      <w:r w:rsidR="00096787" w:rsidRPr="004F4C0F">
        <w:rPr>
          <w:rFonts w:ascii="Times New Roman" w:eastAsia="Times New Roman" w:hAnsi="Times New Roman" w:cs="Times New Roman"/>
          <w:color w:val="000000"/>
          <w:sz w:val="24"/>
          <w:szCs w:val="24"/>
          <w:lang w:val="en-GB" w:eastAsia="pl-PL"/>
        </w:rPr>
        <w:t xml:space="preserve"> year</w:t>
      </w:r>
      <w:r w:rsidRPr="004F4C0F">
        <w:rPr>
          <w:rFonts w:ascii="Times New Roman" w:eastAsia="Times New Roman" w:hAnsi="Times New Roman" w:cs="Times New Roman"/>
          <w:color w:val="000000"/>
          <w:sz w:val="24"/>
          <w:szCs w:val="24"/>
          <w:lang w:val="en-GB" w:eastAsia="pl-PL"/>
        </w:rPr>
        <w:t xml:space="preserve"> </w:t>
      </w:r>
      <w:r w:rsidR="00096787" w:rsidRPr="004F4C0F">
        <w:rPr>
          <w:rFonts w:ascii="Times New Roman" w:eastAsia="Times New Roman" w:hAnsi="Times New Roman" w:cs="Times New Roman"/>
          <w:color w:val="000000"/>
          <w:sz w:val="24"/>
          <w:szCs w:val="24"/>
          <w:lang w:val="en-GB" w:eastAsia="pl-PL"/>
        </w:rPr>
        <w:t>t</w:t>
      </w:r>
      <w:r w:rsidR="00531316" w:rsidRPr="004F4C0F">
        <w:rPr>
          <w:rFonts w:ascii="Times New Roman" w:eastAsia="Times New Roman" w:hAnsi="Times New Roman" w:cs="Times New Roman"/>
          <w:color w:val="000000"/>
          <w:sz w:val="24"/>
          <w:szCs w:val="24"/>
          <w:lang w:val="en-GB" w:eastAsia="pl-PL"/>
        </w:rPr>
        <w:t>he Council</w:t>
      </w:r>
      <w:r w:rsidRPr="004F4C0F">
        <w:rPr>
          <w:rFonts w:ascii="Times New Roman" w:eastAsia="Times New Roman" w:hAnsi="Times New Roman" w:cs="Times New Roman"/>
          <w:color w:val="000000"/>
          <w:sz w:val="24"/>
          <w:szCs w:val="24"/>
          <w:lang w:val="en-GB" w:eastAsia="pl-PL"/>
        </w:rPr>
        <w:t xml:space="preserve"> </w:t>
      </w:r>
      <w:r w:rsidR="00096787" w:rsidRPr="004F4C0F">
        <w:rPr>
          <w:rFonts w:ascii="Times New Roman" w:eastAsia="Times New Roman" w:hAnsi="Times New Roman" w:cs="Times New Roman"/>
          <w:color w:val="000000"/>
          <w:sz w:val="24"/>
          <w:szCs w:val="24"/>
          <w:lang w:val="en-GB" w:eastAsia="pl-PL"/>
        </w:rPr>
        <w:t xml:space="preserve">draws up its action </w:t>
      </w:r>
      <w:r w:rsidR="008B07EE" w:rsidRPr="004F4C0F">
        <w:rPr>
          <w:rFonts w:ascii="Times New Roman" w:eastAsia="Times New Roman" w:hAnsi="Times New Roman" w:cs="Times New Roman"/>
          <w:color w:val="000000"/>
          <w:sz w:val="24"/>
          <w:szCs w:val="24"/>
          <w:lang w:val="en-GB" w:eastAsia="pl-PL"/>
        </w:rPr>
        <w:t>programme</w:t>
      </w:r>
      <w:r w:rsidR="00096787" w:rsidRPr="004F4C0F">
        <w:rPr>
          <w:rFonts w:ascii="Times New Roman" w:eastAsia="Times New Roman" w:hAnsi="Times New Roman" w:cs="Times New Roman"/>
          <w:color w:val="000000"/>
          <w:sz w:val="24"/>
          <w:szCs w:val="24"/>
          <w:lang w:val="en-GB" w:eastAsia="pl-PL"/>
        </w:rPr>
        <w:t xml:space="preserve">, taking into account the current socio-economic situation. </w:t>
      </w:r>
      <w:r w:rsidRPr="004F4C0F">
        <w:rPr>
          <w:rFonts w:ascii="Times New Roman" w:eastAsia="Times New Roman" w:hAnsi="Times New Roman" w:cs="Times New Roman"/>
          <w:color w:val="000000"/>
          <w:sz w:val="24"/>
          <w:szCs w:val="24"/>
          <w:lang w:val="en-GB" w:eastAsia="pl-PL"/>
        </w:rPr>
        <w:t xml:space="preserve"> </w:t>
      </w:r>
      <w:r w:rsidR="00096787" w:rsidRPr="004F4C0F">
        <w:rPr>
          <w:rFonts w:ascii="Times New Roman" w:eastAsia="Times New Roman" w:hAnsi="Times New Roman" w:cs="Times New Roman"/>
          <w:color w:val="000000"/>
          <w:sz w:val="24"/>
          <w:szCs w:val="24"/>
          <w:lang w:val="en-GB" w:eastAsia="pl-PL"/>
        </w:rPr>
        <w:t xml:space="preserve">The </w:t>
      </w:r>
      <w:r w:rsidR="008B07EE" w:rsidRPr="004F4C0F">
        <w:rPr>
          <w:rFonts w:ascii="Times New Roman" w:eastAsia="Times New Roman" w:hAnsi="Times New Roman" w:cs="Times New Roman"/>
          <w:color w:val="000000"/>
          <w:sz w:val="24"/>
          <w:szCs w:val="24"/>
          <w:lang w:val="en-GB" w:eastAsia="pl-PL"/>
        </w:rPr>
        <w:t>programme</w:t>
      </w:r>
      <w:r w:rsidR="00096787" w:rsidRPr="004F4C0F">
        <w:rPr>
          <w:rFonts w:ascii="Times New Roman" w:eastAsia="Times New Roman" w:hAnsi="Times New Roman" w:cs="Times New Roman"/>
          <w:color w:val="000000"/>
          <w:sz w:val="24"/>
          <w:szCs w:val="24"/>
          <w:lang w:val="en-GB" w:eastAsia="pl-PL"/>
        </w:rPr>
        <w:t xml:space="preserve"> lays down the priorities for the development and enhancement of the social dialogue </w:t>
      </w:r>
      <w:r w:rsidR="00A57753" w:rsidRPr="004F4C0F">
        <w:rPr>
          <w:rFonts w:ascii="Times New Roman" w:eastAsia="Times New Roman" w:hAnsi="Times New Roman" w:cs="Times New Roman"/>
          <w:color w:val="000000"/>
          <w:sz w:val="24"/>
          <w:szCs w:val="24"/>
          <w:lang w:val="en-GB" w:eastAsia="pl-PL"/>
        </w:rPr>
        <w:t>effectiveness</w:t>
      </w:r>
      <w:r w:rsidR="00096787" w:rsidRPr="004F4C0F">
        <w:rPr>
          <w:rFonts w:ascii="Times New Roman" w:eastAsia="Times New Roman" w:hAnsi="Times New Roman" w:cs="Times New Roman"/>
          <w:color w:val="000000"/>
          <w:sz w:val="24"/>
          <w:szCs w:val="24"/>
          <w:lang w:val="en-GB" w:eastAsia="pl-PL"/>
        </w:rPr>
        <w:t xml:space="preserve"> in Poland.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A57753" w:rsidRPr="004F4C0F">
        <w:rPr>
          <w:rFonts w:ascii="Times New Roman" w:eastAsia="Times New Roman" w:hAnsi="Times New Roman" w:cs="Times New Roman"/>
          <w:color w:val="000000"/>
          <w:sz w:val="24"/>
          <w:szCs w:val="24"/>
          <w:lang w:val="en-GB" w:eastAsia="pl-PL"/>
        </w:rPr>
        <w:t>By 20</w:t>
      </w:r>
      <w:r w:rsidR="00AA7AE8" w:rsidRPr="004F4C0F">
        <w:rPr>
          <w:rFonts w:ascii="Times New Roman" w:eastAsia="Times New Roman" w:hAnsi="Times New Roman" w:cs="Times New Roman"/>
          <w:color w:val="000000"/>
          <w:sz w:val="24"/>
          <w:szCs w:val="24"/>
          <w:lang w:val="en-GB" w:eastAsia="pl-PL"/>
        </w:rPr>
        <w:t xml:space="preserve"> January each year t</w:t>
      </w:r>
      <w:r w:rsidR="00096787" w:rsidRPr="004F4C0F">
        <w:rPr>
          <w:rFonts w:ascii="Times New Roman" w:eastAsia="Times New Roman" w:hAnsi="Times New Roman" w:cs="Times New Roman"/>
          <w:color w:val="000000"/>
          <w:sz w:val="24"/>
          <w:szCs w:val="24"/>
          <w:lang w:val="en-GB" w:eastAsia="pl-PL"/>
        </w:rPr>
        <w:t xml:space="preserve">he </w:t>
      </w:r>
      <w:r w:rsidR="00DA11AF" w:rsidRPr="004F4C0F">
        <w:rPr>
          <w:rFonts w:ascii="Times New Roman" w:eastAsia="Times New Roman" w:hAnsi="Times New Roman" w:cs="Times New Roman"/>
          <w:color w:val="000000"/>
          <w:sz w:val="24"/>
          <w:szCs w:val="24"/>
          <w:lang w:val="en-GB" w:eastAsia="pl-PL"/>
        </w:rPr>
        <w:t>government party</w:t>
      </w:r>
      <w:r w:rsidR="00096787" w:rsidRPr="004F4C0F">
        <w:rPr>
          <w:rFonts w:ascii="Times New Roman" w:eastAsia="Times New Roman" w:hAnsi="Times New Roman" w:cs="Times New Roman"/>
          <w:color w:val="000000"/>
          <w:sz w:val="24"/>
          <w:szCs w:val="24"/>
          <w:lang w:val="en-GB" w:eastAsia="pl-PL"/>
        </w:rPr>
        <w:t xml:space="preserve"> shall present to the Council the current list of </w:t>
      </w:r>
      <w:r w:rsidR="00AA7AE8" w:rsidRPr="004F4C0F">
        <w:rPr>
          <w:rFonts w:ascii="Times New Roman" w:eastAsia="Times New Roman" w:hAnsi="Times New Roman" w:cs="Times New Roman"/>
          <w:color w:val="000000"/>
          <w:sz w:val="24"/>
          <w:szCs w:val="24"/>
          <w:lang w:val="en-GB" w:eastAsia="pl-PL"/>
        </w:rPr>
        <w:t xml:space="preserve">the Council of Ministers’ </w:t>
      </w:r>
      <w:r w:rsidR="00096787" w:rsidRPr="004F4C0F">
        <w:rPr>
          <w:rFonts w:ascii="Times New Roman" w:eastAsia="Times New Roman" w:hAnsi="Times New Roman" w:cs="Times New Roman"/>
          <w:color w:val="000000"/>
          <w:sz w:val="24"/>
          <w:szCs w:val="24"/>
          <w:lang w:val="en-GB" w:eastAsia="pl-PL"/>
        </w:rPr>
        <w:t>legislative and programming activities</w:t>
      </w:r>
      <w:r w:rsidR="00AA7AE8" w:rsidRPr="004F4C0F">
        <w:rPr>
          <w:rFonts w:ascii="Times New Roman" w:eastAsia="Times New Roman" w:hAnsi="Times New Roman" w:cs="Times New Roman"/>
          <w:color w:val="000000"/>
          <w:sz w:val="24"/>
          <w:szCs w:val="24"/>
          <w:lang w:val="en-GB" w:eastAsia="pl-PL"/>
        </w:rPr>
        <w:t>.</w:t>
      </w:r>
    </w:p>
    <w:p w:rsidR="008B07EE" w:rsidRPr="00105983" w:rsidRDefault="009050F5" w:rsidP="00105983">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AA7AE8" w:rsidRPr="004F4C0F">
        <w:rPr>
          <w:rFonts w:ascii="Times New Roman" w:eastAsia="Times New Roman" w:hAnsi="Times New Roman" w:cs="Times New Roman"/>
          <w:color w:val="000000"/>
          <w:sz w:val="24"/>
          <w:szCs w:val="24"/>
          <w:lang w:val="en-GB" w:eastAsia="pl-PL"/>
        </w:rPr>
        <w:t>The</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00AA7AE8" w:rsidRPr="004F4C0F">
        <w:rPr>
          <w:rFonts w:ascii="Times New Roman" w:eastAsia="Times New Roman" w:hAnsi="Times New Roman" w:cs="Times New Roman"/>
          <w:color w:val="000000"/>
          <w:sz w:val="24"/>
          <w:szCs w:val="24"/>
          <w:lang w:val="en-GB" w:eastAsia="pl-PL"/>
        </w:rPr>
        <w:t xml:space="preserve">’s work programme </w:t>
      </w:r>
      <w:r w:rsidR="00A57753" w:rsidRPr="004F4C0F">
        <w:rPr>
          <w:rFonts w:ascii="Times New Roman" w:eastAsia="Times New Roman" w:hAnsi="Times New Roman" w:cs="Times New Roman"/>
          <w:color w:val="000000"/>
          <w:sz w:val="24"/>
          <w:szCs w:val="24"/>
          <w:lang w:val="en-GB" w:eastAsia="pl-PL"/>
        </w:rPr>
        <w:t>shall be</w:t>
      </w:r>
      <w:r w:rsidR="00AA7AE8" w:rsidRPr="004F4C0F">
        <w:rPr>
          <w:rFonts w:ascii="Times New Roman" w:eastAsia="Times New Roman" w:hAnsi="Times New Roman" w:cs="Times New Roman"/>
          <w:color w:val="000000"/>
          <w:sz w:val="24"/>
          <w:szCs w:val="24"/>
          <w:lang w:val="en-GB" w:eastAsia="pl-PL"/>
        </w:rPr>
        <w:t xml:space="preserve"> submitted to the Council of Ministers by </w:t>
      </w:r>
      <w:r w:rsidRPr="004F4C0F">
        <w:rPr>
          <w:rFonts w:ascii="Times New Roman" w:eastAsia="Times New Roman" w:hAnsi="Times New Roman" w:cs="Times New Roman"/>
          <w:color w:val="000000"/>
          <w:sz w:val="24"/>
          <w:szCs w:val="24"/>
          <w:lang w:val="en-GB" w:eastAsia="pl-PL"/>
        </w:rPr>
        <w:t>20</w:t>
      </w:r>
      <w:r w:rsidR="00AA7AE8" w:rsidRPr="004F4C0F">
        <w:rPr>
          <w:rFonts w:ascii="Times New Roman" w:eastAsia="Times New Roman" w:hAnsi="Times New Roman" w:cs="Times New Roman"/>
          <w:color w:val="000000"/>
          <w:sz w:val="24"/>
          <w:szCs w:val="24"/>
          <w:lang w:val="en-GB" w:eastAsia="pl-PL"/>
        </w:rPr>
        <w:t xml:space="preserve"> February each year.</w:t>
      </w:r>
    </w:p>
    <w:p w:rsidR="00AA7AE8"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AA7AE8" w:rsidRPr="004F4C0F">
        <w:rPr>
          <w:rFonts w:ascii="Times New Roman" w:eastAsia="Times New Roman" w:hAnsi="Times New Roman" w:cs="Times New Roman"/>
          <w:b/>
          <w:bCs/>
          <w:color w:val="000000"/>
          <w:sz w:val="24"/>
          <w:szCs w:val="24"/>
          <w:lang w:val="en-GB" w:eastAsia="pl-PL"/>
        </w:rPr>
        <w:t>icle 11</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531316" w:rsidRPr="004F4C0F">
        <w:rPr>
          <w:rFonts w:ascii="Times New Roman" w:eastAsia="Times New Roman" w:hAnsi="Times New Roman" w:cs="Times New Roman"/>
          <w:color w:val="000000"/>
          <w:sz w:val="24"/>
          <w:szCs w:val="24"/>
          <w:lang w:val="en-GB" w:eastAsia="pl-PL"/>
        </w:rPr>
        <w:t>The Council</w:t>
      </w:r>
      <w:r w:rsidRPr="004F4C0F">
        <w:rPr>
          <w:rFonts w:ascii="Times New Roman" w:eastAsia="Times New Roman" w:hAnsi="Times New Roman" w:cs="Times New Roman"/>
          <w:color w:val="000000"/>
          <w:sz w:val="24"/>
          <w:szCs w:val="24"/>
          <w:lang w:val="en-GB" w:eastAsia="pl-PL"/>
        </w:rPr>
        <w:t xml:space="preserve"> </w:t>
      </w:r>
      <w:r w:rsidR="00AA7AE8" w:rsidRPr="004F4C0F">
        <w:rPr>
          <w:rFonts w:ascii="Times New Roman" w:eastAsia="Times New Roman" w:hAnsi="Times New Roman" w:cs="Times New Roman"/>
          <w:color w:val="000000"/>
          <w:sz w:val="24"/>
          <w:szCs w:val="24"/>
          <w:lang w:val="en-GB" w:eastAsia="pl-PL"/>
        </w:rPr>
        <w:t xml:space="preserve">shall examine the </w:t>
      </w:r>
      <w:r w:rsidR="00A57753" w:rsidRPr="004F4C0F">
        <w:rPr>
          <w:rFonts w:ascii="Times New Roman" w:eastAsia="Times New Roman" w:hAnsi="Times New Roman" w:cs="Times New Roman"/>
          <w:color w:val="000000"/>
          <w:sz w:val="24"/>
          <w:szCs w:val="24"/>
          <w:lang w:val="en-GB" w:eastAsia="pl-PL"/>
        </w:rPr>
        <w:t>applications of the voivodship (</w:t>
      </w:r>
      <w:r w:rsidR="00AA7AE8" w:rsidRPr="004F4C0F">
        <w:rPr>
          <w:rFonts w:ascii="Times New Roman" w:eastAsia="Times New Roman" w:hAnsi="Times New Roman" w:cs="Times New Roman"/>
          <w:color w:val="000000"/>
          <w:sz w:val="24"/>
          <w:szCs w:val="24"/>
          <w:lang w:val="en-GB" w:eastAsia="pl-PL"/>
        </w:rPr>
        <w:t xml:space="preserve">regional) social dialogue councils, referred to </w:t>
      </w:r>
      <w:r w:rsidR="00811A3D">
        <w:rPr>
          <w:rFonts w:ascii="Times New Roman" w:eastAsia="Times New Roman" w:hAnsi="Times New Roman" w:cs="Times New Roman"/>
          <w:color w:val="000000"/>
          <w:sz w:val="24"/>
          <w:szCs w:val="24"/>
          <w:lang w:val="en-GB" w:eastAsia="pl-PL"/>
        </w:rPr>
        <w:t>in</w:t>
      </w:r>
      <w:r w:rsidR="00AA7AE8"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41</w:t>
      </w:r>
      <w:r w:rsidR="008B07EE" w:rsidRPr="004F4C0F">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 xml:space="preserve">1, </w:t>
      </w:r>
      <w:r w:rsidR="00AA7AE8" w:rsidRPr="004F4C0F">
        <w:rPr>
          <w:rFonts w:ascii="Times New Roman" w:eastAsia="Times New Roman" w:hAnsi="Times New Roman" w:cs="Times New Roman"/>
          <w:color w:val="000000"/>
          <w:sz w:val="24"/>
          <w:szCs w:val="24"/>
          <w:lang w:val="en-GB" w:eastAsia="pl-PL"/>
        </w:rPr>
        <w:t xml:space="preserve">if they concern the issues within its competence.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531316" w:rsidRPr="004F4C0F">
        <w:rPr>
          <w:rFonts w:ascii="Times New Roman" w:eastAsia="Times New Roman" w:hAnsi="Times New Roman" w:cs="Times New Roman"/>
          <w:color w:val="000000"/>
          <w:sz w:val="24"/>
          <w:szCs w:val="24"/>
          <w:lang w:val="en-GB" w:eastAsia="pl-PL"/>
        </w:rPr>
        <w:t>The</w:t>
      </w:r>
      <w:r w:rsidR="00C6729B">
        <w:rPr>
          <w:rFonts w:ascii="Times New Roman" w:eastAsia="Times New Roman" w:hAnsi="Times New Roman" w:cs="Times New Roman"/>
          <w:color w:val="000000"/>
          <w:sz w:val="24"/>
          <w:szCs w:val="24"/>
          <w:lang w:val="en-GB" w:eastAsia="pl-PL"/>
        </w:rPr>
        <w:t xml:space="preserve"> Presidium of the</w:t>
      </w:r>
      <w:r w:rsidR="00531316" w:rsidRPr="004F4C0F">
        <w:rPr>
          <w:rFonts w:ascii="Times New Roman" w:eastAsia="Times New Roman" w:hAnsi="Times New Roman" w:cs="Times New Roman"/>
          <w:color w:val="000000"/>
          <w:sz w:val="24"/>
          <w:szCs w:val="24"/>
          <w:lang w:val="en-GB" w:eastAsia="pl-PL"/>
        </w:rPr>
        <w:t xml:space="preserve"> Council</w:t>
      </w:r>
      <w:r w:rsidRPr="004F4C0F">
        <w:rPr>
          <w:rFonts w:ascii="Times New Roman" w:eastAsia="Times New Roman" w:hAnsi="Times New Roman" w:cs="Times New Roman"/>
          <w:color w:val="000000"/>
          <w:sz w:val="24"/>
          <w:szCs w:val="24"/>
          <w:lang w:val="en-GB" w:eastAsia="pl-PL"/>
        </w:rPr>
        <w:t xml:space="preserve"> </w:t>
      </w:r>
      <w:r w:rsidR="00AA7AE8" w:rsidRPr="004F4C0F">
        <w:rPr>
          <w:rFonts w:ascii="Times New Roman" w:eastAsia="Times New Roman" w:hAnsi="Times New Roman" w:cs="Times New Roman"/>
          <w:color w:val="000000"/>
          <w:sz w:val="24"/>
          <w:szCs w:val="24"/>
          <w:lang w:val="en-GB" w:eastAsia="pl-PL"/>
        </w:rPr>
        <w:t xml:space="preserve">may refer the issue </w:t>
      </w:r>
      <w:r w:rsidR="00A57753" w:rsidRPr="004F4C0F">
        <w:rPr>
          <w:rFonts w:ascii="Times New Roman" w:eastAsia="Times New Roman" w:hAnsi="Times New Roman" w:cs="Times New Roman"/>
          <w:color w:val="000000"/>
          <w:sz w:val="24"/>
          <w:szCs w:val="24"/>
          <w:lang w:val="en-GB" w:eastAsia="pl-PL"/>
        </w:rPr>
        <w:t>pertinent to</w:t>
      </w:r>
      <w:r w:rsidR="00AA7AE8" w:rsidRPr="004F4C0F">
        <w:rPr>
          <w:rFonts w:ascii="Times New Roman" w:eastAsia="Times New Roman" w:hAnsi="Times New Roman" w:cs="Times New Roman"/>
          <w:color w:val="000000"/>
          <w:sz w:val="24"/>
          <w:szCs w:val="24"/>
          <w:lang w:val="en-GB" w:eastAsia="pl-PL"/>
        </w:rPr>
        <w:t xml:space="preserve"> the voivodship</w:t>
      </w:r>
      <w:r w:rsidR="00A57753" w:rsidRPr="004F4C0F">
        <w:rPr>
          <w:rFonts w:ascii="Times New Roman" w:eastAsia="Times New Roman" w:hAnsi="Times New Roman" w:cs="Times New Roman"/>
          <w:color w:val="000000"/>
          <w:sz w:val="24"/>
          <w:szCs w:val="24"/>
          <w:lang w:val="en-GB" w:eastAsia="pl-PL"/>
        </w:rPr>
        <w:t xml:space="preserve"> (region</w:t>
      </w:r>
      <w:r w:rsidR="008B07EE" w:rsidRPr="004F4C0F">
        <w:rPr>
          <w:rFonts w:ascii="Times New Roman" w:eastAsia="Times New Roman" w:hAnsi="Times New Roman" w:cs="Times New Roman"/>
          <w:color w:val="000000"/>
          <w:sz w:val="24"/>
          <w:szCs w:val="24"/>
          <w:lang w:val="en-GB" w:eastAsia="pl-PL"/>
        </w:rPr>
        <w:t>al</w:t>
      </w:r>
      <w:r w:rsidR="00A57753" w:rsidRPr="004F4C0F">
        <w:rPr>
          <w:rFonts w:ascii="Times New Roman" w:eastAsia="Times New Roman" w:hAnsi="Times New Roman" w:cs="Times New Roman"/>
          <w:color w:val="000000"/>
          <w:sz w:val="24"/>
          <w:szCs w:val="24"/>
          <w:lang w:val="en-GB" w:eastAsia="pl-PL"/>
        </w:rPr>
        <w:t>)</w:t>
      </w:r>
      <w:r w:rsidR="00AA7AE8" w:rsidRPr="004F4C0F">
        <w:rPr>
          <w:rFonts w:ascii="Times New Roman" w:eastAsia="Times New Roman" w:hAnsi="Times New Roman" w:cs="Times New Roman"/>
          <w:color w:val="000000"/>
          <w:sz w:val="24"/>
          <w:szCs w:val="24"/>
          <w:lang w:val="en-GB" w:eastAsia="pl-PL"/>
        </w:rPr>
        <w:t xml:space="preserve"> </w:t>
      </w:r>
      <w:r w:rsidR="00A57753" w:rsidRPr="004F4C0F">
        <w:rPr>
          <w:rFonts w:ascii="Times New Roman" w:eastAsia="Times New Roman" w:hAnsi="Times New Roman" w:cs="Times New Roman"/>
          <w:color w:val="000000"/>
          <w:sz w:val="24"/>
          <w:szCs w:val="24"/>
          <w:lang w:val="en-GB" w:eastAsia="pl-PL"/>
        </w:rPr>
        <w:t>level</w:t>
      </w:r>
      <w:r w:rsidR="00AA7AE8" w:rsidRPr="004F4C0F">
        <w:rPr>
          <w:rFonts w:ascii="Times New Roman" w:eastAsia="Times New Roman" w:hAnsi="Times New Roman" w:cs="Times New Roman"/>
          <w:color w:val="000000"/>
          <w:sz w:val="24"/>
          <w:szCs w:val="24"/>
          <w:lang w:val="en-GB" w:eastAsia="pl-PL"/>
        </w:rPr>
        <w:t xml:space="preserve"> to</w:t>
      </w:r>
      <w:r w:rsidR="00697034" w:rsidRPr="004F4C0F">
        <w:rPr>
          <w:rFonts w:ascii="Times New Roman" w:eastAsia="Times New Roman" w:hAnsi="Times New Roman" w:cs="Times New Roman"/>
          <w:color w:val="000000"/>
          <w:sz w:val="24"/>
          <w:szCs w:val="24"/>
          <w:lang w:val="en-GB" w:eastAsia="pl-PL"/>
        </w:rPr>
        <w:t xml:space="preserve"> the voivodship social dialogue council</w:t>
      </w:r>
      <w:r w:rsidRPr="004F4C0F">
        <w:rPr>
          <w:rFonts w:ascii="Times New Roman" w:eastAsia="Times New Roman" w:hAnsi="Times New Roman" w:cs="Times New Roman"/>
          <w:color w:val="000000"/>
          <w:sz w:val="24"/>
          <w:szCs w:val="24"/>
          <w:lang w:val="en-GB" w:eastAsia="pl-PL"/>
        </w:rPr>
        <w:t>.</w:t>
      </w:r>
    </w:p>
    <w:p w:rsidR="009050F5" w:rsidRPr="004F4C0F" w:rsidRDefault="00697034"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Information on the resolution of the issue, referred to in </w:t>
      </w:r>
      <w:r w:rsidR="0023458C" w:rsidRPr="004F4C0F">
        <w:rPr>
          <w:rFonts w:ascii="Times New Roman" w:eastAsia="Times New Roman" w:hAnsi="Times New Roman" w:cs="Times New Roman"/>
          <w:color w:val="000000"/>
          <w:sz w:val="24"/>
          <w:szCs w:val="24"/>
          <w:lang w:val="en-GB" w:eastAsia="pl-PL"/>
        </w:rPr>
        <w:t>paragraph</w:t>
      </w:r>
      <w:r w:rsidRPr="004F4C0F">
        <w:rPr>
          <w:rFonts w:ascii="Times New Roman" w:eastAsia="Times New Roman" w:hAnsi="Times New Roman" w:cs="Times New Roman"/>
          <w:color w:val="000000"/>
          <w:sz w:val="24"/>
          <w:szCs w:val="24"/>
          <w:lang w:val="en-GB" w:eastAsia="pl-PL"/>
        </w:rPr>
        <w:t xml:space="preserve"> 2</w:t>
      </w:r>
      <w:r w:rsidR="00A57753"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w:t>
      </w:r>
      <w:r w:rsidR="009050F5"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shall be presented by the Chair of the voivodship social dialogue council to the</w:t>
      </w:r>
      <w:r w:rsidR="00F25722">
        <w:rPr>
          <w:rFonts w:ascii="Times New Roman" w:eastAsia="Times New Roman" w:hAnsi="Times New Roman" w:cs="Times New Roman"/>
          <w:color w:val="000000"/>
          <w:sz w:val="24"/>
          <w:szCs w:val="24"/>
          <w:lang w:val="en-GB" w:eastAsia="pl-PL"/>
        </w:rPr>
        <w:t xml:space="preserve"> </w:t>
      </w:r>
      <w:r w:rsidR="005E558B">
        <w:rPr>
          <w:rFonts w:ascii="Times New Roman" w:eastAsia="Times New Roman" w:hAnsi="Times New Roman" w:cs="Times New Roman"/>
          <w:color w:val="000000"/>
          <w:sz w:val="24"/>
          <w:szCs w:val="24"/>
          <w:lang w:val="en-GB" w:eastAsia="pl-PL"/>
        </w:rPr>
        <w:t>Presidium</w:t>
      </w:r>
      <w:r w:rsidR="00F25722">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of the Council</w:t>
      </w:r>
      <w:r w:rsidR="009050F5"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697034" w:rsidRPr="004F4C0F">
        <w:rPr>
          <w:rFonts w:ascii="Times New Roman" w:eastAsia="Times New Roman" w:hAnsi="Times New Roman" w:cs="Times New Roman"/>
          <w:color w:val="000000"/>
          <w:sz w:val="24"/>
          <w:szCs w:val="24"/>
          <w:lang w:val="en-GB" w:eastAsia="pl-PL"/>
        </w:rPr>
        <w:t xml:space="preserve">The </w:t>
      </w:r>
      <w:r w:rsidR="004E7929">
        <w:rPr>
          <w:rFonts w:ascii="Times New Roman" w:eastAsia="Times New Roman" w:hAnsi="Times New Roman" w:cs="Times New Roman"/>
          <w:color w:val="000000"/>
          <w:sz w:val="24"/>
          <w:szCs w:val="24"/>
          <w:lang w:val="en-GB" w:eastAsia="pl-PL"/>
        </w:rPr>
        <w:t>Presidium</w:t>
      </w:r>
      <w:r w:rsidR="00DA55C9">
        <w:rPr>
          <w:rFonts w:ascii="Times New Roman" w:eastAsia="Times New Roman" w:hAnsi="Times New Roman" w:cs="Times New Roman"/>
          <w:color w:val="000000"/>
          <w:sz w:val="24"/>
          <w:szCs w:val="24"/>
          <w:lang w:val="en-GB" w:eastAsia="pl-PL"/>
        </w:rPr>
        <w:t xml:space="preserve"> </w:t>
      </w:r>
      <w:r w:rsidR="00697034" w:rsidRPr="004F4C0F">
        <w:rPr>
          <w:rFonts w:ascii="Times New Roman" w:eastAsia="Times New Roman" w:hAnsi="Times New Roman" w:cs="Times New Roman"/>
          <w:color w:val="000000"/>
          <w:sz w:val="24"/>
          <w:szCs w:val="24"/>
          <w:lang w:val="en-GB" w:eastAsia="pl-PL"/>
        </w:rPr>
        <w:t xml:space="preserve">of the Council may decide that the information, referred to in </w:t>
      </w:r>
      <w:r w:rsidR="0023458C" w:rsidRPr="004F4C0F">
        <w:rPr>
          <w:rFonts w:ascii="Times New Roman" w:eastAsia="Times New Roman" w:hAnsi="Times New Roman" w:cs="Times New Roman"/>
          <w:color w:val="000000"/>
          <w:sz w:val="24"/>
          <w:szCs w:val="24"/>
          <w:lang w:val="en-GB" w:eastAsia="pl-PL"/>
        </w:rPr>
        <w:t>paragraph</w:t>
      </w:r>
      <w:r w:rsidR="00697034" w:rsidRPr="004F4C0F">
        <w:rPr>
          <w:rFonts w:ascii="Times New Roman" w:eastAsia="Times New Roman" w:hAnsi="Times New Roman" w:cs="Times New Roman"/>
          <w:color w:val="000000"/>
          <w:sz w:val="24"/>
          <w:szCs w:val="24"/>
          <w:lang w:val="en-GB" w:eastAsia="pl-PL"/>
        </w:rPr>
        <w:t xml:space="preserve"> 3</w:t>
      </w:r>
      <w:r w:rsidR="00A57753" w:rsidRPr="004F4C0F">
        <w:rPr>
          <w:rFonts w:ascii="Times New Roman" w:eastAsia="Times New Roman" w:hAnsi="Times New Roman" w:cs="Times New Roman"/>
          <w:color w:val="000000"/>
          <w:sz w:val="24"/>
          <w:szCs w:val="24"/>
          <w:lang w:val="en-GB" w:eastAsia="pl-PL"/>
        </w:rPr>
        <w:t xml:space="preserve"> above</w:t>
      </w:r>
      <w:r w:rsidR="00697034" w:rsidRPr="004F4C0F">
        <w:rPr>
          <w:rFonts w:ascii="Times New Roman" w:eastAsia="Times New Roman" w:hAnsi="Times New Roman" w:cs="Times New Roman"/>
          <w:color w:val="000000"/>
          <w:sz w:val="24"/>
          <w:szCs w:val="24"/>
          <w:lang w:val="en-GB" w:eastAsia="pl-PL"/>
        </w:rPr>
        <w:t xml:space="preserve">, as well as the opinion and the position, laid down under </w:t>
      </w:r>
      <w:r w:rsidR="00DA11AF" w:rsidRPr="004F4C0F">
        <w:rPr>
          <w:rFonts w:ascii="Times New Roman" w:eastAsia="Times New Roman" w:hAnsi="Times New Roman" w:cs="Times New Roman"/>
          <w:color w:val="000000"/>
          <w:sz w:val="24"/>
          <w:szCs w:val="24"/>
          <w:lang w:val="en-GB" w:eastAsia="pl-PL"/>
        </w:rPr>
        <w:t>Article</w:t>
      </w:r>
      <w:r w:rsidRPr="004F4C0F">
        <w:rPr>
          <w:rFonts w:ascii="Times New Roman" w:eastAsia="Times New Roman" w:hAnsi="Times New Roman" w:cs="Times New Roman"/>
          <w:color w:val="000000"/>
          <w:sz w:val="24"/>
          <w:szCs w:val="24"/>
          <w:lang w:val="en-GB" w:eastAsia="pl-PL"/>
        </w:rPr>
        <w:t xml:space="preserve"> 42</w:t>
      </w:r>
      <w:r w:rsidR="00697034" w:rsidRPr="004F4C0F">
        <w:rPr>
          <w:rFonts w:ascii="Times New Roman" w:eastAsia="Times New Roman" w:hAnsi="Times New Roman" w:cs="Times New Roman"/>
          <w:color w:val="000000"/>
          <w:sz w:val="24"/>
          <w:szCs w:val="24"/>
          <w:lang w:val="en-GB" w:eastAsia="pl-PL"/>
        </w:rPr>
        <w:t>, par</w:t>
      </w:r>
      <w:r w:rsidR="00811A3D">
        <w:rPr>
          <w:rFonts w:ascii="Times New Roman" w:eastAsia="Times New Roman" w:hAnsi="Times New Roman" w:cs="Times New Roman"/>
          <w:color w:val="000000"/>
          <w:sz w:val="24"/>
          <w:szCs w:val="24"/>
          <w:lang w:val="en-GB" w:eastAsia="pl-PL"/>
        </w:rPr>
        <w:t>agraph</w:t>
      </w:r>
      <w:r w:rsidRPr="004F4C0F">
        <w:rPr>
          <w:rFonts w:ascii="Times New Roman" w:eastAsia="Times New Roman" w:hAnsi="Times New Roman" w:cs="Times New Roman"/>
          <w:color w:val="000000"/>
          <w:sz w:val="24"/>
          <w:szCs w:val="24"/>
          <w:lang w:val="en-GB" w:eastAsia="pl-PL"/>
        </w:rPr>
        <w:t xml:space="preserve"> 1</w:t>
      </w:r>
      <w:r w:rsidR="00811A3D">
        <w:rPr>
          <w:rFonts w:ascii="Times New Roman" w:eastAsia="Times New Roman" w:hAnsi="Times New Roman" w:cs="Times New Roman"/>
          <w:color w:val="000000"/>
          <w:sz w:val="24"/>
          <w:szCs w:val="24"/>
          <w:lang w:val="en-GB" w:eastAsia="pl-PL"/>
        </w:rPr>
        <w:t xml:space="preserve"> point </w:t>
      </w:r>
      <w:r w:rsidRPr="004F4C0F">
        <w:rPr>
          <w:rFonts w:ascii="Times New Roman" w:eastAsia="Times New Roman" w:hAnsi="Times New Roman" w:cs="Times New Roman"/>
          <w:color w:val="000000"/>
          <w:sz w:val="24"/>
          <w:szCs w:val="24"/>
          <w:lang w:val="en-GB" w:eastAsia="pl-PL"/>
        </w:rPr>
        <w:t xml:space="preserve">1, </w:t>
      </w:r>
      <w:r w:rsidR="00697034" w:rsidRPr="004F4C0F">
        <w:rPr>
          <w:rFonts w:ascii="Times New Roman" w:eastAsia="Times New Roman" w:hAnsi="Times New Roman" w:cs="Times New Roman"/>
          <w:color w:val="000000"/>
          <w:sz w:val="24"/>
          <w:szCs w:val="24"/>
          <w:lang w:val="en-GB" w:eastAsia="pl-PL"/>
        </w:rPr>
        <w:t xml:space="preserve">should be </w:t>
      </w:r>
      <w:r w:rsidR="004A4CAB" w:rsidRPr="004F4C0F">
        <w:rPr>
          <w:rFonts w:ascii="Times New Roman" w:eastAsia="Times New Roman" w:hAnsi="Times New Roman" w:cs="Times New Roman"/>
          <w:color w:val="000000"/>
          <w:sz w:val="24"/>
          <w:szCs w:val="24"/>
          <w:lang w:val="en-GB" w:eastAsia="pl-PL"/>
        </w:rPr>
        <w:t>discussed at</w:t>
      </w:r>
      <w:r w:rsidR="00697034" w:rsidRPr="004F4C0F">
        <w:rPr>
          <w:rFonts w:ascii="Times New Roman" w:eastAsia="Times New Roman" w:hAnsi="Times New Roman" w:cs="Times New Roman"/>
          <w:color w:val="000000"/>
          <w:sz w:val="24"/>
          <w:szCs w:val="24"/>
          <w:lang w:val="en-GB" w:eastAsia="pl-PL"/>
        </w:rPr>
        <w:t xml:space="preserve"> the </w:t>
      </w:r>
      <w:r w:rsidR="00A626F9" w:rsidRPr="004F4C0F">
        <w:rPr>
          <w:rFonts w:ascii="Times New Roman" w:eastAsia="Times New Roman" w:hAnsi="Times New Roman" w:cs="Times New Roman"/>
          <w:color w:val="000000"/>
          <w:sz w:val="24"/>
          <w:szCs w:val="24"/>
          <w:lang w:val="en-GB" w:eastAsia="pl-PL"/>
        </w:rPr>
        <w:t>Council</w:t>
      </w:r>
      <w:r w:rsidR="00697034" w:rsidRPr="004F4C0F">
        <w:rPr>
          <w:rFonts w:ascii="Times New Roman" w:eastAsia="Times New Roman" w:hAnsi="Times New Roman" w:cs="Times New Roman"/>
          <w:color w:val="000000"/>
          <w:sz w:val="24"/>
          <w:szCs w:val="24"/>
          <w:lang w:val="en-GB" w:eastAsia="pl-PL"/>
        </w:rPr>
        <w:t>’s plenary session</w:t>
      </w:r>
      <w:r w:rsidRPr="004F4C0F">
        <w:rPr>
          <w:rFonts w:ascii="Times New Roman" w:eastAsia="Times New Roman" w:hAnsi="Times New Roman" w:cs="Times New Roman"/>
          <w:color w:val="000000"/>
          <w:sz w:val="24"/>
          <w:szCs w:val="24"/>
          <w:lang w:val="en-GB" w:eastAsia="pl-PL"/>
        </w:rPr>
        <w:t>.</w:t>
      </w:r>
    </w:p>
    <w:p w:rsidR="004A4CAB"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4A4CAB" w:rsidRPr="004F4C0F">
        <w:rPr>
          <w:rFonts w:ascii="Times New Roman" w:eastAsia="Times New Roman" w:hAnsi="Times New Roman" w:cs="Times New Roman"/>
          <w:b/>
          <w:bCs/>
          <w:color w:val="000000"/>
          <w:sz w:val="24"/>
          <w:szCs w:val="24"/>
          <w:lang w:val="en-GB" w:eastAsia="pl-PL"/>
        </w:rPr>
        <w:t>icle 12</w:t>
      </w:r>
    </w:p>
    <w:p w:rsidR="009050F5" w:rsidRPr="004F4C0F" w:rsidRDefault="00531316"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The Council</w:t>
      </w:r>
      <w:r w:rsidR="009050F5" w:rsidRPr="004F4C0F">
        <w:rPr>
          <w:rFonts w:ascii="Times New Roman" w:eastAsia="Times New Roman" w:hAnsi="Times New Roman" w:cs="Times New Roman"/>
          <w:color w:val="000000"/>
          <w:sz w:val="24"/>
          <w:szCs w:val="24"/>
          <w:lang w:val="en-GB" w:eastAsia="pl-PL"/>
        </w:rPr>
        <w:t xml:space="preserve"> </w:t>
      </w:r>
      <w:r w:rsidR="004A4CAB" w:rsidRPr="004F4C0F">
        <w:rPr>
          <w:rFonts w:ascii="Times New Roman" w:eastAsia="Times New Roman" w:hAnsi="Times New Roman" w:cs="Times New Roman"/>
          <w:color w:val="000000"/>
          <w:sz w:val="24"/>
          <w:szCs w:val="24"/>
          <w:lang w:val="en-GB" w:eastAsia="pl-PL"/>
        </w:rPr>
        <w:t>shall present the positions on the issues proposed for its discussion by the Council of Ministers, the members thereof and other public authorities</w:t>
      </w:r>
      <w:r w:rsidR="009050F5" w:rsidRPr="004F4C0F">
        <w:rPr>
          <w:rFonts w:ascii="Times New Roman" w:eastAsia="Times New Roman" w:hAnsi="Times New Roman" w:cs="Times New Roman"/>
          <w:color w:val="000000"/>
          <w:sz w:val="24"/>
          <w:szCs w:val="24"/>
          <w:lang w:val="en-GB" w:eastAsia="pl-PL"/>
        </w:rPr>
        <w:t>.</w:t>
      </w:r>
    </w:p>
    <w:p w:rsidR="004A4CAB"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297771"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13</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297771"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A57753" w:rsidRPr="004F4C0F">
        <w:rPr>
          <w:rFonts w:ascii="Times New Roman" w:eastAsia="Times New Roman" w:hAnsi="Times New Roman" w:cs="Times New Roman"/>
          <w:color w:val="000000"/>
          <w:sz w:val="24"/>
          <w:szCs w:val="24"/>
          <w:lang w:val="en-GB" w:eastAsia="pl-PL"/>
        </w:rPr>
        <w:t>’ party</w:t>
      </w:r>
      <w:r w:rsidR="00297771" w:rsidRPr="004F4C0F">
        <w:rPr>
          <w:rFonts w:ascii="Times New Roman" w:eastAsia="Times New Roman" w:hAnsi="Times New Roman" w:cs="Times New Roman"/>
          <w:color w:val="000000"/>
          <w:sz w:val="24"/>
          <w:szCs w:val="24"/>
          <w:lang w:val="en-GB" w:eastAsia="pl-PL"/>
        </w:rPr>
        <w:t xml:space="preserve"> and</w:t>
      </w:r>
      <w:r w:rsidR="00A57753" w:rsidRPr="004F4C0F">
        <w:rPr>
          <w:rFonts w:ascii="Times New Roman" w:eastAsia="Times New Roman" w:hAnsi="Times New Roman" w:cs="Times New Roman"/>
          <w:color w:val="000000"/>
          <w:sz w:val="24"/>
          <w:szCs w:val="24"/>
          <w:lang w:val="en-GB" w:eastAsia="pl-PL"/>
        </w:rPr>
        <w:t xml:space="preserve"> the</w:t>
      </w:r>
      <w:r w:rsidR="00297771"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297771" w:rsidRPr="004F4C0F">
        <w:rPr>
          <w:rFonts w:ascii="Times New Roman" w:eastAsia="Times New Roman" w:hAnsi="Times New Roman" w:cs="Times New Roman"/>
          <w:color w:val="000000"/>
          <w:sz w:val="24"/>
          <w:szCs w:val="24"/>
          <w:lang w:val="en-GB" w:eastAsia="pl-PL"/>
        </w:rPr>
        <w:t xml:space="preserve"> Council shall have the right to file joint applications for</w:t>
      </w:r>
      <w:r w:rsidR="00F25722">
        <w:rPr>
          <w:rFonts w:ascii="Times New Roman" w:eastAsia="Times New Roman" w:hAnsi="Times New Roman" w:cs="Times New Roman"/>
          <w:color w:val="000000"/>
          <w:sz w:val="24"/>
          <w:szCs w:val="24"/>
          <w:lang w:val="en-GB" w:eastAsia="pl-PL"/>
        </w:rPr>
        <w:t xml:space="preserve"> adopting</w:t>
      </w:r>
      <w:r w:rsidR="00297771" w:rsidRPr="004F4C0F">
        <w:rPr>
          <w:rFonts w:ascii="Times New Roman" w:eastAsia="Times New Roman" w:hAnsi="Times New Roman" w:cs="Times New Roman"/>
          <w:color w:val="000000"/>
          <w:sz w:val="24"/>
          <w:szCs w:val="24"/>
          <w:lang w:val="en-GB" w:eastAsia="pl-PL"/>
        </w:rPr>
        <w:t xml:space="preserve"> or amending the law of any other legal act </w:t>
      </w:r>
      <w:r w:rsidR="000C4368" w:rsidRPr="004F4C0F">
        <w:rPr>
          <w:rFonts w:ascii="Times New Roman" w:eastAsia="Times New Roman" w:hAnsi="Times New Roman" w:cs="Times New Roman"/>
          <w:color w:val="000000"/>
          <w:sz w:val="24"/>
          <w:szCs w:val="24"/>
          <w:lang w:val="en-GB" w:eastAsia="pl-PL"/>
        </w:rPr>
        <w:t>laying down</w:t>
      </w:r>
      <w:r w:rsidR="00297771" w:rsidRPr="004F4C0F">
        <w:rPr>
          <w:rFonts w:ascii="Times New Roman" w:eastAsia="Times New Roman" w:hAnsi="Times New Roman" w:cs="Times New Roman"/>
          <w:color w:val="000000"/>
          <w:sz w:val="24"/>
          <w:szCs w:val="24"/>
          <w:lang w:val="en-GB" w:eastAsia="pl-PL"/>
        </w:rPr>
        <w:t xml:space="preserve"> the issues </w:t>
      </w:r>
      <w:r w:rsidR="000C4368" w:rsidRPr="004F4C0F">
        <w:rPr>
          <w:rFonts w:ascii="Times New Roman" w:eastAsia="Times New Roman" w:hAnsi="Times New Roman" w:cs="Times New Roman"/>
          <w:color w:val="000000"/>
          <w:sz w:val="24"/>
          <w:szCs w:val="24"/>
          <w:lang w:val="en-GB" w:eastAsia="pl-PL"/>
        </w:rPr>
        <w:t>referred to</w:t>
      </w:r>
      <w:r w:rsidR="00297771" w:rsidRPr="004F4C0F">
        <w:rPr>
          <w:rFonts w:ascii="Times New Roman" w:eastAsia="Times New Roman" w:hAnsi="Times New Roman" w:cs="Times New Roman"/>
          <w:color w:val="000000"/>
          <w:sz w:val="24"/>
          <w:szCs w:val="24"/>
          <w:lang w:val="en-GB" w:eastAsia="pl-PL"/>
        </w:rPr>
        <w:t xml:space="preserve"> </w:t>
      </w:r>
      <w:r w:rsidR="000C0539">
        <w:rPr>
          <w:rFonts w:ascii="Times New Roman" w:eastAsia="Times New Roman" w:hAnsi="Times New Roman" w:cs="Times New Roman"/>
          <w:color w:val="000000"/>
          <w:sz w:val="24"/>
          <w:szCs w:val="24"/>
          <w:lang w:val="en-GB" w:eastAsia="pl-PL"/>
        </w:rPr>
        <w:t>in</w:t>
      </w:r>
      <w:r w:rsidR="00297771"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w:t>
      </w:r>
      <w:r w:rsidR="00297771" w:rsidRPr="004F4C0F">
        <w:rPr>
          <w:rFonts w:ascii="Times New Roman" w:eastAsia="Times New Roman" w:hAnsi="Times New Roman" w:cs="Times New Roman"/>
          <w:color w:val="000000"/>
          <w:sz w:val="24"/>
          <w:szCs w:val="24"/>
          <w:lang w:val="en-GB" w:eastAsia="pl-PL"/>
        </w:rPr>
        <w:t xml:space="preserve"> 1. The applications </w:t>
      </w:r>
      <w:r w:rsidR="00A57753" w:rsidRPr="004F4C0F">
        <w:rPr>
          <w:rFonts w:ascii="Times New Roman" w:eastAsia="Times New Roman" w:hAnsi="Times New Roman" w:cs="Times New Roman"/>
          <w:color w:val="000000"/>
          <w:sz w:val="24"/>
          <w:szCs w:val="24"/>
          <w:lang w:val="en-GB" w:eastAsia="pl-PL"/>
        </w:rPr>
        <w:t>shall be</w:t>
      </w:r>
      <w:r w:rsidR="00297771" w:rsidRPr="004F4C0F">
        <w:rPr>
          <w:rFonts w:ascii="Times New Roman" w:eastAsia="Times New Roman" w:hAnsi="Times New Roman" w:cs="Times New Roman"/>
          <w:color w:val="000000"/>
          <w:sz w:val="24"/>
          <w:szCs w:val="24"/>
          <w:lang w:val="en-GB" w:eastAsia="pl-PL"/>
        </w:rPr>
        <w:t xml:space="preserve"> submitted to the competent Minister.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297771" w:rsidRPr="004F4C0F">
        <w:rPr>
          <w:rFonts w:ascii="Times New Roman" w:eastAsia="Times New Roman" w:hAnsi="Times New Roman" w:cs="Times New Roman"/>
          <w:color w:val="000000"/>
          <w:sz w:val="24"/>
          <w:szCs w:val="24"/>
          <w:lang w:val="en-GB" w:eastAsia="pl-PL"/>
        </w:rPr>
        <w:t xml:space="preserve">The application, referred to in </w:t>
      </w:r>
      <w:r w:rsidR="0023458C" w:rsidRPr="004F4C0F">
        <w:rPr>
          <w:rFonts w:ascii="Times New Roman" w:eastAsia="Times New Roman" w:hAnsi="Times New Roman" w:cs="Times New Roman"/>
          <w:color w:val="000000"/>
          <w:sz w:val="24"/>
          <w:szCs w:val="24"/>
          <w:lang w:val="en-GB" w:eastAsia="pl-PL"/>
        </w:rPr>
        <w:t>paragraph</w:t>
      </w:r>
      <w:r w:rsidR="00297771" w:rsidRPr="004F4C0F">
        <w:rPr>
          <w:rFonts w:ascii="Times New Roman" w:eastAsia="Times New Roman" w:hAnsi="Times New Roman" w:cs="Times New Roman"/>
          <w:color w:val="000000"/>
          <w:sz w:val="24"/>
          <w:szCs w:val="24"/>
          <w:lang w:val="en-GB" w:eastAsia="pl-PL"/>
        </w:rPr>
        <w:t xml:space="preserve"> 1</w:t>
      </w:r>
      <w:r w:rsidR="00A57753" w:rsidRPr="004F4C0F">
        <w:rPr>
          <w:rFonts w:ascii="Times New Roman" w:eastAsia="Times New Roman" w:hAnsi="Times New Roman" w:cs="Times New Roman"/>
          <w:color w:val="000000"/>
          <w:sz w:val="24"/>
          <w:szCs w:val="24"/>
          <w:lang w:val="en-GB" w:eastAsia="pl-PL"/>
        </w:rPr>
        <w:t xml:space="preserve"> above</w:t>
      </w:r>
      <w:r w:rsidR="00297771" w:rsidRPr="004F4C0F">
        <w:rPr>
          <w:rFonts w:ascii="Times New Roman" w:eastAsia="Times New Roman" w:hAnsi="Times New Roman" w:cs="Times New Roman"/>
          <w:color w:val="000000"/>
          <w:sz w:val="24"/>
          <w:szCs w:val="24"/>
          <w:lang w:val="en-GB" w:eastAsia="pl-PL"/>
        </w:rPr>
        <w:t xml:space="preserve">, shall be agreed on by way of a resolution of the </w:t>
      </w:r>
      <w:r w:rsidR="001B5229" w:rsidRPr="004F4C0F">
        <w:rPr>
          <w:rFonts w:ascii="Times New Roman" w:eastAsia="Times New Roman" w:hAnsi="Times New Roman" w:cs="Times New Roman"/>
          <w:color w:val="000000"/>
          <w:sz w:val="24"/>
          <w:szCs w:val="24"/>
          <w:lang w:val="en-GB" w:eastAsia="pl-PL"/>
        </w:rPr>
        <w:t>workers</w:t>
      </w:r>
      <w:r w:rsidR="00A57753" w:rsidRPr="004F4C0F">
        <w:rPr>
          <w:rFonts w:ascii="Times New Roman" w:eastAsia="Times New Roman" w:hAnsi="Times New Roman" w:cs="Times New Roman"/>
          <w:color w:val="000000"/>
          <w:sz w:val="24"/>
          <w:szCs w:val="24"/>
          <w:lang w:val="en-GB" w:eastAsia="pl-PL"/>
        </w:rPr>
        <w:t>’ party</w:t>
      </w:r>
      <w:r w:rsidR="00297771" w:rsidRPr="004F4C0F">
        <w:rPr>
          <w:rFonts w:ascii="Times New Roman" w:eastAsia="Times New Roman" w:hAnsi="Times New Roman" w:cs="Times New Roman"/>
          <w:color w:val="000000"/>
          <w:sz w:val="24"/>
          <w:szCs w:val="24"/>
          <w:lang w:val="en-GB" w:eastAsia="pl-PL"/>
        </w:rPr>
        <w:t xml:space="preserve"> and </w:t>
      </w:r>
      <w:r w:rsidR="00A57753" w:rsidRPr="004F4C0F">
        <w:rPr>
          <w:rFonts w:ascii="Times New Roman" w:eastAsia="Times New Roman" w:hAnsi="Times New Roman" w:cs="Times New Roman"/>
          <w:color w:val="000000"/>
          <w:sz w:val="24"/>
          <w:szCs w:val="24"/>
          <w:lang w:val="en-GB" w:eastAsia="pl-PL"/>
        </w:rPr>
        <w:t xml:space="preserve">the </w:t>
      </w:r>
      <w:r w:rsidR="00297771"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297771" w:rsidRPr="004F4C0F">
        <w:rPr>
          <w:rFonts w:ascii="Times New Roman" w:eastAsia="Times New Roman" w:hAnsi="Times New Roman" w:cs="Times New Roman"/>
          <w:color w:val="000000"/>
          <w:sz w:val="24"/>
          <w:szCs w:val="24"/>
          <w:lang w:val="en-GB" w:eastAsia="pl-PL"/>
        </w:rPr>
        <w:t xml:space="preserve"> Council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297771" w:rsidRPr="004F4C0F">
        <w:rPr>
          <w:rFonts w:ascii="Times New Roman" w:eastAsia="Times New Roman" w:hAnsi="Times New Roman" w:cs="Times New Roman"/>
          <w:color w:val="000000"/>
          <w:sz w:val="24"/>
          <w:szCs w:val="24"/>
          <w:lang w:val="en-GB" w:eastAsia="pl-PL"/>
        </w:rPr>
        <w:t xml:space="preserve">If the application, referred to in </w:t>
      </w:r>
      <w:r w:rsidR="0023458C" w:rsidRPr="004F4C0F">
        <w:rPr>
          <w:rFonts w:ascii="Times New Roman" w:eastAsia="Times New Roman" w:hAnsi="Times New Roman" w:cs="Times New Roman"/>
          <w:color w:val="000000"/>
          <w:sz w:val="24"/>
          <w:szCs w:val="24"/>
          <w:lang w:val="en-GB" w:eastAsia="pl-PL"/>
        </w:rPr>
        <w:t>paragraph</w:t>
      </w:r>
      <w:r w:rsidR="00297771" w:rsidRPr="004F4C0F">
        <w:rPr>
          <w:rFonts w:ascii="Times New Roman" w:eastAsia="Times New Roman" w:hAnsi="Times New Roman" w:cs="Times New Roman"/>
          <w:color w:val="000000"/>
          <w:sz w:val="24"/>
          <w:szCs w:val="24"/>
          <w:lang w:val="en-GB" w:eastAsia="pl-PL"/>
        </w:rPr>
        <w:t xml:space="preserve"> 1</w:t>
      </w:r>
      <w:r w:rsidR="00A57753" w:rsidRPr="004F4C0F">
        <w:rPr>
          <w:rFonts w:ascii="Times New Roman" w:eastAsia="Times New Roman" w:hAnsi="Times New Roman" w:cs="Times New Roman"/>
          <w:color w:val="000000"/>
          <w:sz w:val="24"/>
          <w:szCs w:val="24"/>
          <w:lang w:val="en-GB" w:eastAsia="pl-PL"/>
        </w:rPr>
        <w:t xml:space="preserve"> above</w:t>
      </w:r>
      <w:r w:rsidR="00297771" w:rsidRPr="004F4C0F">
        <w:rPr>
          <w:rFonts w:ascii="Times New Roman" w:eastAsia="Times New Roman" w:hAnsi="Times New Roman" w:cs="Times New Roman"/>
          <w:color w:val="000000"/>
          <w:sz w:val="24"/>
          <w:szCs w:val="24"/>
          <w:lang w:val="en-GB" w:eastAsia="pl-PL"/>
        </w:rPr>
        <w:t xml:space="preserve">, is filed, the competent </w:t>
      </w:r>
      <w:r w:rsidR="008B07EE" w:rsidRPr="004F4C0F">
        <w:rPr>
          <w:rFonts w:ascii="Times New Roman" w:eastAsia="Times New Roman" w:hAnsi="Times New Roman" w:cs="Times New Roman"/>
          <w:color w:val="000000"/>
          <w:sz w:val="24"/>
          <w:szCs w:val="24"/>
          <w:lang w:val="en-GB" w:eastAsia="pl-PL"/>
        </w:rPr>
        <w:t>m</w:t>
      </w:r>
      <w:r w:rsidR="00297771" w:rsidRPr="004F4C0F">
        <w:rPr>
          <w:rFonts w:ascii="Times New Roman" w:eastAsia="Times New Roman" w:hAnsi="Times New Roman" w:cs="Times New Roman"/>
          <w:color w:val="000000"/>
          <w:sz w:val="24"/>
          <w:szCs w:val="24"/>
          <w:lang w:val="en-GB" w:eastAsia="pl-PL"/>
        </w:rPr>
        <w:t>inister shall give a reply in writing to the issue to</w:t>
      </w:r>
      <w:r w:rsidR="000451D6" w:rsidRPr="004F4C0F">
        <w:rPr>
          <w:rFonts w:ascii="Times New Roman" w:eastAsia="Times New Roman" w:hAnsi="Times New Roman" w:cs="Times New Roman"/>
          <w:color w:val="000000"/>
          <w:sz w:val="24"/>
          <w:szCs w:val="24"/>
          <w:lang w:val="en-GB" w:eastAsia="pl-PL"/>
        </w:rPr>
        <w:t xml:space="preserve"> the </w:t>
      </w:r>
      <w:r w:rsidR="001B5229" w:rsidRPr="004F4C0F">
        <w:rPr>
          <w:rFonts w:ascii="Times New Roman" w:eastAsia="Times New Roman" w:hAnsi="Times New Roman" w:cs="Times New Roman"/>
          <w:color w:val="000000"/>
          <w:sz w:val="24"/>
          <w:szCs w:val="24"/>
          <w:lang w:val="en-GB" w:eastAsia="pl-PL"/>
        </w:rPr>
        <w:t>workers</w:t>
      </w:r>
      <w:r w:rsidR="00A57753" w:rsidRPr="004F4C0F">
        <w:rPr>
          <w:rFonts w:ascii="Times New Roman" w:eastAsia="Times New Roman" w:hAnsi="Times New Roman" w:cs="Times New Roman"/>
          <w:color w:val="000000"/>
          <w:sz w:val="24"/>
          <w:szCs w:val="24"/>
          <w:lang w:val="en-GB" w:eastAsia="pl-PL"/>
        </w:rPr>
        <w:t>’ party</w:t>
      </w:r>
      <w:r w:rsidR="000451D6" w:rsidRPr="004F4C0F">
        <w:rPr>
          <w:rFonts w:ascii="Times New Roman" w:eastAsia="Times New Roman" w:hAnsi="Times New Roman" w:cs="Times New Roman"/>
          <w:color w:val="000000"/>
          <w:sz w:val="24"/>
          <w:szCs w:val="24"/>
          <w:lang w:val="en-GB" w:eastAsia="pl-PL"/>
        </w:rPr>
        <w:t xml:space="preserve"> and</w:t>
      </w:r>
      <w:r w:rsidR="00A57753" w:rsidRPr="004F4C0F">
        <w:rPr>
          <w:rFonts w:ascii="Times New Roman" w:eastAsia="Times New Roman" w:hAnsi="Times New Roman" w:cs="Times New Roman"/>
          <w:color w:val="000000"/>
          <w:sz w:val="24"/>
          <w:szCs w:val="24"/>
          <w:lang w:val="en-GB" w:eastAsia="pl-PL"/>
        </w:rPr>
        <w:t xml:space="preserve"> the</w:t>
      </w:r>
      <w:r w:rsidR="000451D6"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0451D6" w:rsidRPr="004F4C0F">
        <w:rPr>
          <w:rFonts w:ascii="Times New Roman" w:eastAsia="Times New Roman" w:hAnsi="Times New Roman" w:cs="Times New Roman"/>
          <w:color w:val="000000"/>
          <w:sz w:val="24"/>
          <w:szCs w:val="24"/>
          <w:lang w:val="en-GB" w:eastAsia="pl-PL"/>
        </w:rPr>
        <w:t xml:space="preserve"> Council </w:t>
      </w:r>
      <w:r w:rsidR="00297771" w:rsidRPr="004F4C0F">
        <w:rPr>
          <w:rFonts w:ascii="Times New Roman" w:eastAsia="Times New Roman" w:hAnsi="Times New Roman" w:cs="Times New Roman"/>
          <w:color w:val="000000"/>
          <w:sz w:val="24"/>
          <w:szCs w:val="24"/>
          <w:lang w:val="en-GB" w:eastAsia="pl-PL"/>
        </w:rPr>
        <w:t xml:space="preserve"> within the period of no more than 2 months </w:t>
      </w:r>
      <w:r w:rsidR="00A57753" w:rsidRPr="004F4C0F">
        <w:rPr>
          <w:rFonts w:ascii="Times New Roman" w:eastAsia="Times New Roman" w:hAnsi="Times New Roman" w:cs="Times New Roman"/>
          <w:color w:val="000000"/>
          <w:sz w:val="24"/>
          <w:szCs w:val="24"/>
          <w:lang w:val="en-GB" w:eastAsia="pl-PL"/>
        </w:rPr>
        <w:t>from</w:t>
      </w:r>
      <w:r w:rsidR="00297771" w:rsidRPr="004F4C0F">
        <w:rPr>
          <w:rFonts w:ascii="Times New Roman" w:eastAsia="Times New Roman" w:hAnsi="Times New Roman" w:cs="Times New Roman"/>
          <w:color w:val="000000"/>
          <w:sz w:val="24"/>
          <w:szCs w:val="24"/>
          <w:lang w:val="en-GB" w:eastAsia="pl-PL"/>
        </w:rPr>
        <w:t xml:space="preserve"> the date of the application submission</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0451D6"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A57753" w:rsidRPr="004F4C0F">
        <w:rPr>
          <w:rFonts w:ascii="Times New Roman" w:eastAsia="Times New Roman" w:hAnsi="Times New Roman" w:cs="Times New Roman"/>
          <w:color w:val="000000"/>
          <w:sz w:val="24"/>
          <w:szCs w:val="24"/>
          <w:lang w:val="en-GB" w:eastAsia="pl-PL"/>
        </w:rPr>
        <w:t>’ party</w:t>
      </w:r>
      <w:r w:rsidR="000451D6" w:rsidRPr="004F4C0F">
        <w:rPr>
          <w:rFonts w:ascii="Times New Roman" w:eastAsia="Times New Roman" w:hAnsi="Times New Roman" w:cs="Times New Roman"/>
          <w:color w:val="000000"/>
          <w:sz w:val="24"/>
          <w:szCs w:val="24"/>
          <w:lang w:val="en-GB" w:eastAsia="pl-PL"/>
        </w:rPr>
        <w:t xml:space="preserve"> and</w:t>
      </w:r>
      <w:r w:rsidR="00A57753" w:rsidRPr="004F4C0F">
        <w:rPr>
          <w:rFonts w:ascii="Times New Roman" w:eastAsia="Times New Roman" w:hAnsi="Times New Roman" w:cs="Times New Roman"/>
          <w:color w:val="000000"/>
          <w:sz w:val="24"/>
          <w:szCs w:val="24"/>
          <w:lang w:val="en-GB" w:eastAsia="pl-PL"/>
        </w:rPr>
        <w:t xml:space="preserve"> the</w:t>
      </w:r>
      <w:r w:rsidR="000451D6" w:rsidRPr="004F4C0F">
        <w:rPr>
          <w:rFonts w:ascii="Times New Roman" w:eastAsia="Times New Roman" w:hAnsi="Times New Roman" w:cs="Times New Roman"/>
          <w:color w:val="000000"/>
          <w:sz w:val="24"/>
          <w:szCs w:val="24"/>
          <w:lang w:val="en-GB" w:eastAsia="pl-PL"/>
        </w:rPr>
        <w:t xml:space="preserve"> employers’ </w:t>
      </w:r>
      <w:r w:rsidR="0035352F" w:rsidRPr="004F4C0F">
        <w:rPr>
          <w:rFonts w:ascii="Times New Roman" w:eastAsia="Times New Roman" w:hAnsi="Times New Roman" w:cs="Times New Roman"/>
          <w:color w:val="000000"/>
          <w:sz w:val="24"/>
          <w:szCs w:val="24"/>
          <w:lang w:val="en-GB" w:eastAsia="pl-PL"/>
        </w:rPr>
        <w:t>party to the</w:t>
      </w:r>
      <w:r w:rsidR="000451D6" w:rsidRPr="004F4C0F">
        <w:rPr>
          <w:rFonts w:ascii="Times New Roman" w:eastAsia="Times New Roman" w:hAnsi="Times New Roman" w:cs="Times New Roman"/>
          <w:color w:val="000000"/>
          <w:sz w:val="24"/>
          <w:szCs w:val="24"/>
          <w:lang w:val="en-GB" w:eastAsia="pl-PL"/>
        </w:rPr>
        <w:t xml:space="preserve"> Council may file a joint application for the presentation of the position</w:t>
      </w:r>
      <w:r w:rsidRPr="004F4C0F">
        <w:rPr>
          <w:rFonts w:ascii="Times New Roman" w:eastAsia="Times New Roman" w:hAnsi="Times New Roman" w:cs="Times New Roman"/>
          <w:color w:val="000000"/>
          <w:sz w:val="24"/>
          <w:szCs w:val="24"/>
          <w:lang w:val="en-GB" w:eastAsia="pl-PL"/>
        </w:rPr>
        <w:t xml:space="preserve">, </w:t>
      </w:r>
      <w:r w:rsidR="000451D6" w:rsidRPr="004F4C0F">
        <w:rPr>
          <w:rFonts w:ascii="Times New Roman" w:eastAsia="Times New Roman" w:hAnsi="Times New Roman" w:cs="Times New Roman"/>
          <w:color w:val="000000"/>
          <w:sz w:val="24"/>
          <w:szCs w:val="24"/>
          <w:lang w:val="en-GB" w:eastAsia="pl-PL"/>
        </w:rPr>
        <w:t xml:space="preserve">referred to in </w:t>
      </w:r>
      <w:r w:rsidR="0023458C" w:rsidRPr="004F4C0F">
        <w:rPr>
          <w:rFonts w:ascii="Times New Roman" w:eastAsia="Times New Roman" w:hAnsi="Times New Roman" w:cs="Times New Roman"/>
          <w:color w:val="000000"/>
          <w:sz w:val="24"/>
          <w:szCs w:val="24"/>
          <w:lang w:val="en-GB" w:eastAsia="pl-PL"/>
        </w:rPr>
        <w:t>paragraph</w:t>
      </w:r>
      <w:r w:rsidR="000451D6"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3</w:t>
      </w:r>
      <w:r w:rsidR="00D91445"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 xml:space="preserve">, </w:t>
      </w:r>
      <w:r w:rsidR="000451D6" w:rsidRPr="004F4C0F">
        <w:rPr>
          <w:rFonts w:ascii="Times New Roman" w:eastAsia="Times New Roman" w:hAnsi="Times New Roman" w:cs="Times New Roman"/>
          <w:color w:val="000000"/>
          <w:sz w:val="24"/>
          <w:szCs w:val="24"/>
          <w:lang w:val="en-GB" w:eastAsia="pl-PL"/>
        </w:rPr>
        <w:t>at the nearest</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000451D6" w:rsidRPr="004F4C0F">
        <w:rPr>
          <w:rFonts w:ascii="Times New Roman" w:eastAsia="Times New Roman" w:hAnsi="Times New Roman" w:cs="Times New Roman"/>
          <w:color w:val="000000"/>
          <w:sz w:val="24"/>
          <w:szCs w:val="24"/>
          <w:lang w:val="en-GB" w:eastAsia="pl-PL"/>
        </w:rPr>
        <w:t xml:space="preserve">’s </w:t>
      </w:r>
      <w:r w:rsidR="0049540A" w:rsidRPr="004F4C0F">
        <w:rPr>
          <w:rFonts w:ascii="Times New Roman" w:eastAsia="Times New Roman" w:hAnsi="Times New Roman" w:cs="Times New Roman"/>
          <w:color w:val="000000"/>
          <w:sz w:val="24"/>
          <w:szCs w:val="24"/>
          <w:lang w:val="en-GB" w:eastAsia="pl-PL"/>
        </w:rPr>
        <w:t>session</w:t>
      </w:r>
      <w:r w:rsidRPr="004F4C0F">
        <w:rPr>
          <w:rFonts w:ascii="Times New Roman" w:eastAsia="Times New Roman" w:hAnsi="Times New Roman" w:cs="Times New Roman"/>
          <w:color w:val="000000"/>
          <w:sz w:val="24"/>
          <w:szCs w:val="24"/>
          <w:lang w:val="en-GB" w:eastAsia="pl-PL"/>
        </w:rPr>
        <w:t>.</w:t>
      </w:r>
    </w:p>
    <w:p w:rsidR="00676945"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w:t>
      </w:r>
      <w:r w:rsidR="00D91445" w:rsidRPr="004F4C0F">
        <w:rPr>
          <w:rFonts w:ascii="Times New Roman" w:eastAsia="Times New Roman" w:hAnsi="Times New Roman" w:cs="Times New Roman"/>
          <w:b/>
          <w:bCs/>
          <w:color w:val="000000"/>
          <w:sz w:val="24"/>
          <w:szCs w:val="24"/>
          <w:lang w:val="en-GB" w:eastAsia="pl-PL"/>
        </w:rPr>
        <w:t>t</w:t>
      </w:r>
      <w:r w:rsidR="00676945" w:rsidRPr="004F4C0F">
        <w:rPr>
          <w:rFonts w:ascii="Times New Roman" w:eastAsia="Times New Roman" w:hAnsi="Times New Roman" w:cs="Times New Roman"/>
          <w:b/>
          <w:bCs/>
          <w:color w:val="000000"/>
          <w:sz w:val="24"/>
          <w:szCs w:val="24"/>
          <w:lang w:val="en-GB" w:eastAsia="pl-PL"/>
        </w:rPr>
        <w:t>icle 14</w:t>
      </w:r>
    </w:p>
    <w:p w:rsidR="009050F5" w:rsidRDefault="0067694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w:t>
      </w:r>
      <w:r w:rsidR="00D91445" w:rsidRPr="004F4C0F">
        <w:rPr>
          <w:rFonts w:ascii="Times New Roman" w:eastAsia="Times New Roman" w:hAnsi="Times New Roman" w:cs="Times New Roman"/>
          <w:color w:val="000000"/>
          <w:sz w:val="24"/>
          <w:szCs w:val="24"/>
          <w:lang w:val="en-GB" w:eastAsia="pl-PL"/>
        </w:rPr>
        <w:t xml:space="preserve"> the </w:t>
      </w:r>
      <w:r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Pr="004F4C0F">
        <w:rPr>
          <w:rFonts w:ascii="Times New Roman" w:eastAsia="Times New Roman" w:hAnsi="Times New Roman" w:cs="Times New Roman"/>
          <w:color w:val="000000"/>
          <w:sz w:val="24"/>
          <w:szCs w:val="24"/>
          <w:lang w:val="en-GB" w:eastAsia="pl-PL"/>
        </w:rPr>
        <w:t xml:space="preserve"> Council may adopt a resolution authorizing the Chair of the </w:t>
      </w:r>
      <w:r w:rsidR="00A626F9" w:rsidRPr="004F4C0F">
        <w:rPr>
          <w:rFonts w:ascii="Times New Roman" w:eastAsia="Times New Roman" w:hAnsi="Times New Roman" w:cs="Times New Roman"/>
          <w:color w:val="000000"/>
          <w:sz w:val="24"/>
          <w:szCs w:val="24"/>
          <w:lang w:val="en-GB" w:eastAsia="pl-PL"/>
        </w:rPr>
        <w:t>Council</w:t>
      </w:r>
      <w:r w:rsidR="009050F5" w:rsidRPr="004F4C0F">
        <w:rPr>
          <w:rFonts w:ascii="Times New Roman" w:eastAsia="Times New Roman" w:hAnsi="Times New Roman" w:cs="Times New Roman"/>
          <w:color w:val="000000"/>
          <w:sz w:val="24"/>
          <w:szCs w:val="24"/>
          <w:lang w:val="en-GB" w:eastAsia="pl-PL"/>
        </w:rPr>
        <w:t xml:space="preserve"> </w:t>
      </w:r>
      <w:r w:rsidR="00695265" w:rsidRPr="004F4C0F">
        <w:rPr>
          <w:rFonts w:ascii="Times New Roman" w:eastAsia="Times New Roman" w:hAnsi="Times New Roman" w:cs="Times New Roman"/>
          <w:color w:val="000000"/>
          <w:sz w:val="24"/>
          <w:szCs w:val="24"/>
          <w:lang w:val="en-GB" w:eastAsia="pl-PL"/>
        </w:rPr>
        <w:t>to lodge an application to the Supreme Court for the settlement of a legal issue</w:t>
      </w:r>
      <w:r w:rsidR="00D91445" w:rsidRPr="004F4C0F">
        <w:rPr>
          <w:rFonts w:ascii="Times New Roman" w:eastAsia="Times New Roman" w:hAnsi="Times New Roman" w:cs="Times New Roman"/>
          <w:color w:val="000000"/>
          <w:sz w:val="24"/>
          <w:szCs w:val="24"/>
          <w:lang w:val="en-GB" w:eastAsia="pl-PL"/>
        </w:rPr>
        <w:t>,</w:t>
      </w:r>
      <w:r w:rsidR="00695265" w:rsidRPr="004F4C0F">
        <w:rPr>
          <w:rFonts w:ascii="Times New Roman" w:eastAsia="Times New Roman" w:hAnsi="Times New Roman" w:cs="Times New Roman"/>
          <w:color w:val="000000"/>
          <w:sz w:val="24"/>
          <w:szCs w:val="24"/>
          <w:lang w:val="en-GB" w:eastAsia="pl-PL"/>
        </w:rPr>
        <w:t xml:space="preserve"> if</w:t>
      </w:r>
      <w:r w:rsidR="00695265" w:rsidRPr="004F4C0F">
        <w:rPr>
          <w:rFonts w:ascii="Times New Roman" w:hAnsi="Times New Roman" w:cs="Times New Roman"/>
          <w:sz w:val="24"/>
          <w:szCs w:val="24"/>
          <w:lang w:val="en-GB"/>
        </w:rPr>
        <w:t xml:space="preserve"> </w:t>
      </w:r>
      <w:r w:rsidR="00695265" w:rsidRPr="004F4C0F">
        <w:rPr>
          <w:rFonts w:ascii="Times New Roman" w:eastAsia="Times New Roman" w:hAnsi="Times New Roman" w:cs="Times New Roman"/>
          <w:color w:val="000000"/>
          <w:sz w:val="24"/>
          <w:szCs w:val="24"/>
          <w:lang w:val="en-GB" w:eastAsia="pl-PL"/>
        </w:rPr>
        <w:t xml:space="preserve">discrepancies occurred in the jurisprudence of the Supreme Court or common courts of law in the interpretation of the law. </w:t>
      </w:r>
    </w:p>
    <w:p w:rsidR="0029328E" w:rsidRPr="005C1109" w:rsidRDefault="0029328E" w:rsidP="005C1109">
      <w:pPr>
        <w:spacing w:before="240" w:after="0" w:line="276" w:lineRule="auto"/>
        <w:ind w:firstLine="510"/>
        <w:jc w:val="center"/>
        <w:rPr>
          <w:rFonts w:ascii="Times New Roman" w:eastAsia="Times New Roman" w:hAnsi="Times New Roman" w:cs="Times New Roman"/>
          <w:b/>
          <w:color w:val="000000"/>
          <w:sz w:val="24"/>
          <w:szCs w:val="24"/>
          <w:lang w:val="en-GB" w:eastAsia="pl-PL"/>
        </w:rPr>
      </w:pPr>
      <w:r w:rsidRPr="005C1109">
        <w:rPr>
          <w:rFonts w:ascii="Times New Roman" w:eastAsia="Times New Roman" w:hAnsi="Times New Roman" w:cs="Times New Roman"/>
          <w:b/>
          <w:color w:val="000000"/>
          <w:sz w:val="24"/>
          <w:szCs w:val="24"/>
          <w:lang w:val="en-GB" w:eastAsia="pl-PL"/>
        </w:rPr>
        <w:t>Article 14a</w:t>
      </w:r>
    </w:p>
    <w:p w:rsidR="0029328E" w:rsidRPr="005C1109" w:rsidRDefault="0029328E" w:rsidP="005C1109">
      <w:pPr>
        <w:spacing w:before="240" w:after="0" w:line="276" w:lineRule="auto"/>
        <w:ind w:firstLine="510"/>
        <w:jc w:val="both"/>
        <w:rPr>
          <w:rFonts w:ascii="Times New Roman" w:eastAsia="Times New Roman" w:hAnsi="Times New Roman" w:cs="Times New Roman"/>
          <w:sz w:val="24"/>
          <w:szCs w:val="24"/>
          <w:lang w:val="en-GB" w:eastAsia="pl-PL"/>
        </w:rPr>
      </w:pPr>
      <w:r w:rsidRPr="005C1109">
        <w:rPr>
          <w:rFonts w:ascii="Times New Roman" w:eastAsia="Times New Roman" w:hAnsi="Times New Roman" w:cs="Times New Roman"/>
          <w:sz w:val="24"/>
          <w:szCs w:val="24"/>
          <w:lang w:val="en-GB" w:eastAsia="pl-PL"/>
        </w:rPr>
        <w:t>The Council may adopt a resolution to submit a motion by the chairman of the Council to the Sejm and the Senate to allow the Sejm or Senate to be presented with information on matters of significant importance within the scope referred to in Art</w:t>
      </w:r>
      <w:r w:rsidR="00513416">
        <w:rPr>
          <w:rFonts w:ascii="Times New Roman" w:eastAsia="Times New Roman" w:hAnsi="Times New Roman" w:cs="Times New Roman"/>
          <w:sz w:val="24"/>
          <w:szCs w:val="24"/>
          <w:lang w:val="en-GB" w:eastAsia="pl-PL"/>
        </w:rPr>
        <w:t>icle</w:t>
      </w:r>
      <w:r w:rsidRPr="005C1109">
        <w:rPr>
          <w:rFonts w:ascii="Times New Roman" w:eastAsia="Times New Roman" w:hAnsi="Times New Roman" w:cs="Times New Roman"/>
          <w:sz w:val="24"/>
          <w:szCs w:val="24"/>
          <w:lang w:val="en-GB" w:eastAsia="pl-PL"/>
        </w:rPr>
        <w:t xml:space="preserve"> 1.</w:t>
      </w:r>
    </w:p>
    <w:p w:rsidR="0029328E" w:rsidRPr="00F76B3B" w:rsidRDefault="0029328E" w:rsidP="005C1109">
      <w:pPr>
        <w:spacing w:before="240" w:after="0" w:line="276" w:lineRule="auto"/>
        <w:ind w:firstLine="510"/>
        <w:jc w:val="center"/>
        <w:rPr>
          <w:rFonts w:ascii="Times New Roman" w:eastAsia="Times New Roman" w:hAnsi="Times New Roman" w:cs="Times New Roman"/>
          <w:b/>
          <w:sz w:val="24"/>
          <w:szCs w:val="24"/>
          <w:lang w:val="en-GB" w:eastAsia="pl-PL"/>
        </w:rPr>
      </w:pPr>
      <w:r w:rsidRPr="00F76B3B">
        <w:rPr>
          <w:rFonts w:ascii="Times New Roman" w:eastAsia="Times New Roman" w:hAnsi="Times New Roman" w:cs="Times New Roman"/>
          <w:b/>
          <w:sz w:val="24"/>
          <w:szCs w:val="24"/>
          <w:lang w:val="en-GB" w:eastAsia="pl-PL"/>
        </w:rPr>
        <w:t>Article 14b</w:t>
      </w:r>
    </w:p>
    <w:p w:rsidR="0029328E" w:rsidRPr="00A45989" w:rsidRDefault="0029328E" w:rsidP="005C1109">
      <w:pPr>
        <w:spacing w:before="240" w:after="0" w:line="276" w:lineRule="auto"/>
        <w:ind w:firstLine="510"/>
        <w:jc w:val="both"/>
        <w:rPr>
          <w:rFonts w:ascii="Times New Roman" w:eastAsia="Times New Roman" w:hAnsi="Times New Roman" w:cs="Times New Roman"/>
          <w:sz w:val="24"/>
          <w:szCs w:val="24"/>
          <w:lang w:val="en-GB" w:eastAsia="pl-PL"/>
        </w:rPr>
      </w:pPr>
      <w:r w:rsidRPr="00A45989">
        <w:rPr>
          <w:rFonts w:ascii="Times New Roman" w:eastAsia="Times New Roman" w:hAnsi="Times New Roman" w:cs="Times New Roman"/>
          <w:sz w:val="24"/>
          <w:szCs w:val="24"/>
          <w:lang w:val="en-GB" w:eastAsia="pl-PL"/>
        </w:rPr>
        <w:t xml:space="preserve">The </w:t>
      </w:r>
      <w:r w:rsidR="00F25722">
        <w:rPr>
          <w:rFonts w:ascii="Times New Roman" w:eastAsia="Times New Roman" w:hAnsi="Times New Roman" w:cs="Times New Roman"/>
          <w:sz w:val="24"/>
          <w:szCs w:val="24"/>
          <w:lang w:val="en-GB" w:eastAsia="pl-PL"/>
        </w:rPr>
        <w:t>workers</w:t>
      </w:r>
      <w:r w:rsidR="000D6A03">
        <w:rPr>
          <w:rFonts w:ascii="Times New Roman" w:eastAsia="Times New Roman" w:hAnsi="Times New Roman" w:cs="Times New Roman"/>
          <w:sz w:val="24"/>
          <w:szCs w:val="24"/>
          <w:lang w:val="en-GB" w:eastAsia="pl-PL"/>
        </w:rPr>
        <w:t xml:space="preserve">’ </w:t>
      </w:r>
      <w:r w:rsidRPr="00A45989">
        <w:rPr>
          <w:rFonts w:ascii="Times New Roman" w:eastAsia="Times New Roman" w:hAnsi="Times New Roman" w:cs="Times New Roman"/>
          <w:sz w:val="24"/>
          <w:szCs w:val="24"/>
          <w:lang w:val="en-GB" w:eastAsia="pl-PL"/>
        </w:rPr>
        <w:t>party and the employers' party of the Council may adopt a resolution on a request by the chairman of the Council to the minister responsible for public finance for a general interpretation</w:t>
      </w:r>
      <w:r w:rsidR="00A45989" w:rsidRPr="00A45989">
        <w:rPr>
          <w:rFonts w:ascii="Times New Roman" w:eastAsia="Times New Roman" w:hAnsi="Times New Roman" w:cs="Times New Roman"/>
          <w:sz w:val="24"/>
          <w:szCs w:val="24"/>
          <w:lang w:val="en-GB" w:eastAsia="pl-PL"/>
        </w:rPr>
        <w:t xml:space="preserve"> of tax law</w:t>
      </w:r>
      <w:r w:rsidRPr="00A45989">
        <w:rPr>
          <w:rFonts w:ascii="Times New Roman" w:eastAsia="Times New Roman" w:hAnsi="Times New Roman" w:cs="Times New Roman"/>
          <w:sz w:val="24"/>
          <w:szCs w:val="24"/>
          <w:lang w:val="en-GB" w:eastAsia="pl-PL"/>
        </w:rPr>
        <w:t xml:space="preserve">, in the event of inconsistent application of tax law provisions in certain decisions, provisions and individual interpretations issued by the </w:t>
      </w:r>
      <w:r w:rsidR="00A45989" w:rsidRPr="00A45989">
        <w:rPr>
          <w:rFonts w:ascii="Times New Roman" w:eastAsia="Times New Roman" w:hAnsi="Times New Roman" w:cs="Times New Roman"/>
          <w:sz w:val="24"/>
          <w:szCs w:val="24"/>
          <w:lang w:val="en-GB" w:eastAsia="pl-PL"/>
        </w:rPr>
        <w:t xml:space="preserve">tax </w:t>
      </w:r>
      <w:r w:rsidRPr="00A45989">
        <w:rPr>
          <w:rFonts w:ascii="Times New Roman" w:eastAsia="Times New Roman" w:hAnsi="Times New Roman" w:cs="Times New Roman"/>
          <w:sz w:val="24"/>
          <w:szCs w:val="24"/>
          <w:lang w:val="en-GB" w:eastAsia="pl-PL"/>
        </w:rPr>
        <w:t>authorities</w:t>
      </w:r>
      <w:r w:rsidR="00A45989" w:rsidRPr="00A45989">
        <w:rPr>
          <w:rFonts w:ascii="Times New Roman" w:eastAsia="Times New Roman" w:hAnsi="Times New Roman" w:cs="Times New Roman"/>
          <w:sz w:val="24"/>
          <w:szCs w:val="24"/>
          <w:lang w:val="en-GB" w:eastAsia="pl-PL"/>
        </w:rPr>
        <w:t xml:space="preserve"> in the same factual states </w:t>
      </w:r>
      <w:r w:rsidRPr="00A45989">
        <w:rPr>
          <w:rFonts w:ascii="Times New Roman" w:eastAsia="Times New Roman" w:hAnsi="Times New Roman" w:cs="Times New Roman"/>
          <w:sz w:val="24"/>
          <w:szCs w:val="24"/>
          <w:lang w:val="en-GB" w:eastAsia="pl-PL"/>
        </w:rPr>
        <w:t xml:space="preserve">or future events and in the same legal states, in particular when issuing a general interpretation serves the purposes of the Council referred to in </w:t>
      </w:r>
      <w:r w:rsidR="00513416">
        <w:rPr>
          <w:rFonts w:ascii="Times New Roman" w:eastAsia="Times New Roman" w:hAnsi="Times New Roman" w:cs="Times New Roman"/>
          <w:sz w:val="24"/>
          <w:szCs w:val="24"/>
          <w:lang w:val="en-GB" w:eastAsia="pl-PL"/>
        </w:rPr>
        <w:t>A</w:t>
      </w:r>
      <w:r w:rsidRPr="00A45989">
        <w:rPr>
          <w:rFonts w:ascii="Times New Roman" w:eastAsia="Times New Roman" w:hAnsi="Times New Roman" w:cs="Times New Roman"/>
          <w:sz w:val="24"/>
          <w:szCs w:val="24"/>
          <w:lang w:val="en-GB" w:eastAsia="pl-PL"/>
        </w:rPr>
        <w:t>rt</w:t>
      </w:r>
      <w:r w:rsidR="00513416">
        <w:rPr>
          <w:rFonts w:ascii="Times New Roman" w:eastAsia="Times New Roman" w:hAnsi="Times New Roman" w:cs="Times New Roman"/>
          <w:sz w:val="24"/>
          <w:szCs w:val="24"/>
          <w:lang w:val="en-GB" w:eastAsia="pl-PL"/>
        </w:rPr>
        <w:t>icle</w:t>
      </w:r>
      <w:r w:rsidRPr="00A45989">
        <w:rPr>
          <w:rFonts w:ascii="Times New Roman" w:eastAsia="Times New Roman" w:hAnsi="Times New Roman" w:cs="Times New Roman"/>
          <w:sz w:val="24"/>
          <w:szCs w:val="24"/>
          <w:lang w:val="en-GB" w:eastAsia="pl-PL"/>
        </w:rPr>
        <w:t xml:space="preserve"> 1.</w:t>
      </w:r>
    </w:p>
    <w:p w:rsidR="00695265"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695265"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15</w:t>
      </w:r>
    </w:p>
    <w:p w:rsidR="00F22A9F" w:rsidRPr="004F4C0F" w:rsidRDefault="009050F5" w:rsidP="005C1109">
      <w:pPr>
        <w:spacing w:before="240" w:after="0" w:line="276" w:lineRule="auto"/>
        <w:ind w:firstLine="510"/>
        <w:jc w:val="both"/>
        <w:rPr>
          <w:rFonts w:ascii="Times New Roman" w:eastAsia="Times New Roman" w:hAnsi="Times New Roman" w:cs="Times New Roman"/>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F22A9F" w:rsidRPr="004F4C0F">
        <w:rPr>
          <w:rFonts w:ascii="Times New Roman" w:eastAsia="Times New Roman" w:hAnsi="Times New Roman" w:cs="Times New Roman"/>
          <w:color w:val="000000"/>
          <w:sz w:val="24"/>
          <w:szCs w:val="24"/>
          <w:lang w:val="en-GB" w:eastAsia="pl-PL"/>
        </w:rPr>
        <w:t>T</w:t>
      </w:r>
      <w:r w:rsidR="00695265" w:rsidRPr="004F4C0F">
        <w:rPr>
          <w:rFonts w:ascii="Times New Roman" w:eastAsia="Times New Roman" w:hAnsi="Times New Roman" w:cs="Times New Roman"/>
          <w:color w:val="000000"/>
          <w:sz w:val="24"/>
          <w:szCs w:val="24"/>
          <w:lang w:val="en-GB" w:eastAsia="pl-PL"/>
        </w:rPr>
        <w:t xml:space="preserve">he </w:t>
      </w:r>
      <w:r w:rsidR="001B5229" w:rsidRPr="004F4C0F">
        <w:rPr>
          <w:rFonts w:ascii="Times New Roman" w:eastAsia="Times New Roman" w:hAnsi="Times New Roman" w:cs="Times New Roman"/>
          <w:color w:val="000000"/>
          <w:sz w:val="24"/>
          <w:szCs w:val="24"/>
          <w:lang w:val="en-GB" w:eastAsia="pl-PL"/>
        </w:rPr>
        <w:t>workers</w:t>
      </w:r>
      <w:r w:rsidR="00F22A9F" w:rsidRPr="004F4C0F">
        <w:rPr>
          <w:rFonts w:ascii="Times New Roman" w:eastAsia="Times New Roman" w:hAnsi="Times New Roman" w:cs="Times New Roman"/>
          <w:color w:val="000000"/>
          <w:sz w:val="24"/>
          <w:szCs w:val="24"/>
          <w:lang w:val="en-GB" w:eastAsia="pl-PL"/>
        </w:rPr>
        <w:t>’ party</w:t>
      </w:r>
      <w:r w:rsidR="00695265" w:rsidRPr="004F4C0F">
        <w:rPr>
          <w:rFonts w:ascii="Times New Roman" w:eastAsia="Times New Roman" w:hAnsi="Times New Roman" w:cs="Times New Roman"/>
          <w:color w:val="000000"/>
          <w:sz w:val="24"/>
          <w:szCs w:val="24"/>
          <w:lang w:val="en-GB" w:eastAsia="pl-PL"/>
        </w:rPr>
        <w:t xml:space="preserve"> and </w:t>
      </w:r>
      <w:r w:rsidR="00D91445" w:rsidRPr="004F4C0F">
        <w:rPr>
          <w:rFonts w:ascii="Times New Roman" w:eastAsia="Times New Roman" w:hAnsi="Times New Roman" w:cs="Times New Roman"/>
          <w:color w:val="000000"/>
          <w:sz w:val="24"/>
          <w:szCs w:val="24"/>
          <w:lang w:val="en-GB" w:eastAsia="pl-PL"/>
        </w:rPr>
        <w:t xml:space="preserve">the </w:t>
      </w:r>
      <w:r w:rsidR="00695265"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695265" w:rsidRPr="004F4C0F">
        <w:rPr>
          <w:rFonts w:ascii="Times New Roman" w:eastAsia="Times New Roman" w:hAnsi="Times New Roman" w:cs="Times New Roman"/>
          <w:color w:val="000000"/>
          <w:sz w:val="24"/>
          <w:szCs w:val="24"/>
          <w:lang w:val="en-GB" w:eastAsia="pl-PL"/>
        </w:rPr>
        <w:t xml:space="preserve"> Council may </w:t>
      </w:r>
      <w:r w:rsidR="00F22A9F" w:rsidRPr="004F4C0F">
        <w:rPr>
          <w:rFonts w:ascii="Times New Roman" w:eastAsia="Times New Roman" w:hAnsi="Times New Roman" w:cs="Times New Roman"/>
          <w:color w:val="000000"/>
          <w:sz w:val="24"/>
          <w:szCs w:val="24"/>
          <w:lang w:val="en-GB" w:eastAsia="pl-PL"/>
        </w:rPr>
        <w:t>enter into</w:t>
      </w:r>
      <w:r w:rsidR="00F22A9F" w:rsidRPr="004F4C0F">
        <w:rPr>
          <w:rFonts w:ascii="Times New Roman" w:hAnsi="Times New Roman" w:cs="Times New Roman"/>
          <w:b/>
          <w:bCs/>
          <w:sz w:val="24"/>
          <w:szCs w:val="24"/>
          <w:lang w:val="en-GB"/>
        </w:rPr>
        <w:t xml:space="preserve"> </w:t>
      </w:r>
      <w:r w:rsidR="00F25722">
        <w:rPr>
          <w:rFonts w:ascii="Times New Roman" w:eastAsia="Times New Roman" w:hAnsi="Times New Roman" w:cs="Times New Roman"/>
          <w:bCs/>
          <w:sz w:val="24"/>
          <w:szCs w:val="24"/>
          <w:lang w:val="en-GB" w:eastAsia="pl-PL"/>
        </w:rPr>
        <w:t>multi</w:t>
      </w:r>
      <w:r w:rsidR="00F22A9F" w:rsidRPr="004F4C0F">
        <w:rPr>
          <w:rFonts w:ascii="Times New Roman" w:eastAsia="Times New Roman" w:hAnsi="Times New Roman" w:cs="Times New Roman"/>
          <w:bCs/>
          <w:sz w:val="24"/>
          <w:szCs w:val="24"/>
          <w:lang w:val="en-GB" w:eastAsia="pl-PL"/>
        </w:rPr>
        <w:t xml:space="preserve">-company collective labour agreements </w:t>
      </w:r>
      <w:r w:rsidR="004F6934" w:rsidRPr="004F4C0F">
        <w:rPr>
          <w:rFonts w:ascii="Times New Roman" w:eastAsia="Times New Roman" w:hAnsi="Times New Roman" w:cs="Times New Roman"/>
          <w:bCs/>
          <w:sz w:val="24"/>
          <w:szCs w:val="24"/>
          <w:lang w:val="en-GB" w:eastAsia="pl-PL"/>
        </w:rPr>
        <w:t xml:space="preserve">covering all employers associated in the organizations, referred to under </w:t>
      </w:r>
      <w:r w:rsidR="00DA11AF" w:rsidRPr="004F4C0F">
        <w:rPr>
          <w:rFonts w:ascii="Times New Roman" w:eastAsia="Times New Roman" w:hAnsi="Times New Roman" w:cs="Times New Roman"/>
          <w:bCs/>
          <w:sz w:val="24"/>
          <w:szCs w:val="24"/>
          <w:lang w:val="en-GB" w:eastAsia="pl-PL"/>
        </w:rPr>
        <w:t xml:space="preserve">Article </w:t>
      </w:r>
      <w:r w:rsidR="004F6934" w:rsidRPr="004F4C0F">
        <w:rPr>
          <w:rFonts w:ascii="Times New Roman" w:eastAsia="Times New Roman" w:hAnsi="Times New Roman" w:cs="Times New Roman"/>
          <w:bCs/>
          <w:sz w:val="24"/>
          <w:szCs w:val="24"/>
          <w:lang w:val="en-GB" w:eastAsia="pl-PL"/>
        </w:rPr>
        <w:t>2</w:t>
      </w:r>
      <w:r w:rsidR="00F82326">
        <w:rPr>
          <w:rFonts w:ascii="Times New Roman" w:eastAsia="Times New Roman" w:hAnsi="Times New Roman" w:cs="Times New Roman"/>
          <w:bCs/>
          <w:sz w:val="24"/>
          <w:szCs w:val="24"/>
          <w:lang w:val="en-GB" w:eastAsia="pl-PL"/>
        </w:rPr>
        <w:t>4</w:t>
      </w:r>
      <w:r w:rsidR="00DA11AF" w:rsidRPr="004F4C0F">
        <w:rPr>
          <w:rFonts w:ascii="Times New Roman" w:eastAsia="Times New Roman" w:hAnsi="Times New Roman" w:cs="Times New Roman"/>
          <w:bCs/>
          <w:sz w:val="24"/>
          <w:szCs w:val="24"/>
          <w:lang w:val="en-GB" w:eastAsia="pl-PL"/>
        </w:rPr>
        <w:t xml:space="preserve"> </w:t>
      </w:r>
      <w:r w:rsidR="0049540A" w:rsidRPr="004F4C0F">
        <w:rPr>
          <w:rFonts w:ascii="Times New Roman" w:eastAsia="Times New Roman" w:hAnsi="Times New Roman" w:cs="Times New Roman"/>
          <w:bCs/>
          <w:sz w:val="24"/>
          <w:szCs w:val="24"/>
          <w:lang w:val="en-GB" w:eastAsia="pl-PL"/>
        </w:rPr>
        <w:t xml:space="preserve">paragraph </w:t>
      </w:r>
      <w:r w:rsidR="004F6934" w:rsidRPr="004F4C0F">
        <w:rPr>
          <w:rFonts w:ascii="Times New Roman" w:eastAsia="Times New Roman" w:hAnsi="Times New Roman" w:cs="Times New Roman"/>
          <w:bCs/>
          <w:sz w:val="24"/>
          <w:szCs w:val="24"/>
          <w:lang w:val="en-GB" w:eastAsia="pl-PL"/>
        </w:rPr>
        <w:t xml:space="preserve">1, or a group of these employers and </w:t>
      </w:r>
      <w:r w:rsidR="001B5229" w:rsidRPr="004F4C0F">
        <w:rPr>
          <w:rFonts w:ascii="Times New Roman" w:eastAsia="Times New Roman" w:hAnsi="Times New Roman" w:cs="Times New Roman"/>
          <w:bCs/>
          <w:sz w:val="24"/>
          <w:szCs w:val="24"/>
          <w:lang w:val="en-GB" w:eastAsia="pl-PL"/>
        </w:rPr>
        <w:t>workers</w:t>
      </w:r>
      <w:r w:rsidR="004F6934" w:rsidRPr="004F4C0F">
        <w:rPr>
          <w:rFonts w:ascii="Times New Roman" w:eastAsia="Times New Roman" w:hAnsi="Times New Roman" w:cs="Times New Roman"/>
          <w:bCs/>
          <w:sz w:val="24"/>
          <w:szCs w:val="24"/>
          <w:lang w:val="en-GB" w:eastAsia="pl-PL"/>
        </w:rPr>
        <w:t xml:space="preserve"> employed by these employers, and also </w:t>
      </w:r>
      <w:r w:rsidR="00D91445" w:rsidRPr="004F4C0F">
        <w:rPr>
          <w:rFonts w:ascii="Times New Roman" w:eastAsia="Times New Roman" w:hAnsi="Times New Roman" w:cs="Times New Roman"/>
          <w:bCs/>
          <w:sz w:val="24"/>
          <w:szCs w:val="24"/>
          <w:lang w:val="en-GB" w:eastAsia="pl-PL"/>
        </w:rPr>
        <w:t xml:space="preserve">into </w:t>
      </w:r>
      <w:r w:rsidR="004F6934" w:rsidRPr="004F4C0F">
        <w:rPr>
          <w:rFonts w:ascii="Times New Roman" w:eastAsia="Times New Roman" w:hAnsi="Times New Roman" w:cs="Times New Roman"/>
          <w:bCs/>
          <w:sz w:val="24"/>
          <w:szCs w:val="24"/>
          <w:lang w:val="en-GB" w:eastAsia="pl-PL"/>
        </w:rPr>
        <w:t xml:space="preserve">agreements laying down mutual obligations of these parties. </w:t>
      </w:r>
      <w:r w:rsidR="00F22A9F" w:rsidRPr="004F4C0F">
        <w:rPr>
          <w:rFonts w:ascii="Times New Roman" w:eastAsia="Times New Roman" w:hAnsi="Times New Roman" w:cs="Times New Roman"/>
          <w:bCs/>
          <w:sz w:val="24"/>
          <w:szCs w:val="24"/>
          <w:lang w:val="en-GB" w:eastAsia="pl-PL"/>
        </w:rPr>
        <w:t xml:space="preserve"> </w:t>
      </w:r>
    </w:p>
    <w:p w:rsidR="009050F5" w:rsidRPr="004F4C0F" w:rsidRDefault="0069526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 </w:t>
      </w:r>
      <w:r w:rsidR="009050F5" w:rsidRPr="004F4C0F">
        <w:rPr>
          <w:rFonts w:ascii="Times New Roman" w:eastAsia="Times New Roman" w:hAnsi="Times New Roman" w:cs="Times New Roman"/>
          <w:color w:val="000000"/>
          <w:sz w:val="24"/>
          <w:szCs w:val="24"/>
          <w:lang w:val="en-GB" w:eastAsia="pl-PL"/>
        </w:rPr>
        <w:t xml:space="preserve"> 2. </w:t>
      </w:r>
      <w:r w:rsidR="004F6934" w:rsidRPr="004F4C0F">
        <w:rPr>
          <w:rFonts w:ascii="Times New Roman" w:eastAsia="Times New Roman" w:hAnsi="Times New Roman" w:cs="Times New Roman"/>
          <w:color w:val="000000"/>
          <w:sz w:val="24"/>
          <w:szCs w:val="24"/>
          <w:lang w:val="en-GB" w:eastAsia="pl-PL"/>
        </w:rPr>
        <w:t xml:space="preserve">The provisions of </w:t>
      </w:r>
      <w:r w:rsidR="00DA11AF" w:rsidRPr="004F4C0F">
        <w:rPr>
          <w:rFonts w:ascii="Times New Roman" w:eastAsia="Times New Roman" w:hAnsi="Times New Roman" w:cs="Times New Roman"/>
          <w:color w:val="000000"/>
          <w:sz w:val="24"/>
          <w:szCs w:val="24"/>
          <w:lang w:val="en-GB" w:eastAsia="pl-PL"/>
        </w:rPr>
        <w:t>Article</w:t>
      </w:r>
      <w:r w:rsidR="004F6934" w:rsidRPr="004F4C0F">
        <w:rPr>
          <w:rFonts w:ascii="Times New Roman" w:eastAsia="Times New Roman" w:hAnsi="Times New Roman" w:cs="Times New Roman"/>
          <w:color w:val="000000"/>
          <w:sz w:val="24"/>
          <w:szCs w:val="24"/>
          <w:lang w:val="en-GB" w:eastAsia="pl-PL"/>
        </w:rPr>
        <w:t xml:space="preserve"> 239–241</w:t>
      </w:r>
      <w:r w:rsidR="004F6934" w:rsidRPr="004F4C0F">
        <w:rPr>
          <w:rFonts w:ascii="Times New Roman" w:eastAsia="Times New Roman" w:hAnsi="Times New Roman" w:cs="Times New Roman"/>
          <w:color w:val="000000"/>
          <w:sz w:val="24"/>
          <w:szCs w:val="24"/>
          <w:vertAlign w:val="superscript"/>
          <w:lang w:val="en-GB" w:eastAsia="pl-PL"/>
        </w:rPr>
        <w:t>1</w:t>
      </w:r>
      <w:r w:rsidR="004F6934"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w:t>
      </w:r>
      <w:r w:rsidR="004F6934" w:rsidRPr="004F4C0F">
        <w:rPr>
          <w:rFonts w:ascii="Times New Roman" w:eastAsia="Times New Roman" w:hAnsi="Times New Roman" w:cs="Times New Roman"/>
          <w:color w:val="000000"/>
          <w:sz w:val="24"/>
          <w:szCs w:val="24"/>
          <w:lang w:val="en-GB" w:eastAsia="pl-PL"/>
        </w:rPr>
        <w:t xml:space="preserve"> 241</w:t>
      </w:r>
      <w:r w:rsidR="004F6934" w:rsidRPr="004F4C0F">
        <w:rPr>
          <w:rFonts w:ascii="Times New Roman" w:eastAsia="Times New Roman" w:hAnsi="Times New Roman" w:cs="Times New Roman"/>
          <w:color w:val="000000"/>
          <w:sz w:val="24"/>
          <w:szCs w:val="24"/>
          <w:vertAlign w:val="superscript"/>
          <w:lang w:val="en-GB" w:eastAsia="pl-PL"/>
        </w:rPr>
        <w:t>2</w:t>
      </w:r>
      <w:r w:rsidR="004F6934" w:rsidRPr="004F4C0F">
        <w:rPr>
          <w:rFonts w:ascii="Times New Roman" w:eastAsia="Times New Roman" w:hAnsi="Times New Roman" w:cs="Times New Roman"/>
          <w:color w:val="000000"/>
          <w:sz w:val="24"/>
          <w:szCs w:val="24"/>
          <w:lang w:val="en-GB" w:eastAsia="pl-PL"/>
        </w:rPr>
        <w:t> </w:t>
      </w:r>
      <w:r w:rsidR="00D738F0" w:rsidRPr="004F4C0F">
        <w:rPr>
          <w:rFonts w:ascii="Times New Roman" w:eastAsia="Times New Roman" w:hAnsi="Times New Roman" w:cs="Times New Roman"/>
          <w:color w:val="000000"/>
          <w:sz w:val="24"/>
          <w:szCs w:val="24"/>
          <w:lang w:val="en-GB" w:eastAsia="pl-PL"/>
        </w:rPr>
        <w:t>par</w:t>
      </w:r>
      <w:r w:rsidR="00F82326">
        <w:rPr>
          <w:rFonts w:ascii="Times New Roman" w:eastAsia="Times New Roman" w:hAnsi="Times New Roman" w:cs="Times New Roman"/>
          <w:color w:val="000000"/>
          <w:sz w:val="24"/>
          <w:szCs w:val="24"/>
          <w:lang w:val="en-GB" w:eastAsia="pl-PL"/>
        </w:rPr>
        <w:t>agraph</w:t>
      </w:r>
      <w:r w:rsidR="00D738F0" w:rsidRPr="004F4C0F">
        <w:rPr>
          <w:rFonts w:ascii="Times New Roman" w:eastAsia="Times New Roman" w:hAnsi="Times New Roman" w:cs="Times New Roman"/>
          <w:color w:val="000000"/>
          <w:sz w:val="24"/>
          <w:szCs w:val="24"/>
          <w:lang w:val="en-GB" w:eastAsia="pl-PL"/>
        </w:rPr>
        <w:t xml:space="preserve"> </w:t>
      </w:r>
      <w:r w:rsidR="004F6934" w:rsidRPr="004F4C0F">
        <w:rPr>
          <w:rFonts w:ascii="Times New Roman" w:eastAsia="Times New Roman" w:hAnsi="Times New Roman" w:cs="Times New Roman"/>
          <w:color w:val="000000"/>
          <w:sz w:val="24"/>
          <w:szCs w:val="24"/>
          <w:lang w:val="en-GB" w:eastAsia="pl-PL"/>
        </w:rPr>
        <w:t xml:space="preserve">1 and </w:t>
      </w:r>
      <w:r w:rsidR="00D738F0" w:rsidRPr="004F4C0F">
        <w:rPr>
          <w:rFonts w:ascii="Times New Roman" w:eastAsia="Times New Roman" w:hAnsi="Times New Roman" w:cs="Times New Roman"/>
          <w:color w:val="000000"/>
          <w:sz w:val="24"/>
          <w:szCs w:val="24"/>
          <w:lang w:val="en-GB" w:eastAsia="pl-PL"/>
        </w:rPr>
        <w:t>3</w:t>
      </w:r>
      <w:r w:rsidR="004F6934" w:rsidRPr="004F4C0F">
        <w:rPr>
          <w:rFonts w:ascii="Times New Roman" w:eastAsia="Times New Roman" w:hAnsi="Times New Roman" w:cs="Times New Roman"/>
          <w:color w:val="000000"/>
          <w:sz w:val="24"/>
          <w:szCs w:val="24"/>
          <w:lang w:val="en-GB" w:eastAsia="pl-PL"/>
        </w:rPr>
        <w:t xml:space="preserve">, </w:t>
      </w:r>
      <w:r w:rsidR="00DA11AF" w:rsidRPr="004F4C0F">
        <w:rPr>
          <w:rFonts w:ascii="Times New Roman" w:eastAsia="Times New Roman" w:hAnsi="Times New Roman" w:cs="Times New Roman"/>
          <w:color w:val="000000"/>
          <w:sz w:val="24"/>
          <w:szCs w:val="24"/>
          <w:lang w:val="en-GB" w:eastAsia="pl-PL"/>
        </w:rPr>
        <w:t>Articles</w:t>
      </w:r>
      <w:r w:rsidR="004F6934" w:rsidRPr="004F4C0F">
        <w:rPr>
          <w:rFonts w:ascii="Times New Roman" w:eastAsia="Times New Roman" w:hAnsi="Times New Roman" w:cs="Times New Roman"/>
          <w:color w:val="000000"/>
          <w:sz w:val="24"/>
          <w:szCs w:val="24"/>
          <w:lang w:val="en-GB" w:eastAsia="pl-PL"/>
        </w:rPr>
        <w:t xml:space="preserve"> 241</w:t>
      </w:r>
      <w:r w:rsidR="004F6934" w:rsidRPr="004F4C0F">
        <w:rPr>
          <w:rFonts w:ascii="Times New Roman" w:eastAsia="Times New Roman" w:hAnsi="Times New Roman" w:cs="Times New Roman"/>
          <w:color w:val="000000"/>
          <w:sz w:val="24"/>
          <w:szCs w:val="24"/>
          <w:vertAlign w:val="superscript"/>
          <w:lang w:val="en-GB" w:eastAsia="pl-PL"/>
        </w:rPr>
        <w:t>3</w:t>
      </w:r>
      <w:r w:rsidR="004F6934" w:rsidRPr="004F4C0F">
        <w:rPr>
          <w:rFonts w:ascii="Times New Roman" w:eastAsia="Times New Roman" w:hAnsi="Times New Roman" w:cs="Times New Roman"/>
          <w:color w:val="000000"/>
          <w:sz w:val="24"/>
          <w:szCs w:val="24"/>
          <w:lang w:val="en-GB" w:eastAsia="pl-PL"/>
        </w:rPr>
        <w:t>–241</w:t>
      </w:r>
      <w:r w:rsidR="004F6934" w:rsidRPr="004F4C0F">
        <w:rPr>
          <w:rFonts w:ascii="Times New Roman" w:eastAsia="Times New Roman" w:hAnsi="Times New Roman" w:cs="Times New Roman"/>
          <w:color w:val="000000"/>
          <w:sz w:val="24"/>
          <w:szCs w:val="24"/>
          <w:vertAlign w:val="superscript"/>
          <w:lang w:val="en-GB" w:eastAsia="pl-PL"/>
        </w:rPr>
        <w:t>9</w:t>
      </w:r>
      <w:r w:rsidR="004F6934" w:rsidRPr="004F4C0F">
        <w:rPr>
          <w:rFonts w:ascii="Times New Roman" w:eastAsia="Times New Roman" w:hAnsi="Times New Roman" w:cs="Times New Roman"/>
          <w:color w:val="000000"/>
          <w:sz w:val="24"/>
          <w:szCs w:val="24"/>
          <w:lang w:val="en-GB" w:eastAsia="pl-PL"/>
        </w:rPr>
        <w:t xml:space="preserve">, </w:t>
      </w:r>
      <w:r w:rsidR="00F82326">
        <w:rPr>
          <w:rFonts w:ascii="Times New Roman" w:eastAsia="Times New Roman" w:hAnsi="Times New Roman" w:cs="Times New Roman"/>
          <w:color w:val="000000"/>
          <w:sz w:val="24"/>
          <w:szCs w:val="24"/>
          <w:lang w:val="en-GB" w:eastAsia="pl-PL"/>
        </w:rPr>
        <w:t>paragraph</w:t>
      </w:r>
      <w:r w:rsidR="004F6934" w:rsidRPr="004F4C0F">
        <w:rPr>
          <w:rFonts w:ascii="Times New Roman" w:eastAsia="Times New Roman" w:hAnsi="Times New Roman" w:cs="Times New Roman"/>
          <w:color w:val="000000"/>
          <w:sz w:val="24"/>
          <w:szCs w:val="24"/>
          <w:lang w:val="en-GB" w:eastAsia="pl-PL"/>
        </w:rPr>
        <w:t xml:space="preserve"> 1 and 2, and </w:t>
      </w:r>
      <w:r w:rsidR="00DA11AF" w:rsidRPr="004F4C0F">
        <w:rPr>
          <w:rFonts w:ascii="Times New Roman" w:eastAsia="Times New Roman" w:hAnsi="Times New Roman" w:cs="Times New Roman"/>
          <w:color w:val="000000"/>
          <w:sz w:val="24"/>
          <w:szCs w:val="24"/>
          <w:lang w:val="en-GB" w:eastAsia="pl-PL"/>
        </w:rPr>
        <w:t>Articles</w:t>
      </w:r>
      <w:r w:rsidR="004F6934" w:rsidRPr="004F4C0F">
        <w:rPr>
          <w:rFonts w:ascii="Times New Roman" w:eastAsia="Times New Roman" w:hAnsi="Times New Roman" w:cs="Times New Roman"/>
          <w:color w:val="000000"/>
          <w:sz w:val="24"/>
          <w:szCs w:val="24"/>
          <w:lang w:val="en-GB" w:eastAsia="pl-PL"/>
        </w:rPr>
        <w:t xml:space="preserve"> 241</w:t>
      </w:r>
      <w:r w:rsidR="004F6934" w:rsidRPr="004F4C0F">
        <w:rPr>
          <w:rFonts w:ascii="Times New Roman" w:eastAsia="Times New Roman" w:hAnsi="Times New Roman" w:cs="Times New Roman"/>
          <w:color w:val="000000"/>
          <w:sz w:val="24"/>
          <w:szCs w:val="24"/>
          <w:vertAlign w:val="superscript"/>
          <w:lang w:val="en-GB" w:eastAsia="pl-PL"/>
        </w:rPr>
        <w:t>10</w:t>
      </w:r>
      <w:r w:rsidR="004F6934" w:rsidRPr="004F4C0F">
        <w:rPr>
          <w:rFonts w:ascii="Times New Roman" w:eastAsia="Times New Roman" w:hAnsi="Times New Roman" w:cs="Times New Roman"/>
          <w:color w:val="000000"/>
          <w:sz w:val="24"/>
          <w:szCs w:val="24"/>
          <w:lang w:val="en-GB" w:eastAsia="pl-PL"/>
        </w:rPr>
        <w:t>–241</w:t>
      </w:r>
      <w:r w:rsidR="004F6934" w:rsidRPr="004F4C0F">
        <w:rPr>
          <w:rFonts w:ascii="Times New Roman" w:eastAsia="Times New Roman" w:hAnsi="Times New Roman" w:cs="Times New Roman"/>
          <w:color w:val="000000"/>
          <w:sz w:val="24"/>
          <w:szCs w:val="24"/>
          <w:vertAlign w:val="superscript"/>
          <w:lang w:val="en-GB" w:eastAsia="pl-PL"/>
        </w:rPr>
        <w:t>13 </w:t>
      </w:r>
      <w:r w:rsidR="004F6934" w:rsidRPr="004F4C0F">
        <w:rPr>
          <w:rFonts w:ascii="Times New Roman" w:eastAsia="Times New Roman" w:hAnsi="Times New Roman" w:cs="Times New Roman"/>
          <w:color w:val="000000"/>
          <w:sz w:val="24"/>
          <w:szCs w:val="24"/>
          <w:lang w:val="en-GB" w:eastAsia="pl-PL"/>
        </w:rPr>
        <w:t>of the Act of 26 J</w:t>
      </w:r>
      <w:r w:rsidR="0049540A" w:rsidRPr="004F4C0F">
        <w:rPr>
          <w:rFonts w:ascii="Times New Roman" w:eastAsia="Times New Roman" w:hAnsi="Times New Roman" w:cs="Times New Roman"/>
          <w:color w:val="000000"/>
          <w:sz w:val="24"/>
          <w:szCs w:val="24"/>
          <w:lang w:val="en-GB" w:eastAsia="pl-PL"/>
        </w:rPr>
        <w:t>une 1974 – Labour Code (Journal of laws</w:t>
      </w:r>
      <w:r w:rsidR="004F6934" w:rsidRPr="004F4C0F">
        <w:rPr>
          <w:rFonts w:ascii="Times New Roman" w:eastAsia="Times New Roman" w:hAnsi="Times New Roman" w:cs="Times New Roman"/>
          <w:color w:val="000000"/>
          <w:sz w:val="24"/>
          <w:szCs w:val="24"/>
          <w:lang w:val="en-GB" w:eastAsia="pl-PL"/>
        </w:rPr>
        <w:t xml:space="preserve"> of 201</w:t>
      </w:r>
      <w:r w:rsidR="00F82326">
        <w:rPr>
          <w:rFonts w:ascii="Times New Roman" w:eastAsia="Times New Roman" w:hAnsi="Times New Roman" w:cs="Times New Roman"/>
          <w:color w:val="000000"/>
          <w:sz w:val="24"/>
          <w:szCs w:val="24"/>
          <w:lang w:val="en-GB" w:eastAsia="pl-PL"/>
        </w:rPr>
        <w:t>8</w:t>
      </w:r>
      <w:r w:rsidR="004F6934" w:rsidRPr="004F4C0F">
        <w:rPr>
          <w:rFonts w:ascii="Times New Roman" w:eastAsia="Times New Roman" w:hAnsi="Times New Roman" w:cs="Times New Roman"/>
          <w:color w:val="000000"/>
          <w:sz w:val="24"/>
          <w:szCs w:val="24"/>
          <w:lang w:val="en-GB" w:eastAsia="pl-PL"/>
        </w:rPr>
        <w:t xml:space="preserve">, items </w:t>
      </w:r>
      <w:r w:rsidR="00F82326">
        <w:rPr>
          <w:rFonts w:ascii="Times New Roman" w:eastAsia="Times New Roman" w:hAnsi="Times New Roman" w:cs="Times New Roman"/>
          <w:color w:val="000000"/>
          <w:sz w:val="24"/>
          <w:szCs w:val="24"/>
          <w:lang w:val="en-GB" w:eastAsia="pl-PL"/>
        </w:rPr>
        <w:t>917, 1000, 1076, 1608</w:t>
      </w:r>
      <w:r w:rsidR="004F6934" w:rsidRPr="004F4C0F">
        <w:rPr>
          <w:rFonts w:ascii="Times New Roman" w:eastAsia="Times New Roman" w:hAnsi="Times New Roman" w:cs="Times New Roman"/>
          <w:color w:val="000000"/>
          <w:sz w:val="24"/>
          <w:szCs w:val="24"/>
          <w:lang w:val="en-GB" w:eastAsia="pl-PL"/>
        </w:rPr>
        <w:t xml:space="preserve"> and 16</w:t>
      </w:r>
      <w:r w:rsidR="00F82326">
        <w:rPr>
          <w:rFonts w:ascii="Times New Roman" w:eastAsia="Times New Roman" w:hAnsi="Times New Roman" w:cs="Times New Roman"/>
          <w:color w:val="000000"/>
          <w:sz w:val="24"/>
          <w:szCs w:val="24"/>
          <w:lang w:val="en-GB" w:eastAsia="pl-PL"/>
        </w:rPr>
        <w:t>29</w:t>
      </w:r>
      <w:r w:rsidR="004F6934" w:rsidRPr="004F4C0F">
        <w:rPr>
          <w:rFonts w:ascii="Times New Roman" w:eastAsia="Times New Roman" w:hAnsi="Times New Roman" w:cs="Times New Roman"/>
          <w:color w:val="000000"/>
          <w:sz w:val="24"/>
          <w:szCs w:val="24"/>
          <w:lang w:val="en-GB" w:eastAsia="pl-PL"/>
        </w:rPr>
        <w:t>) shall apply to the agreements</w:t>
      </w:r>
      <w:r w:rsidR="009050F5" w:rsidRPr="004F4C0F">
        <w:rPr>
          <w:rFonts w:ascii="Times New Roman" w:eastAsia="Times New Roman" w:hAnsi="Times New Roman" w:cs="Times New Roman"/>
          <w:color w:val="000000"/>
          <w:sz w:val="24"/>
          <w:szCs w:val="24"/>
          <w:lang w:val="en-GB" w:eastAsia="pl-PL"/>
        </w:rPr>
        <w:t xml:space="preserve">, </w:t>
      </w:r>
      <w:r w:rsidR="004F6934" w:rsidRPr="004F4C0F">
        <w:rPr>
          <w:rFonts w:ascii="Times New Roman" w:eastAsia="Times New Roman" w:hAnsi="Times New Roman" w:cs="Times New Roman"/>
          <w:bCs/>
          <w:sz w:val="24"/>
          <w:szCs w:val="24"/>
          <w:lang w:val="en-GB" w:eastAsia="pl-PL"/>
        </w:rPr>
        <w:t xml:space="preserve">referred to in </w:t>
      </w:r>
      <w:r w:rsidR="0023458C" w:rsidRPr="004F4C0F">
        <w:rPr>
          <w:rFonts w:ascii="Times New Roman" w:eastAsia="Times New Roman" w:hAnsi="Times New Roman" w:cs="Times New Roman"/>
          <w:bCs/>
          <w:sz w:val="24"/>
          <w:szCs w:val="24"/>
          <w:lang w:val="en-GB" w:eastAsia="pl-PL"/>
        </w:rPr>
        <w:t>paragraph</w:t>
      </w:r>
      <w:r w:rsidR="004F6934" w:rsidRPr="004F4C0F">
        <w:rPr>
          <w:rFonts w:ascii="Times New Roman" w:eastAsia="Times New Roman" w:hAnsi="Times New Roman" w:cs="Times New Roman"/>
          <w:bCs/>
          <w:sz w:val="24"/>
          <w:szCs w:val="24"/>
          <w:lang w:val="en-GB" w:eastAsia="pl-PL"/>
        </w:rPr>
        <w:t xml:space="preserve"> 1 above.</w:t>
      </w:r>
    </w:p>
    <w:p w:rsidR="004F6934"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4F6934" w:rsidRPr="004F4C0F">
        <w:rPr>
          <w:rFonts w:ascii="Times New Roman" w:eastAsia="Times New Roman" w:hAnsi="Times New Roman" w:cs="Times New Roman"/>
          <w:b/>
          <w:bCs/>
          <w:color w:val="000000"/>
          <w:sz w:val="24"/>
          <w:szCs w:val="24"/>
          <w:lang w:val="en-GB" w:eastAsia="pl-PL"/>
        </w:rPr>
        <w:t>icle 16</w:t>
      </w:r>
    </w:p>
    <w:p w:rsidR="007B38DD"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4F6934" w:rsidRPr="004F4C0F">
        <w:rPr>
          <w:rFonts w:ascii="Times New Roman" w:eastAsia="Times New Roman" w:hAnsi="Times New Roman" w:cs="Times New Roman"/>
          <w:color w:val="000000"/>
          <w:sz w:val="24"/>
          <w:szCs w:val="24"/>
          <w:lang w:val="en-GB" w:eastAsia="pl-PL"/>
        </w:rPr>
        <w:t xml:space="preserve">The </w:t>
      </w:r>
      <w:r w:rsidR="00DA11AF" w:rsidRPr="004F4C0F">
        <w:rPr>
          <w:rFonts w:ascii="Times New Roman" w:eastAsia="Times New Roman" w:hAnsi="Times New Roman" w:cs="Times New Roman"/>
          <w:color w:val="000000"/>
          <w:sz w:val="24"/>
          <w:szCs w:val="24"/>
          <w:lang w:val="en-GB" w:eastAsia="pl-PL"/>
        </w:rPr>
        <w:t>government party</w:t>
      </w:r>
      <w:r w:rsidR="004F6934" w:rsidRPr="004F4C0F">
        <w:rPr>
          <w:rFonts w:ascii="Times New Roman" w:eastAsia="Times New Roman" w:hAnsi="Times New Roman" w:cs="Times New Roman"/>
          <w:color w:val="000000"/>
          <w:sz w:val="24"/>
          <w:szCs w:val="24"/>
          <w:lang w:val="en-GB" w:eastAsia="pl-PL"/>
        </w:rPr>
        <w:t xml:space="preserve"> shall present to the Council </w:t>
      </w:r>
      <w:r w:rsidR="008A1E25" w:rsidRPr="004F4C0F">
        <w:rPr>
          <w:rFonts w:ascii="Times New Roman" w:eastAsia="Times New Roman" w:hAnsi="Times New Roman" w:cs="Times New Roman"/>
          <w:color w:val="000000"/>
          <w:sz w:val="24"/>
          <w:szCs w:val="24"/>
          <w:lang w:val="en-GB" w:eastAsia="pl-PL"/>
        </w:rPr>
        <w:t xml:space="preserve">by </w:t>
      </w:r>
      <w:r w:rsidRPr="004F4C0F">
        <w:rPr>
          <w:rFonts w:ascii="Times New Roman" w:eastAsia="Times New Roman" w:hAnsi="Times New Roman" w:cs="Times New Roman"/>
          <w:color w:val="000000"/>
          <w:sz w:val="24"/>
          <w:szCs w:val="24"/>
          <w:lang w:val="en-GB" w:eastAsia="pl-PL"/>
        </w:rPr>
        <w:t xml:space="preserve">10 </w:t>
      </w:r>
      <w:r w:rsidR="008A1E25" w:rsidRPr="004F4C0F">
        <w:rPr>
          <w:rFonts w:ascii="Times New Roman" w:eastAsia="Times New Roman" w:hAnsi="Times New Roman" w:cs="Times New Roman"/>
          <w:color w:val="000000"/>
          <w:sz w:val="24"/>
          <w:szCs w:val="24"/>
          <w:lang w:val="en-GB" w:eastAsia="pl-PL"/>
        </w:rPr>
        <w:t>May each year</w:t>
      </w:r>
      <w:r w:rsidR="007B38DD" w:rsidRPr="007B38DD">
        <w:rPr>
          <w:rFonts w:ascii="Times New Roman" w:eastAsia="Times New Roman" w:hAnsi="Times New Roman" w:cs="Times New Roman"/>
          <w:color w:val="000000"/>
          <w:sz w:val="24"/>
          <w:szCs w:val="24"/>
          <w:lang w:val="en-GB" w:eastAsia="pl-PL"/>
        </w:rPr>
        <w:t xml:space="preserve"> the Multiannual Financial Plan of the State containing the Convergence Program, which defines the preliminary forecast of the basic macroeconomic values ​​constituting the basis for work on the draft budget act for the next year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8A1E25"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8A1E25" w:rsidRPr="004F4C0F">
        <w:rPr>
          <w:rFonts w:ascii="Times New Roman" w:eastAsia="Times New Roman" w:hAnsi="Times New Roman" w:cs="Times New Roman"/>
          <w:color w:val="000000"/>
          <w:sz w:val="24"/>
          <w:szCs w:val="24"/>
          <w:lang w:val="en-GB" w:eastAsia="pl-PL"/>
        </w:rPr>
        <w:t xml:space="preserve">’ parties and employers’ </w:t>
      </w:r>
      <w:r w:rsidR="00F52F23" w:rsidRPr="004F4C0F">
        <w:rPr>
          <w:rFonts w:ascii="Times New Roman" w:eastAsia="Times New Roman" w:hAnsi="Times New Roman" w:cs="Times New Roman"/>
          <w:color w:val="000000"/>
          <w:sz w:val="24"/>
          <w:szCs w:val="24"/>
          <w:lang w:val="en-GB" w:eastAsia="pl-PL"/>
        </w:rPr>
        <w:t>parties to</w:t>
      </w:r>
      <w:r w:rsidR="008A1E25" w:rsidRPr="004F4C0F">
        <w:rPr>
          <w:rFonts w:ascii="Times New Roman" w:eastAsia="Times New Roman" w:hAnsi="Times New Roman" w:cs="Times New Roman"/>
          <w:color w:val="000000"/>
          <w:sz w:val="24"/>
          <w:szCs w:val="24"/>
          <w:lang w:val="en-GB" w:eastAsia="pl-PL"/>
        </w:rPr>
        <w:t xml:space="preserve"> the Council shall </w:t>
      </w:r>
      <w:r w:rsidR="005E7BF6" w:rsidRPr="004F4C0F">
        <w:rPr>
          <w:rFonts w:ascii="Times New Roman" w:eastAsia="Times New Roman" w:hAnsi="Times New Roman" w:cs="Times New Roman"/>
          <w:color w:val="000000"/>
          <w:sz w:val="24"/>
          <w:szCs w:val="24"/>
          <w:lang w:val="en-GB" w:eastAsia="pl-PL"/>
        </w:rPr>
        <w:t>submit</w:t>
      </w:r>
      <w:r w:rsidR="008A1E25" w:rsidRPr="004F4C0F">
        <w:rPr>
          <w:rFonts w:ascii="Times New Roman" w:eastAsia="Times New Roman" w:hAnsi="Times New Roman" w:cs="Times New Roman"/>
          <w:color w:val="000000"/>
          <w:sz w:val="24"/>
          <w:szCs w:val="24"/>
          <w:lang w:val="en-GB" w:eastAsia="pl-PL"/>
        </w:rPr>
        <w:t xml:space="preserve">, within 10 days from the date of receiving </w:t>
      </w:r>
      <w:r w:rsidR="007B38DD" w:rsidRPr="007B38DD">
        <w:rPr>
          <w:rFonts w:ascii="Times New Roman" w:eastAsia="Times New Roman" w:hAnsi="Times New Roman" w:cs="Times New Roman"/>
          <w:color w:val="000000"/>
          <w:sz w:val="24"/>
          <w:szCs w:val="24"/>
          <w:lang w:val="en-GB" w:eastAsia="pl-PL"/>
        </w:rPr>
        <w:t>the Multiannual Financial Plan</w:t>
      </w:r>
      <w:r w:rsidR="007B38DD">
        <w:rPr>
          <w:rFonts w:ascii="Times New Roman" w:eastAsia="Times New Roman" w:hAnsi="Times New Roman" w:cs="Times New Roman"/>
          <w:color w:val="000000"/>
          <w:sz w:val="24"/>
          <w:szCs w:val="24"/>
          <w:lang w:val="en-GB" w:eastAsia="pl-PL"/>
        </w:rPr>
        <w:t xml:space="preserve"> of the State</w:t>
      </w:r>
      <w:r w:rsidR="008A1E25" w:rsidRPr="004F4C0F">
        <w:rPr>
          <w:rFonts w:ascii="Times New Roman" w:eastAsia="Times New Roman" w:hAnsi="Times New Roman" w:cs="Times New Roman"/>
          <w:color w:val="000000"/>
          <w:sz w:val="24"/>
          <w:szCs w:val="24"/>
          <w:lang w:val="en-GB" w:eastAsia="pl-PL"/>
        </w:rPr>
        <w:t>, their joint proposal concerning an increase in the following year</w:t>
      </w:r>
      <w:r w:rsidR="00F82326">
        <w:rPr>
          <w:rFonts w:ascii="Times New Roman" w:eastAsia="Times New Roman" w:hAnsi="Times New Roman" w:cs="Times New Roman"/>
          <w:color w:val="000000"/>
          <w:sz w:val="24"/>
          <w:szCs w:val="24"/>
          <w:lang w:val="en-GB" w:eastAsia="pl-PL"/>
        </w:rPr>
        <w:t xml:space="preserve"> of</w:t>
      </w:r>
      <w:r w:rsidR="008A1E25" w:rsidRPr="004F4C0F">
        <w:rPr>
          <w:rFonts w:ascii="Times New Roman" w:eastAsia="Times New Roman" w:hAnsi="Times New Roman" w:cs="Times New Roman"/>
          <w:color w:val="000000"/>
          <w:sz w:val="24"/>
          <w:szCs w:val="24"/>
          <w:lang w:val="en-GB" w:eastAsia="pl-PL"/>
        </w:rPr>
        <w:t xml:space="preserve">:  </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5E7BF6" w:rsidRPr="004F4C0F">
        <w:rPr>
          <w:rFonts w:ascii="Times New Roman" w:eastAsia="Times New Roman" w:hAnsi="Times New Roman" w:cs="Times New Roman"/>
          <w:color w:val="000000"/>
          <w:sz w:val="24"/>
          <w:szCs w:val="24"/>
          <w:lang w:val="en-GB" w:eastAsia="pl-PL"/>
        </w:rPr>
        <w:t>wages in the national economy</w:t>
      </w:r>
      <w:r w:rsidRPr="004F4C0F">
        <w:rPr>
          <w:rFonts w:ascii="Times New Roman" w:eastAsia="Times New Roman" w:hAnsi="Times New Roman" w:cs="Times New Roman"/>
          <w:color w:val="000000"/>
          <w:sz w:val="24"/>
          <w:szCs w:val="24"/>
          <w:lang w:val="en-GB" w:eastAsia="pl-PL"/>
        </w:rPr>
        <w:t xml:space="preserve">, </w:t>
      </w:r>
      <w:r w:rsidR="005E7BF6" w:rsidRPr="004F4C0F">
        <w:rPr>
          <w:rFonts w:ascii="Times New Roman" w:eastAsia="Times New Roman" w:hAnsi="Times New Roman" w:cs="Times New Roman"/>
          <w:color w:val="000000"/>
          <w:sz w:val="24"/>
          <w:szCs w:val="24"/>
          <w:lang w:val="en-GB" w:eastAsia="pl-PL"/>
        </w:rPr>
        <w:t>including the public sector</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5E7BF6" w:rsidRPr="004F4C0F">
        <w:rPr>
          <w:rFonts w:ascii="Times New Roman" w:eastAsia="Times New Roman" w:hAnsi="Times New Roman" w:cs="Times New Roman"/>
          <w:color w:val="000000"/>
          <w:sz w:val="24"/>
          <w:szCs w:val="24"/>
          <w:lang w:val="en-GB" w:eastAsia="pl-PL"/>
        </w:rPr>
        <w:t>the minimum wage for work</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5E7BF6" w:rsidRPr="004F4C0F">
        <w:rPr>
          <w:rFonts w:ascii="Times New Roman" w:eastAsia="Times New Roman" w:hAnsi="Times New Roman" w:cs="Times New Roman"/>
          <w:color w:val="000000"/>
          <w:sz w:val="24"/>
          <w:szCs w:val="24"/>
          <w:lang w:val="en-GB" w:eastAsia="pl-PL"/>
        </w:rPr>
        <w:t>old-age and disability pensions paid out from the Social Insurance Fund</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5E7BF6" w:rsidRPr="004F4C0F">
        <w:rPr>
          <w:rFonts w:ascii="Times New Roman" w:eastAsia="Times New Roman" w:hAnsi="Times New Roman" w:cs="Times New Roman"/>
          <w:color w:val="000000"/>
          <w:sz w:val="24"/>
          <w:szCs w:val="24"/>
          <w:lang w:val="en-GB" w:eastAsia="pl-PL"/>
        </w:rPr>
        <w:t xml:space="preserve">If the </w:t>
      </w:r>
      <w:r w:rsidR="001B5229" w:rsidRPr="004F4C0F">
        <w:rPr>
          <w:rFonts w:ascii="Times New Roman" w:eastAsia="Times New Roman" w:hAnsi="Times New Roman" w:cs="Times New Roman"/>
          <w:color w:val="000000"/>
          <w:sz w:val="24"/>
          <w:szCs w:val="24"/>
          <w:lang w:val="en-GB" w:eastAsia="pl-PL"/>
        </w:rPr>
        <w:t>workers</w:t>
      </w:r>
      <w:r w:rsidR="005E7BF6" w:rsidRPr="004F4C0F">
        <w:rPr>
          <w:rFonts w:ascii="Times New Roman" w:eastAsia="Times New Roman" w:hAnsi="Times New Roman" w:cs="Times New Roman"/>
          <w:color w:val="000000"/>
          <w:sz w:val="24"/>
          <w:szCs w:val="24"/>
          <w:lang w:val="en-GB" w:eastAsia="pl-PL"/>
        </w:rPr>
        <w:t xml:space="preserve">’ parties and employers’ </w:t>
      </w:r>
      <w:r w:rsidR="00F52F23" w:rsidRPr="004F4C0F">
        <w:rPr>
          <w:rFonts w:ascii="Times New Roman" w:eastAsia="Times New Roman" w:hAnsi="Times New Roman" w:cs="Times New Roman"/>
          <w:color w:val="000000"/>
          <w:sz w:val="24"/>
          <w:szCs w:val="24"/>
          <w:lang w:val="en-GB" w:eastAsia="pl-PL"/>
        </w:rPr>
        <w:t>parties to</w:t>
      </w:r>
      <w:r w:rsidR="00D91445" w:rsidRPr="004F4C0F">
        <w:rPr>
          <w:rFonts w:ascii="Times New Roman" w:eastAsia="Times New Roman" w:hAnsi="Times New Roman" w:cs="Times New Roman"/>
          <w:color w:val="000000"/>
          <w:sz w:val="24"/>
          <w:szCs w:val="24"/>
          <w:lang w:val="en-GB" w:eastAsia="pl-PL"/>
        </w:rPr>
        <w:t xml:space="preserve"> the Council</w:t>
      </w:r>
      <w:r w:rsidR="005E7BF6" w:rsidRPr="004F4C0F">
        <w:rPr>
          <w:rFonts w:ascii="Times New Roman" w:eastAsia="Times New Roman" w:hAnsi="Times New Roman" w:cs="Times New Roman"/>
          <w:color w:val="000000"/>
          <w:sz w:val="24"/>
          <w:szCs w:val="24"/>
          <w:lang w:val="en-GB" w:eastAsia="pl-PL"/>
        </w:rPr>
        <w:t xml:space="preserve"> do not </w:t>
      </w:r>
      <w:r w:rsidR="00D91445" w:rsidRPr="004F4C0F">
        <w:rPr>
          <w:rFonts w:ascii="Times New Roman" w:eastAsia="Times New Roman" w:hAnsi="Times New Roman" w:cs="Times New Roman"/>
          <w:color w:val="000000"/>
          <w:sz w:val="24"/>
          <w:szCs w:val="24"/>
          <w:lang w:val="en-GB" w:eastAsia="pl-PL"/>
        </w:rPr>
        <w:t>present</w:t>
      </w:r>
      <w:r w:rsidR="00E27327" w:rsidRPr="004F4C0F">
        <w:rPr>
          <w:rFonts w:ascii="Times New Roman" w:eastAsia="Times New Roman" w:hAnsi="Times New Roman" w:cs="Times New Roman"/>
          <w:color w:val="000000"/>
          <w:sz w:val="24"/>
          <w:szCs w:val="24"/>
          <w:lang w:val="en-GB" w:eastAsia="pl-PL"/>
        </w:rPr>
        <w:t xml:space="preserve"> their joint</w:t>
      </w:r>
      <w:r w:rsidR="006F2FF6" w:rsidRPr="004F4C0F">
        <w:rPr>
          <w:rFonts w:ascii="Times New Roman" w:eastAsia="Times New Roman" w:hAnsi="Times New Roman" w:cs="Times New Roman"/>
          <w:color w:val="000000"/>
          <w:sz w:val="24"/>
          <w:szCs w:val="24"/>
          <w:lang w:val="en-GB" w:eastAsia="pl-PL"/>
        </w:rPr>
        <w:t xml:space="preserve"> proposal</w:t>
      </w:r>
      <w:r w:rsidR="001650A2" w:rsidRPr="004F4C0F">
        <w:rPr>
          <w:rFonts w:ascii="Times New Roman" w:eastAsia="Times New Roman" w:hAnsi="Times New Roman" w:cs="Times New Roman"/>
          <w:color w:val="000000"/>
          <w:sz w:val="24"/>
          <w:szCs w:val="24"/>
          <w:lang w:val="en-GB" w:eastAsia="pl-PL"/>
        </w:rPr>
        <w:t xml:space="preserve"> by the date</w:t>
      </w:r>
      <w:r w:rsidR="00E27327" w:rsidRPr="004F4C0F">
        <w:rPr>
          <w:rFonts w:ascii="Times New Roman" w:eastAsia="Times New Roman" w:hAnsi="Times New Roman" w:cs="Times New Roman"/>
          <w:bCs/>
          <w:sz w:val="24"/>
          <w:szCs w:val="24"/>
          <w:lang w:val="en-GB" w:eastAsia="pl-PL"/>
        </w:rPr>
        <w:t xml:space="preserve"> referred to in </w:t>
      </w:r>
      <w:r w:rsidR="00F82326">
        <w:rPr>
          <w:rFonts w:ascii="Times New Roman" w:eastAsia="Times New Roman" w:hAnsi="Times New Roman" w:cs="Times New Roman"/>
          <w:bCs/>
          <w:sz w:val="24"/>
          <w:szCs w:val="24"/>
          <w:lang w:val="en-GB" w:eastAsia="pl-PL"/>
        </w:rPr>
        <w:t>paragraph</w:t>
      </w:r>
      <w:r w:rsidR="00E27327" w:rsidRPr="004F4C0F">
        <w:rPr>
          <w:rFonts w:ascii="Times New Roman" w:eastAsia="Times New Roman" w:hAnsi="Times New Roman" w:cs="Times New Roman"/>
          <w:bCs/>
          <w:sz w:val="24"/>
          <w:szCs w:val="24"/>
          <w:lang w:val="en-GB" w:eastAsia="pl-PL"/>
        </w:rPr>
        <w:t xml:space="preserve"> 2 above</w:t>
      </w:r>
      <w:r w:rsidRPr="004F4C0F">
        <w:rPr>
          <w:rFonts w:ascii="Times New Roman" w:eastAsia="Times New Roman" w:hAnsi="Times New Roman" w:cs="Times New Roman"/>
          <w:color w:val="000000"/>
          <w:sz w:val="24"/>
          <w:szCs w:val="24"/>
          <w:lang w:val="en-GB" w:eastAsia="pl-PL"/>
        </w:rPr>
        <w:t xml:space="preserve">, </w:t>
      </w:r>
      <w:r w:rsidR="00E27327" w:rsidRPr="004F4C0F">
        <w:rPr>
          <w:rFonts w:ascii="Times New Roman" w:eastAsia="Times New Roman" w:hAnsi="Times New Roman" w:cs="Times New Roman"/>
          <w:color w:val="000000"/>
          <w:sz w:val="24"/>
          <w:szCs w:val="24"/>
          <w:lang w:val="en-GB" w:eastAsia="pl-PL"/>
        </w:rPr>
        <w:t>each of the parties may, within 5 working days, submit its own proposal concerning each of the issues</w:t>
      </w:r>
      <w:r w:rsidRPr="004F4C0F">
        <w:rPr>
          <w:rFonts w:ascii="Times New Roman" w:eastAsia="Times New Roman" w:hAnsi="Times New Roman" w:cs="Times New Roman"/>
          <w:color w:val="000000"/>
          <w:sz w:val="24"/>
          <w:szCs w:val="24"/>
          <w:lang w:val="en-GB" w:eastAsia="pl-PL"/>
        </w:rPr>
        <w:t xml:space="preserve">, </w:t>
      </w:r>
      <w:r w:rsidR="00E27327" w:rsidRPr="004F4C0F">
        <w:rPr>
          <w:rFonts w:ascii="Times New Roman" w:eastAsia="Times New Roman" w:hAnsi="Times New Roman" w:cs="Times New Roman"/>
          <w:color w:val="000000"/>
          <w:sz w:val="24"/>
          <w:szCs w:val="24"/>
          <w:lang w:val="en-GB" w:eastAsia="pl-PL"/>
        </w:rPr>
        <w:t>laid down in</w:t>
      </w:r>
      <w:r w:rsidR="00F82326">
        <w:rPr>
          <w:rFonts w:ascii="Times New Roman" w:eastAsia="Times New Roman" w:hAnsi="Times New Roman" w:cs="Times New Roman"/>
          <w:color w:val="000000"/>
          <w:sz w:val="24"/>
          <w:szCs w:val="24"/>
          <w:lang w:val="en-GB" w:eastAsia="pl-PL"/>
        </w:rPr>
        <w:t xml:space="preserve"> paragraph</w:t>
      </w:r>
      <w:r w:rsidRPr="004F4C0F">
        <w:rPr>
          <w:rFonts w:ascii="Times New Roman" w:eastAsia="Times New Roman" w:hAnsi="Times New Roman" w:cs="Times New Roman"/>
          <w:color w:val="000000"/>
          <w:sz w:val="24"/>
          <w:szCs w:val="24"/>
          <w:lang w:val="en-GB" w:eastAsia="pl-PL"/>
        </w:rPr>
        <w:t xml:space="preserve"> 2</w:t>
      </w:r>
      <w:r w:rsidR="00E27327"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6F2FF6" w:rsidRPr="004F4C0F">
        <w:rPr>
          <w:rFonts w:ascii="Times New Roman" w:eastAsia="Times New Roman" w:hAnsi="Times New Roman" w:cs="Times New Roman"/>
          <w:color w:val="000000"/>
          <w:sz w:val="24"/>
          <w:szCs w:val="24"/>
          <w:lang w:val="en-GB" w:eastAsia="pl-PL"/>
        </w:rPr>
        <w:t xml:space="preserve">If the party does not </w:t>
      </w:r>
      <w:r w:rsidR="00D91445" w:rsidRPr="004F4C0F">
        <w:rPr>
          <w:rFonts w:ascii="Times New Roman" w:eastAsia="Times New Roman" w:hAnsi="Times New Roman" w:cs="Times New Roman"/>
          <w:color w:val="000000"/>
          <w:sz w:val="24"/>
          <w:szCs w:val="24"/>
          <w:lang w:val="en-GB" w:eastAsia="pl-PL"/>
        </w:rPr>
        <w:t>present</w:t>
      </w:r>
      <w:r w:rsidR="006F2FF6" w:rsidRPr="004F4C0F">
        <w:rPr>
          <w:rFonts w:ascii="Times New Roman" w:eastAsia="Times New Roman" w:hAnsi="Times New Roman" w:cs="Times New Roman"/>
          <w:color w:val="000000"/>
          <w:sz w:val="24"/>
          <w:szCs w:val="24"/>
          <w:lang w:val="en-GB" w:eastAsia="pl-PL"/>
        </w:rPr>
        <w:t xml:space="preserve"> its proposal  concerning the issues, </w:t>
      </w:r>
      <w:r w:rsidR="00F82326">
        <w:rPr>
          <w:rFonts w:ascii="Times New Roman" w:eastAsia="Times New Roman" w:hAnsi="Times New Roman" w:cs="Times New Roman"/>
          <w:color w:val="000000"/>
          <w:sz w:val="24"/>
          <w:szCs w:val="24"/>
          <w:lang w:val="en-GB" w:eastAsia="pl-PL"/>
        </w:rPr>
        <w:t>referred to</w:t>
      </w:r>
      <w:r w:rsidR="006F2FF6" w:rsidRPr="004F4C0F">
        <w:rPr>
          <w:rFonts w:ascii="Times New Roman" w:eastAsia="Times New Roman" w:hAnsi="Times New Roman" w:cs="Times New Roman"/>
          <w:color w:val="000000"/>
          <w:sz w:val="24"/>
          <w:szCs w:val="24"/>
          <w:lang w:val="en-GB" w:eastAsia="pl-PL"/>
        </w:rPr>
        <w:t xml:space="preserve"> in </w:t>
      </w:r>
      <w:r w:rsidR="00F82326">
        <w:rPr>
          <w:rFonts w:ascii="Times New Roman" w:eastAsia="Times New Roman" w:hAnsi="Times New Roman" w:cs="Times New Roman"/>
          <w:color w:val="000000"/>
          <w:sz w:val="24"/>
          <w:szCs w:val="24"/>
          <w:lang w:val="en-GB" w:eastAsia="pl-PL"/>
        </w:rPr>
        <w:t>paragraph</w:t>
      </w:r>
      <w:r w:rsidR="001650A2" w:rsidRPr="004F4C0F">
        <w:rPr>
          <w:rFonts w:ascii="Times New Roman" w:eastAsia="Times New Roman" w:hAnsi="Times New Roman" w:cs="Times New Roman"/>
          <w:color w:val="000000"/>
          <w:sz w:val="24"/>
          <w:szCs w:val="24"/>
          <w:lang w:val="en-GB" w:eastAsia="pl-PL"/>
        </w:rPr>
        <w:t xml:space="preserve"> 2 above, by the date</w:t>
      </w:r>
      <w:r w:rsidR="006F2FF6" w:rsidRPr="004F4C0F">
        <w:rPr>
          <w:rFonts w:ascii="Times New Roman" w:eastAsia="Times New Roman" w:hAnsi="Times New Roman" w:cs="Times New Roman"/>
          <w:bCs/>
          <w:sz w:val="24"/>
          <w:szCs w:val="24"/>
          <w:lang w:val="en-GB" w:eastAsia="pl-PL"/>
        </w:rPr>
        <w:t xml:space="preserve"> </w:t>
      </w:r>
      <w:r w:rsidR="00BB5D21" w:rsidRPr="004F4C0F">
        <w:rPr>
          <w:rFonts w:ascii="Times New Roman" w:eastAsia="Times New Roman" w:hAnsi="Times New Roman" w:cs="Times New Roman"/>
          <w:bCs/>
          <w:sz w:val="24"/>
          <w:szCs w:val="24"/>
          <w:lang w:val="en-GB" w:eastAsia="pl-PL"/>
        </w:rPr>
        <w:t>referred to</w:t>
      </w:r>
      <w:r w:rsidR="006F2FF6" w:rsidRPr="004F4C0F">
        <w:rPr>
          <w:rFonts w:ascii="Times New Roman" w:eastAsia="Times New Roman" w:hAnsi="Times New Roman" w:cs="Times New Roman"/>
          <w:bCs/>
          <w:sz w:val="24"/>
          <w:szCs w:val="24"/>
          <w:lang w:val="en-GB" w:eastAsia="pl-PL"/>
        </w:rPr>
        <w:t xml:space="preserve"> in </w:t>
      </w:r>
      <w:r w:rsidR="0023458C" w:rsidRPr="004F4C0F">
        <w:rPr>
          <w:rFonts w:ascii="Times New Roman" w:eastAsia="Times New Roman" w:hAnsi="Times New Roman" w:cs="Times New Roman"/>
          <w:bCs/>
          <w:sz w:val="24"/>
          <w:szCs w:val="24"/>
          <w:lang w:val="en-GB" w:eastAsia="pl-PL"/>
        </w:rPr>
        <w:t>paragraph</w:t>
      </w:r>
      <w:r w:rsidR="006F2FF6" w:rsidRPr="004F4C0F">
        <w:rPr>
          <w:rFonts w:ascii="Times New Roman" w:eastAsia="Times New Roman" w:hAnsi="Times New Roman" w:cs="Times New Roman"/>
          <w:bCs/>
          <w:sz w:val="24"/>
          <w:szCs w:val="24"/>
          <w:lang w:val="en-GB" w:eastAsia="pl-PL"/>
        </w:rPr>
        <w:t xml:space="preserve"> 3 above</w:t>
      </w:r>
      <w:r w:rsidR="006F2FF6" w:rsidRPr="004F4C0F">
        <w:rPr>
          <w:rFonts w:ascii="Times New Roman" w:eastAsia="Times New Roman" w:hAnsi="Times New Roman" w:cs="Times New Roman"/>
          <w:color w:val="000000"/>
          <w:sz w:val="24"/>
          <w:szCs w:val="24"/>
          <w:lang w:val="en-GB" w:eastAsia="pl-PL"/>
        </w:rPr>
        <w:t>, the proposal concerning each of the issues may be submitted</w:t>
      </w:r>
      <w:r w:rsidR="000808D8" w:rsidRPr="004F4C0F">
        <w:rPr>
          <w:rFonts w:ascii="Times New Roman" w:eastAsia="Times New Roman" w:hAnsi="Times New Roman" w:cs="Times New Roman"/>
          <w:color w:val="000000"/>
          <w:sz w:val="24"/>
          <w:szCs w:val="24"/>
          <w:lang w:val="en-GB" w:eastAsia="pl-PL"/>
        </w:rPr>
        <w:t>, within 5 working days,</w:t>
      </w:r>
      <w:r w:rsidR="006F2FF6" w:rsidRPr="004F4C0F">
        <w:rPr>
          <w:rFonts w:ascii="Times New Roman" w:eastAsia="Times New Roman" w:hAnsi="Times New Roman" w:cs="Times New Roman"/>
          <w:color w:val="000000"/>
          <w:sz w:val="24"/>
          <w:szCs w:val="24"/>
          <w:lang w:val="en-GB" w:eastAsia="pl-PL"/>
        </w:rPr>
        <w:t xml:space="preserve"> by each of the organizations whose representatives represent the </w:t>
      </w:r>
      <w:r w:rsidR="001B5229" w:rsidRPr="004F4C0F">
        <w:rPr>
          <w:rFonts w:ascii="Times New Roman" w:eastAsia="Times New Roman" w:hAnsi="Times New Roman" w:cs="Times New Roman"/>
          <w:color w:val="000000"/>
          <w:sz w:val="24"/>
          <w:szCs w:val="24"/>
          <w:lang w:val="en-GB" w:eastAsia="pl-PL"/>
        </w:rPr>
        <w:t>workers</w:t>
      </w:r>
      <w:r w:rsidR="006F2FF6" w:rsidRPr="004F4C0F">
        <w:rPr>
          <w:rFonts w:ascii="Times New Roman" w:eastAsia="Times New Roman" w:hAnsi="Times New Roman" w:cs="Times New Roman"/>
          <w:color w:val="000000"/>
          <w:sz w:val="24"/>
          <w:szCs w:val="24"/>
          <w:lang w:val="en-GB" w:eastAsia="pl-PL"/>
        </w:rPr>
        <w:t xml:space="preserve">’ party and employers’ </w:t>
      </w:r>
      <w:r w:rsidR="0035352F" w:rsidRPr="004F4C0F">
        <w:rPr>
          <w:rFonts w:ascii="Times New Roman" w:eastAsia="Times New Roman" w:hAnsi="Times New Roman" w:cs="Times New Roman"/>
          <w:color w:val="000000"/>
          <w:sz w:val="24"/>
          <w:szCs w:val="24"/>
          <w:lang w:val="en-GB" w:eastAsia="pl-PL"/>
        </w:rPr>
        <w:t>party to the</w:t>
      </w:r>
      <w:r w:rsidR="00BB5D21" w:rsidRPr="004F4C0F">
        <w:rPr>
          <w:rFonts w:ascii="Times New Roman" w:eastAsia="Times New Roman" w:hAnsi="Times New Roman" w:cs="Times New Roman"/>
          <w:color w:val="000000"/>
          <w:sz w:val="24"/>
          <w:szCs w:val="24"/>
          <w:lang w:val="en-GB" w:eastAsia="pl-PL"/>
        </w:rPr>
        <w:t xml:space="preserve"> Council</w:t>
      </w:r>
      <w:r w:rsidR="006F2FF6" w:rsidRPr="004F4C0F">
        <w:rPr>
          <w:rFonts w:ascii="Times New Roman" w:eastAsia="Times New Roman" w:hAnsi="Times New Roman" w:cs="Times New Roman"/>
          <w:color w:val="000000"/>
          <w:sz w:val="24"/>
          <w:szCs w:val="24"/>
          <w:lang w:val="en-GB" w:eastAsia="pl-PL"/>
        </w:rPr>
        <w:t>.</w:t>
      </w:r>
    </w:p>
    <w:p w:rsidR="00BB5D21"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BB5D21" w:rsidRPr="004F4C0F">
        <w:rPr>
          <w:rFonts w:ascii="Times New Roman" w:eastAsia="Times New Roman" w:hAnsi="Times New Roman" w:cs="Times New Roman"/>
          <w:b/>
          <w:bCs/>
          <w:color w:val="000000"/>
          <w:sz w:val="24"/>
          <w:szCs w:val="24"/>
          <w:lang w:val="en-GB" w:eastAsia="pl-PL"/>
        </w:rPr>
        <w:t>icle 17</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BB5D21" w:rsidRPr="004F4C0F">
        <w:rPr>
          <w:rFonts w:ascii="Times New Roman" w:eastAsia="Times New Roman" w:hAnsi="Times New Roman" w:cs="Times New Roman"/>
          <w:color w:val="000000"/>
          <w:sz w:val="24"/>
          <w:szCs w:val="24"/>
          <w:lang w:val="en-GB" w:eastAsia="pl-PL"/>
        </w:rPr>
        <w:t xml:space="preserve">By 15 June each year the </w:t>
      </w:r>
      <w:r w:rsidR="00DA11AF" w:rsidRPr="004F4C0F">
        <w:rPr>
          <w:rFonts w:ascii="Times New Roman" w:eastAsia="Times New Roman" w:hAnsi="Times New Roman" w:cs="Times New Roman"/>
          <w:color w:val="000000"/>
          <w:sz w:val="24"/>
          <w:szCs w:val="24"/>
          <w:lang w:val="en-GB" w:eastAsia="pl-PL"/>
        </w:rPr>
        <w:t>government party</w:t>
      </w:r>
      <w:r w:rsidR="00BB5D21" w:rsidRPr="004F4C0F">
        <w:rPr>
          <w:rFonts w:ascii="Times New Roman" w:eastAsia="Times New Roman" w:hAnsi="Times New Roman" w:cs="Times New Roman"/>
          <w:color w:val="000000"/>
          <w:sz w:val="24"/>
          <w:szCs w:val="24"/>
          <w:lang w:val="en-GB" w:eastAsia="pl-PL"/>
        </w:rPr>
        <w:t xml:space="preserve"> shall submit the guidelines for the draft budget bill</w:t>
      </w:r>
      <w:r w:rsidR="00F82326">
        <w:rPr>
          <w:rFonts w:ascii="Times New Roman" w:eastAsia="Times New Roman" w:hAnsi="Times New Roman" w:cs="Times New Roman"/>
          <w:color w:val="000000"/>
          <w:sz w:val="24"/>
          <w:szCs w:val="24"/>
          <w:lang w:val="en-GB" w:eastAsia="pl-PL"/>
        </w:rPr>
        <w:t xml:space="preserve"> of the state</w:t>
      </w:r>
      <w:r w:rsidR="00BB5D21" w:rsidRPr="004F4C0F">
        <w:rPr>
          <w:rFonts w:ascii="Times New Roman" w:eastAsia="Times New Roman" w:hAnsi="Times New Roman" w:cs="Times New Roman"/>
          <w:color w:val="000000"/>
          <w:sz w:val="24"/>
          <w:szCs w:val="24"/>
          <w:lang w:val="en-GB" w:eastAsia="pl-PL"/>
        </w:rPr>
        <w:t xml:space="preserve"> for the following year to the </w:t>
      </w:r>
      <w:r w:rsidR="00A626F9" w:rsidRPr="004F4C0F">
        <w:rPr>
          <w:rFonts w:ascii="Times New Roman" w:eastAsia="Times New Roman" w:hAnsi="Times New Roman" w:cs="Times New Roman"/>
          <w:color w:val="000000"/>
          <w:sz w:val="24"/>
          <w:szCs w:val="24"/>
          <w:lang w:val="en-GB" w:eastAsia="pl-PL"/>
        </w:rPr>
        <w:t>Council</w:t>
      </w:r>
      <w:r w:rsidRPr="004F4C0F">
        <w:rPr>
          <w:rFonts w:ascii="Times New Roman" w:eastAsia="Times New Roman" w:hAnsi="Times New Roman" w:cs="Times New Roman"/>
          <w:color w:val="000000"/>
          <w:sz w:val="24"/>
          <w:szCs w:val="24"/>
          <w:lang w:val="en-GB" w:eastAsia="pl-PL"/>
        </w:rPr>
        <w:t xml:space="preserve"> </w:t>
      </w:r>
      <w:r w:rsidR="001F07C6" w:rsidRPr="004F4C0F">
        <w:rPr>
          <w:rFonts w:ascii="Times New Roman" w:eastAsia="Times New Roman" w:hAnsi="Times New Roman" w:cs="Times New Roman"/>
          <w:color w:val="000000"/>
          <w:sz w:val="24"/>
          <w:szCs w:val="24"/>
          <w:lang w:val="en-GB" w:eastAsia="pl-PL"/>
        </w:rPr>
        <w:t>so that</w:t>
      </w:r>
      <w:r w:rsidR="00BB5D21" w:rsidRPr="004F4C0F">
        <w:rPr>
          <w:rFonts w:ascii="Times New Roman" w:eastAsia="Times New Roman" w:hAnsi="Times New Roman" w:cs="Times New Roman"/>
          <w:color w:val="000000"/>
          <w:sz w:val="24"/>
          <w:szCs w:val="24"/>
          <w:lang w:val="en-GB" w:eastAsia="pl-PL"/>
        </w:rPr>
        <w:t xml:space="preserve"> the </w:t>
      </w:r>
      <w:r w:rsidR="001B5229" w:rsidRPr="004F4C0F">
        <w:rPr>
          <w:rFonts w:ascii="Times New Roman" w:eastAsia="Times New Roman" w:hAnsi="Times New Roman" w:cs="Times New Roman"/>
          <w:color w:val="000000"/>
          <w:sz w:val="24"/>
          <w:szCs w:val="24"/>
          <w:lang w:val="en-GB" w:eastAsia="pl-PL"/>
        </w:rPr>
        <w:t>workers</w:t>
      </w:r>
      <w:r w:rsidR="00BB5D21" w:rsidRPr="004F4C0F">
        <w:rPr>
          <w:rFonts w:ascii="Times New Roman" w:eastAsia="Times New Roman" w:hAnsi="Times New Roman" w:cs="Times New Roman"/>
          <w:color w:val="000000"/>
          <w:sz w:val="24"/>
          <w:szCs w:val="24"/>
          <w:lang w:val="en-GB" w:eastAsia="pl-PL"/>
        </w:rPr>
        <w:t>’</w:t>
      </w:r>
      <w:r w:rsidR="001F07C6" w:rsidRPr="004F4C0F">
        <w:rPr>
          <w:rFonts w:ascii="Times New Roman" w:eastAsia="Times New Roman" w:hAnsi="Times New Roman" w:cs="Times New Roman"/>
          <w:color w:val="000000"/>
          <w:sz w:val="24"/>
          <w:szCs w:val="24"/>
          <w:lang w:val="en-GB" w:eastAsia="pl-PL"/>
        </w:rPr>
        <w:t xml:space="preserve"> parties and employers’ parties</w:t>
      </w:r>
      <w:r w:rsidR="00BB5D21" w:rsidRPr="004F4C0F">
        <w:rPr>
          <w:rFonts w:ascii="Times New Roman" w:eastAsia="Times New Roman" w:hAnsi="Times New Roman" w:cs="Times New Roman"/>
          <w:color w:val="000000"/>
          <w:sz w:val="24"/>
          <w:szCs w:val="24"/>
          <w:lang w:val="en-GB" w:eastAsia="pl-PL"/>
        </w:rPr>
        <w:t xml:space="preserve"> take a position</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BB5D21"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BB5D21" w:rsidRPr="004F4C0F">
        <w:rPr>
          <w:rFonts w:ascii="Times New Roman" w:eastAsia="Times New Roman" w:hAnsi="Times New Roman" w:cs="Times New Roman"/>
          <w:color w:val="000000"/>
          <w:sz w:val="24"/>
          <w:szCs w:val="24"/>
          <w:lang w:val="en-GB" w:eastAsia="pl-PL"/>
        </w:rPr>
        <w:t xml:space="preserve">’ parties and employers’ </w:t>
      </w:r>
      <w:r w:rsidR="00F52F23" w:rsidRPr="004F4C0F">
        <w:rPr>
          <w:rFonts w:ascii="Times New Roman" w:eastAsia="Times New Roman" w:hAnsi="Times New Roman" w:cs="Times New Roman"/>
          <w:color w:val="000000"/>
          <w:sz w:val="24"/>
          <w:szCs w:val="24"/>
          <w:lang w:val="en-GB" w:eastAsia="pl-PL"/>
        </w:rPr>
        <w:t>parties to</w:t>
      </w:r>
      <w:r w:rsidR="00BB5D21" w:rsidRPr="004F4C0F">
        <w:rPr>
          <w:rFonts w:ascii="Times New Roman" w:eastAsia="Times New Roman" w:hAnsi="Times New Roman" w:cs="Times New Roman"/>
          <w:color w:val="000000"/>
          <w:sz w:val="24"/>
          <w:szCs w:val="24"/>
          <w:lang w:val="en-GB" w:eastAsia="pl-PL"/>
        </w:rPr>
        <w:t xml:space="preserve"> the Council, within 30 days from the date of receiving the guidelines for the draft budget bill </w:t>
      </w:r>
      <w:r w:rsidR="00F82326">
        <w:rPr>
          <w:rFonts w:ascii="Times New Roman" w:eastAsia="Times New Roman" w:hAnsi="Times New Roman" w:cs="Times New Roman"/>
          <w:color w:val="000000"/>
          <w:sz w:val="24"/>
          <w:szCs w:val="24"/>
          <w:lang w:val="en-GB" w:eastAsia="pl-PL"/>
        </w:rPr>
        <w:t xml:space="preserve">of the state </w:t>
      </w:r>
      <w:r w:rsidR="00BB5D21" w:rsidRPr="004F4C0F">
        <w:rPr>
          <w:rFonts w:ascii="Times New Roman" w:eastAsia="Times New Roman" w:hAnsi="Times New Roman" w:cs="Times New Roman"/>
          <w:color w:val="000000"/>
          <w:sz w:val="24"/>
          <w:szCs w:val="24"/>
          <w:lang w:val="en-GB" w:eastAsia="pl-PL"/>
        </w:rPr>
        <w:t>for the following year, shall take a joint position on these guidelines</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E31D74" w:rsidRPr="004F4C0F">
        <w:rPr>
          <w:rFonts w:ascii="Times New Roman" w:eastAsia="Times New Roman" w:hAnsi="Times New Roman" w:cs="Times New Roman"/>
          <w:color w:val="000000"/>
          <w:sz w:val="24"/>
          <w:szCs w:val="24"/>
          <w:lang w:val="en-GB" w:eastAsia="pl-PL"/>
        </w:rPr>
        <w:t>If the parties do not agree on t</w:t>
      </w:r>
      <w:r w:rsidR="001650A2" w:rsidRPr="004F4C0F">
        <w:rPr>
          <w:rFonts w:ascii="Times New Roman" w:eastAsia="Times New Roman" w:hAnsi="Times New Roman" w:cs="Times New Roman"/>
          <w:color w:val="000000"/>
          <w:sz w:val="24"/>
          <w:szCs w:val="24"/>
          <w:lang w:val="en-GB" w:eastAsia="pl-PL"/>
        </w:rPr>
        <w:t>heir joint position by the date</w:t>
      </w:r>
      <w:r w:rsidR="00E31D74" w:rsidRPr="004F4C0F">
        <w:rPr>
          <w:rFonts w:ascii="Times New Roman" w:eastAsia="Times New Roman" w:hAnsi="Times New Roman" w:cs="Times New Roman"/>
          <w:bCs/>
          <w:sz w:val="24"/>
          <w:szCs w:val="24"/>
          <w:lang w:val="en-GB" w:eastAsia="pl-PL"/>
        </w:rPr>
        <w:t xml:space="preserve"> referred to in </w:t>
      </w:r>
      <w:r w:rsidR="0023458C" w:rsidRPr="004F4C0F">
        <w:rPr>
          <w:rFonts w:ascii="Times New Roman" w:eastAsia="Times New Roman" w:hAnsi="Times New Roman" w:cs="Times New Roman"/>
          <w:bCs/>
          <w:sz w:val="24"/>
          <w:szCs w:val="24"/>
          <w:lang w:val="en-GB" w:eastAsia="pl-PL"/>
        </w:rPr>
        <w:t>paragraph</w:t>
      </w:r>
      <w:r w:rsidR="00E31D74" w:rsidRPr="004F4C0F">
        <w:rPr>
          <w:rFonts w:ascii="Times New Roman" w:eastAsia="Times New Roman" w:hAnsi="Times New Roman" w:cs="Times New Roman"/>
          <w:bCs/>
          <w:sz w:val="24"/>
          <w:szCs w:val="24"/>
          <w:lang w:val="en-GB" w:eastAsia="pl-PL"/>
        </w:rPr>
        <w:t xml:space="preserve"> 2 above</w:t>
      </w:r>
      <w:r w:rsidR="00E31D74" w:rsidRPr="004F4C0F">
        <w:rPr>
          <w:rFonts w:ascii="Times New Roman" w:eastAsia="Times New Roman" w:hAnsi="Times New Roman" w:cs="Times New Roman"/>
          <w:color w:val="000000"/>
          <w:sz w:val="24"/>
          <w:szCs w:val="24"/>
          <w:lang w:val="en-GB" w:eastAsia="pl-PL"/>
        </w:rPr>
        <w:t>, each of the parties may, within 3 working days, take its position on the guidelines for the draft budget bill for the following year.</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E31D74" w:rsidRPr="004F4C0F">
        <w:rPr>
          <w:rFonts w:ascii="Times New Roman" w:eastAsia="Times New Roman" w:hAnsi="Times New Roman" w:cs="Times New Roman"/>
          <w:color w:val="000000"/>
          <w:sz w:val="24"/>
          <w:szCs w:val="24"/>
          <w:lang w:val="en-GB" w:eastAsia="pl-PL"/>
        </w:rPr>
        <w:t xml:space="preserve">If the parties do not agree on their joint position on the guidelines for the draft budget bill </w:t>
      </w:r>
      <w:r w:rsidR="00F82326">
        <w:rPr>
          <w:rFonts w:ascii="Times New Roman" w:eastAsia="Times New Roman" w:hAnsi="Times New Roman" w:cs="Times New Roman"/>
          <w:color w:val="000000"/>
          <w:sz w:val="24"/>
          <w:szCs w:val="24"/>
          <w:lang w:val="en-GB" w:eastAsia="pl-PL"/>
        </w:rPr>
        <w:t xml:space="preserve">of the state </w:t>
      </w:r>
      <w:r w:rsidR="00E31D74" w:rsidRPr="004F4C0F">
        <w:rPr>
          <w:rFonts w:ascii="Times New Roman" w:eastAsia="Times New Roman" w:hAnsi="Times New Roman" w:cs="Times New Roman"/>
          <w:color w:val="000000"/>
          <w:sz w:val="24"/>
          <w:szCs w:val="24"/>
          <w:lang w:val="en-GB" w:eastAsia="pl-PL"/>
        </w:rPr>
        <w:t>for the</w:t>
      </w:r>
      <w:r w:rsidR="001650A2" w:rsidRPr="004F4C0F">
        <w:rPr>
          <w:rFonts w:ascii="Times New Roman" w:eastAsia="Times New Roman" w:hAnsi="Times New Roman" w:cs="Times New Roman"/>
          <w:color w:val="000000"/>
          <w:sz w:val="24"/>
          <w:szCs w:val="24"/>
          <w:lang w:val="en-GB" w:eastAsia="pl-PL"/>
        </w:rPr>
        <w:t xml:space="preserve"> following year by the date</w:t>
      </w:r>
      <w:r w:rsidR="00E31D74" w:rsidRPr="004F4C0F">
        <w:rPr>
          <w:rFonts w:ascii="Times New Roman" w:eastAsia="Times New Roman" w:hAnsi="Times New Roman" w:cs="Times New Roman"/>
          <w:bCs/>
          <w:sz w:val="24"/>
          <w:szCs w:val="24"/>
          <w:lang w:val="en-GB" w:eastAsia="pl-PL"/>
        </w:rPr>
        <w:t xml:space="preserve"> referred to in </w:t>
      </w:r>
      <w:r w:rsidR="0023458C" w:rsidRPr="004F4C0F">
        <w:rPr>
          <w:rFonts w:ascii="Times New Roman" w:eastAsia="Times New Roman" w:hAnsi="Times New Roman" w:cs="Times New Roman"/>
          <w:bCs/>
          <w:sz w:val="24"/>
          <w:szCs w:val="24"/>
          <w:lang w:val="en-GB" w:eastAsia="pl-PL"/>
        </w:rPr>
        <w:t>paragraph</w:t>
      </w:r>
      <w:r w:rsidR="00E31D74" w:rsidRPr="004F4C0F">
        <w:rPr>
          <w:rFonts w:ascii="Times New Roman" w:eastAsia="Times New Roman" w:hAnsi="Times New Roman" w:cs="Times New Roman"/>
          <w:bCs/>
          <w:sz w:val="24"/>
          <w:szCs w:val="24"/>
          <w:lang w:val="en-GB" w:eastAsia="pl-PL"/>
        </w:rPr>
        <w:t xml:space="preserve"> 3</w:t>
      </w:r>
      <w:r w:rsidR="00F158EE" w:rsidRPr="004F4C0F">
        <w:rPr>
          <w:rFonts w:ascii="Times New Roman" w:eastAsia="Times New Roman" w:hAnsi="Times New Roman" w:cs="Times New Roman"/>
          <w:bCs/>
          <w:sz w:val="24"/>
          <w:szCs w:val="24"/>
          <w:lang w:val="en-GB" w:eastAsia="pl-PL"/>
        </w:rPr>
        <w:t xml:space="preserve"> above</w:t>
      </w:r>
      <w:r w:rsidR="00E31D74" w:rsidRPr="004F4C0F">
        <w:rPr>
          <w:rFonts w:ascii="Times New Roman" w:eastAsia="Times New Roman" w:hAnsi="Times New Roman" w:cs="Times New Roman"/>
          <w:bCs/>
          <w:sz w:val="24"/>
          <w:szCs w:val="24"/>
          <w:lang w:val="en-GB" w:eastAsia="pl-PL"/>
        </w:rPr>
        <w:t xml:space="preserve">, an opinion on the </w:t>
      </w:r>
      <w:r w:rsidR="00E31D74" w:rsidRPr="004F4C0F">
        <w:rPr>
          <w:rFonts w:ascii="Times New Roman" w:eastAsia="Times New Roman" w:hAnsi="Times New Roman" w:cs="Times New Roman"/>
          <w:color w:val="000000"/>
          <w:sz w:val="24"/>
          <w:szCs w:val="24"/>
          <w:lang w:val="en-GB" w:eastAsia="pl-PL"/>
        </w:rPr>
        <w:t>guidelines for the draft budget bill for the following year</w:t>
      </w:r>
      <w:r w:rsidR="00E31D74" w:rsidRPr="004F4C0F">
        <w:rPr>
          <w:rFonts w:ascii="Times New Roman" w:eastAsia="Times New Roman" w:hAnsi="Times New Roman" w:cs="Times New Roman"/>
          <w:bCs/>
          <w:sz w:val="24"/>
          <w:szCs w:val="24"/>
          <w:lang w:val="en-GB" w:eastAsia="pl-PL"/>
        </w:rPr>
        <w:t xml:space="preserve"> may be given</w:t>
      </w:r>
      <w:r w:rsidR="000808D8" w:rsidRPr="004F4C0F">
        <w:rPr>
          <w:rFonts w:ascii="Times New Roman" w:eastAsia="Times New Roman" w:hAnsi="Times New Roman" w:cs="Times New Roman"/>
          <w:bCs/>
          <w:sz w:val="24"/>
          <w:szCs w:val="24"/>
          <w:lang w:val="en-GB" w:eastAsia="pl-PL"/>
        </w:rPr>
        <w:t xml:space="preserve">, </w:t>
      </w:r>
      <w:r w:rsidR="000808D8" w:rsidRPr="004F4C0F">
        <w:rPr>
          <w:rFonts w:ascii="Times New Roman" w:eastAsia="Times New Roman" w:hAnsi="Times New Roman" w:cs="Times New Roman"/>
          <w:color w:val="000000"/>
          <w:sz w:val="24"/>
          <w:szCs w:val="24"/>
          <w:lang w:val="en-GB" w:eastAsia="pl-PL"/>
        </w:rPr>
        <w:t>within 3 working days,</w:t>
      </w:r>
      <w:r w:rsidR="00E31D74" w:rsidRPr="004F4C0F">
        <w:rPr>
          <w:rFonts w:ascii="Times New Roman" w:eastAsia="Times New Roman" w:hAnsi="Times New Roman" w:cs="Times New Roman"/>
          <w:bCs/>
          <w:sz w:val="24"/>
          <w:szCs w:val="24"/>
          <w:lang w:val="en-GB" w:eastAsia="pl-PL"/>
        </w:rPr>
        <w:t xml:space="preserve"> </w:t>
      </w:r>
      <w:r w:rsidR="00EE6D68" w:rsidRPr="004F4C0F">
        <w:rPr>
          <w:rFonts w:ascii="Times New Roman" w:eastAsia="Times New Roman" w:hAnsi="Times New Roman" w:cs="Times New Roman"/>
          <w:bCs/>
          <w:sz w:val="24"/>
          <w:szCs w:val="24"/>
          <w:lang w:val="en-GB" w:eastAsia="pl-PL"/>
        </w:rPr>
        <w:t xml:space="preserve">by </w:t>
      </w:r>
      <w:r w:rsidR="00E31D74" w:rsidRPr="004F4C0F">
        <w:rPr>
          <w:rFonts w:ascii="Times New Roman" w:eastAsia="Times New Roman" w:hAnsi="Times New Roman" w:cs="Times New Roman"/>
          <w:color w:val="000000"/>
          <w:sz w:val="24"/>
          <w:szCs w:val="24"/>
          <w:lang w:val="en-GB" w:eastAsia="pl-PL"/>
        </w:rPr>
        <w:t xml:space="preserve">each of the organizations whose representatives represent the </w:t>
      </w:r>
      <w:r w:rsidR="001B5229" w:rsidRPr="004F4C0F">
        <w:rPr>
          <w:rFonts w:ascii="Times New Roman" w:eastAsia="Times New Roman" w:hAnsi="Times New Roman" w:cs="Times New Roman"/>
          <w:color w:val="000000"/>
          <w:sz w:val="24"/>
          <w:szCs w:val="24"/>
          <w:lang w:val="en-GB" w:eastAsia="pl-PL"/>
        </w:rPr>
        <w:t>workers</w:t>
      </w:r>
      <w:r w:rsidR="00E31D74" w:rsidRPr="004F4C0F">
        <w:rPr>
          <w:rFonts w:ascii="Times New Roman" w:eastAsia="Times New Roman" w:hAnsi="Times New Roman" w:cs="Times New Roman"/>
          <w:color w:val="000000"/>
          <w:sz w:val="24"/>
          <w:szCs w:val="24"/>
          <w:lang w:val="en-GB" w:eastAsia="pl-PL"/>
        </w:rPr>
        <w:t xml:space="preserve">’ party and </w:t>
      </w:r>
      <w:r w:rsidR="00F158EE" w:rsidRPr="004F4C0F">
        <w:rPr>
          <w:rFonts w:ascii="Times New Roman" w:eastAsia="Times New Roman" w:hAnsi="Times New Roman" w:cs="Times New Roman"/>
          <w:color w:val="000000"/>
          <w:sz w:val="24"/>
          <w:szCs w:val="24"/>
          <w:lang w:val="en-GB" w:eastAsia="pl-PL"/>
        </w:rPr>
        <w:t xml:space="preserve">the </w:t>
      </w:r>
      <w:r w:rsidR="00E31D74"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E31D74" w:rsidRPr="004F4C0F">
        <w:rPr>
          <w:rFonts w:ascii="Times New Roman" w:eastAsia="Times New Roman" w:hAnsi="Times New Roman" w:cs="Times New Roman"/>
          <w:color w:val="000000"/>
          <w:sz w:val="24"/>
          <w:szCs w:val="24"/>
          <w:lang w:val="en-GB" w:eastAsia="pl-PL"/>
        </w:rPr>
        <w:t xml:space="preserve"> Council.</w:t>
      </w:r>
    </w:p>
    <w:p w:rsidR="00E31D74"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E31D74" w:rsidRPr="004F4C0F">
        <w:rPr>
          <w:rFonts w:ascii="Times New Roman" w:eastAsia="Times New Roman" w:hAnsi="Times New Roman" w:cs="Times New Roman"/>
          <w:b/>
          <w:bCs/>
          <w:color w:val="000000"/>
          <w:sz w:val="24"/>
          <w:szCs w:val="24"/>
          <w:lang w:val="en-GB" w:eastAsia="pl-PL"/>
        </w:rPr>
        <w:t>icle 18</w:t>
      </w:r>
      <w:r w:rsidRPr="004F4C0F">
        <w:rPr>
          <w:rFonts w:ascii="Times New Roman" w:eastAsia="Times New Roman" w:hAnsi="Times New Roman" w:cs="Times New Roman"/>
          <w:color w:val="000000"/>
          <w:sz w:val="24"/>
          <w:szCs w:val="24"/>
          <w:lang w:val="en-GB" w:eastAsia="pl-PL"/>
        </w:rPr>
        <w:t>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w:t>
      </w:r>
      <w:r w:rsidR="00E31D74" w:rsidRPr="004F4C0F">
        <w:rPr>
          <w:rFonts w:ascii="Times New Roman" w:eastAsia="Times New Roman" w:hAnsi="Times New Roman" w:cs="Times New Roman"/>
          <w:color w:val="000000"/>
          <w:sz w:val="24"/>
          <w:szCs w:val="24"/>
          <w:lang w:val="en-GB" w:eastAsia="pl-PL"/>
        </w:rPr>
        <w:t xml:space="preserve"> The </w:t>
      </w:r>
      <w:r w:rsidR="00DA11AF" w:rsidRPr="004F4C0F">
        <w:rPr>
          <w:rFonts w:ascii="Times New Roman" w:eastAsia="Times New Roman" w:hAnsi="Times New Roman" w:cs="Times New Roman"/>
          <w:color w:val="000000"/>
          <w:sz w:val="24"/>
          <w:szCs w:val="24"/>
          <w:lang w:val="en-GB" w:eastAsia="pl-PL"/>
        </w:rPr>
        <w:t>government party</w:t>
      </w:r>
      <w:r w:rsidR="001F07C6" w:rsidRPr="004F4C0F">
        <w:rPr>
          <w:rFonts w:ascii="Times New Roman" w:eastAsia="Times New Roman" w:hAnsi="Times New Roman" w:cs="Times New Roman"/>
          <w:color w:val="000000"/>
          <w:sz w:val="24"/>
          <w:szCs w:val="24"/>
          <w:lang w:val="en-GB" w:eastAsia="pl-PL"/>
        </w:rPr>
        <w:t>, not later than</w:t>
      </w:r>
      <w:r w:rsidR="00156136" w:rsidRPr="004F4C0F">
        <w:rPr>
          <w:rFonts w:ascii="Times New Roman" w:eastAsia="Times New Roman" w:hAnsi="Times New Roman" w:cs="Times New Roman"/>
          <w:color w:val="000000"/>
          <w:sz w:val="24"/>
          <w:szCs w:val="24"/>
          <w:lang w:val="en-GB" w:eastAsia="pl-PL"/>
        </w:rPr>
        <w:t xml:space="preserve"> </w:t>
      </w:r>
      <w:r w:rsidR="00EE6B47" w:rsidRPr="004F4C0F">
        <w:rPr>
          <w:rFonts w:ascii="Times New Roman" w:eastAsia="Times New Roman" w:hAnsi="Times New Roman" w:cs="Times New Roman"/>
          <w:color w:val="000000"/>
          <w:sz w:val="24"/>
          <w:szCs w:val="24"/>
          <w:lang w:val="en-GB" w:eastAsia="pl-PL"/>
        </w:rPr>
        <w:t>within</w:t>
      </w:r>
      <w:r w:rsidR="001650A2" w:rsidRPr="004F4C0F">
        <w:rPr>
          <w:rFonts w:ascii="Times New Roman" w:eastAsia="Times New Roman" w:hAnsi="Times New Roman" w:cs="Times New Roman"/>
          <w:color w:val="000000"/>
          <w:sz w:val="24"/>
          <w:szCs w:val="24"/>
          <w:lang w:val="en-GB" w:eastAsia="pl-PL"/>
        </w:rPr>
        <w:t xml:space="preserve"> </w:t>
      </w:r>
      <w:r w:rsidR="00E31D74" w:rsidRPr="004F4C0F">
        <w:rPr>
          <w:rFonts w:ascii="Times New Roman" w:eastAsia="Times New Roman" w:hAnsi="Times New Roman" w:cs="Times New Roman"/>
          <w:color w:val="000000"/>
          <w:sz w:val="24"/>
          <w:szCs w:val="24"/>
          <w:lang w:val="en-GB" w:eastAsia="pl-PL"/>
        </w:rPr>
        <w:t>30 d</w:t>
      </w:r>
      <w:r w:rsidR="001F07C6" w:rsidRPr="004F4C0F">
        <w:rPr>
          <w:rFonts w:ascii="Times New Roman" w:eastAsia="Times New Roman" w:hAnsi="Times New Roman" w:cs="Times New Roman"/>
          <w:color w:val="000000"/>
          <w:sz w:val="24"/>
          <w:szCs w:val="24"/>
          <w:lang w:val="en-GB" w:eastAsia="pl-PL"/>
        </w:rPr>
        <w:t xml:space="preserve">ays before presenting </w:t>
      </w:r>
      <w:r w:rsidR="00E31D74" w:rsidRPr="004F4C0F">
        <w:rPr>
          <w:rFonts w:ascii="Times New Roman" w:eastAsia="Times New Roman" w:hAnsi="Times New Roman" w:cs="Times New Roman"/>
          <w:color w:val="000000"/>
          <w:sz w:val="24"/>
          <w:szCs w:val="24"/>
          <w:lang w:val="en-GB" w:eastAsia="pl-PL"/>
        </w:rPr>
        <w:t>the draft budget bill</w:t>
      </w:r>
      <w:r w:rsidRPr="004F4C0F">
        <w:rPr>
          <w:rFonts w:ascii="Times New Roman" w:eastAsia="Times New Roman" w:hAnsi="Times New Roman" w:cs="Times New Roman"/>
          <w:color w:val="000000"/>
          <w:sz w:val="24"/>
          <w:szCs w:val="24"/>
          <w:lang w:val="en-GB" w:eastAsia="pl-PL"/>
        </w:rPr>
        <w:t xml:space="preserve"> </w:t>
      </w:r>
      <w:r w:rsidR="001F07C6" w:rsidRPr="004F4C0F">
        <w:rPr>
          <w:rFonts w:ascii="Times New Roman" w:eastAsia="Times New Roman" w:hAnsi="Times New Roman" w:cs="Times New Roman"/>
          <w:color w:val="000000"/>
          <w:sz w:val="24"/>
          <w:szCs w:val="24"/>
          <w:lang w:val="en-GB" w:eastAsia="pl-PL"/>
        </w:rPr>
        <w:t xml:space="preserve">to </w:t>
      </w:r>
      <w:r w:rsidR="00E31D74" w:rsidRPr="004F4C0F">
        <w:rPr>
          <w:rFonts w:ascii="Times New Roman" w:eastAsia="Times New Roman" w:hAnsi="Times New Roman" w:cs="Times New Roman"/>
          <w:color w:val="000000"/>
          <w:sz w:val="24"/>
          <w:szCs w:val="24"/>
          <w:lang w:val="en-GB" w:eastAsia="pl-PL"/>
        </w:rPr>
        <w:t xml:space="preserve">the </w:t>
      </w:r>
      <w:r w:rsidR="00DA11AF" w:rsidRPr="004F4C0F">
        <w:rPr>
          <w:rFonts w:ascii="Times New Roman" w:eastAsia="Times New Roman" w:hAnsi="Times New Roman" w:cs="Times New Roman"/>
          <w:color w:val="000000"/>
          <w:sz w:val="24"/>
          <w:szCs w:val="24"/>
          <w:lang w:val="en-GB" w:eastAsia="pl-PL"/>
        </w:rPr>
        <w:t>Sejm</w:t>
      </w:r>
      <w:r w:rsidR="001F07C6" w:rsidRPr="004F4C0F">
        <w:rPr>
          <w:rFonts w:ascii="Times New Roman" w:eastAsia="Times New Roman" w:hAnsi="Times New Roman" w:cs="Times New Roman"/>
          <w:color w:val="000000"/>
          <w:sz w:val="24"/>
          <w:szCs w:val="24"/>
          <w:lang w:val="en-GB" w:eastAsia="pl-PL"/>
        </w:rPr>
        <w:t>, shall submit the draft budget bill for the following year together with the justification to the</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Pr="004F4C0F">
        <w:rPr>
          <w:rFonts w:ascii="Times New Roman" w:eastAsia="Times New Roman" w:hAnsi="Times New Roman" w:cs="Times New Roman"/>
          <w:color w:val="000000"/>
          <w:sz w:val="24"/>
          <w:szCs w:val="24"/>
          <w:lang w:val="en-GB" w:eastAsia="pl-PL"/>
        </w:rPr>
        <w:t xml:space="preserve"> </w:t>
      </w:r>
      <w:r w:rsidR="001F07C6" w:rsidRPr="004F4C0F">
        <w:rPr>
          <w:rFonts w:ascii="Times New Roman" w:eastAsia="Times New Roman" w:hAnsi="Times New Roman" w:cs="Times New Roman"/>
          <w:color w:val="000000"/>
          <w:sz w:val="24"/>
          <w:szCs w:val="24"/>
          <w:lang w:val="en-GB" w:eastAsia="pl-PL"/>
        </w:rPr>
        <w:t xml:space="preserve">so that the </w:t>
      </w:r>
      <w:r w:rsidR="001B5229" w:rsidRPr="004F4C0F">
        <w:rPr>
          <w:rFonts w:ascii="Times New Roman" w:eastAsia="Times New Roman" w:hAnsi="Times New Roman" w:cs="Times New Roman"/>
          <w:color w:val="000000"/>
          <w:sz w:val="24"/>
          <w:szCs w:val="24"/>
          <w:lang w:val="en-GB" w:eastAsia="pl-PL"/>
        </w:rPr>
        <w:t>workers</w:t>
      </w:r>
      <w:r w:rsidR="001F07C6" w:rsidRPr="004F4C0F">
        <w:rPr>
          <w:rFonts w:ascii="Times New Roman" w:eastAsia="Times New Roman" w:hAnsi="Times New Roman" w:cs="Times New Roman"/>
          <w:color w:val="000000"/>
          <w:sz w:val="24"/>
          <w:szCs w:val="24"/>
          <w:lang w:val="en-GB" w:eastAsia="pl-PL"/>
        </w:rPr>
        <w:t>’ parties and employers’ parties take a position</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1F07C6"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1F07C6" w:rsidRPr="004F4C0F">
        <w:rPr>
          <w:rFonts w:ascii="Times New Roman" w:eastAsia="Times New Roman" w:hAnsi="Times New Roman" w:cs="Times New Roman"/>
          <w:color w:val="000000"/>
          <w:sz w:val="24"/>
          <w:szCs w:val="24"/>
          <w:lang w:val="en-GB" w:eastAsia="pl-PL"/>
        </w:rPr>
        <w:t>’ part</w:t>
      </w:r>
      <w:r w:rsidR="006F01DC">
        <w:rPr>
          <w:rFonts w:ascii="Times New Roman" w:eastAsia="Times New Roman" w:hAnsi="Times New Roman" w:cs="Times New Roman"/>
          <w:color w:val="000000"/>
          <w:sz w:val="24"/>
          <w:szCs w:val="24"/>
          <w:lang w:val="en-GB" w:eastAsia="pl-PL"/>
        </w:rPr>
        <w:t>y</w:t>
      </w:r>
      <w:r w:rsidR="001F07C6" w:rsidRPr="004F4C0F">
        <w:rPr>
          <w:rFonts w:ascii="Times New Roman" w:eastAsia="Times New Roman" w:hAnsi="Times New Roman" w:cs="Times New Roman"/>
          <w:color w:val="000000"/>
          <w:sz w:val="24"/>
          <w:szCs w:val="24"/>
          <w:lang w:val="en-GB" w:eastAsia="pl-PL"/>
        </w:rPr>
        <w:t xml:space="preserve"> and employers’ </w:t>
      </w:r>
      <w:r w:rsidR="00F52F23" w:rsidRPr="004F4C0F">
        <w:rPr>
          <w:rFonts w:ascii="Times New Roman" w:eastAsia="Times New Roman" w:hAnsi="Times New Roman" w:cs="Times New Roman"/>
          <w:color w:val="000000"/>
          <w:sz w:val="24"/>
          <w:szCs w:val="24"/>
          <w:lang w:val="en-GB" w:eastAsia="pl-PL"/>
        </w:rPr>
        <w:t>part</w:t>
      </w:r>
      <w:r w:rsidR="006F01DC">
        <w:rPr>
          <w:rFonts w:ascii="Times New Roman" w:eastAsia="Times New Roman" w:hAnsi="Times New Roman" w:cs="Times New Roman"/>
          <w:color w:val="000000"/>
          <w:sz w:val="24"/>
          <w:szCs w:val="24"/>
          <w:lang w:val="en-GB" w:eastAsia="pl-PL"/>
        </w:rPr>
        <w:t>y</w:t>
      </w:r>
      <w:r w:rsidR="00F52F23" w:rsidRPr="004F4C0F">
        <w:rPr>
          <w:rFonts w:ascii="Times New Roman" w:eastAsia="Times New Roman" w:hAnsi="Times New Roman" w:cs="Times New Roman"/>
          <w:color w:val="000000"/>
          <w:sz w:val="24"/>
          <w:szCs w:val="24"/>
          <w:lang w:val="en-GB" w:eastAsia="pl-PL"/>
        </w:rPr>
        <w:t xml:space="preserve"> to</w:t>
      </w:r>
      <w:r w:rsidR="001F07C6" w:rsidRPr="004F4C0F">
        <w:rPr>
          <w:rFonts w:ascii="Times New Roman" w:eastAsia="Times New Roman" w:hAnsi="Times New Roman" w:cs="Times New Roman"/>
          <w:color w:val="000000"/>
          <w:sz w:val="24"/>
          <w:szCs w:val="24"/>
          <w:lang w:val="en-GB" w:eastAsia="pl-PL"/>
        </w:rPr>
        <w:t xml:space="preserve"> the Council shall take a joint position on the draft budget bill for the following year not later than on the 10</w:t>
      </w:r>
      <w:r w:rsidR="001F07C6" w:rsidRPr="004F4C0F">
        <w:rPr>
          <w:rFonts w:ascii="Times New Roman" w:eastAsia="Times New Roman" w:hAnsi="Times New Roman" w:cs="Times New Roman"/>
          <w:color w:val="000000"/>
          <w:sz w:val="24"/>
          <w:szCs w:val="24"/>
          <w:vertAlign w:val="superscript"/>
          <w:lang w:val="en-GB" w:eastAsia="pl-PL"/>
        </w:rPr>
        <w:t>th</w:t>
      </w:r>
      <w:r w:rsidR="001F07C6" w:rsidRPr="004F4C0F">
        <w:rPr>
          <w:rFonts w:ascii="Times New Roman" w:eastAsia="Times New Roman" w:hAnsi="Times New Roman" w:cs="Times New Roman"/>
          <w:color w:val="000000"/>
          <w:sz w:val="24"/>
          <w:szCs w:val="24"/>
          <w:lang w:val="en-GB" w:eastAsia="pl-PL"/>
        </w:rPr>
        <w:t xml:space="preserve"> working day following the day on which  they received the draft bill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EE6D68" w:rsidRPr="004F4C0F">
        <w:rPr>
          <w:rFonts w:ascii="Times New Roman" w:eastAsia="Times New Roman" w:hAnsi="Times New Roman" w:cs="Times New Roman"/>
          <w:color w:val="000000"/>
          <w:sz w:val="24"/>
          <w:szCs w:val="24"/>
          <w:lang w:val="en-GB" w:eastAsia="pl-PL"/>
        </w:rPr>
        <w:t>If the parties do not agree on t</w:t>
      </w:r>
      <w:r w:rsidR="001650A2" w:rsidRPr="004F4C0F">
        <w:rPr>
          <w:rFonts w:ascii="Times New Roman" w:eastAsia="Times New Roman" w:hAnsi="Times New Roman" w:cs="Times New Roman"/>
          <w:color w:val="000000"/>
          <w:sz w:val="24"/>
          <w:szCs w:val="24"/>
          <w:lang w:val="en-GB" w:eastAsia="pl-PL"/>
        </w:rPr>
        <w:t>heir joint position by the date</w:t>
      </w:r>
      <w:r w:rsidR="00EE6D68" w:rsidRPr="004F4C0F">
        <w:rPr>
          <w:rFonts w:ascii="Times New Roman" w:eastAsia="Times New Roman" w:hAnsi="Times New Roman" w:cs="Times New Roman"/>
          <w:bCs/>
          <w:sz w:val="24"/>
          <w:szCs w:val="24"/>
          <w:lang w:val="en-GB" w:eastAsia="pl-PL"/>
        </w:rPr>
        <w:t xml:space="preserve"> referred to in </w:t>
      </w:r>
      <w:r w:rsidR="0023458C" w:rsidRPr="004F4C0F">
        <w:rPr>
          <w:rFonts w:ascii="Times New Roman" w:eastAsia="Times New Roman" w:hAnsi="Times New Roman" w:cs="Times New Roman"/>
          <w:bCs/>
          <w:sz w:val="24"/>
          <w:szCs w:val="24"/>
          <w:lang w:val="en-GB" w:eastAsia="pl-PL"/>
        </w:rPr>
        <w:t>paragraph</w:t>
      </w:r>
      <w:r w:rsidR="00EE6D68" w:rsidRPr="004F4C0F">
        <w:rPr>
          <w:rFonts w:ascii="Times New Roman" w:eastAsia="Times New Roman" w:hAnsi="Times New Roman" w:cs="Times New Roman"/>
          <w:bCs/>
          <w:sz w:val="24"/>
          <w:szCs w:val="24"/>
          <w:lang w:val="en-GB" w:eastAsia="pl-PL"/>
        </w:rPr>
        <w:t xml:space="preserve"> 2 above</w:t>
      </w:r>
      <w:r w:rsidR="00EE6D68" w:rsidRPr="004F4C0F">
        <w:rPr>
          <w:rFonts w:ascii="Times New Roman" w:eastAsia="Times New Roman" w:hAnsi="Times New Roman" w:cs="Times New Roman"/>
          <w:color w:val="000000"/>
          <w:sz w:val="24"/>
          <w:szCs w:val="24"/>
          <w:lang w:val="en-GB" w:eastAsia="pl-PL"/>
        </w:rPr>
        <w:t>, each of the parties may, within the subsequent 5 working days, take its position on the draft budget bill for the following year</w:t>
      </w:r>
      <w:r w:rsidRPr="004F4C0F">
        <w:rPr>
          <w:rFonts w:ascii="Times New Roman" w:eastAsia="Times New Roman" w:hAnsi="Times New Roman" w:cs="Times New Roman"/>
          <w:color w:val="000000"/>
          <w:sz w:val="24"/>
          <w:szCs w:val="24"/>
          <w:lang w:val="en-GB" w:eastAsia="pl-PL"/>
        </w:rPr>
        <w:t>.</w:t>
      </w:r>
      <w:r w:rsidR="00EE6D68" w:rsidRPr="004F4C0F">
        <w:rPr>
          <w:rFonts w:ascii="Times New Roman" w:eastAsia="Times New Roman" w:hAnsi="Times New Roman" w:cs="Times New Roman"/>
          <w:color w:val="000000"/>
          <w:sz w:val="24"/>
          <w:szCs w:val="24"/>
          <w:lang w:val="en-GB" w:eastAsia="pl-PL"/>
        </w:rPr>
        <w:t xml:space="preserve">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EE6D68" w:rsidRPr="004F4C0F">
        <w:rPr>
          <w:rFonts w:ascii="Times New Roman" w:eastAsia="Times New Roman" w:hAnsi="Times New Roman" w:cs="Times New Roman"/>
          <w:color w:val="000000"/>
          <w:sz w:val="24"/>
          <w:szCs w:val="24"/>
          <w:lang w:val="en-GB" w:eastAsia="pl-PL"/>
        </w:rPr>
        <w:t>If the p</w:t>
      </w:r>
      <w:r w:rsidR="00C041C1" w:rsidRPr="004F4C0F">
        <w:rPr>
          <w:rFonts w:ascii="Times New Roman" w:eastAsia="Times New Roman" w:hAnsi="Times New Roman" w:cs="Times New Roman"/>
          <w:color w:val="000000"/>
          <w:sz w:val="24"/>
          <w:szCs w:val="24"/>
          <w:lang w:val="en-GB" w:eastAsia="pl-PL"/>
        </w:rPr>
        <w:t>arty does not agree on the</w:t>
      </w:r>
      <w:r w:rsidR="00EE6D68" w:rsidRPr="004F4C0F">
        <w:rPr>
          <w:rFonts w:ascii="Times New Roman" w:eastAsia="Times New Roman" w:hAnsi="Times New Roman" w:cs="Times New Roman"/>
          <w:color w:val="000000"/>
          <w:sz w:val="24"/>
          <w:szCs w:val="24"/>
          <w:lang w:val="en-GB" w:eastAsia="pl-PL"/>
        </w:rPr>
        <w:t xml:space="preserve"> position on the draft budget bill for the following year by the date,</w:t>
      </w:r>
      <w:r w:rsidR="00EE6D68" w:rsidRPr="004F4C0F">
        <w:rPr>
          <w:rFonts w:ascii="Times New Roman" w:eastAsia="Times New Roman" w:hAnsi="Times New Roman" w:cs="Times New Roman"/>
          <w:bCs/>
          <w:sz w:val="24"/>
          <w:szCs w:val="24"/>
          <w:lang w:val="en-GB" w:eastAsia="pl-PL"/>
        </w:rPr>
        <w:t xml:space="preserve"> referred to in </w:t>
      </w:r>
      <w:r w:rsidR="0023458C" w:rsidRPr="004F4C0F">
        <w:rPr>
          <w:rFonts w:ascii="Times New Roman" w:eastAsia="Times New Roman" w:hAnsi="Times New Roman" w:cs="Times New Roman"/>
          <w:bCs/>
          <w:sz w:val="24"/>
          <w:szCs w:val="24"/>
          <w:lang w:val="en-GB" w:eastAsia="pl-PL"/>
        </w:rPr>
        <w:t>paragraph</w:t>
      </w:r>
      <w:r w:rsidR="00EE6D68" w:rsidRPr="004F4C0F">
        <w:rPr>
          <w:rFonts w:ascii="Times New Roman" w:eastAsia="Times New Roman" w:hAnsi="Times New Roman" w:cs="Times New Roman"/>
          <w:bCs/>
          <w:sz w:val="24"/>
          <w:szCs w:val="24"/>
          <w:lang w:val="en-GB" w:eastAsia="pl-PL"/>
        </w:rPr>
        <w:t xml:space="preserve"> 3</w:t>
      </w:r>
      <w:r w:rsidR="00156136" w:rsidRPr="004F4C0F">
        <w:rPr>
          <w:rFonts w:ascii="Times New Roman" w:eastAsia="Times New Roman" w:hAnsi="Times New Roman" w:cs="Times New Roman"/>
          <w:bCs/>
          <w:sz w:val="24"/>
          <w:szCs w:val="24"/>
          <w:lang w:val="en-GB" w:eastAsia="pl-PL"/>
        </w:rPr>
        <w:t xml:space="preserve"> above</w:t>
      </w:r>
      <w:r w:rsidR="00EE6D68" w:rsidRPr="004F4C0F">
        <w:rPr>
          <w:rFonts w:ascii="Times New Roman" w:eastAsia="Times New Roman" w:hAnsi="Times New Roman" w:cs="Times New Roman"/>
          <w:bCs/>
          <w:sz w:val="24"/>
          <w:szCs w:val="24"/>
          <w:lang w:val="en-GB" w:eastAsia="pl-PL"/>
        </w:rPr>
        <w:t xml:space="preserve">, an opinion on </w:t>
      </w:r>
      <w:r w:rsidR="00EE6D68" w:rsidRPr="004F4C0F">
        <w:rPr>
          <w:rFonts w:ascii="Times New Roman" w:eastAsia="Times New Roman" w:hAnsi="Times New Roman" w:cs="Times New Roman"/>
          <w:color w:val="000000"/>
          <w:sz w:val="24"/>
          <w:szCs w:val="24"/>
          <w:lang w:val="en-GB" w:eastAsia="pl-PL"/>
        </w:rPr>
        <w:t>the draft budget bill for the following year</w:t>
      </w:r>
      <w:r w:rsidR="00EE6D68" w:rsidRPr="004F4C0F">
        <w:rPr>
          <w:rFonts w:ascii="Times New Roman" w:eastAsia="Times New Roman" w:hAnsi="Times New Roman" w:cs="Times New Roman"/>
          <w:bCs/>
          <w:sz w:val="24"/>
          <w:szCs w:val="24"/>
          <w:lang w:val="en-GB" w:eastAsia="pl-PL"/>
        </w:rPr>
        <w:t xml:space="preserve"> may be given</w:t>
      </w:r>
      <w:r w:rsidR="00C041C1" w:rsidRPr="004F4C0F">
        <w:rPr>
          <w:rFonts w:ascii="Times New Roman" w:eastAsia="Times New Roman" w:hAnsi="Times New Roman" w:cs="Times New Roman"/>
          <w:bCs/>
          <w:sz w:val="24"/>
          <w:szCs w:val="24"/>
          <w:lang w:val="en-GB" w:eastAsia="pl-PL"/>
        </w:rPr>
        <w:t xml:space="preserve">, </w:t>
      </w:r>
      <w:r w:rsidR="00C041C1" w:rsidRPr="004F4C0F">
        <w:rPr>
          <w:rFonts w:ascii="Times New Roman" w:eastAsia="Times New Roman" w:hAnsi="Times New Roman" w:cs="Times New Roman"/>
          <w:color w:val="000000"/>
          <w:sz w:val="24"/>
          <w:szCs w:val="24"/>
          <w:lang w:val="en-GB" w:eastAsia="pl-PL"/>
        </w:rPr>
        <w:t>within the subsequent 3 working days,</w:t>
      </w:r>
      <w:r w:rsidR="00C041C1" w:rsidRPr="004F4C0F">
        <w:rPr>
          <w:rFonts w:ascii="Times New Roman" w:eastAsia="Times New Roman" w:hAnsi="Times New Roman" w:cs="Times New Roman"/>
          <w:bCs/>
          <w:sz w:val="24"/>
          <w:szCs w:val="24"/>
          <w:lang w:val="en-GB" w:eastAsia="pl-PL"/>
        </w:rPr>
        <w:t xml:space="preserve"> </w:t>
      </w:r>
      <w:r w:rsidR="00EE6D68" w:rsidRPr="004F4C0F">
        <w:rPr>
          <w:rFonts w:ascii="Times New Roman" w:eastAsia="Times New Roman" w:hAnsi="Times New Roman" w:cs="Times New Roman"/>
          <w:bCs/>
          <w:sz w:val="24"/>
          <w:szCs w:val="24"/>
          <w:lang w:val="en-GB" w:eastAsia="pl-PL"/>
        </w:rPr>
        <w:t xml:space="preserve">by </w:t>
      </w:r>
      <w:r w:rsidR="00EE6D68" w:rsidRPr="004F4C0F">
        <w:rPr>
          <w:rFonts w:ascii="Times New Roman" w:eastAsia="Times New Roman" w:hAnsi="Times New Roman" w:cs="Times New Roman"/>
          <w:color w:val="000000"/>
          <w:sz w:val="24"/>
          <w:szCs w:val="24"/>
          <w:lang w:val="en-GB" w:eastAsia="pl-PL"/>
        </w:rPr>
        <w:t xml:space="preserve">each of the organizations whose representatives represent the </w:t>
      </w:r>
      <w:r w:rsidR="001B5229" w:rsidRPr="004F4C0F">
        <w:rPr>
          <w:rFonts w:ascii="Times New Roman" w:eastAsia="Times New Roman" w:hAnsi="Times New Roman" w:cs="Times New Roman"/>
          <w:color w:val="000000"/>
          <w:sz w:val="24"/>
          <w:szCs w:val="24"/>
          <w:lang w:val="en-GB" w:eastAsia="pl-PL"/>
        </w:rPr>
        <w:t>workers</w:t>
      </w:r>
      <w:r w:rsidR="00EE6D68" w:rsidRPr="004F4C0F">
        <w:rPr>
          <w:rFonts w:ascii="Times New Roman" w:eastAsia="Times New Roman" w:hAnsi="Times New Roman" w:cs="Times New Roman"/>
          <w:color w:val="000000"/>
          <w:sz w:val="24"/>
          <w:szCs w:val="24"/>
          <w:lang w:val="en-GB" w:eastAsia="pl-PL"/>
        </w:rPr>
        <w:t xml:space="preserve">’ party and employers’ </w:t>
      </w:r>
      <w:r w:rsidR="0035352F" w:rsidRPr="004F4C0F">
        <w:rPr>
          <w:rFonts w:ascii="Times New Roman" w:eastAsia="Times New Roman" w:hAnsi="Times New Roman" w:cs="Times New Roman"/>
          <w:color w:val="000000"/>
          <w:sz w:val="24"/>
          <w:szCs w:val="24"/>
          <w:lang w:val="en-GB" w:eastAsia="pl-PL"/>
        </w:rPr>
        <w:t>party to the</w:t>
      </w:r>
      <w:r w:rsidR="00EE6D68" w:rsidRPr="004F4C0F">
        <w:rPr>
          <w:rFonts w:ascii="Times New Roman" w:eastAsia="Times New Roman" w:hAnsi="Times New Roman" w:cs="Times New Roman"/>
          <w:color w:val="000000"/>
          <w:sz w:val="24"/>
          <w:szCs w:val="24"/>
          <w:lang w:val="en-GB" w:eastAsia="pl-PL"/>
        </w:rPr>
        <w:t xml:space="preserve"> Council within</w:t>
      </w:r>
      <w:r w:rsidR="00C466A6" w:rsidRPr="004F4C0F">
        <w:rPr>
          <w:rFonts w:ascii="Times New Roman" w:eastAsia="Times New Roman" w:hAnsi="Times New Roman" w:cs="Times New Roman"/>
          <w:color w:val="000000"/>
          <w:sz w:val="24"/>
          <w:szCs w:val="24"/>
          <w:lang w:val="en-GB" w:eastAsia="pl-PL"/>
        </w:rPr>
        <w:t xml:space="preserve"> the subsequent </w:t>
      </w:r>
      <w:r w:rsidR="00EE6D68" w:rsidRPr="004F4C0F">
        <w:rPr>
          <w:rFonts w:ascii="Times New Roman" w:eastAsia="Times New Roman" w:hAnsi="Times New Roman" w:cs="Times New Roman"/>
          <w:color w:val="000000"/>
          <w:sz w:val="24"/>
          <w:szCs w:val="24"/>
          <w:lang w:val="en-GB" w:eastAsia="pl-PL"/>
        </w:rPr>
        <w:t>3 working days</w:t>
      </w:r>
      <w:r w:rsidRPr="004F4C0F">
        <w:rPr>
          <w:rFonts w:ascii="Times New Roman" w:eastAsia="Times New Roman" w:hAnsi="Times New Roman" w:cs="Times New Roman"/>
          <w:color w:val="000000"/>
          <w:sz w:val="24"/>
          <w:szCs w:val="24"/>
          <w:lang w:val="en-GB" w:eastAsia="pl-PL"/>
        </w:rPr>
        <w:t>.</w:t>
      </w:r>
    </w:p>
    <w:p w:rsidR="00EE6D68"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EE6D68" w:rsidRPr="004F4C0F">
        <w:rPr>
          <w:rFonts w:ascii="Times New Roman" w:eastAsia="Times New Roman" w:hAnsi="Times New Roman" w:cs="Times New Roman"/>
          <w:b/>
          <w:bCs/>
          <w:color w:val="000000"/>
          <w:sz w:val="24"/>
          <w:szCs w:val="24"/>
          <w:lang w:val="en-GB" w:eastAsia="pl-PL"/>
        </w:rPr>
        <w:t>icle 19</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EE6D68" w:rsidRPr="004F4C0F">
        <w:rPr>
          <w:rFonts w:ascii="Times New Roman" w:eastAsia="Times New Roman" w:hAnsi="Times New Roman" w:cs="Times New Roman"/>
          <w:color w:val="000000"/>
          <w:sz w:val="24"/>
          <w:szCs w:val="24"/>
          <w:lang w:val="en-GB" w:eastAsia="pl-PL"/>
        </w:rPr>
        <w:t xml:space="preserve">Failure to present a joint proposal and positions, referred to under Articles </w:t>
      </w:r>
      <w:r w:rsidRPr="004F4C0F">
        <w:rPr>
          <w:rFonts w:ascii="Times New Roman" w:eastAsia="Times New Roman" w:hAnsi="Times New Roman" w:cs="Times New Roman"/>
          <w:color w:val="000000"/>
          <w:sz w:val="24"/>
          <w:szCs w:val="24"/>
          <w:lang w:val="en-GB" w:eastAsia="pl-PL"/>
        </w:rPr>
        <w:t xml:space="preserve">16–18, </w:t>
      </w:r>
      <w:r w:rsidR="00EE6D68" w:rsidRPr="004F4C0F">
        <w:rPr>
          <w:rFonts w:ascii="Times New Roman" w:eastAsia="Times New Roman" w:hAnsi="Times New Roman" w:cs="Times New Roman"/>
          <w:color w:val="000000"/>
          <w:sz w:val="24"/>
          <w:szCs w:val="24"/>
          <w:lang w:val="en-GB" w:eastAsia="pl-PL"/>
        </w:rPr>
        <w:t xml:space="preserve">by the date set in each of these provisions respectively, shall </w:t>
      </w:r>
      <w:r w:rsidR="00C466A6" w:rsidRPr="004F4C0F">
        <w:rPr>
          <w:rFonts w:ascii="Times New Roman" w:eastAsia="Times New Roman" w:hAnsi="Times New Roman" w:cs="Times New Roman"/>
          <w:color w:val="000000"/>
          <w:sz w:val="24"/>
          <w:szCs w:val="24"/>
          <w:lang w:val="en-GB" w:eastAsia="pl-PL"/>
        </w:rPr>
        <w:t>imply</w:t>
      </w:r>
      <w:r w:rsidR="00EE6D68" w:rsidRPr="004F4C0F">
        <w:rPr>
          <w:rFonts w:ascii="Times New Roman" w:eastAsia="Times New Roman" w:hAnsi="Times New Roman" w:cs="Times New Roman"/>
          <w:color w:val="000000"/>
          <w:sz w:val="24"/>
          <w:szCs w:val="24"/>
          <w:lang w:val="en-GB" w:eastAsia="pl-PL"/>
        </w:rPr>
        <w:t xml:space="preserve"> </w:t>
      </w:r>
      <w:r w:rsidR="00C466A6" w:rsidRPr="004F4C0F">
        <w:rPr>
          <w:rFonts w:ascii="Times New Roman" w:eastAsia="Times New Roman" w:hAnsi="Times New Roman" w:cs="Times New Roman"/>
          <w:color w:val="000000"/>
          <w:sz w:val="24"/>
          <w:szCs w:val="24"/>
          <w:lang w:val="en-GB" w:eastAsia="pl-PL"/>
        </w:rPr>
        <w:t>the</w:t>
      </w:r>
      <w:r w:rsidR="00EE6D68" w:rsidRPr="004F4C0F">
        <w:rPr>
          <w:rFonts w:ascii="Times New Roman" w:eastAsia="Times New Roman" w:hAnsi="Times New Roman" w:cs="Times New Roman"/>
          <w:color w:val="000000"/>
          <w:sz w:val="24"/>
          <w:szCs w:val="24"/>
          <w:lang w:val="en-GB" w:eastAsia="pl-PL"/>
        </w:rPr>
        <w:t xml:space="preserve"> renouncement of the right to express them.  </w:t>
      </w:r>
    </w:p>
    <w:p w:rsidR="009050F5" w:rsidRPr="004F4C0F" w:rsidRDefault="00EE6D68"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dates</w:t>
      </w:r>
      <w:r w:rsidR="009050F5"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referred to under Articles 16–18</w:t>
      </w:r>
      <w:r w:rsidR="009050F5"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may be changed by t</w:t>
      </w:r>
      <w:r w:rsidR="00531316" w:rsidRPr="004F4C0F">
        <w:rPr>
          <w:rFonts w:ascii="Times New Roman" w:eastAsia="Times New Roman" w:hAnsi="Times New Roman" w:cs="Times New Roman"/>
          <w:color w:val="000000"/>
          <w:sz w:val="24"/>
          <w:szCs w:val="24"/>
          <w:lang w:val="en-GB" w:eastAsia="pl-PL"/>
        </w:rPr>
        <w:t>he Council</w:t>
      </w:r>
      <w:r w:rsidR="009050F5"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at the request</w:t>
      </w:r>
      <w:r w:rsidR="001650A2" w:rsidRPr="004F4C0F">
        <w:rPr>
          <w:rFonts w:ascii="Times New Roman" w:eastAsia="Times New Roman" w:hAnsi="Times New Roman" w:cs="Times New Roman"/>
          <w:color w:val="000000"/>
          <w:sz w:val="24"/>
          <w:szCs w:val="24"/>
          <w:lang w:val="en-GB" w:eastAsia="pl-PL"/>
        </w:rPr>
        <w:t xml:space="preserve"> of the government party</w:t>
      </w:r>
      <w:r w:rsidR="009050F5" w:rsidRPr="004F4C0F">
        <w:rPr>
          <w:rFonts w:ascii="Times New Roman" w:eastAsia="Times New Roman" w:hAnsi="Times New Roman" w:cs="Times New Roman"/>
          <w:color w:val="000000"/>
          <w:sz w:val="24"/>
          <w:szCs w:val="24"/>
          <w:lang w:val="en-GB" w:eastAsia="pl-PL"/>
        </w:rPr>
        <w:t>.</w:t>
      </w:r>
    </w:p>
    <w:p w:rsidR="00245362"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245362"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20</w:t>
      </w:r>
      <w:r w:rsidR="00245362" w:rsidRPr="004F4C0F">
        <w:rPr>
          <w:rFonts w:ascii="Times New Roman" w:eastAsia="Times New Roman" w:hAnsi="Times New Roman" w:cs="Times New Roman"/>
          <w:b/>
          <w:bCs/>
          <w:color w:val="000000"/>
          <w:sz w:val="24"/>
          <w:szCs w:val="24"/>
          <w:lang w:val="en-GB" w:eastAsia="pl-PL"/>
        </w:rPr>
        <w:t xml:space="preserve"> </w:t>
      </w:r>
    </w:p>
    <w:p w:rsidR="009050F5" w:rsidRPr="004F4C0F" w:rsidRDefault="00245362"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The </w:t>
      </w:r>
      <w:r w:rsidR="009050F5" w:rsidRPr="004F4C0F">
        <w:rPr>
          <w:rFonts w:ascii="Times New Roman" w:eastAsia="Times New Roman" w:hAnsi="Times New Roman" w:cs="Times New Roman"/>
          <w:color w:val="000000"/>
          <w:sz w:val="24"/>
          <w:szCs w:val="24"/>
          <w:lang w:val="en-GB" w:eastAsia="pl-PL"/>
        </w:rPr>
        <w:t xml:space="preserve">Minister </w:t>
      </w:r>
      <w:r w:rsidRPr="004F4C0F">
        <w:rPr>
          <w:rFonts w:ascii="Times New Roman" w:eastAsia="Times New Roman" w:hAnsi="Times New Roman" w:cs="Times New Roman"/>
          <w:color w:val="000000"/>
          <w:sz w:val="24"/>
          <w:szCs w:val="24"/>
          <w:lang w:val="en-GB" w:eastAsia="pl-PL"/>
        </w:rPr>
        <w:t xml:space="preserve">responsible for public finance matters shall present to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w:t>
      </w:r>
      <w:r w:rsidR="00C466A6" w:rsidRPr="004F4C0F">
        <w:rPr>
          <w:rFonts w:ascii="Times New Roman" w:eastAsia="Times New Roman" w:hAnsi="Times New Roman" w:cs="Times New Roman"/>
          <w:color w:val="000000"/>
          <w:sz w:val="24"/>
          <w:szCs w:val="24"/>
          <w:lang w:val="en-GB" w:eastAsia="pl-PL"/>
        </w:rPr>
        <w:t xml:space="preserve">the </w:t>
      </w:r>
      <w:r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9050F5"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009050F5"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 xml:space="preserve">information on the course of the </w:t>
      </w:r>
      <w:r w:rsidR="00377741">
        <w:rPr>
          <w:rFonts w:ascii="Times New Roman" w:eastAsia="Times New Roman" w:hAnsi="Times New Roman" w:cs="Times New Roman"/>
          <w:color w:val="000000"/>
          <w:sz w:val="24"/>
          <w:szCs w:val="24"/>
          <w:lang w:val="en-GB" w:eastAsia="pl-PL"/>
        </w:rPr>
        <w:t xml:space="preserve">execution </w:t>
      </w:r>
      <w:r w:rsidRPr="004F4C0F">
        <w:rPr>
          <w:rFonts w:ascii="Times New Roman" w:eastAsia="Times New Roman" w:hAnsi="Times New Roman" w:cs="Times New Roman"/>
          <w:color w:val="000000"/>
          <w:sz w:val="24"/>
          <w:szCs w:val="24"/>
          <w:lang w:val="en-GB" w:eastAsia="pl-PL"/>
        </w:rPr>
        <w:t xml:space="preserve">of </w:t>
      </w:r>
      <w:r w:rsidR="00377741">
        <w:rPr>
          <w:rFonts w:ascii="Times New Roman" w:eastAsia="Times New Roman" w:hAnsi="Times New Roman" w:cs="Times New Roman"/>
          <w:color w:val="000000"/>
          <w:sz w:val="24"/>
          <w:szCs w:val="24"/>
          <w:lang w:val="en-GB" w:eastAsia="pl-PL"/>
        </w:rPr>
        <w:t xml:space="preserve">the </w:t>
      </w:r>
      <w:r w:rsidRPr="004F4C0F">
        <w:rPr>
          <w:rFonts w:ascii="Times New Roman" w:eastAsia="Times New Roman" w:hAnsi="Times New Roman" w:cs="Times New Roman"/>
          <w:color w:val="000000"/>
          <w:sz w:val="24"/>
          <w:szCs w:val="24"/>
          <w:lang w:val="en-GB" w:eastAsia="pl-PL"/>
        </w:rPr>
        <w:t>budget bill for the first half of the current year by 10 September of this year.</w:t>
      </w:r>
    </w:p>
    <w:p w:rsidR="00245362"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245362" w:rsidRPr="004F4C0F">
        <w:rPr>
          <w:rFonts w:ascii="Times New Roman" w:eastAsia="Times New Roman" w:hAnsi="Times New Roman" w:cs="Times New Roman"/>
          <w:b/>
          <w:bCs/>
          <w:color w:val="000000"/>
          <w:sz w:val="24"/>
          <w:szCs w:val="24"/>
          <w:lang w:val="en-GB" w:eastAsia="pl-PL"/>
        </w:rPr>
        <w:t>icle</w:t>
      </w:r>
      <w:r w:rsidRPr="004F4C0F">
        <w:rPr>
          <w:rFonts w:ascii="Times New Roman" w:eastAsia="Times New Roman" w:hAnsi="Times New Roman" w:cs="Times New Roman"/>
          <w:b/>
          <w:bCs/>
          <w:color w:val="000000"/>
          <w:sz w:val="24"/>
          <w:szCs w:val="24"/>
          <w:lang w:val="en-GB" w:eastAsia="pl-PL"/>
        </w:rPr>
        <w:t xml:space="preserve"> 21</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531316" w:rsidRPr="004F4C0F">
        <w:rPr>
          <w:rFonts w:ascii="Times New Roman" w:eastAsia="Times New Roman" w:hAnsi="Times New Roman" w:cs="Times New Roman"/>
          <w:color w:val="000000"/>
          <w:sz w:val="24"/>
          <w:szCs w:val="24"/>
          <w:lang w:val="en-GB" w:eastAsia="pl-PL"/>
        </w:rPr>
        <w:t>The Council</w:t>
      </w:r>
      <w:r w:rsidRPr="004F4C0F">
        <w:rPr>
          <w:rFonts w:ascii="Times New Roman" w:eastAsia="Times New Roman" w:hAnsi="Times New Roman" w:cs="Times New Roman"/>
          <w:color w:val="000000"/>
          <w:sz w:val="24"/>
          <w:szCs w:val="24"/>
          <w:lang w:val="en-GB" w:eastAsia="pl-PL"/>
        </w:rPr>
        <w:t xml:space="preserve"> </w:t>
      </w:r>
      <w:r w:rsidR="00245362" w:rsidRPr="004F4C0F">
        <w:rPr>
          <w:rFonts w:ascii="Times New Roman" w:eastAsia="Times New Roman" w:hAnsi="Times New Roman" w:cs="Times New Roman"/>
          <w:color w:val="000000"/>
          <w:sz w:val="24"/>
          <w:szCs w:val="24"/>
          <w:lang w:val="en-GB" w:eastAsia="pl-PL"/>
        </w:rPr>
        <w:t xml:space="preserve">of </w:t>
      </w:r>
      <w:r w:rsidRPr="004F4C0F">
        <w:rPr>
          <w:rFonts w:ascii="Times New Roman" w:eastAsia="Times New Roman" w:hAnsi="Times New Roman" w:cs="Times New Roman"/>
          <w:color w:val="000000"/>
          <w:sz w:val="24"/>
          <w:szCs w:val="24"/>
          <w:lang w:val="en-GB" w:eastAsia="pl-PL"/>
        </w:rPr>
        <w:t>Minist</w:t>
      </w:r>
      <w:r w:rsidR="00245362" w:rsidRPr="004F4C0F">
        <w:rPr>
          <w:rFonts w:ascii="Times New Roman" w:eastAsia="Times New Roman" w:hAnsi="Times New Roman" w:cs="Times New Roman"/>
          <w:color w:val="000000"/>
          <w:sz w:val="24"/>
          <w:szCs w:val="24"/>
          <w:lang w:val="en-GB" w:eastAsia="pl-PL"/>
        </w:rPr>
        <w:t>ers</w:t>
      </w:r>
      <w:r w:rsidR="003406CB" w:rsidRPr="004F4C0F">
        <w:rPr>
          <w:rFonts w:ascii="Times New Roman" w:eastAsia="Times New Roman" w:hAnsi="Times New Roman" w:cs="Times New Roman"/>
          <w:color w:val="000000"/>
          <w:sz w:val="24"/>
          <w:szCs w:val="24"/>
          <w:lang w:val="en-GB" w:eastAsia="pl-PL"/>
        </w:rPr>
        <w:t xml:space="preserve"> </w:t>
      </w:r>
      <w:r w:rsidR="00245362" w:rsidRPr="004F4C0F">
        <w:rPr>
          <w:rFonts w:ascii="Times New Roman" w:eastAsia="Times New Roman" w:hAnsi="Times New Roman" w:cs="Times New Roman"/>
          <w:color w:val="000000"/>
          <w:sz w:val="24"/>
          <w:szCs w:val="24"/>
          <w:lang w:val="en-GB" w:eastAsia="pl-PL"/>
        </w:rPr>
        <w:t xml:space="preserve">shall present to the </w:t>
      </w:r>
      <w:r w:rsidR="001B5229" w:rsidRPr="004F4C0F">
        <w:rPr>
          <w:rFonts w:ascii="Times New Roman" w:eastAsia="Times New Roman" w:hAnsi="Times New Roman" w:cs="Times New Roman"/>
          <w:color w:val="000000"/>
          <w:sz w:val="24"/>
          <w:szCs w:val="24"/>
          <w:lang w:val="en-GB" w:eastAsia="pl-PL"/>
        </w:rPr>
        <w:t>workers</w:t>
      </w:r>
      <w:r w:rsidR="00245362" w:rsidRPr="004F4C0F">
        <w:rPr>
          <w:rFonts w:ascii="Times New Roman" w:eastAsia="Times New Roman" w:hAnsi="Times New Roman" w:cs="Times New Roman"/>
          <w:color w:val="000000"/>
          <w:sz w:val="24"/>
          <w:szCs w:val="24"/>
          <w:lang w:val="en-GB" w:eastAsia="pl-PL"/>
        </w:rPr>
        <w:t xml:space="preserve">’ party and </w:t>
      </w:r>
      <w:r w:rsidR="00C466A6" w:rsidRPr="004F4C0F">
        <w:rPr>
          <w:rFonts w:ascii="Times New Roman" w:eastAsia="Times New Roman" w:hAnsi="Times New Roman" w:cs="Times New Roman"/>
          <w:color w:val="000000"/>
          <w:sz w:val="24"/>
          <w:szCs w:val="24"/>
          <w:lang w:val="en-GB" w:eastAsia="pl-PL"/>
        </w:rPr>
        <w:t xml:space="preserve">the </w:t>
      </w:r>
      <w:r w:rsidR="00245362" w:rsidRPr="004F4C0F">
        <w:rPr>
          <w:rFonts w:ascii="Times New Roman" w:eastAsia="Times New Roman" w:hAnsi="Times New Roman" w:cs="Times New Roman"/>
          <w:color w:val="000000"/>
          <w:sz w:val="24"/>
          <w:szCs w:val="24"/>
          <w:lang w:val="en-GB" w:eastAsia="pl-PL"/>
        </w:rPr>
        <w:t xml:space="preserve">employers’ </w:t>
      </w:r>
      <w:r w:rsidR="0035352F" w:rsidRPr="004F4C0F">
        <w:rPr>
          <w:rFonts w:ascii="Times New Roman" w:eastAsia="Times New Roman" w:hAnsi="Times New Roman" w:cs="Times New Roman"/>
          <w:color w:val="000000"/>
          <w:sz w:val="24"/>
          <w:szCs w:val="24"/>
          <w:lang w:val="en-GB" w:eastAsia="pl-PL"/>
        </w:rPr>
        <w:t>party to the</w:t>
      </w:r>
      <w:r w:rsidR="00245362" w:rsidRPr="004F4C0F">
        <w:rPr>
          <w:rFonts w:ascii="Times New Roman" w:eastAsia="Times New Roman" w:hAnsi="Times New Roman" w:cs="Times New Roman"/>
          <w:color w:val="000000"/>
          <w:sz w:val="24"/>
          <w:szCs w:val="24"/>
          <w:lang w:val="en-GB" w:eastAsia="pl-PL"/>
        </w:rPr>
        <w:t xml:space="preserve"> Council information on the enforcement of budget bill by 31 May of the following year.</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245362"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245362" w:rsidRPr="004F4C0F">
        <w:rPr>
          <w:rFonts w:ascii="Times New Roman" w:eastAsia="Times New Roman" w:hAnsi="Times New Roman" w:cs="Times New Roman"/>
          <w:color w:val="000000"/>
          <w:sz w:val="24"/>
          <w:szCs w:val="24"/>
          <w:lang w:val="en-GB" w:eastAsia="pl-PL"/>
        </w:rPr>
        <w:t>’ part</w:t>
      </w:r>
      <w:r w:rsidR="006F01DC">
        <w:rPr>
          <w:rFonts w:ascii="Times New Roman" w:eastAsia="Times New Roman" w:hAnsi="Times New Roman" w:cs="Times New Roman"/>
          <w:color w:val="000000"/>
          <w:sz w:val="24"/>
          <w:szCs w:val="24"/>
          <w:lang w:val="en-GB" w:eastAsia="pl-PL"/>
        </w:rPr>
        <w:t>y</w:t>
      </w:r>
      <w:r w:rsidR="00245362" w:rsidRPr="004F4C0F">
        <w:rPr>
          <w:rFonts w:ascii="Times New Roman" w:eastAsia="Times New Roman" w:hAnsi="Times New Roman" w:cs="Times New Roman"/>
          <w:color w:val="000000"/>
          <w:sz w:val="24"/>
          <w:szCs w:val="24"/>
          <w:lang w:val="en-GB" w:eastAsia="pl-PL"/>
        </w:rPr>
        <w:t xml:space="preserve"> and employers’ </w:t>
      </w:r>
      <w:r w:rsidR="00F52F23" w:rsidRPr="004F4C0F">
        <w:rPr>
          <w:rFonts w:ascii="Times New Roman" w:eastAsia="Times New Roman" w:hAnsi="Times New Roman" w:cs="Times New Roman"/>
          <w:color w:val="000000"/>
          <w:sz w:val="24"/>
          <w:szCs w:val="24"/>
          <w:lang w:val="en-GB" w:eastAsia="pl-PL"/>
        </w:rPr>
        <w:t>part</w:t>
      </w:r>
      <w:r w:rsidR="006F01DC">
        <w:rPr>
          <w:rFonts w:ascii="Times New Roman" w:eastAsia="Times New Roman" w:hAnsi="Times New Roman" w:cs="Times New Roman"/>
          <w:color w:val="000000"/>
          <w:sz w:val="24"/>
          <w:szCs w:val="24"/>
          <w:lang w:val="en-GB" w:eastAsia="pl-PL"/>
        </w:rPr>
        <w:t>y</w:t>
      </w:r>
      <w:r w:rsidR="00F52F23" w:rsidRPr="004F4C0F">
        <w:rPr>
          <w:rFonts w:ascii="Times New Roman" w:eastAsia="Times New Roman" w:hAnsi="Times New Roman" w:cs="Times New Roman"/>
          <w:color w:val="000000"/>
          <w:sz w:val="24"/>
          <w:szCs w:val="24"/>
          <w:lang w:val="en-GB" w:eastAsia="pl-PL"/>
        </w:rPr>
        <w:t xml:space="preserve"> to</w:t>
      </w:r>
      <w:r w:rsidR="00245362" w:rsidRPr="004F4C0F">
        <w:rPr>
          <w:rFonts w:ascii="Times New Roman" w:eastAsia="Times New Roman" w:hAnsi="Times New Roman" w:cs="Times New Roman"/>
          <w:color w:val="000000"/>
          <w:sz w:val="24"/>
          <w:szCs w:val="24"/>
          <w:lang w:val="en-GB" w:eastAsia="pl-PL"/>
        </w:rPr>
        <w:t xml:space="preserve"> the Council may present</w:t>
      </w:r>
      <w:r w:rsidR="00D734D4" w:rsidRPr="004F4C0F">
        <w:rPr>
          <w:rFonts w:ascii="Times New Roman" w:eastAsia="Times New Roman" w:hAnsi="Times New Roman" w:cs="Times New Roman"/>
          <w:color w:val="000000"/>
          <w:sz w:val="24"/>
          <w:szCs w:val="24"/>
          <w:lang w:val="en-GB" w:eastAsia="pl-PL"/>
        </w:rPr>
        <w:t xml:space="preserve"> to the </w:t>
      </w:r>
      <w:r w:rsidR="00DA11AF" w:rsidRPr="004F4C0F">
        <w:rPr>
          <w:rFonts w:ascii="Times New Roman" w:eastAsia="Times New Roman" w:hAnsi="Times New Roman" w:cs="Times New Roman"/>
          <w:color w:val="000000"/>
          <w:sz w:val="24"/>
          <w:szCs w:val="24"/>
          <w:lang w:val="en-GB" w:eastAsia="pl-PL"/>
        </w:rPr>
        <w:t>Sejm</w:t>
      </w:r>
      <w:r w:rsidR="00245362" w:rsidRPr="004F4C0F">
        <w:rPr>
          <w:rFonts w:ascii="Times New Roman" w:eastAsia="Times New Roman" w:hAnsi="Times New Roman" w:cs="Times New Roman"/>
          <w:color w:val="000000"/>
          <w:sz w:val="24"/>
          <w:szCs w:val="24"/>
          <w:lang w:val="en-GB" w:eastAsia="pl-PL"/>
        </w:rPr>
        <w:t xml:space="preserve">, </w:t>
      </w:r>
      <w:r w:rsidR="00D734D4" w:rsidRPr="004F4C0F">
        <w:rPr>
          <w:rFonts w:ascii="Times New Roman" w:eastAsia="Times New Roman" w:hAnsi="Times New Roman" w:cs="Times New Roman"/>
          <w:color w:val="000000"/>
          <w:sz w:val="24"/>
          <w:szCs w:val="24"/>
          <w:lang w:val="en-GB" w:eastAsia="pl-PL"/>
        </w:rPr>
        <w:t>within</w:t>
      </w:r>
      <w:r w:rsidRPr="004F4C0F">
        <w:rPr>
          <w:rFonts w:ascii="Times New Roman" w:eastAsia="Times New Roman" w:hAnsi="Times New Roman" w:cs="Times New Roman"/>
          <w:color w:val="000000"/>
          <w:sz w:val="24"/>
          <w:szCs w:val="24"/>
          <w:lang w:val="en-GB" w:eastAsia="pl-PL"/>
        </w:rPr>
        <w:t xml:space="preserve"> 14 </w:t>
      </w:r>
      <w:r w:rsidR="00D734D4" w:rsidRPr="004F4C0F">
        <w:rPr>
          <w:rFonts w:ascii="Times New Roman" w:eastAsia="Times New Roman" w:hAnsi="Times New Roman" w:cs="Times New Roman"/>
          <w:color w:val="000000"/>
          <w:sz w:val="24"/>
          <w:szCs w:val="24"/>
          <w:lang w:val="en-GB" w:eastAsia="pl-PL"/>
        </w:rPr>
        <w:t xml:space="preserve">days from receiving the </w:t>
      </w:r>
      <w:r w:rsidRPr="004F4C0F">
        <w:rPr>
          <w:rFonts w:ascii="Times New Roman" w:eastAsia="Times New Roman" w:hAnsi="Times New Roman" w:cs="Times New Roman"/>
          <w:color w:val="000000"/>
          <w:sz w:val="24"/>
          <w:szCs w:val="24"/>
          <w:lang w:val="en-GB" w:eastAsia="pl-PL"/>
        </w:rPr>
        <w:t>informa</w:t>
      </w:r>
      <w:r w:rsidR="00D734D4" w:rsidRPr="004F4C0F">
        <w:rPr>
          <w:rFonts w:ascii="Times New Roman" w:eastAsia="Times New Roman" w:hAnsi="Times New Roman" w:cs="Times New Roman"/>
          <w:color w:val="000000"/>
          <w:sz w:val="24"/>
          <w:szCs w:val="24"/>
          <w:lang w:val="en-GB" w:eastAsia="pl-PL"/>
        </w:rPr>
        <w:t>tion</w:t>
      </w:r>
      <w:r w:rsidRPr="004F4C0F">
        <w:rPr>
          <w:rFonts w:ascii="Times New Roman" w:eastAsia="Times New Roman" w:hAnsi="Times New Roman" w:cs="Times New Roman"/>
          <w:color w:val="000000"/>
          <w:sz w:val="24"/>
          <w:szCs w:val="24"/>
          <w:lang w:val="en-GB" w:eastAsia="pl-PL"/>
        </w:rPr>
        <w:t xml:space="preserve">, </w:t>
      </w:r>
      <w:r w:rsidR="00D734D4" w:rsidRPr="004F4C0F">
        <w:rPr>
          <w:rFonts w:ascii="Times New Roman" w:eastAsia="Times New Roman" w:hAnsi="Times New Roman" w:cs="Times New Roman"/>
          <w:color w:val="000000"/>
          <w:sz w:val="24"/>
          <w:szCs w:val="24"/>
          <w:lang w:val="en-GB" w:eastAsia="pl-PL"/>
        </w:rPr>
        <w:t xml:space="preserve">provided for in </w:t>
      </w:r>
      <w:r w:rsidR="0023458C" w:rsidRPr="004F4C0F">
        <w:rPr>
          <w:rFonts w:ascii="Times New Roman" w:eastAsia="Times New Roman" w:hAnsi="Times New Roman" w:cs="Times New Roman"/>
          <w:color w:val="000000"/>
          <w:sz w:val="24"/>
          <w:szCs w:val="24"/>
          <w:lang w:val="en-GB" w:eastAsia="pl-PL"/>
        </w:rPr>
        <w:t>paragraph</w:t>
      </w:r>
      <w:r w:rsidRPr="004F4C0F">
        <w:rPr>
          <w:rFonts w:ascii="Times New Roman" w:eastAsia="Times New Roman" w:hAnsi="Times New Roman" w:cs="Times New Roman"/>
          <w:color w:val="000000"/>
          <w:sz w:val="24"/>
          <w:szCs w:val="24"/>
          <w:lang w:val="en-GB" w:eastAsia="pl-PL"/>
        </w:rPr>
        <w:t xml:space="preserve"> 1, </w:t>
      </w:r>
      <w:r w:rsidR="00D734D4" w:rsidRPr="004F4C0F">
        <w:rPr>
          <w:rFonts w:ascii="Times New Roman" w:eastAsia="Times New Roman" w:hAnsi="Times New Roman" w:cs="Times New Roman"/>
          <w:color w:val="000000"/>
          <w:sz w:val="24"/>
          <w:szCs w:val="24"/>
          <w:lang w:val="en-GB" w:eastAsia="pl-PL"/>
        </w:rPr>
        <w:t>their joint opinion on the budget bill</w:t>
      </w:r>
      <w:r w:rsidR="003406CB" w:rsidRPr="004F4C0F">
        <w:rPr>
          <w:rFonts w:ascii="Times New Roman" w:eastAsia="Times New Roman" w:hAnsi="Times New Roman" w:cs="Times New Roman"/>
          <w:color w:val="000000"/>
          <w:sz w:val="24"/>
          <w:szCs w:val="24"/>
          <w:lang w:val="en-GB" w:eastAsia="pl-PL"/>
        </w:rPr>
        <w:t xml:space="preserve"> enforcement</w:t>
      </w:r>
      <w:r w:rsidRPr="004F4C0F">
        <w:rPr>
          <w:rFonts w:ascii="Times New Roman" w:eastAsia="Times New Roman" w:hAnsi="Times New Roman" w:cs="Times New Roman"/>
          <w:color w:val="000000"/>
          <w:sz w:val="24"/>
          <w:szCs w:val="24"/>
          <w:lang w:val="en-GB" w:eastAsia="pl-PL"/>
        </w:rPr>
        <w:t>.</w:t>
      </w:r>
    </w:p>
    <w:p w:rsidR="009050F5" w:rsidRPr="004F4C0F" w:rsidRDefault="00A43793" w:rsidP="005C1109">
      <w:pPr>
        <w:keepNext/>
        <w:spacing w:before="240" w:after="0" w:line="276" w:lineRule="auto"/>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Chapter</w:t>
      </w:r>
      <w:r w:rsidR="009050F5" w:rsidRPr="004F4C0F">
        <w:rPr>
          <w:rFonts w:ascii="Times New Roman" w:eastAsia="Times New Roman" w:hAnsi="Times New Roman" w:cs="Times New Roman"/>
          <w:color w:val="000000"/>
          <w:sz w:val="24"/>
          <w:szCs w:val="24"/>
          <w:lang w:val="en-GB" w:eastAsia="pl-PL"/>
        </w:rPr>
        <w:t xml:space="preserve"> 3</w:t>
      </w:r>
    </w:p>
    <w:p w:rsidR="009050F5" w:rsidRPr="004F4C0F" w:rsidRDefault="006A0BDF" w:rsidP="005C1109">
      <w:pPr>
        <w:keepNext/>
        <w:spacing w:before="240" w:after="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 xml:space="preserve">Composition and organization of the Social Dialogue Council </w:t>
      </w:r>
    </w:p>
    <w:p w:rsidR="00BD2452" w:rsidRPr="004F4C0F" w:rsidRDefault="009050F5" w:rsidP="005C1109">
      <w:pPr>
        <w:spacing w:before="240" w:after="0" w:line="276" w:lineRule="auto"/>
        <w:ind w:firstLine="510"/>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BD2452" w:rsidRPr="004F4C0F">
        <w:rPr>
          <w:rFonts w:ascii="Times New Roman" w:eastAsia="Times New Roman" w:hAnsi="Times New Roman" w:cs="Times New Roman"/>
          <w:b/>
          <w:bCs/>
          <w:color w:val="000000"/>
          <w:sz w:val="24"/>
          <w:szCs w:val="24"/>
          <w:lang w:val="en-GB" w:eastAsia="pl-PL"/>
        </w:rPr>
        <w:t>icle 22</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BD2452" w:rsidRPr="004F4C0F">
        <w:rPr>
          <w:rFonts w:ascii="Times New Roman" w:eastAsia="Times New Roman" w:hAnsi="Times New Roman" w:cs="Times New Roman"/>
          <w:color w:val="000000"/>
          <w:sz w:val="24"/>
          <w:szCs w:val="24"/>
          <w:lang w:val="en-GB" w:eastAsia="pl-PL"/>
        </w:rPr>
        <w:t>The</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Pr="004F4C0F">
        <w:rPr>
          <w:rFonts w:ascii="Times New Roman" w:eastAsia="Times New Roman" w:hAnsi="Times New Roman" w:cs="Times New Roman"/>
          <w:color w:val="000000"/>
          <w:sz w:val="24"/>
          <w:szCs w:val="24"/>
          <w:lang w:val="en-GB" w:eastAsia="pl-PL"/>
        </w:rPr>
        <w:t xml:space="preserve"> </w:t>
      </w:r>
      <w:r w:rsidR="00BD2452" w:rsidRPr="004F4C0F">
        <w:rPr>
          <w:rFonts w:ascii="Times New Roman" w:eastAsia="Times New Roman" w:hAnsi="Times New Roman" w:cs="Times New Roman"/>
          <w:color w:val="000000"/>
          <w:sz w:val="24"/>
          <w:szCs w:val="24"/>
          <w:lang w:val="en-GB" w:eastAsia="pl-PL"/>
        </w:rPr>
        <w:t xml:space="preserve">is composed of the representatives of the </w:t>
      </w:r>
      <w:r w:rsidR="00DA11AF" w:rsidRPr="004F4C0F">
        <w:rPr>
          <w:rFonts w:ascii="Times New Roman" w:eastAsia="Times New Roman" w:hAnsi="Times New Roman" w:cs="Times New Roman"/>
          <w:color w:val="000000"/>
          <w:sz w:val="24"/>
          <w:szCs w:val="24"/>
          <w:lang w:val="en-GB" w:eastAsia="pl-PL"/>
        </w:rPr>
        <w:t>government party</w:t>
      </w:r>
      <w:r w:rsidR="00C041C1" w:rsidRPr="004F4C0F">
        <w:rPr>
          <w:rFonts w:ascii="Times New Roman" w:eastAsia="Times New Roman" w:hAnsi="Times New Roman" w:cs="Times New Roman"/>
          <w:color w:val="000000"/>
          <w:sz w:val="24"/>
          <w:szCs w:val="24"/>
          <w:lang w:val="en-GB" w:eastAsia="pl-PL"/>
        </w:rPr>
        <w:t xml:space="preserve">, </w:t>
      </w:r>
      <w:r w:rsidR="001B5229" w:rsidRPr="004F4C0F">
        <w:rPr>
          <w:rFonts w:ascii="Times New Roman" w:eastAsia="Times New Roman" w:hAnsi="Times New Roman" w:cs="Times New Roman"/>
          <w:color w:val="000000"/>
          <w:sz w:val="24"/>
          <w:szCs w:val="24"/>
          <w:lang w:val="en-GB" w:eastAsia="pl-PL"/>
        </w:rPr>
        <w:t>workers</w:t>
      </w:r>
      <w:r w:rsidR="00C041C1" w:rsidRPr="004F4C0F">
        <w:rPr>
          <w:rFonts w:ascii="Times New Roman" w:eastAsia="Times New Roman" w:hAnsi="Times New Roman" w:cs="Times New Roman"/>
          <w:color w:val="000000"/>
          <w:sz w:val="24"/>
          <w:szCs w:val="24"/>
          <w:lang w:val="en-GB" w:eastAsia="pl-PL"/>
        </w:rPr>
        <w:t>’ party</w:t>
      </w:r>
      <w:r w:rsidR="00BD2452" w:rsidRPr="004F4C0F">
        <w:rPr>
          <w:rFonts w:ascii="Times New Roman" w:eastAsia="Times New Roman" w:hAnsi="Times New Roman" w:cs="Times New Roman"/>
          <w:color w:val="000000"/>
          <w:sz w:val="24"/>
          <w:szCs w:val="24"/>
          <w:lang w:val="en-GB" w:eastAsia="pl-PL"/>
        </w:rPr>
        <w:t xml:space="preserve"> and employers’ </w:t>
      </w:r>
      <w:r w:rsidR="00C041C1" w:rsidRPr="004F4C0F">
        <w:rPr>
          <w:rFonts w:ascii="Times New Roman" w:eastAsia="Times New Roman" w:hAnsi="Times New Roman" w:cs="Times New Roman"/>
          <w:color w:val="000000"/>
          <w:sz w:val="24"/>
          <w:szCs w:val="24"/>
          <w:lang w:val="en-GB" w:eastAsia="pl-PL"/>
        </w:rPr>
        <w:t>party</w:t>
      </w:r>
      <w:r w:rsidR="00BD2452"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C466A6" w:rsidRPr="004F4C0F">
        <w:rPr>
          <w:rFonts w:ascii="Times New Roman" w:eastAsia="Times New Roman" w:hAnsi="Times New Roman" w:cs="Times New Roman"/>
          <w:color w:val="000000"/>
          <w:sz w:val="24"/>
          <w:szCs w:val="24"/>
          <w:lang w:val="en-GB" w:eastAsia="pl-PL"/>
        </w:rPr>
        <w:t>As regards</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00BD2452" w:rsidRPr="004F4C0F">
        <w:rPr>
          <w:rFonts w:ascii="Times New Roman" w:eastAsia="Times New Roman" w:hAnsi="Times New Roman" w:cs="Times New Roman"/>
          <w:color w:val="000000"/>
          <w:sz w:val="24"/>
          <w:szCs w:val="24"/>
          <w:lang w:val="en-GB" w:eastAsia="pl-PL"/>
        </w:rPr>
        <w:t>’s activities</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BD2452" w:rsidRPr="004F4C0F">
        <w:rPr>
          <w:rFonts w:ascii="Times New Roman" w:eastAsia="Times New Roman" w:hAnsi="Times New Roman" w:cs="Times New Roman"/>
          <w:color w:val="000000"/>
          <w:sz w:val="24"/>
          <w:szCs w:val="24"/>
          <w:lang w:val="en-GB" w:eastAsia="pl-PL"/>
        </w:rPr>
        <w:t xml:space="preserve">representatives </w:t>
      </w:r>
      <w:r w:rsidR="00E01A3A" w:rsidRPr="004F4C0F">
        <w:rPr>
          <w:rFonts w:ascii="Times New Roman" w:eastAsia="Times New Roman" w:hAnsi="Times New Roman" w:cs="Times New Roman"/>
          <w:color w:val="000000"/>
          <w:sz w:val="24"/>
          <w:szCs w:val="24"/>
          <w:lang w:val="en-GB" w:eastAsia="pl-PL"/>
        </w:rPr>
        <w:t>of the President of the Republic of Poland, of the President of the National Bank of Poland</w:t>
      </w:r>
      <w:r w:rsidR="00DE047A">
        <w:rPr>
          <w:rFonts w:ascii="Times New Roman" w:eastAsia="Times New Roman" w:hAnsi="Times New Roman" w:cs="Times New Roman"/>
          <w:color w:val="000000"/>
          <w:sz w:val="24"/>
          <w:szCs w:val="24"/>
          <w:lang w:val="en-GB" w:eastAsia="pl-PL"/>
        </w:rPr>
        <w:t>,</w:t>
      </w:r>
      <w:r w:rsidR="00E01A3A" w:rsidRPr="004F4C0F">
        <w:rPr>
          <w:rFonts w:ascii="Times New Roman" w:eastAsia="Times New Roman" w:hAnsi="Times New Roman" w:cs="Times New Roman"/>
          <w:color w:val="000000"/>
          <w:sz w:val="24"/>
          <w:szCs w:val="24"/>
          <w:lang w:val="en-GB" w:eastAsia="pl-PL"/>
        </w:rPr>
        <w:t xml:space="preserve"> the President of the Central Statistical Office</w:t>
      </w:r>
      <w:r w:rsidR="00DE047A">
        <w:rPr>
          <w:rFonts w:ascii="Times New Roman" w:eastAsia="Times New Roman" w:hAnsi="Times New Roman" w:cs="Times New Roman"/>
          <w:color w:val="000000"/>
          <w:sz w:val="24"/>
          <w:szCs w:val="24"/>
          <w:lang w:val="en-GB" w:eastAsia="pl-PL"/>
        </w:rPr>
        <w:t xml:space="preserve"> and the Chief L</w:t>
      </w:r>
      <w:r w:rsidR="00DE047A" w:rsidRPr="00DE047A">
        <w:rPr>
          <w:rFonts w:ascii="Times New Roman" w:eastAsia="Times New Roman" w:hAnsi="Times New Roman" w:cs="Times New Roman"/>
          <w:color w:val="000000"/>
          <w:sz w:val="24"/>
          <w:szCs w:val="24"/>
          <w:lang w:val="en-GB" w:eastAsia="pl-PL"/>
        </w:rPr>
        <w:t>abo</w:t>
      </w:r>
      <w:r w:rsidR="00DE047A">
        <w:rPr>
          <w:rFonts w:ascii="Times New Roman" w:eastAsia="Times New Roman" w:hAnsi="Times New Roman" w:cs="Times New Roman"/>
          <w:color w:val="000000"/>
          <w:sz w:val="24"/>
          <w:szCs w:val="24"/>
          <w:lang w:val="en-GB" w:eastAsia="pl-PL"/>
        </w:rPr>
        <w:t>ur I</w:t>
      </w:r>
      <w:r w:rsidR="00DE047A" w:rsidRPr="00DE047A">
        <w:rPr>
          <w:rFonts w:ascii="Times New Roman" w:eastAsia="Times New Roman" w:hAnsi="Times New Roman" w:cs="Times New Roman"/>
          <w:color w:val="000000"/>
          <w:sz w:val="24"/>
          <w:szCs w:val="24"/>
          <w:lang w:val="en-GB" w:eastAsia="pl-PL"/>
        </w:rPr>
        <w:t xml:space="preserve">nspector </w:t>
      </w:r>
      <w:r w:rsidR="00E01A3A" w:rsidRPr="004F4C0F">
        <w:rPr>
          <w:rFonts w:ascii="Times New Roman" w:eastAsia="Times New Roman" w:hAnsi="Times New Roman" w:cs="Times New Roman"/>
          <w:color w:val="000000"/>
          <w:sz w:val="24"/>
          <w:szCs w:val="24"/>
          <w:lang w:val="en-GB" w:eastAsia="pl-PL"/>
        </w:rPr>
        <w:t>take part in</w:t>
      </w:r>
      <w:r w:rsidR="00C466A6" w:rsidRPr="004F4C0F">
        <w:rPr>
          <w:rFonts w:ascii="Times New Roman" w:eastAsia="Times New Roman" w:hAnsi="Times New Roman" w:cs="Times New Roman"/>
          <w:color w:val="000000"/>
          <w:sz w:val="24"/>
          <w:szCs w:val="24"/>
          <w:lang w:val="en-GB" w:eastAsia="pl-PL"/>
        </w:rPr>
        <w:t xml:space="preserve"> such activities, in</w:t>
      </w:r>
      <w:r w:rsidR="00E01A3A" w:rsidRPr="004F4C0F">
        <w:rPr>
          <w:rFonts w:ascii="Times New Roman" w:eastAsia="Times New Roman" w:hAnsi="Times New Roman" w:cs="Times New Roman"/>
          <w:color w:val="000000"/>
          <w:sz w:val="24"/>
          <w:szCs w:val="24"/>
          <w:lang w:val="en-GB" w:eastAsia="pl-PL"/>
        </w:rPr>
        <w:t xml:space="preserve"> an advisory capacity</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E01A3A" w:rsidRPr="004F4C0F">
        <w:rPr>
          <w:rFonts w:ascii="Times New Roman" w:eastAsia="Times New Roman" w:hAnsi="Times New Roman" w:cs="Times New Roman"/>
          <w:color w:val="000000"/>
          <w:sz w:val="24"/>
          <w:szCs w:val="24"/>
          <w:lang w:val="en-GB" w:eastAsia="pl-PL"/>
        </w:rPr>
        <w:t>representatives of other selected and interested organizations and institutions may take part</w:t>
      </w:r>
      <w:r w:rsidR="00C466A6" w:rsidRPr="004F4C0F">
        <w:rPr>
          <w:rFonts w:ascii="Times New Roman" w:eastAsia="Times New Roman" w:hAnsi="Times New Roman" w:cs="Times New Roman"/>
          <w:color w:val="000000"/>
          <w:sz w:val="24"/>
          <w:szCs w:val="24"/>
          <w:lang w:val="en-GB" w:eastAsia="pl-PL"/>
        </w:rPr>
        <w:t xml:space="preserve"> in such activities,</w:t>
      </w:r>
      <w:r w:rsidR="00E01A3A" w:rsidRPr="004F4C0F">
        <w:rPr>
          <w:rFonts w:ascii="Times New Roman" w:eastAsia="Times New Roman" w:hAnsi="Times New Roman" w:cs="Times New Roman"/>
          <w:color w:val="000000"/>
          <w:sz w:val="24"/>
          <w:szCs w:val="24"/>
          <w:lang w:val="en-GB" w:eastAsia="pl-PL"/>
        </w:rPr>
        <w:t xml:space="preserve"> at the invitation of the </w:t>
      </w:r>
      <w:r w:rsidR="00A626F9" w:rsidRPr="004F4C0F">
        <w:rPr>
          <w:rFonts w:ascii="Times New Roman" w:eastAsia="Times New Roman" w:hAnsi="Times New Roman" w:cs="Times New Roman"/>
          <w:color w:val="000000"/>
          <w:sz w:val="24"/>
          <w:szCs w:val="24"/>
          <w:lang w:val="en-GB" w:eastAsia="pl-PL"/>
        </w:rPr>
        <w:t>Council</w:t>
      </w:r>
      <w:r w:rsidR="00C466A6" w:rsidRPr="004F4C0F">
        <w:rPr>
          <w:rFonts w:ascii="Times New Roman" w:eastAsia="Times New Roman" w:hAnsi="Times New Roman" w:cs="Times New Roman"/>
          <w:color w:val="000000"/>
          <w:sz w:val="24"/>
          <w:szCs w:val="24"/>
          <w:lang w:val="en-GB" w:eastAsia="pl-PL"/>
        </w:rPr>
        <w:t>’s</w:t>
      </w:r>
      <w:r w:rsidR="00E01A3A" w:rsidRPr="004F4C0F">
        <w:rPr>
          <w:rFonts w:ascii="Times New Roman" w:eastAsia="Times New Roman" w:hAnsi="Times New Roman" w:cs="Times New Roman"/>
          <w:color w:val="000000"/>
          <w:sz w:val="24"/>
          <w:szCs w:val="24"/>
          <w:lang w:val="en-GB" w:eastAsia="pl-PL"/>
        </w:rPr>
        <w:t xml:space="preserve"> Chair</w:t>
      </w:r>
      <w:r w:rsidRPr="004F4C0F">
        <w:rPr>
          <w:rFonts w:ascii="Times New Roman" w:eastAsia="Times New Roman" w:hAnsi="Times New Roman" w:cs="Times New Roman"/>
          <w:color w:val="000000"/>
          <w:sz w:val="24"/>
          <w:szCs w:val="24"/>
          <w:lang w:val="en-GB" w:eastAsia="pl-PL"/>
        </w:rPr>
        <w:t xml:space="preserve"> – </w:t>
      </w:r>
      <w:r w:rsidR="00E01A3A" w:rsidRPr="004F4C0F">
        <w:rPr>
          <w:rFonts w:ascii="Times New Roman" w:eastAsia="Times New Roman" w:hAnsi="Times New Roman" w:cs="Times New Roman"/>
          <w:color w:val="000000"/>
          <w:sz w:val="24"/>
          <w:szCs w:val="24"/>
          <w:lang w:val="en-GB" w:eastAsia="pl-PL"/>
        </w:rPr>
        <w:t>in line with their area of activity</w:t>
      </w:r>
      <w:r w:rsidR="006B2800" w:rsidRPr="004F4C0F">
        <w:rPr>
          <w:rFonts w:ascii="Times New Roman" w:eastAsia="Times New Roman" w:hAnsi="Times New Roman" w:cs="Times New Roman"/>
          <w:color w:val="000000"/>
          <w:sz w:val="24"/>
          <w:szCs w:val="24"/>
          <w:lang w:val="en-GB" w:eastAsia="pl-PL"/>
        </w:rPr>
        <w:t>.</w:t>
      </w:r>
    </w:p>
    <w:p w:rsidR="006B2800"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6B2800" w:rsidRPr="004F4C0F">
        <w:rPr>
          <w:rFonts w:ascii="Times New Roman" w:eastAsia="Times New Roman" w:hAnsi="Times New Roman" w:cs="Times New Roman"/>
          <w:b/>
          <w:bCs/>
          <w:color w:val="000000"/>
          <w:sz w:val="24"/>
          <w:szCs w:val="24"/>
          <w:lang w:val="en-GB" w:eastAsia="pl-PL"/>
        </w:rPr>
        <w:t>icle 23</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6B2800"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6B2800" w:rsidRPr="004F4C0F">
        <w:rPr>
          <w:rFonts w:ascii="Times New Roman" w:eastAsia="Times New Roman" w:hAnsi="Times New Roman" w:cs="Times New Roman"/>
          <w:color w:val="000000"/>
          <w:sz w:val="24"/>
          <w:szCs w:val="24"/>
          <w:lang w:val="en-GB" w:eastAsia="pl-PL"/>
        </w:rPr>
        <w:t xml:space="preserve">’ </w:t>
      </w:r>
      <w:r w:rsidR="0035352F" w:rsidRPr="004F4C0F">
        <w:rPr>
          <w:rFonts w:ascii="Times New Roman" w:eastAsia="Times New Roman" w:hAnsi="Times New Roman" w:cs="Times New Roman"/>
          <w:color w:val="000000"/>
          <w:sz w:val="24"/>
          <w:szCs w:val="24"/>
          <w:lang w:val="en-GB" w:eastAsia="pl-PL"/>
        </w:rPr>
        <w:t>party to the</w:t>
      </w:r>
      <w:r w:rsidR="006B2800" w:rsidRPr="004F4C0F">
        <w:rPr>
          <w:rFonts w:ascii="Times New Roman" w:eastAsia="Times New Roman" w:hAnsi="Times New Roman" w:cs="Times New Roman"/>
          <w:color w:val="000000"/>
          <w:sz w:val="24"/>
          <w:szCs w:val="24"/>
          <w:lang w:val="en-GB" w:eastAsia="pl-PL"/>
        </w:rPr>
        <w:t xml:space="preserve"> Council </w:t>
      </w:r>
      <w:r w:rsidR="000161AC" w:rsidRPr="004F4C0F">
        <w:rPr>
          <w:rFonts w:ascii="Times New Roman" w:eastAsia="Times New Roman" w:hAnsi="Times New Roman" w:cs="Times New Roman"/>
          <w:color w:val="000000"/>
          <w:sz w:val="24"/>
          <w:szCs w:val="24"/>
          <w:lang w:val="en-GB" w:eastAsia="pl-PL"/>
        </w:rPr>
        <w:t>shall be</w:t>
      </w:r>
      <w:r w:rsidR="006B2800" w:rsidRPr="004F4C0F">
        <w:rPr>
          <w:rFonts w:ascii="Times New Roman" w:eastAsia="Times New Roman" w:hAnsi="Times New Roman" w:cs="Times New Roman"/>
          <w:color w:val="000000"/>
          <w:sz w:val="24"/>
          <w:szCs w:val="24"/>
          <w:lang w:val="en-GB" w:eastAsia="pl-PL"/>
        </w:rPr>
        <w:t xml:space="preserve"> represented by the representatives of representative trade union organizations. </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w:t>
      </w:r>
      <w:r w:rsidR="006B2800" w:rsidRPr="004F4C0F">
        <w:rPr>
          <w:rFonts w:ascii="Times New Roman" w:eastAsia="Times New Roman" w:hAnsi="Times New Roman" w:cs="Times New Roman"/>
          <w:color w:val="000000"/>
          <w:sz w:val="24"/>
          <w:szCs w:val="24"/>
          <w:lang w:val="en-GB" w:eastAsia="pl-PL"/>
        </w:rPr>
        <w:t xml:space="preserve"> </w:t>
      </w:r>
      <w:r w:rsidR="000161AC" w:rsidRPr="004F4C0F">
        <w:rPr>
          <w:rFonts w:ascii="Times New Roman" w:eastAsia="Times New Roman" w:hAnsi="Times New Roman" w:cs="Times New Roman"/>
          <w:color w:val="000000"/>
          <w:sz w:val="24"/>
          <w:szCs w:val="24"/>
          <w:lang w:val="en-GB" w:eastAsia="pl-PL"/>
        </w:rPr>
        <w:t>The following are regarded a</w:t>
      </w:r>
      <w:r w:rsidR="006B2800" w:rsidRPr="004F4C0F">
        <w:rPr>
          <w:rFonts w:ascii="Times New Roman" w:eastAsia="Times New Roman" w:hAnsi="Times New Roman" w:cs="Times New Roman"/>
          <w:color w:val="000000"/>
          <w:sz w:val="24"/>
          <w:szCs w:val="24"/>
          <w:lang w:val="en-GB" w:eastAsia="pl-PL"/>
        </w:rPr>
        <w:t>s representative trade union</w:t>
      </w:r>
      <w:r w:rsidR="002E1356">
        <w:rPr>
          <w:rFonts w:ascii="Times New Roman" w:eastAsia="Times New Roman" w:hAnsi="Times New Roman" w:cs="Times New Roman"/>
          <w:color w:val="000000"/>
          <w:sz w:val="24"/>
          <w:szCs w:val="24"/>
          <w:lang w:val="en-GB" w:eastAsia="pl-PL"/>
        </w:rPr>
        <w:t>s</w:t>
      </w:r>
      <w:r w:rsidR="006B2800" w:rsidRPr="004F4C0F">
        <w:rPr>
          <w:rFonts w:ascii="Times New Roman" w:eastAsia="Times New Roman" w:hAnsi="Times New Roman" w:cs="Times New Roman"/>
          <w:color w:val="000000"/>
          <w:sz w:val="24"/>
          <w:szCs w:val="24"/>
          <w:lang w:val="en-GB" w:eastAsia="pl-PL"/>
        </w:rPr>
        <w:t xml:space="preserve"> organizations</w:t>
      </w:r>
      <w:r w:rsidR="000161AC" w:rsidRPr="004F4C0F">
        <w:rPr>
          <w:rFonts w:ascii="Times New Roman" w:eastAsia="Times New Roman" w:hAnsi="Times New Roman" w:cs="Times New Roman"/>
          <w:color w:val="000000"/>
          <w:sz w:val="24"/>
          <w:szCs w:val="24"/>
          <w:lang w:val="en-GB" w:eastAsia="pl-PL"/>
        </w:rPr>
        <w:t>:</w:t>
      </w:r>
      <w:r w:rsidR="006B2800" w:rsidRPr="004F4C0F">
        <w:rPr>
          <w:rFonts w:ascii="Times New Roman" w:eastAsia="Times New Roman" w:hAnsi="Times New Roman" w:cs="Times New Roman"/>
          <w:color w:val="000000"/>
          <w:sz w:val="24"/>
          <w:szCs w:val="24"/>
          <w:lang w:val="en-GB" w:eastAsia="pl-PL"/>
        </w:rPr>
        <w:t xml:space="preserve"> nation-wide trade unions, nation-wide associations (federations) of trade unions and nation-wide inter-union organizations (confederations) which comply with the following</w:t>
      </w:r>
      <w:r w:rsidR="000161AC" w:rsidRPr="004F4C0F">
        <w:rPr>
          <w:rFonts w:ascii="Times New Roman" w:eastAsia="Times New Roman" w:hAnsi="Times New Roman" w:cs="Times New Roman"/>
          <w:color w:val="000000"/>
          <w:sz w:val="24"/>
          <w:szCs w:val="24"/>
          <w:lang w:val="en-GB" w:eastAsia="pl-PL"/>
        </w:rPr>
        <w:t xml:space="preserve"> cumulative</w:t>
      </w:r>
      <w:r w:rsidR="006B2800" w:rsidRPr="004F4C0F">
        <w:rPr>
          <w:rFonts w:ascii="Times New Roman" w:eastAsia="Times New Roman" w:hAnsi="Times New Roman" w:cs="Times New Roman"/>
          <w:color w:val="000000"/>
          <w:sz w:val="24"/>
          <w:szCs w:val="24"/>
          <w:lang w:val="en-GB" w:eastAsia="pl-PL"/>
        </w:rPr>
        <w:t xml:space="preserve"> criteria</w:t>
      </w:r>
      <w:r w:rsidRPr="004F4C0F">
        <w:rPr>
          <w:rFonts w:ascii="Times New Roman" w:eastAsia="Times New Roman" w:hAnsi="Times New Roman" w:cs="Times New Roman"/>
          <w:color w:val="000000"/>
          <w:sz w:val="24"/>
          <w:szCs w:val="24"/>
          <w:lang w:val="en-GB" w:eastAsia="pl-PL"/>
        </w:rPr>
        <w:t>:</w:t>
      </w:r>
    </w:p>
    <w:p w:rsidR="004D7B79" w:rsidRPr="00514811" w:rsidRDefault="009050F5" w:rsidP="00514811">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4D7B79" w:rsidRPr="00514811">
        <w:rPr>
          <w:rFonts w:ascii="Times New Roman" w:eastAsia="Times New Roman" w:hAnsi="Times New Roman" w:cs="Times New Roman"/>
          <w:sz w:val="24"/>
          <w:szCs w:val="24"/>
          <w:lang w:val="en-GB" w:eastAsia="pl-PL"/>
        </w:rPr>
        <w:t>they associate more than 300,000 members who are</w:t>
      </w:r>
      <w:r w:rsidR="00EC4C78">
        <w:rPr>
          <w:rFonts w:ascii="Times New Roman" w:eastAsia="Times New Roman" w:hAnsi="Times New Roman" w:cs="Times New Roman"/>
          <w:sz w:val="24"/>
          <w:szCs w:val="24"/>
          <w:lang w:val="en-GB" w:eastAsia="pl-PL"/>
        </w:rPr>
        <w:t xml:space="preserve"> </w:t>
      </w:r>
      <w:r w:rsidR="002E1356">
        <w:rPr>
          <w:rFonts w:ascii="Times New Roman" w:eastAsia="Times New Roman" w:hAnsi="Times New Roman" w:cs="Times New Roman"/>
          <w:sz w:val="24"/>
          <w:szCs w:val="24"/>
          <w:lang w:val="en-GB" w:eastAsia="pl-PL"/>
        </w:rPr>
        <w:t>workers</w:t>
      </w:r>
      <w:r w:rsidR="00514811">
        <w:rPr>
          <w:rFonts w:ascii="Times New Roman" w:eastAsia="Times New Roman" w:hAnsi="Times New Roman" w:cs="Times New Roman"/>
          <w:sz w:val="24"/>
          <w:szCs w:val="24"/>
          <w:lang w:val="en-GB" w:eastAsia="pl-PL"/>
        </w:rPr>
        <w:t xml:space="preserve">, </w:t>
      </w:r>
      <w:r w:rsidR="004D7B79" w:rsidRPr="00514811">
        <w:rPr>
          <w:rFonts w:ascii="Times New Roman" w:eastAsia="Times New Roman" w:hAnsi="Times New Roman" w:cs="Times New Roman"/>
          <w:sz w:val="24"/>
          <w:szCs w:val="24"/>
          <w:lang w:val="en-GB" w:eastAsia="pl-PL"/>
        </w:rPr>
        <w:t xml:space="preserve"> referred to in </w:t>
      </w:r>
      <w:r w:rsidR="00513416">
        <w:rPr>
          <w:rFonts w:ascii="Times New Roman" w:eastAsia="Times New Roman" w:hAnsi="Times New Roman" w:cs="Times New Roman"/>
          <w:sz w:val="24"/>
          <w:szCs w:val="24"/>
          <w:lang w:val="en-GB" w:eastAsia="pl-PL"/>
        </w:rPr>
        <w:t>A</w:t>
      </w:r>
      <w:r w:rsidR="004D7B79" w:rsidRPr="00514811">
        <w:rPr>
          <w:rFonts w:ascii="Times New Roman" w:eastAsia="Times New Roman" w:hAnsi="Times New Roman" w:cs="Times New Roman"/>
          <w:sz w:val="24"/>
          <w:szCs w:val="24"/>
          <w:lang w:val="en-GB" w:eastAsia="pl-PL"/>
        </w:rPr>
        <w:t>rt</w:t>
      </w:r>
      <w:r w:rsidR="00513416">
        <w:rPr>
          <w:rFonts w:ascii="Times New Roman" w:eastAsia="Times New Roman" w:hAnsi="Times New Roman" w:cs="Times New Roman"/>
          <w:sz w:val="24"/>
          <w:szCs w:val="24"/>
          <w:lang w:val="en-GB" w:eastAsia="pl-PL"/>
        </w:rPr>
        <w:t>icle</w:t>
      </w:r>
      <w:r w:rsidR="004D7B79" w:rsidRPr="00514811">
        <w:rPr>
          <w:rFonts w:ascii="Times New Roman" w:eastAsia="Times New Roman" w:hAnsi="Times New Roman" w:cs="Times New Roman"/>
          <w:sz w:val="24"/>
          <w:szCs w:val="24"/>
          <w:lang w:val="en-GB" w:eastAsia="pl-PL"/>
        </w:rPr>
        <w:t xml:space="preserve"> 1</w:t>
      </w:r>
      <w:r w:rsidR="004D7B79" w:rsidRPr="00EC4C78">
        <w:rPr>
          <w:rFonts w:ascii="Times New Roman" w:eastAsia="Times New Roman" w:hAnsi="Times New Roman" w:cs="Times New Roman"/>
          <w:sz w:val="24"/>
          <w:szCs w:val="24"/>
          <w:vertAlign w:val="superscript"/>
          <w:lang w:val="en-GB" w:eastAsia="pl-PL"/>
        </w:rPr>
        <w:t>1</w:t>
      </w:r>
      <w:r w:rsidR="004D7B79" w:rsidRPr="00514811">
        <w:rPr>
          <w:rFonts w:ascii="Times New Roman" w:eastAsia="Times New Roman" w:hAnsi="Times New Roman" w:cs="Times New Roman"/>
          <w:sz w:val="24"/>
          <w:szCs w:val="24"/>
          <w:lang w:val="en-GB" w:eastAsia="pl-PL"/>
        </w:rPr>
        <w:t xml:space="preserve"> point 1 of the Act of </w:t>
      </w:r>
      <w:r w:rsidR="006F01DC" w:rsidRPr="00514811">
        <w:rPr>
          <w:rFonts w:ascii="Times New Roman" w:eastAsia="Times New Roman" w:hAnsi="Times New Roman" w:cs="Times New Roman"/>
          <w:sz w:val="24"/>
          <w:szCs w:val="24"/>
          <w:lang w:val="en-GB" w:eastAsia="pl-PL"/>
        </w:rPr>
        <w:t>23</w:t>
      </w:r>
      <w:r w:rsidR="006F01DC">
        <w:rPr>
          <w:rFonts w:ascii="Times New Roman" w:eastAsia="Times New Roman" w:hAnsi="Times New Roman" w:cs="Times New Roman"/>
          <w:sz w:val="24"/>
          <w:szCs w:val="24"/>
          <w:lang w:val="en-GB" w:eastAsia="pl-PL"/>
        </w:rPr>
        <w:t xml:space="preserve"> </w:t>
      </w:r>
      <w:r w:rsidR="004D7B79" w:rsidRPr="00514811">
        <w:rPr>
          <w:rFonts w:ascii="Times New Roman" w:eastAsia="Times New Roman" w:hAnsi="Times New Roman" w:cs="Times New Roman"/>
          <w:sz w:val="24"/>
          <w:szCs w:val="24"/>
          <w:lang w:val="en-GB" w:eastAsia="pl-PL"/>
        </w:rPr>
        <w:t>Ma</w:t>
      </w:r>
      <w:r w:rsidR="006F01DC">
        <w:rPr>
          <w:rFonts w:ascii="Times New Roman" w:eastAsia="Times New Roman" w:hAnsi="Times New Roman" w:cs="Times New Roman"/>
          <w:sz w:val="24"/>
          <w:szCs w:val="24"/>
          <w:lang w:val="en-GB" w:eastAsia="pl-PL"/>
        </w:rPr>
        <w:t>y</w:t>
      </w:r>
      <w:r w:rsidR="004D7B79" w:rsidRPr="00514811">
        <w:rPr>
          <w:rFonts w:ascii="Times New Roman" w:eastAsia="Times New Roman" w:hAnsi="Times New Roman" w:cs="Times New Roman"/>
          <w:sz w:val="24"/>
          <w:szCs w:val="24"/>
          <w:lang w:val="en-GB" w:eastAsia="pl-PL"/>
        </w:rPr>
        <w:t xml:space="preserve"> 1991 on trade unions;</w:t>
      </w:r>
    </w:p>
    <w:p w:rsidR="002C51A0" w:rsidRPr="004F4C0F" w:rsidRDefault="009050F5" w:rsidP="00514811">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FA1974" w:rsidRPr="004F4C0F">
        <w:rPr>
          <w:rFonts w:ascii="Times New Roman" w:eastAsia="Times New Roman" w:hAnsi="Times New Roman" w:cs="Times New Roman"/>
          <w:color w:val="000000"/>
          <w:sz w:val="24"/>
          <w:szCs w:val="24"/>
          <w:lang w:val="en-GB" w:eastAsia="pl-PL"/>
        </w:rPr>
        <w:t xml:space="preserve">they operate in the national economy entities whose key area of activity is provided for in more than </w:t>
      </w:r>
      <w:r w:rsidR="00C541E2" w:rsidRPr="004F4C0F">
        <w:rPr>
          <w:rFonts w:ascii="Times New Roman" w:eastAsia="Times New Roman" w:hAnsi="Times New Roman" w:cs="Times New Roman"/>
          <w:color w:val="000000"/>
          <w:sz w:val="24"/>
          <w:szCs w:val="24"/>
          <w:lang w:val="en-GB" w:eastAsia="pl-PL"/>
        </w:rPr>
        <w:t>fifty percent</w:t>
      </w:r>
      <w:r w:rsidR="00FA1974" w:rsidRPr="004F4C0F">
        <w:rPr>
          <w:rFonts w:ascii="Times New Roman" w:eastAsia="Times New Roman" w:hAnsi="Times New Roman" w:cs="Times New Roman"/>
          <w:color w:val="000000"/>
          <w:sz w:val="24"/>
          <w:szCs w:val="24"/>
          <w:lang w:val="en-GB" w:eastAsia="pl-PL"/>
        </w:rPr>
        <w:t xml:space="preserve"> of the section</w:t>
      </w:r>
      <w:r w:rsidR="00C541E2" w:rsidRPr="004F4C0F">
        <w:rPr>
          <w:rFonts w:ascii="Times New Roman" w:eastAsia="Times New Roman" w:hAnsi="Times New Roman" w:cs="Times New Roman"/>
          <w:color w:val="000000"/>
          <w:sz w:val="24"/>
          <w:szCs w:val="24"/>
          <w:lang w:val="en-GB" w:eastAsia="pl-PL"/>
        </w:rPr>
        <w:t>s</w:t>
      </w:r>
      <w:r w:rsidR="00FA1974" w:rsidRPr="004F4C0F">
        <w:rPr>
          <w:rFonts w:ascii="Times New Roman" w:eastAsia="Times New Roman" w:hAnsi="Times New Roman" w:cs="Times New Roman"/>
          <w:color w:val="000000"/>
          <w:sz w:val="24"/>
          <w:szCs w:val="24"/>
          <w:lang w:val="en-GB" w:eastAsia="pl-PL"/>
        </w:rPr>
        <w:t xml:space="preserve"> of the Polish Business Activity Classification </w:t>
      </w:r>
      <w:r w:rsidRPr="004F4C0F">
        <w:rPr>
          <w:rFonts w:ascii="Times New Roman" w:eastAsia="Times New Roman" w:hAnsi="Times New Roman" w:cs="Times New Roman"/>
          <w:color w:val="000000"/>
          <w:sz w:val="24"/>
          <w:szCs w:val="24"/>
          <w:lang w:val="en-GB" w:eastAsia="pl-PL"/>
        </w:rPr>
        <w:t xml:space="preserve">(PKD), </w:t>
      </w:r>
      <w:r w:rsidR="00FA1974" w:rsidRPr="004F4C0F">
        <w:rPr>
          <w:rFonts w:ascii="Times New Roman" w:eastAsia="Times New Roman" w:hAnsi="Times New Roman" w:cs="Times New Roman"/>
          <w:color w:val="000000"/>
          <w:sz w:val="24"/>
          <w:szCs w:val="24"/>
          <w:lang w:val="en-GB" w:eastAsia="pl-PL"/>
        </w:rPr>
        <w:t>referred to in the public statistics regulations</w:t>
      </w:r>
      <w:r w:rsidRPr="004F4C0F">
        <w:rPr>
          <w:rFonts w:ascii="Times New Roman" w:eastAsia="Times New Roman" w:hAnsi="Times New Roman" w:cs="Times New Roman"/>
          <w:color w:val="000000"/>
          <w:sz w:val="24"/>
          <w:szCs w:val="24"/>
          <w:lang w:val="en-GB" w:eastAsia="pl-PL"/>
        </w:rPr>
        <w:t>.</w:t>
      </w:r>
    </w:p>
    <w:p w:rsidR="002C51A0" w:rsidRDefault="009050F5" w:rsidP="005C1109">
      <w:pPr>
        <w:spacing w:before="240" w:after="0" w:line="276" w:lineRule="auto"/>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FA1974" w:rsidRPr="004F4C0F">
        <w:rPr>
          <w:rFonts w:ascii="Times New Roman" w:eastAsia="Times New Roman" w:hAnsi="Times New Roman" w:cs="Times New Roman"/>
          <w:color w:val="000000"/>
          <w:sz w:val="24"/>
          <w:szCs w:val="24"/>
          <w:lang w:val="en-GB" w:eastAsia="pl-PL"/>
        </w:rPr>
        <w:t xml:space="preserve">On establishing the number criterion, referred to in </w:t>
      </w:r>
      <w:r w:rsidR="0023458C" w:rsidRPr="004F4C0F">
        <w:rPr>
          <w:rFonts w:ascii="Times New Roman" w:eastAsia="Times New Roman" w:hAnsi="Times New Roman" w:cs="Times New Roman"/>
          <w:color w:val="000000"/>
          <w:sz w:val="24"/>
          <w:szCs w:val="24"/>
          <w:lang w:val="en-GB" w:eastAsia="pl-PL"/>
        </w:rPr>
        <w:t>paragraph</w:t>
      </w:r>
      <w:r w:rsidR="00FA1974" w:rsidRPr="004F4C0F">
        <w:rPr>
          <w:rFonts w:ascii="Times New Roman" w:eastAsia="Times New Roman" w:hAnsi="Times New Roman" w:cs="Times New Roman"/>
          <w:color w:val="000000"/>
          <w:sz w:val="24"/>
          <w:szCs w:val="24"/>
          <w:lang w:val="en-GB" w:eastAsia="pl-PL"/>
        </w:rPr>
        <w:t xml:space="preserve"> 2</w:t>
      </w:r>
      <w:r w:rsidR="006F01DC">
        <w:rPr>
          <w:rFonts w:ascii="Times New Roman" w:eastAsia="Times New Roman" w:hAnsi="Times New Roman" w:cs="Times New Roman"/>
          <w:color w:val="000000"/>
          <w:sz w:val="24"/>
          <w:szCs w:val="24"/>
          <w:lang w:val="en-GB" w:eastAsia="pl-PL"/>
        </w:rPr>
        <w:t xml:space="preserve"> point </w:t>
      </w:r>
      <w:r w:rsidRPr="004F4C0F">
        <w:rPr>
          <w:rFonts w:ascii="Times New Roman" w:eastAsia="Times New Roman" w:hAnsi="Times New Roman" w:cs="Times New Roman"/>
          <w:color w:val="000000"/>
          <w:sz w:val="24"/>
          <w:szCs w:val="24"/>
          <w:lang w:val="en-GB" w:eastAsia="pl-PL"/>
        </w:rPr>
        <w:t>1</w:t>
      </w:r>
      <w:r w:rsidR="000161AC"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 xml:space="preserve">, </w:t>
      </w:r>
      <w:r w:rsidR="00FA1974" w:rsidRPr="004F4C0F">
        <w:rPr>
          <w:rFonts w:ascii="Times New Roman" w:eastAsia="Times New Roman" w:hAnsi="Times New Roman" w:cs="Times New Roman"/>
          <w:color w:val="000000"/>
          <w:sz w:val="24"/>
          <w:szCs w:val="24"/>
          <w:lang w:val="en-GB" w:eastAsia="pl-PL"/>
        </w:rPr>
        <w:t xml:space="preserve">no more than </w:t>
      </w:r>
      <w:r w:rsidRPr="004F4C0F">
        <w:rPr>
          <w:rFonts w:ascii="Times New Roman" w:eastAsia="Times New Roman" w:hAnsi="Times New Roman" w:cs="Times New Roman"/>
          <w:color w:val="000000"/>
          <w:sz w:val="24"/>
          <w:szCs w:val="24"/>
          <w:lang w:val="en-GB" w:eastAsia="pl-PL"/>
        </w:rPr>
        <w:t>100</w:t>
      </w:r>
      <w:r w:rsidR="00FA1974" w:rsidRPr="004F4C0F">
        <w:rPr>
          <w:rFonts w:ascii="Times New Roman" w:eastAsia="Times New Roman" w:hAnsi="Times New Roman" w:cs="Times New Roman"/>
          <w:color w:val="000000"/>
          <w:sz w:val="24"/>
          <w:szCs w:val="24"/>
          <w:lang w:val="en-GB" w:eastAsia="pl-PL"/>
        </w:rPr>
        <w:t> </w:t>
      </w:r>
      <w:r w:rsidRPr="004F4C0F">
        <w:rPr>
          <w:rFonts w:ascii="Times New Roman" w:eastAsia="Times New Roman" w:hAnsi="Times New Roman" w:cs="Times New Roman"/>
          <w:color w:val="000000"/>
          <w:sz w:val="24"/>
          <w:szCs w:val="24"/>
          <w:lang w:val="en-GB" w:eastAsia="pl-PL"/>
        </w:rPr>
        <w:t>000</w:t>
      </w:r>
      <w:r w:rsidR="00FA1974" w:rsidRPr="004F4C0F">
        <w:rPr>
          <w:rFonts w:ascii="Times New Roman" w:eastAsia="Times New Roman" w:hAnsi="Times New Roman" w:cs="Times New Roman"/>
          <w:color w:val="000000"/>
          <w:sz w:val="24"/>
          <w:szCs w:val="24"/>
          <w:lang w:val="en-GB" w:eastAsia="pl-PL"/>
        </w:rPr>
        <w:t xml:space="preserve"> members </w:t>
      </w:r>
      <w:r w:rsidR="00764BF9" w:rsidRPr="004F4C0F">
        <w:rPr>
          <w:rFonts w:ascii="Times New Roman" w:eastAsia="Times New Roman" w:hAnsi="Times New Roman" w:cs="Times New Roman"/>
          <w:color w:val="000000"/>
          <w:sz w:val="24"/>
          <w:szCs w:val="24"/>
          <w:lang w:val="en-GB" w:eastAsia="pl-PL"/>
        </w:rPr>
        <w:t>per trade union organization are taken into account – they are workers employed in the national economy entities whose key area of activity is provided for in the Polish Business Activity Classification (PKD), referred to in the public statistics regulations</w:t>
      </w:r>
      <w:r w:rsidRPr="004F4C0F">
        <w:rPr>
          <w:rFonts w:ascii="Times New Roman" w:eastAsia="Times New Roman" w:hAnsi="Times New Roman" w:cs="Times New Roman"/>
          <w:color w:val="000000"/>
          <w:sz w:val="24"/>
          <w:szCs w:val="24"/>
          <w:lang w:val="en-GB" w:eastAsia="pl-PL"/>
        </w:rPr>
        <w:t xml:space="preserve">. </w:t>
      </w:r>
      <w:r w:rsidR="00764BF9" w:rsidRPr="004F4C0F">
        <w:rPr>
          <w:rFonts w:ascii="Times New Roman" w:eastAsia="Times New Roman" w:hAnsi="Times New Roman" w:cs="Times New Roman"/>
          <w:color w:val="000000"/>
          <w:sz w:val="24"/>
          <w:szCs w:val="24"/>
          <w:lang w:val="en-GB" w:eastAsia="pl-PL"/>
        </w:rPr>
        <w:t xml:space="preserve">On establishing the number of workers, referred to </w:t>
      </w:r>
      <w:r w:rsidR="0023458C" w:rsidRPr="004F4C0F">
        <w:rPr>
          <w:rFonts w:ascii="Times New Roman" w:eastAsia="Times New Roman" w:hAnsi="Times New Roman" w:cs="Times New Roman"/>
          <w:color w:val="000000"/>
          <w:sz w:val="24"/>
          <w:szCs w:val="24"/>
          <w:lang w:val="en-GB" w:eastAsia="pl-PL"/>
        </w:rPr>
        <w:t>paragraph</w:t>
      </w:r>
      <w:r w:rsidR="00764BF9" w:rsidRPr="004F4C0F">
        <w:rPr>
          <w:rFonts w:ascii="Times New Roman" w:eastAsia="Times New Roman" w:hAnsi="Times New Roman" w:cs="Times New Roman"/>
          <w:color w:val="000000"/>
          <w:sz w:val="24"/>
          <w:szCs w:val="24"/>
          <w:lang w:val="en-GB" w:eastAsia="pl-PL"/>
        </w:rPr>
        <w:t xml:space="preserve"> 2</w:t>
      </w:r>
      <w:r w:rsidR="006F01DC">
        <w:rPr>
          <w:rFonts w:ascii="Times New Roman" w:eastAsia="Times New Roman" w:hAnsi="Times New Roman" w:cs="Times New Roman"/>
          <w:color w:val="000000"/>
          <w:sz w:val="24"/>
          <w:szCs w:val="24"/>
          <w:lang w:val="en-GB" w:eastAsia="pl-PL"/>
        </w:rPr>
        <w:t xml:space="preserve"> point </w:t>
      </w:r>
      <w:r w:rsidR="00764BF9" w:rsidRPr="004F4C0F">
        <w:rPr>
          <w:rFonts w:ascii="Times New Roman" w:eastAsia="Times New Roman" w:hAnsi="Times New Roman" w:cs="Times New Roman"/>
          <w:color w:val="000000"/>
          <w:sz w:val="24"/>
          <w:szCs w:val="24"/>
          <w:lang w:val="en-GB" w:eastAsia="pl-PL"/>
        </w:rPr>
        <w:t>1</w:t>
      </w:r>
      <w:r w:rsidR="000161AC" w:rsidRPr="004F4C0F">
        <w:rPr>
          <w:rFonts w:ascii="Times New Roman" w:eastAsia="Times New Roman" w:hAnsi="Times New Roman" w:cs="Times New Roman"/>
          <w:color w:val="000000"/>
          <w:sz w:val="24"/>
          <w:szCs w:val="24"/>
          <w:lang w:val="en-GB" w:eastAsia="pl-PL"/>
        </w:rPr>
        <w:t xml:space="preserve"> above</w:t>
      </w:r>
      <w:r w:rsidR="00764BF9" w:rsidRPr="004F4C0F">
        <w:rPr>
          <w:rFonts w:ascii="Times New Roman" w:eastAsia="Times New Roman" w:hAnsi="Times New Roman" w:cs="Times New Roman"/>
          <w:color w:val="000000"/>
          <w:sz w:val="24"/>
          <w:szCs w:val="24"/>
          <w:lang w:val="en-GB" w:eastAsia="pl-PL"/>
        </w:rPr>
        <w:t>, the trade union organization applying for the recognition as a representative trade union organization</w:t>
      </w:r>
      <w:r w:rsidRPr="004F4C0F">
        <w:rPr>
          <w:rFonts w:ascii="Times New Roman" w:eastAsia="Times New Roman" w:hAnsi="Times New Roman" w:cs="Times New Roman"/>
          <w:color w:val="000000"/>
          <w:sz w:val="24"/>
          <w:szCs w:val="24"/>
          <w:lang w:val="en-GB" w:eastAsia="pl-PL"/>
        </w:rPr>
        <w:t xml:space="preserve"> </w:t>
      </w:r>
      <w:r w:rsidR="00764BF9" w:rsidRPr="004F4C0F">
        <w:rPr>
          <w:rFonts w:ascii="Times New Roman" w:eastAsia="Times New Roman" w:hAnsi="Times New Roman" w:cs="Times New Roman"/>
          <w:color w:val="000000"/>
          <w:sz w:val="24"/>
          <w:szCs w:val="24"/>
          <w:lang w:val="en-GB" w:eastAsia="pl-PL"/>
        </w:rPr>
        <w:t xml:space="preserve">does not take into account the workers associated in those of its member organizations which are </w:t>
      </w:r>
      <w:r w:rsidR="002B1161" w:rsidRPr="004F4C0F">
        <w:rPr>
          <w:rFonts w:ascii="Times New Roman" w:eastAsia="Times New Roman" w:hAnsi="Times New Roman" w:cs="Times New Roman"/>
          <w:color w:val="000000"/>
          <w:sz w:val="24"/>
          <w:szCs w:val="24"/>
          <w:lang w:val="en-GB" w:eastAsia="pl-PL"/>
        </w:rPr>
        <w:t xml:space="preserve">at present </w:t>
      </w:r>
      <w:r w:rsidR="00764BF9" w:rsidRPr="004F4C0F">
        <w:rPr>
          <w:rFonts w:ascii="Times New Roman" w:eastAsia="Times New Roman" w:hAnsi="Times New Roman" w:cs="Times New Roman"/>
          <w:color w:val="000000"/>
          <w:sz w:val="24"/>
          <w:szCs w:val="24"/>
          <w:lang w:val="en-GB" w:eastAsia="pl-PL"/>
        </w:rPr>
        <w:t>or were</w:t>
      </w:r>
      <w:r w:rsidR="000161AC" w:rsidRPr="004F4C0F">
        <w:rPr>
          <w:rFonts w:ascii="Times New Roman" w:eastAsia="Times New Roman" w:hAnsi="Times New Roman" w:cs="Times New Roman"/>
          <w:color w:val="000000"/>
          <w:sz w:val="24"/>
          <w:szCs w:val="24"/>
          <w:lang w:val="en-GB" w:eastAsia="pl-PL"/>
        </w:rPr>
        <w:t>,</w:t>
      </w:r>
      <w:r w:rsidR="00764BF9" w:rsidRPr="004F4C0F">
        <w:rPr>
          <w:rFonts w:ascii="Times New Roman" w:eastAsia="Times New Roman" w:hAnsi="Times New Roman" w:cs="Times New Roman"/>
          <w:color w:val="000000"/>
          <w:sz w:val="24"/>
          <w:szCs w:val="24"/>
          <w:lang w:val="en-GB" w:eastAsia="pl-PL"/>
        </w:rPr>
        <w:t xml:space="preserve"> within the period of one year prior to </w:t>
      </w:r>
      <w:r w:rsidR="002B1161" w:rsidRPr="004F4C0F">
        <w:rPr>
          <w:rFonts w:ascii="Times New Roman" w:eastAsia="Times New Roman" w:hAnsi="Times New Roman" w:cs="Times New Roman"/>
          <w:color w:val="000000"/>
          <w:sz w:val="24"/>
          <w:szCs w:val="24"/>
          <w:lang w:val="en-GB" w:eastAsia="pl-PL"/>
        </w:rPr>
        <w:t>lodging an application for the recognition of their representativeness</w:t>
      </w:r>
      <w:r w:rsidR="000161AC" w:rsidRPr="004F4C0F">
        <w:rPr>
          <w:rFonts w:ascii="Times New Roman" w:eastAsia="Times New Roman" w:hAnsi="Times New Roman" w:cs="Times New Roman"/>
          <w:color w:val="000000"/>
          <w:sz w:val="24"/>
          <w:szCs w:val="24"/>
          <w:lang w:val="en-GB" w:eastAsia="pl-PL"/>
        </w:rPr>
        <w:t>,</w:t>
      </w:r>
      <w:r w:rsidR="002B1161" w:rsidRPr="004F4C0F">
        <w:rPr>
          <w:rFonts w:ascii="Times New Roman" w:eastAsia="Times New Roman" w:hAnsi="Times New Roman" w:cs="Times New Roman"/>
          <w:color w:val="000000"/>
          <w:sz w:val="24"/>
          <w:szCs w:val="24"/>
          <w:lang w:val="en-GB" w:eastAsia="pl-PL"/>
        </w:rPr>
        <w:t xml:space="preserve"> associated in a representative trade union organization that has representatives in the </w:t>
      </w:r>
      <w:r w:rsidRPr="004F4C0F">
        <w:rPr>
          <w:rFonts w:ascii="Times New Roman" w:eastAsia="Times New Roman" w:hAnsi="Times New Roman" w:cs="Times New Roman"/>
          <w:color w:val="000000"/>
          <w:sz w:val="24"/>
          <w:szCs w:val="24"/>
          <w:lang w:val="en-GB" w:eastAsia="pl-PL"/>
        </w:rPr>
        <w:t xml:space="preserve"> </w:t>
      </w:r>
      <w:r w:rsidR="00A626F9" w:rsidRPr="004F4C0F">
        <w:rPr>
          <w:rFonts w:ascii="Times New Roman" w:eastAsia="Times New Roman" w:hAnsi="Times New Roman" w:cs="Times New Roman"/>
          <w:color w:val="000000"/>
          <w:sz w:val="24"/>
          <w:szCs w:val="24"/>
          <w:lang w:val="en-GB" w:eastAsia="pl-PL"/>
        </w:rPr>
        <w:t>Council</w:t>
      </w:r>
      <w:r w:rsidRPr="004F4C0F">
        <w:rPr>
          <w:rFonts w:ascii="Times New Roman" w:eastAsia="Times New Roman" w:hAnsi="Times New Roman" w:cs="Times New Roman"/>
          <w:color w:val="000000"/>
          <w:sz w:val="24"/>
          <w:szCs w:val="24"/>
          <w:lang w:val="en-GB" w:eastAsia="pl-PL"/>
        </w:rPr>
        <w:t>.</w:t>
      </w:r>
    </w:p>
    <w:p w:rsidR="009050F5" w:rsidRPr="004F4C0F" w:rsidRDefault="009050F5" w:rsidP="00D13D92">
      <w:pPr>
        <w:spacing w:before="240" w:after="0" w:line="276" w:lineRule="auto"/>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w:t>
      </w:r>
      <w:r w:rsidR="002B1161" w:rsidRPr="004F4C0F">
        <w:rPr>
          <w:rFonts w:ascii="Times New Roman" w:eastAsia="Times New Roman" w:hAnsi="Times New Roman" w:cs="Times New Roman"/>
          <w:color w:val="000000"/>
          <w:sz w:val="24"/>
          <w:szCs w:val="24"/>
          <w:lang w:val="en-GB" w:eastAsia="pl-PL"/>
        </w:rPr>
        <w:t xml:space="preserve">The </w:t>
      </w:r>
      <w:r w:rsidR="001B5229" w:rsidRPr="004F4C0F">
        <w:rPr>
          <w:rFonts w:ascii="Times New Roman" w:eastAsia="Times New Roman" w:hAnsi="Times New Roman" w:cs="Times New Roman"/>
          <w:color w:val="000000"/>
          <w:sz w:val="24"/>
          <w:szCs w:val="24"/>
          <w:lang w:val="en-GB" w:eastAsia="pl-PL"/>
        </w:rPr>
        <w:t>workers</w:t>
      </w:r>
      <w:r w:rsidR="002B1161" w:rsidRPr="004F4C0F">
        <w:rPr>
          <w:rFonts w:ascii="Times New Roman" w:eastAsia="Times New Roman" w:hAnsi="Times New Roman" w:cs="Times New Roman"/>
          <w:color w:val="000000"/>
          <w:sz w:val="24"/>
          <w:szCs w:val="24"/>
          <w:lang w:val="en-GB" w:eastAsia="pl-PL"/>
        </w:rPr>
        <w:t>’ party may invite representatives of trade unions and trade union organizations not complying with the criteria laid down in paragraphs 2 and</w:t>
      </w:r>
      <w:r w:rsidRPr="004F4C0F">
        <w:rPr>
          <w:rFonts w:ascii="Times New Roman" w:eastAsia="Times New Roman" w:hAnsi="Times New Roman" w:cs="Times New Roman"/>
          <w:color w:val="000000"/>
          <w:sz w:val="24"/>
          <w:szCs w:val="24"/>
          <w:lang w:val="en-GB" w:eastAsia="pl-PL"/>
        </w:rPr>
        <w:t xml:space="preserve"> 3</w:t>
      </w:r>
      <w:r w:rsidR="002B1161" w:rsidRPr="004F4C0F">
        <w:rPr>
          <w:rFonts w:ascii="Times New Roman" w:eastAsia="Times New Roman" w:hAnsi="Times New Roman" w:cs="Times New Roman"/>
          <w:color w:val="000000"/>
          <w:sz w:val="24"/>
          <w:szCs w:val="24"/>
          <w:lang w:val="en-GB" w:eastAsia="pl-PL"/>
        </w:rPr>
        <w:t xml:space="preserve"> and representatives of social and professional organizations to take part in the Council’s work</w:t>
      </w:r>
      <w:r w:rsidR="000161AC" w:rsidRPr="004F4C0F">
        <w:rPr>
          <w:rFonts w:ascii="Times New Roman" w:eastAsia="Times New Roman" w:hAnsi="Times New Roman" w:cs="Times New Roman"/>
          <w:color w:val="000000"/>
          <w:sz w:val="24"/>
          <w:szCs w:val="24"/>
          <w:lang w:val="en-GB" w:eastAsia="pl-PL"/>
        </w:rPr>
        <w:t>, in an advisory capacity</w:t>
      </w:r>
      <w:r w:rsidRPr="004F4C0F">
        <w:rPr>
          <w:rFonts w:ascii="Times New Roman" w:eastAsia="Times New Roman" w:hAnsi="Times New Roman" w:cs="Times New Roman"/>
          <w:color w:val="000000"/>
          <w:sz w:val="24"/>
          <w:szCs w:val="24"/>
          <w:lang w:val="en-GB" w:eastAsia="pl-PL"/>
        </w:rPr>
        <w:t>.</w:t>
      </w:r>
    </w:p>
    <w:p w:rsidR="00AD4B8C" w:rsidRPr="004F4C0F" w:rsidRDefault="009050F5" w:rsidP="005C110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w:t>
      </w:r>
      <w:r w:rsidR="00AD4B8C" w:rsidRPr="004F4C0F">
        <w:rPr>
          <w:rFonts w:ascii="Times New Roman" w:eastAsia="Times New Roman" w:hAnsi="Times New Roman" w:cs="Times New Roman"/>
          <w:b/>
          <w:bCs/>
          <w:color w:val="000000"/>
          <w:sz w:val="24"/>
          <w:szCs w:val="24"/>
          <w:lang w:val="en-GB" w:eastAsia="pl-PL"/>
        </w:rPr>
        <w:t>icle 24</w:t>
      </w:r>
    </w:p>
    <w:p w:rsidR="009050F5"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AD4B8C" w:rsidRPr="004F4C0F">
        <w:rPr>
          <w:rFonts w:ascii="Times New Roman" w:eastAsia="Times New Roman" w:hAnsi="Times New Roman" w:cs="Times New Roman"/>
          <w:color w:val="000000"/>
          <w:sz w:val="24"/>
          <w:szCs w:val="24"/>
          <w:lang w:val="en-GB" w:eastAsia="pl-PL"/>
        </w:rPr>
        <w:t xml:space="preserve">The employers’ </w:t>
      </w:r>
      <w:r w:rsidR="0035352F" w:rsidRPr="004F4C0F">
        <w:rPr>
          <w:rFonts w:ascii="Times New Roman" w:eastAsia="Times New Roman" w:hAnsi="Times New Roman" w:cs="Times New Roman"/>
          <w:color w:val="000000"/>
          <w:sz w:val="24"/>
          <w:szCs w:val="24"/>
          <w:lang w:val="en-GB" w:eastAsia="pl-PL"/>
        </w:rPr>
        <w:t>party to the</w:t>
      </w:r>
      <w:r w:rsidR="00AD4B8C" w:rsidRPr="004F4C0F">
        <w:rPr>
          <w:rFonts w:ascii="Times New Roman" w:eastAsia="Times New Roman" w:hAnsi="Times New Roman" w:cs="Times New Roman"/>
          <w:color w:val="000000"/>
          <w:sz w:val="24"/>
          <w:szCs w:val="24"/>
          <w:lang w:val="en-GB" w:eastAsia="pl-PL"/>
        </w:rPr>
        <w:t xml:space="preserve"> Council </w:t>
      </w:r>
      <w:r w:rsidR="00C041C1" w:rsidRPr="004F4C0F">
        <w:rPr>
          <w:rFonts w:ascii="Times New Roman" w:eastAsia="Times New Roman" w:hAnsi="Times New Roman" w:cs="Times New Roman"/>
          <w:color w:val="000000"/>
          <w:sz w:val="24"/>
          <w:szCs w:val="24"/>
          <w:lang w:val="en-GB" w:eastAsia="pl-PL"/>
        </w:rPr>
        <w:t>shall be</w:t>
      </w:r>
      <w:r w:rsidR="00AD4B8C" w:rsidRPr="004F4C0F">
        <w:rPr>
          <w:rFonts w:ascii="Times New Roman" w:eastAsia="Times New Roman" w:hAnsi="Times New Roman" w:cs="Times New Roman"/>
          <w:color w:val="000000"/>
          <w:sz w:val="24"/>
          <w:szCs w:val="24"/>
          <w:lang w:val="en-GB" w:eastAsia="pl-PL"/>
        </w:rPr>
        <w:t xml:space="preserve"> represented by the representatives of representative employers’ organizations</w:t>
      </w:r>
      <w:r w:rsidRPr="004F4C0F">
        <w:rPr>
          <w:rFonts w:ascii="Times New Roman" w:eastAsia="Times New Roman" w:hAnsi="Times New Roman" w:cs="Times New Roman"/>
          <w:color w:val="000000"/>
          <w:sz w:val="24"/>
          <w:szCs w:val="24"/>
          <w:lang w:val="en-GB" w:eastAsia="pl-PL"/>
        </w:rPr>
        <w:t>.</w:t>
      </w:r>
    </w:p>
    <w:p w:rsidR="009050F5" w:rsidRPr="004F4C0F" w:rsidRDefault="009050F5"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13555B" w:rsidRPr="004F4C0F">
        <w:rPr>
          <w:rFonts w:ascii="Times New Roman" w:eastAsia="Times New Roman" w:hAnsi="Times New Roman" w:cs="Times New Roman"/>
          <w:color w:val="000000"/>
          <w:sz w:val="24"/>
          <w:szCs w:val="24"/>
          <w:lang w:val="en-GB" w:eastAsia="pl-PL"/>
        </w:rPr>
        <w:t xml:space="preserve">The following are regarded as </w:t>
      </w:r>
      <w:r w:rsidR="00AD4B8C" w:rsidRPr="004F4C0F">
        <w:rPr>
          <w:rFonts w:ascii="Times New Roman" w:eastAsia="Times New Roman" w:hAnsi="Times New Roman" w:cs="Times New Roman"/>
          <w:color w:val="000000"/>
          <w:sz w:val="24"/>
          <w:szCs w:val="24"/>
          <w:lang w:val="en-GB" w:eastAsia="pl-PL"/>
        </w:rPr>
        <w:t>represen</w:t>
      </w:r>
      <w:r w:rsidR="0013555B" w:rsidRPr="004F4C0F">
        <w:rPr>
          <w:rFonts w:ascii="Times New Roman" w:eastAsia="Times New Roman" w:hAnsi="Times New Roman" w:cs="Times New Roman"/>
          <w:color w:val="000000"/>
          <w:sz w:val="24"/>
          <w:szCs w:val="24"/>
          <w:lang w:val="en-GB" w:eastAsia="pl-PL"/>
        </w:rPr>
        <w:t xml:space="preserve">tative employers’ organizations: </w:t>
      </w:r>
      <w:r w:rsidR="00AD4B8C" w:rsidRPr="004F4C0F">
        <w:rPr>
          <w:rFonts w:ascii="Times New Roman" w:eastAsia="Times New Roman" w:hAnsi="Times New Roman" w:cs="Times New Roman"/>
          <w:color w:val="000000"/>
          <w:sz w:val="24"/>
          <w:szCs w:val="24"/>
          <w:lang w:val="en-GB" w:eastAsia="pl-PL"/>
        </w:rPr>
        <w:t>nation-wide</w:t>
      </w:r>
      <w:r w:rsidR="00C041C1" w:rsidRPr="004F4C0F">
        <w:rPr>
          <w:rFonts w:ascii="Times New Roman" w:eastAsia="Times New Roman" w:hAnsi="Times New Roman" w:cs="Times New Roman"/>
          <w:color w:val="000000"/>
          <w:sz w:val="24"/>
          <w:szCs w:val="24"/>
          <w:lang w:val="en-GB" w:eastAsia="pl-PL"/>
        </w:rPr>
        <w:t>, cross-industry</w:t>
      </w:r>
      <w:r w:rsidR="00AD4B8C" w:rsidRPr="004F4C0F">
        <w:rPr>
          <w:rFonts w:ascii="Times New Roman" w:eastAsia="Times New Roman" w:hAnsi="Times New Roman" w:cs="Times New Roman"/>
          <w:color w:val="000000"/>
          <w:sz w:val="24"/>
          <w:szCs w:val="24"/>
          <w:lang w:val="en-GB" w:eastAsia="pl-PL"/>
        </w:rPr>
        <w:t xml:space="preserve"> employers’ organizations operating pursuant to the Act of 23 May 1991 </w:t>
      </w:r>
      <w:r w:rsidR="00317103">
        <w:rPr>
          <w:rFonts w:ascii="Times New Roman" w:eastAsia="Times New Roman" w:hAnsi="Times New Roman" w:cs="Times New Roman"/>
          <w:color w:val="000000"/>
          <w:sz w:val="24"/>
          <w:szCs w:val="24"/>
          <w:lang w:val="en-GB" w:eastAsia="pl-PL"/>
        </w:rPr>
        <w:t xml:space="preserve">on </w:t>
      </w:r>
      <w:r w:rsidR="00317103" w:rsidRPr="004F4C0F">
        <w:rPr>
          <w:rFonts w:ascii="Times New Roman" w:eastAsia="Times New Roman" w:hAnsi="Times New Roman" w:cs="Times New Roman"/>
          <w:color w:val="000000"/>
          <w:sz w:val="24"/>
          <w:szCs w:val="24"/>
          <w:lang w:val="en-GB" w:eastAsia="pl-PL"/>
        </w:rPr>
        <w:t xml:space="preserve">employers’ organizations </w:t>
      </w:r>
      <w:r w:rsidR="00377741">
        <w:rPr>
          <w:rFonts w:ascii="Times New Roman" w:eastAsia="Times New Roman" w:hAnsi="Times New Roman" w:cs="Times New Roman"/>
          <w:color w:val="000000"/>
          <w:sz w:val="24"/>
          <w:szCs w:val="24"/>
          <w:lang w:val="en-GB" w:eastAsia="pl-PL"/>
        </w:rPr>
        <w:t>(Journal of Laws of 2019, item</w:t>
      </w:r>
      <w:r w:rsidR="00377741" w:rsidRPr="00377741">
        <w:rPr>
          <w:rFonts w:ascii="Times New Roman" w:eastAsia="Times New Roman" w:hAnsi="Times New Roman" w:cs="Times New Roman"/>
          <w:color w:val="000000"/>
          <w:sz w:val="24"/>
          <w:szCs w:val="24"/>
          <w:lang w:val="en-GB" w:eastAsia="pl-PL"/>
        </w:rPr>
        <w:t xml:space="preserve"> 263)</w:t>
      </w:r>
      <w:bookmarkStart w:id="1" w:name="_ftnref2"/>
      <w:bookmarkEnd w:id="1"/>
      <w:r w:rsidR="00EC4C78">
        <w:rPr>
          <w:rFonts w:ascii="Times New Roman" w:eastAsia="Times New Roman" w:hAnsi="Times New Roman" w:cs="Times New Roman"/>
          <w:color w:val="000000"/>
          <w:sz w:val="24"/>
          <w:szCs w:val="24"/>
          <w:lang w:val="en-GB" w:eastAsia="pl-PL"/>
        </w:rPr>
        <w:t xml:space="preserve"> </w:t>
      </w:r>
      <w:r w:rsidR="00AD4B8C" w:rsidRPr="004F4C0F">
        <w:rPr>
          <w:rFonts w:ascii="Times New Roman" w:eastAsia="Times New Roman" w:hAnsi="Times New Roman" w:cs="Times New Roman"/>
          <w:color w:val="000000"/>
          <w:sz w:val="24"/>
          <w:szCs w:val="24"/>
          <w:lang w:val="en-GB" w:eastAsia="pl-PL"/>
        </w:rPr>
        <w:t>or Act of</w:t>
      </w:r>
      <w:r w:rsidRPr="004F4C0F">
        <w:rPr>
          <w:rFonts w:ascii="Times New Roman" w:eastAsia="Times New Roman" w:hAnsi="Times New Roman" w:cs="Times New Roman"/>
          <w:color w:val="000000"/>
          <w:sz w:val="24"/>
          <w:szCs w:val="24"/>
          <w:lang w:val="en-GB" w:eastAsia="pl-PL"/>
        </w:rPr>
        <w:t xml:space="preserve"> 22 </w:t>
      </w:r>
      <w:r w:rsidR="00AD4B8C" w:rsidRPr="004F4C0F">
        <w:rPr>
          <w:rFonts w:ascii="Times New Roman" w:eastAsia="Times New Roman" w:hAnsi="Times New Roman" w:cs="Times New Roman"/>
          <w:color w:val="000000"/>
          <w:sz w:val="24"/>
          <w:szCs w:val="24"/>
          <w:lang w:val="en-GB" w:eastAsia="pl-PL"/>
        </w:rPr>
        <w:t>March</w:t>
      </w:r>
      <w:r w:rsidRPr="004F4C0F">
        <w:rPr>
          <w:rFonts w:ascii="Times New Roman" w:eastAsia="Times New Roman" w:hAnsi="Times New Roman" w:cs="Times New Roman"/>
          <w:color w:val="000000"/>
          <w:sz w:val="24"/>
          <w:szCs w:val="24"/>
          <w:lang w:val="en-GB" w:eastAsia="pl-PL"/>
        </w:rPr>
        <w:t xml:space="preserve"> 1989 </w:t>
      </w:r>
      <w:r w:rsidR="00317103">
        <w:rPr>
          <w:rFonts w:ascii="Times New Roman" w:eastAsia="Times New Roman" w:hAnsi="Times New Roman" w:cs="Times New Roman"/>
          <w:color w:val="000000"/>
          <w:sz w:val="24"/>
          <w:szCs w:val="24"/>
          <w:lang w:val="en-GB" w:eastAsia="pl-PL"/>
        </w:rPr>
        <w:t xml:space="preserve">on </w:t>
      </w:r>
      <w:r w:rsidR="00317103" w:rsidRPr="004F4C0F">
        <w:rPr>
          <w:rFonts w:ascii="Times New Roman" w:eastAsia="Times New Roman" w:hAnsi="Times New Roman" w:cs="Times New Roman"/>
          <w:color w:val="000000"/>
          <w:sz w:val="24"/>
          <w:szCs w:val="24"/>
          <w:lang w:val="en-GB" w:eastAsia="pl-PL"/>
        </w:rPr>
        <w:t xml:space="preserve">crafts </w:t>
      </w:r>
      <w:r w:rsidRPr="004F4C0F">
        <w:rPr>
          <w:rFonts w:ascii="Times New Roman" w:eastAsia="Times New Roman" w:hAnsi="Times New Roman" w:cs="Times New Roman"/>
          <w:color w:val="000000"/>
          <w:sz w:val="24"/>
          <w:szCs w:val="24"/>
          <w:lang w:val="en-GB" w:eastAsia="pl-PL"/>
        </w:rPr>
        <w:t>(</w:t>
      </w:r>
      <w:r w:rsidR="00377741">
        <w:rPr>
          <w:rFonts w:ascii="Times New Roman" w:eastAsia="Times New Roman" w:hAnsi="Times New Roman" w:cs="Times New Roman"/>
          <w:color w:val="000000"/>
          <w:sz w:val="24"/>
          <w:szCs w:val="24"/>
          <w:lang w:val="en-GB" w:eastAsia="pl-PL"/>
        </w:rPr>
        <w:t xml:space="preserve">Journal of Laws of 2020, item </w:t>
      </w:r>
      <w:r w:rsidR="00377741" w:rsidRPr="00377741">
        <w:rPr>
          <w:rFonts w:ascii="Times New Roman" w:eastAsia="Times New Roman" w:hAnsi="Times New Roman" w:cs="Times New Roman"/>
          <w:color w:val="000000"/>
          <w:sz w:val="24"/>
          <w:szCs w:val="24"/>
          <w:lang w:val="en-GB" w:eastAsia="pl-PL"/>
        </w:rPr>
        <w:t>2159)</w:t>
      </w:r>
      <w:bookmarkStart w:id="2" w:name="_ftnref3"/>
      <w:bookmarkEnd w:id="2"/>
      <w:r w:rsidRPr="004F4C0F">
        <w:rPr>
          <w:rFonts w:ascii="Times New Roman" w:eastAsia="Times New Roman" w:hAnsi="Times New Roman" w:cs="Times New Roman"/>
          <w:color w:val="000000"/>
          <w:sz w:val="24"/>
          <w:szCs w:val="24"/>
          <w:lang w:val="en-GB" w:eastAsia="pl-PL"/>
        </w:rPr>
        <w:t xml:space="preserve">, </w:t>
      </w:r>
      <w:r w:rsidR="00AD4B8C" w:rsidRPr="004F4C0F">
        <w:rPr>
          <w:rFonts w:ascii="Times New Roman" w:eastAsia="Times New Roman" w:hAnsi="Times New Roman" w:cs="Times New Roman"/>
          <w:color w:val="000000"/>
          <w:sz w:val="24"/>
          <w:szCs w:val="24"/>
          <w:lang w:val="en-GB" w:eastAsia="pl-PL"/>
        </w:rPr>
        <w:t xml:space="preserve">complying with the </w:t>
      </w:r>
      <w:r w:rsidR="0013555B" w:rsidRPr="004F4C0F">
        <w:rPr>
          <w:rFonts w:ascii="Times New Roman" w:eastAsia="Times New Roman" w:hAnsi="Times New Roman" w:cs="Times New Roman"/>
          <w:color w:val="000000"/>
          <w:sz w:val="24"/>
          <w:szCs w:val="24"/>
          <w:lang w:val="en-GB" w:eastAsia="pl-PL"/>
        </w:rPr>
        <w:t>following cumulative criteria:</w:t>
      </w:r>
    </w:p>
    <w:p w:rsidR="004D7B79" w:rsidRPr="00D13D92" w:rsidRDefault="009050F5" w:rsidP="00D13D92">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AE4CE9">
        <w:rPr>
          <w:rFonts w:ascii="Times New Roman" w:eastAsia="Times New Roman" w:hAnsi="Times New Roman" w:cs="Times New Roman"/>
          <w:color w:val="000000"/>
          <w:sz w:val="24"/>
          <w:szCs w:val="24"/>
          <w:lang w:val="en-GB" w:eastAsia="pl-PL"/>
        </w:rPr>
        <w:t xml:space="preserve">1)     </w:t>
      </w:r>
      <w:r w:rsidR="00D13D92" w:rsidRPr="00D13D92">
        <w:rPr>
          <w:rFonts w:ascii="Times New Roman" w:eastAsia="Times New Roman" w:hAnsi="Times New Roman" w:cs="Times New Roman"/>
          <w:color w:val="000000"/>
          <w:sz w:val="24"/>
          <w:szCs w:val="24"/>
          <w:lang w:val="en-GB" w:eastAsia="pl-PL"/>
        </w:rPr>
        <w:t xml:space="preserve">they </w:t>
      </w:r>
      <w:r w:rsidR="004D7B79" w:rsidRPr="00D13D92">
        <w:rPr>
          <w:rFonts w:ascii="Times New Roman" w:eastAsia="Times New Roman" w:hAnsi="Times New Roman" w:cs="Times New Roman"/>
          <w:color w:val="000000"/>
          <w:sz w:val="24"/>
          <w:szCs w:val="24"/>
          <w:lang w:val="en-GB" w:eastAsia="pl-PL"/>
        </w:rPr>
        <w:t>associate employ</w:t>
      </w:r>
      <w:r w:rsidR="00D13D92">
        <w:rPr>
          <w:rFonts w:ascii="Times New Roman" w:eastAsia="Times New Roman" w:hAnsi="Times New Roman" w:cs="Times New Roman"/>
          <w:color w:val="000000"/>
          <w:sz w:val="24"/>
          <w:szCs w:val="24"/>
          <w:lang w:val="en-GB" w:eastAsia="pl-PL"/>
        </w:rPr>
        <w:t xml:space="preserve">ers referred to in </w:t>
      </w:r>
      <w:r w:rsidR="00513416">
        <w:rPr>
          <w:rFonts w:ascii="Times New Roman" w:eastAsia="Times New Roman" w:hAnsi="Times New Roman" w:cs="Times New Roman"/>
          <w:color w:val="000000"/>
          <w:sz w:val="24"/>
          <w:szCs w:val="24"/>
          <w:lang w:val="en-GB" w:eastAsia="pl-PL"/>
        </w:rPr>
        <w:t>A</w:t>
      </w:r>
      <w:r w:rsidR="00D13D92">
        <w:rPr>
          <w:rFonts w:ascii="Times New Roman" w:eastAsia="Times New Roman" w:hAnsi="Times New Roman" w:cs="Times New Roman"/>
          <w:color w:val="000000"/>
          <w:sz w:val="24"/>
          <w:szCs w:val="24"/>
          <w:lang w:val="en-GB" w:eastAsia="pl-PL"/>
        </w:rPr>
        <w:t>rt</w:t>
      </w:r>
      <w:r w:rsidR="001C1C79">
        <w:rPr>
          <w:rFonts w:ascii="Times New Roman" w:eastAsia="Times New Roman" w:hAnsi="Times New Roman" w:cs="Times New Roman"/>
          <w:color w:val="000000"/>
          <w:sz w:val="24"/>
          <w:szCs w:val="24"/>
          <w:lang w:val="en-GB" w:eastAsia="pl-PL"/>
        </w:rPr>
        <w:t>icle</w:t>
      </w:r>
      <w:r w:rsidR="00D13D92">
        <w:rPr>
          <w:rFonts w:ascii="Times New Roman" w:eastAsia="Times New Roman" w:hAnsi="Times New Roman" w:cs="Times New Roman"/>
          <w:color w:val="000000"/>
          <w:sz w:val="24"/>
          <w:szCs w:val="24"/>
          <w:lang w:val="en-GB" w:eastAsia="pl-PL"/>
        </w:rPr>
        <w:t xml:space="preserve"> 1</w:t>
      </w:r>
      <w:r w:rsidR="00D13D92" w:rsidRPr="00EC4C78">
        <w:rPr>
          <w:rFonts w:ascii="Times New Roman" w:eastAsia="Times New Roman" w:hAnsi="Times New Roman" w:cs="Times New Roman"/>
          <w:color w:val="000000"/>
          <w:sz w:val="24"/>
          <w:szCs w:val="24"/>
          <w:vertAlign w:val="superscript"/>
          <w:lang w:val="en-GB" w:eastAsia="pl-PL"/>
        </w:rPr>
        <w:t>1</w:t>
      </w:r>
      <w:r w:rsidR="00D13D92">
        <w:rPr>
          <w:rFonts w:ascii="Times New Roman" w:eastAsia="Times New Roman" w:hAnsi="Times New Roman" w:cs="Times New Roman"/>
          <w:color w:val="000000"/>
          <w:sz w:val="24"/>
          <w:szCs w:val="24"/>
          <w:lang w:val="en-GB" w:eastAsia="pl-PL"/>
        </w:rPr>
        <w:t xml:space="preserve"> p</w:t>
      </w:r>
      <w:r w:rsidR="006F01DC">
        <w:rPr>
          <w:rFonts w:ascii="Times New Roman" w:eastAsia="Times New Roman" w:hAnsi="Times New Roman" w:cs="Times New Roman"/>
          <w:color w:val="000000"/>
          <w:sz w:val="24"/>
          <w:szCs w:val="24"/>
          <w:lang w:val="en-GB" w:eastAsia="pl-PL"/>
        </w:rPr>
        <w:t>oint</w:t>
      </w:r>
      <w:r w:rsidR="004D7B79" w:rsidRPr="00D13D92">
        <w:rPr>
          <w:rFonts w:ascii="Times New Roman" w:eastAsia="Times New Roman" w:hAnsi="Times New Roman" w:cs="Times New Roman"/>
          <w:color w:val="000000"/>
          <w:sz w:val="24"/>
          <w:szCs w:val="24"/>
          <w:lang w:val="en-GB" w:eastAsia="pl-PL"/>
        </w:rPr>
        <w:t xml:space="preserve"> 2 of the Act of 23 May 1991 on trade unions, hereinafter referred to as "employers", employing a total of at least 3</w:t>
      </w:r>
      <w:r w:rsidR="00A97184">
        <w:rPr>
          <w:rFonts w:ascii="Times New Roman" w:eastAsia="Times New Roman" w:hAnsi="Times New Roman" w:cs="Times New Roman"/>
          <w:color w:val="000000"/>
          <w:sz w:val="24"/>
          <w:szCs w:val="24"/>
          <w:lang w:val="en-GB" w:eastAsia="pl-PL"/>
        </w:rPr>
        <w:t xml:space="preserve">00,000 people </w:t>
      </w:r>
      <w:r w:rsidR="00EE4558">
        <w:rPr>
          <w:rFonts w:ascii="Times New Roman" w:eastAsia="Times New Roman" w:hAnsi="Times New Roman" w:cs="Times New Roman"/>
          <w:color w:val="000000"/>
          <w:sz w:val="24"/>
          <w:szCs w:val="24"/>
          <w:lang w:val="en-GB" w:eastAsia="pl-PL"/>
        </w:rPr>
        <w:t>who are wo</w:t>
      </w:r>
      <w:r w:rsidR="009C1DA4">
        <w:rPr>
          <w:rFonts w:ascii="Times New Roman" w:eastAsia="Times New Roman" w:hAnsi="Times New Roman" w:cs="Times New Roman"/>
          <w:color w:val="000000"/>
          <w:sz w:val="24"/>
          <w:szCs w:val="24"/>
          <w:lang w:val="en-GB" w:eastAsia="pl-PL"/>
        </w:rPr>
        <w:t>r</w:t>
      </w:r>
      <w:r w:rsidR="00EE4558">
        <w:rPr>
          <w:rFonts w:ascii="Times New Roman" w:eastAsia="Times New Roman" w:hAnsi="Times New Roman" w:cs="Times New Roman"/>
          <w:color w:val="000000"/>
          <w:sz w:val="24"/>
          <w:szCs w:val="24"/>
          <w:lang w:val="en-GB" w:eastAsia="pl-PL"/>
        </w:rPr>
        <w:t>kers</w:t>
      </w:r>
      <w:r w:rsidR="004D7B79" w:rsidRPr="00D13D92">
        <w:rPr>
          <w:rFonts w:ascii="Times New Roman" w:eastAsia="Times New Roman" w:hAnsi="Times New Roman" w:cs="Times New Roman"/>
          <w:color w:val="000000"/>
          <w:sz w:val="24"/>
          <w:szCs w:val="24"/>
          <w:lang w:val="en-GB" w:eastAsia="pl-PL"/>
        </w:rPr>
        <w:t>, subject to paragraph 3;</w:t>
      </w:r>
    </w:p>
    <w:p w:rsidR="009050F5" w:rsidRPr="004F4C0F" w:rsidRDefault="009050F5"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AD4B8C" w:rsidRPr="004F4C0F">
        <w:rPr>
          <w:rFonts w:ascii="Times New Roman" w:eastAsia="Times New Roman" w:hAnsi="Times New Roman" w:cs="Times New Roman"/>
          <w:color w:val="000000"/>
          <w:sz w:val="24"/>
          <w:szCs w:val="24"/>
          <w:lang w:val="en-GB" w:eastAsia="pl-PL"/>
        </w:rPr>
        <w:t>they associate employers</w:t>
      </w:r>
      <w:r w:rsidR="003406CB" w:rsidRPr="004F4C0F">
        <w:rPr>
          <w:rFonts w:ascii="Times New Roman" w:eastAsia="Times New Roman" w:hAnsi="Times New Roman" w:cs="Times New Roman"/>
          <w:color w:val="000000"/>
          <w:sz w:val="24"/>
          <w:szCs w:val="24"/>
          <w:lang w:val="en-GB" w:eastAsia="pl-PL"/>
        </w:rPr>
        <w:t xml:space="preserve"> engaged</w:t>
      </w:r>
      <w:r w:rsidR="00AD4B8C" w:rsidRPr="004F4C0F">
        <w:rPr>
          <w:rFonts w:ascii="Times New Roman" w:eastAsia="Times New Roman" w:hAnsi="Times New Roman" w:cs="Times New Roman"/>
          <w:color w:val="000000"/>
          <w:sz w:val="24"/>
          <w:szCs w:val="24"/>
          <w:lang w:val="en-GB" w:eastAsia="pl-PL"/>
        </w:rPr>
        <w:t xml:space="preserve"> </w:t>
      </w:r>
      <w:r w:rsidR="003406CB" w:rsidRPr="004F4C0F">
        <w:rPr>
          <w:rFonts w:ascii="Times New Roman" w:eastAsia="Times New Roman" w:hAnsi="Times New Roman" w:cs="Times New Roman"/>
          <w:color w:val="000000"/>
          <w:sz w:val="24"/>
          <w:szCs w:val="24"/>
          <w:lang w:val="en-GB" w:eastAsia="pl-PL"/>
        </w:rPr>
        <w:t xml:space="preserve">in the key area of business activity in at least </w:t>
      </w:r>
      <w:r w:rsidR="00C541E2" w:rsidRPr="004F4C0F">
        <w:rPr>
          <w:rFonts w:ascii="Times New Roman" w:eastAsia="Times New Roman" w:hAnsi="Times New Roman" w:cs="Times New Roman"/>
          <w:color w:val="000000"/>
          <w:sz w:val="24"/>
          <w:szCs w:val="24"/>
          <w:lang w:val="en-GB" w:eastAsia="pl-PL"/>
        </w:rPr>
        <w:t>fifty per cent</w:t>
      </w:r>
      <w:r w:rsidR="003406CB" w:rsidRPr="004F4C0F">
        <w:rPr>
          <w:rFonts w:ascii="Times New Roman" w:eastAsia="Times New Roman" w:hAnsi="Times New Roman" w:cs="Times New Roman"/>
          <w:color w:val="000000"/>
          <w:sz w:val="24"/>
          <w:szCs w:val="24"/>
          <w:lang w:val="en-GB" w:eastAsia="pl-PL"/>
        </w:rPr>
        <w:t xml:space="preserve"> of the section</w:t>
      </w:r>
      <w:r w:rsidR="00C541E2" w:rsidRPr="004F4C0F">
        <w:rPr>
          <w:rFonts w:ascii="Times New Roman" w:eastAsia="Times New Roman" w:hAnsi="Times New Roman" w:cs="Times New Roman"/>
          <w:color w:val="000000"/>
          <w:sz w:val="24"/>
          <w:szCs w:val="24"/>
          <w:lang w:val="en-GB" w:eastAsia="pl-PL"/>
        </w:rPr>
        <w:t>s</w:t>
      </w:r>
      <w:r w:rsidR="003406CB" w:rsidRPr="004F4C0F">
        <w:rPr>
          <w:rFonts w:ascii="Times New Roman" w:eastAsia="Times New Roman" w:hAnsi="Times New Roman" w:cs="Times New Roman"/>
          <w:color w:val="000000"/>
          <w:sz w:val="24"/>
          <w:szCs w:val="24"/>
          <w:lang w:val="en-GB" w:eastAsia="pl-PL"/>
        </w:rPr>
        <w:t xml:space="preserve"> of the Polish Business Activity Classification (PKD), referred to in the public statistics regulations, subject to </w:t>
      </w:r>
      <w:r w:rsidR="0023458C" w:rsidRPr="004F4C0F">
        <w:rPr>
          <w:rFonts w:ascii="Times New Roman" w:eastAsia="Times New Roman" w:hAnsi="Times New Roman" w:cs="Times New Roman"/>
          <w:color w:val="000000"/>
          <w:sz w:val="24"/>
          <w:szCs w:val="24"/>
          <w:lang w:val="en-GB" w:eastAsia="pl-PL"/>
        </w:rPr>
        <w:t>paragraph</w:t>
      </w:r>
      <w:r w:rsidRPr="004F4C0F">
        <w:rPr>
          <w:rFonts w:ascii="Times New Roman" w:eastAsia="Times New Roman" w:hAnsi="Times New Roman" w:cs="Times New Roman"/>
          <w:color w:val="000000"/>
          <w:sz w:val="24"/>
          <w:szCs w:val="24"/>
          <w:lang w:val="en-GB" w:eastAsia="pl-PL"/>
        </w:rPr>
        <w:t xml:space="preserve"> 4;</w:t>
      </w:r>
    </w:p>
    <w:p w:rsidR="00320FF1" w:rsidRDefault="009050F5" w:rsidP="00320FF1">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3406CB" w:rsidRPr="004F4C0F">
        <w:rPr>
          <w:rFonts w:ascii="Times New Roman" w:eastAsia="Times New Roman" w:hAnsi="Times New Roman" w:cs="Times New Roman"/>
          <w:color w:val="000000"/>
          <w:sz w:val="24"/>
          <w:szCs w:val="24"/>
          <w:lang w:val="en-GB" w:eastAsia="pl-PL"/>
        </w:rPr>
        <w:t>th</w:t>
      </w:r>
      <w:r w:rsidR="0013555B" w:rsidRPr="004F4C0F">
        <w:rPr>
          <w:rFonts w:ascii="Times New Roman" w:eastAsia="Times New Roman" w:hAnsi="Times New Roman" w:cs="Times New Roman"/>
          <w:color w:val="000000"/>
          <w:sz w:val="24"/>
          <w:szCs w:val="24"/>
          <w:lang w:val="en-GB" w:eastAsia="pl-PL"/>
        </w:rPr>
        <w:t>ey have among their members reg</w:t>
      </w:r>
      <w:r w:rsidR="003406CB" w:rsidRPr="004F4C0F">
        <w:rPr>
          <w:rFonts w:ascii="Times New Roman" w:eastAsia="Times New Roman" w:hAnsi="Times New Roman" w:cs="Times New Roman"/>
          <w:color w:val="000000"/>
          <w:sz w:val="24"/>
          <w:szCs w:val="24"/>
          <w:lang w:val="en-GB" w:eastAsia="pl-PL"/>
        </w:rPr>
        <w:t>i</w:t>
      </w:r>
      <w:r w:rsidR="0013555B" w:rsidRPr="004F4C0F">
        <w:rPr>
          <w:rFonts w:ascii="Times New Roman" w:eastAsia="Times New Roman" w:hAnsi="Times New Roman" w:cs="Times New Roman"/>
          <w:color w:val="000000"/>
          <w:sz w:val="24"/>
          <w:szCs w:val="24"/>
          <w:lang w:val="en-GB" w:eastAsia="pl-PL"/>
        </w:rPr>
        <w:t>o</w:t>
      </w:r>
      <w:r w:rsidR="003406CB" w:rsidRPr="004F4C0F">
        <w:rPr>
          <w:rFonts w:ascii="Times New Roman" w:eastAsia="Times New Roman" w:hAnsi="Times New Roman" w:cs="Times New Roman"/>
          <w:color w:val="000000"/>
          <w:sz w:val="24"/>
          <w:szCs w:val="24"/>
          <w:lang w:val="en-GB" w:eastAsia="pl-PL"/>
        </w:rPr>
        <w:t>nal</w:t>
      </w:r>
      <w:r w:rsidR="00C541E2" w:rsidRPr="004F4C0F">
        <w:rPr>
          <w:rFonts w:ascii="Times New Roman" w:eastAsia="Times New Roman" w:hAnsi="Times New Roman" w:cs="Times New Roman"/>
          <w:color w:val="000000"/>
          <w:sz w:val="24"/>
          <w:szCs w:val="24"/>
          <w:lang w:val="en-GB" w:eastAsia="pl-PL"/>
        </w:rPr>
        <w:t>, cross-industry</w:t>
      </w:r>
      <w:r w:rsidR="003406CB" w:rsidRPr="004F4C0F">
        <w:rPr>
          <w:rFonts w:ascii="Times New Roman" w:eastAsia="Times New Roman" w:hAnsi="Times New Roman" w:cs="Times New Roman"/>
          <w:color w:val="000000"/>
          <w:sz w:val="24"/>
          <w:szCs w:val="24"/>
          <w:lang w:val="en-GB" w:eastAsia="pl-PL"/>
        </w:rPr>
        <w:t xml:space="preserve"> employers’ organizations with registered office in at least </w:t>
      </w:r>
      <w:r w:rsidR="001650A2" w:rsidRPr="004F4C0F">
        <w:rPr>
          <w:rFonts w:ascii="Times New Roman" w:eastAsia="Times New Roman" w:hAnsi="Times New Roman" w:cs="Times New Roman"/>
          <w:color w:val="000000"/>
          <w:sz w:val="24"/>
          <w:szCs w:val="24"/>
          <w:lang w:val="en-GB" w:eastAsia="pl-PL"/>
        </w:rPr>
        <w:t>half number</w:t>
      </w:r>
      <w:r w:rsidR="00C541E2" w:rsidRPr="004F4C0F">
        <w:rPr>
          <w:rFonts w:ascii="Times New Roman" w:eastAsia="Times New Roman" w:hAnsi="Times New Roman" w:cs="Times New Roman"/>
          <w:color w:val="000000"/>
          <w:sz w:val="24"/>
          <w:szCs w:val="24"/>
          <w:lang w:val="en-GB" w:eastAsia="pl-PL"/>
        </w:rPr>
        <w:t xml:space="preserve"> of the voivodships (regions)</w:t>
      </w:r>
      <w:r w:rsidRPr="004F4C0F">
        <w:rPr>
          <w:rFonts w:ascii="Times New Roman" w:eastAsia="Times New Roman" w:hAnsi="Times New Roman" w:cs="Times New Roman"/>
          <w:color w:val="000000"/>
          <w:sz w:val="24"/>
          <w:szCs w:val="24"/>
          <w:lang w:val="en-GB" w:eastAsia="pl-PL"/>
        </w:rPr>
        <w:t>.</w:t>
      </w:r>
    </w:p>
    <w:p w:rsidR="004D7B79" w:rsidRPr="00882FFE" w:rsidRDefault="002C41D4" w:rsidP="005C1109">
      <w:pPr>
        <w:spacing w:before="240" w:after="0" w:line="276" w:lineRule="auto"/>
        <w:jc w:val="both"/>
        <w:rPr>
          <w:rFonts w:ascii="Times New Roman" w:eastAsia="Times New Roman" w:hAnsi="Times New Roman" w:cs="Times New Roman"/>
          <w:sz w:val="24"/>
          <w:szCs w:val="24"/>
          <w:lang w:val="en-GB" w:eastAsia="pl-PL"/>
        </w:rPr>
      </w:pPr>
      <w:r w:rsidRPr="00882FFE">
        <w:rPr>
          <w:rFonts w:ascii="Times New Roman" w:eastAsia="Times New Roman" w:hAnsi="Times New Roman" w:cs="Times New Roman"/>
          <w:sz w:val="24"/>
          <w:szCs w:val="24"/>
          <w:lang w:val="en-GB" w:eastAsia="pl-PL"/>
        </w:rPr>
        <w:t>3. When establishing the number</w:t>
      </w:r>
      <w:r w:rsidR="004D7B79" w:rsidRPr="00882FFE">
        <w:rPr>
          <w:rFonts w:ascii="Times New Roman" w:eastAsia="Times New Roman" w:hAnsi="Times New Roman" w:cs="Times New Roman"/>
          <w:sz w:val="24"/>
          <w:szCs w:val="24"/>
          <w:lang w:val="en-GB" w:eastAsia="pl-PL"/>
        </w:rPr>
        <w:t xml:space="preserve"> criterion referred to in </w:t>
      </w:r>
      <w:r w:rsidR="002932FC">
        <w:rPr>
          <w:rFonts w:ascii="Times New Roman" w:eastAsia="Times New Roman" w:hAnsi="Times New Roman" w:cs="Times New Roman"/>
          <w:sz w:val="24"/>
          <w:szCs w:val="24"/>
          <w:lang w:val="en-GB" w:eastAsia="pl-PL"/>
        </w:rPr>
        <w:t>para</w:t>
      </w:r>
      <w:r w:rsidR="00EE4558">
        <w:rPr>
          <w:rFonts w:ascii="Times New Roman" w:eastAsia="Times New Roman" w:hAnsi="Times New Roman" w:cs="Times New Roman"/>
          <w:sz w:val="24"/>
          <w:szCs w:val="24"/>
          <w:lang w:val="en-GB" w:eastAsia="pl-PL"/>
        </w:rPr>
        <w:t>graph</w:t>
      </w:r>
      <w:r w:rsidR="004D7B79" w:rsidRPr="00882FFE">
        <w:rPr>
          <w:rFonts w:ascii="Times New Roman" w:eastAsia="Times New Roman" w:hAnsi="Times New Roman" w:cs="Times New Roman"/>
          <w:sz w:val="24"/>
          <w:szCs w:val="24"/>
          <w:lang w:val="en-GB" w:eastAsia="pl-PL"/>
        </w:rPr>
        <w:t xml:space="preserve"> 2 point 1:</w:t>
      </w:r>
    </w:p>
    <w:p w:rsidR="004D7B79" w:rsidRPr="00882FFE" w:rsidRDefault="004D7B79" w:rsidP="005C1109">
      <w:pPr>
        <w:spacing w:before="240" w:after="0" w:line="276" w:lineRule="auto"/>
        <w:jc w:val="both"/>
        <w:rPr>
          <w:rFonts w:ascii="Times New Roman" w:eastAsia="Times New Roman" w:hAnsi="Times New Roman" w:cs="Times New Roman"/>
          <w:sz w:val="24"/>
          <w:szCs w:val="24"/>
          <w:lang w:val="en-GB" w:eastAsia="pl-PL"/>
        </w:rPr>
      </w:pPr>
      <w:r w:rsidRPr="00882FFE">
        <w:rPr>
          <w:rFonts w:ascii="Times New Roman" w:eastAsia="Times New Roman" w:hAnsi="Times New Roman" w:cs="Times New Roman"/>
          <w:sz w:val="24"/>
          <w:szCs w:val="24"/>
          <w:lang w:val="en-GB" w:eastAsia="pl-PL"/>
        </w:rPr>
        <w:t xml:space="preserve">1) in the case of an employer operating in the scope of one section of the PKD, all </w:t>
      </w:r>
      <w:r w:rsidR="00317103">
        <w:rPr>
          <w:rFonts w:ascii="Times New Roman" w:eastAsia="Times New Roman" w:hAnsi="Times New Roman" w:cs="Times New Roman"/>
          <w:sz w:val="24"/>
          <w:szCs w:val="24"/>
          <w:lang w:val="en-GB" w:eastAsia="pl-PL"/>
        </w:rPr>
        <w:t xml:space="preserve">workers </w:t>
      </w:r>
      <w:r w:rsidRPr="00882FFE">
        <w:rPr>
          <w:rFonts w:ascii="Times New Roman" w:eastAsia="Times New Roman" w:hAnsi="Times New Roman" w:cs="Times New Roman"/>
          <w:sz w:val="24"/>
          <w:szCs w:val="24"/>
          <w:lang w:val="en-GB" w:eastAsia="pl-PL"/>
        </w:rPr>
        <w:t>are assigned to this section, or</w:t>
      </w:r>
    </w:p>
    <w:p w:rsidR="004D7B79" w:rsidRPr="00882FFE" w:rsidRDefault="004D7B79" w:rsidP="005C1109">
      <w:pPr>
        <w:spacing w:before="240" w:after="0" w:line="276" w:lineRule="auto"/>
        <w:jc w:val="both"/>
        <w:rPr>
          <w:rFonts w:ascii="Times New Roman" w:eastAsia="Times New Roman" w:hAnsi="Times New Roman" w:cs="Times New Roman"/>
          <w:sz w:val="24"/>
          <w:szCs w:val="24"/>
          <w:lang w:val="en-GB" w:eastAsia="pl-PL"/>
        </w:rPr>
      </w:pPr>
      <w:r w:rsidRPr="00882FFE">
        <w:rPr>
          <w:rFonts w:ascii="Times New Roman" w:eastAsia="Times New Roman" w:hAnsi="Times New Roman" w:cs="Times New Roman"/>
          <w:sz w:val="24"/>
          <w:szCs w:val="24"/>
          <w:lang w:val="en-GB" w:eastAsia="pl-PL"/>
        </w:rPr>
        <w:t xml:space="preserve">2) in the case of an employer operating in more than one section of the PKD, all </w:t>
      </w:r>
      <w:r w:rsidR="00317103">
        <w:rPr>
          <w:rFonts w:ascii="Times New Roman" w:eastAsia="Times New Roman" w:hAnsi="Times New Roman" w:cs="Times New Roman"/>
          <w:sz w:val="24"/>
          <w:szCs w:val="24"/>
          <w:lang w:val="en-GB" w:eastAsia="pl-PL"/>
        </w:rPr>
        <w:t xml:space="preserve">workers </w:t>
      </w:r>
      <w:r w:rsidRPr="00882FFE">
        <w:rPr>
          <w:rFonts w:ascii="Times New Roman" w:eastAsia="Times New Roman" w:hAnsi="Times New Roman" w:cs="Times New Roman"/>
          <w:sz w:val="24"/>
          <w:szCs w:val="24"/>
          <w:lang w:val="en-GB" w:eastAsia="pl-PL"/>
        </w:rPr>
        <w:t>are assigned to the section covering the basic type of activity of a given entity</w:t>
      </w:r>
    </w:p>
    <w:p w:rsidR="004D7B79" w:rsidRPr="00882FFE" w:rsidRDefault="004D7B79" w:rsidP="005C1109">
      <w:pPr>
        <w:spacing w:before="240" w:after="0" w:line="276" w:lineRule="auto"/>
        <w:jc w:val="both"/>
        <w:rPr>
          <w:rFonts w:ascii="Times New Roman" w:eastAsia="Times New Roman" w:hAnsi="Times New Roman" w:cs="Times New Roman"/>
          <w:sz w:val="24"/>
          <w:szCs w:val="24"/>
          <w:lang w:val="en-GB" w:eastAsia="pl-PL"/>
        </w:rPr>
      </w:pPr>
      <w:r w:rsidRPr="00882FFE">
        <w:rPr>
          <w:rFonts w:ascii="Times New Roman" w:eastAsia="Times New Roman" w:hAnsi="Times New Roman" w:cs="Times New Roman"/>
          <w:sz w:val="24"/>
          <w:szCs w:val="24"/>
          <w:lang w:val="en-GB" w:eastAsia="pl-PL"/>
        </w:rPr>
        <w:t xml:space="preserve">- but not more than 100,000 </w:t>
      </w:r>
      <w:r w:rsidR="00317103">
        <w:rPr>
          <w:rFonts w:ascii="Times New Roman" w:eastAsia="Times New Roman" w:hAnsi="Times New Roman" w:cs="Times New Roman"/>
          <w:sz w:val="24"/>
          <w:szCs w:val="24"/>
          <w:lang w:val="en-GB" w:eastAsia="pl-PL"/>
        </w:rPr>
        <w:t>workers</w:t>
      </w:r>
      <w:r w:rsidR="00EC4C78">
        <w:rPr>
          <w:rFonts w:ascii="Times New Roman" w:eastAsia="Times New Roman" w:hAnsi="Times New Roman" w:cs="Times New Roman"/>
          <w:sz w:val="24"/>
          <w:szCs w:val="24"/>
          <w:lang w:val="en-GB" w:eastAsia="pl-PL"/>
        </w:rPr>
        <w:t xml:space="preserve"> </w:t>
      </w:r>
      <w:r w:rsidRPr="00882FFE">
        <w:rPr>
          <w:rFonts w:ascii="Times New Roman" w:eastAsia="Times New Roman" w:hAnsi="Times New Roman" w:cs="Times New Roman"/>
          <w:sz w:val="24"/>
          <w:szCs w:val="24"/>
          <w:lang w:val="en-GB" w:eastAsia="pl-PL"/>
        </w:rPr>
        <w:t>in a given section of the PKD are taken into account.</w:t>
      </w:r>
    </w:p>
    <w:p w:rsidR="004D7B79" w:rsidRPr="00882FFE" w:rsidRDefault="004D7B79" w:rsidP="005C1109">
      <w:pPr>
        <w:spacing w:before="240" w:after="0" w:line="276" w:lineRule="auto"/>
        <w:jc w:val="both"/>
        <w:rPr>
          <w:rFonts w:ascii="Times New Roman" w:eastAsia="Times New Roman" w:hAnsi="Times New Roman" w:cs="Times New Roman"/>
          <w:sz w:val="24"/>
          <w:szCs w:val="24"/>
          <w:lang w:val="en-GB" w:eastAsia="pl-PL"/>
        </w:rPr>
      </w:pPr>
      <w:r w:rsidRPr="00882FFE">
        <w:rPr>
          <w:rFonts w:ascii="Times New Roman" w:eastAsia="Times New Roman" w:hAnsi="Times New Roman" w:cs="Times New Roman"/>
          <w:sz w:val="24"/>
          <w:szCs w:val="24"/>
          <w:lang w:val="en-GB" w:eastAsia="pl-PL"/>
        </w:rPr>
        <w:t>4. When determining the number of s</w:t>
      </w:r>
      <w:r w:rsidR="00043D0F">
        <w:rPr>
          <w:rFonts w:ascii="Times New Roman" w:eastAsia="Times New Roman" w:hAnsi="Times New Roman" w:cs="Times New Roman"/>
          <w:sz w:val="24"/>
          <w:szCs w:val="24"/>
          <w:lang w:val="en-GB" w:eastAsia="pl-PL"/>
        </w:rPr>
        <w:t xml:space="preserve">ections referred to in </w:t>
      </w:r>
      <w:r w:rsidR="002932FC">
        <w:rPr>
          <w:rFonts w:ascii="Times New Roman" w:eastAsia="Times New Roman" w:hAnsi="Times New Roman" w:cs="Times New Roman"/>
          <w:sz w:val="24"/>
          <w:szCs w:val="24"/>
          <w:lang w:val="en-GB" w:eastAsia="pl-PL"/>
        </w:rPr>
        <w:t>para</w:t>
      </w:r>
      <w:r w:rsidR="00513416">
        <w:rPr>
          <w:rFonts w:ascii="Times New Roman" w:eastAsia="Times New Roman" w:hAnsi="Times New Roman" w:cs="Times New Roman"/>
          <w:sz w:val="24"/>
          <w:szCs w:val="24"/>
          <w:lang w:val="en-GB" w:eastAsia="pl-PL"/>
        </w:rPr>
        <w:t>graph</w:t>
      </w:r>
      <w:r w:rsidR="00043D0F">
        <w:rPr>
          <w:rFonts w:ascii="Times New Roman" w:eastAsia="Times New Roman" w:hAnsi="Times New Roman" w:cs="Times New Roman"/>
          <w:sz w:val="24"/>
          <w:szCs w:val="24"/>
          <w:lang w:val="en-GB" w:eastAsia="pl-PL"/>
        </w:rPr>
        <w:t xml:space="preserve"> 2 point 2</w:t>
      </w:r>
      <w:r w:rsidRPr="00882FFE">
        <w:rPr>
          <w:rFonts w:ascii="Times New Roman" w:eastAsia="Times New Roman" w:hAnsi="Times New Roman" w:cs="Times New Roman"/>
          <w:sz w:val="24"/>
          <w:szCs w:val="24"/>
          <w:lang w:val="en-GB" w:eastAsia="pl-PL"/>
        </w:rPr>
        <w:t>, includes sections covering at least 3,000</w:t>
      </w:r>
      <w:r w:rsidR="00EC4C78">
        <w:rPr>
          <w:rFonts w:ascii="Times New Roman" w:eastAsia="Times New Roman" w:hAnsi="Times New Roman" w:cs="Times New Roman"/>
          <w:sz w:val="24"/>
          <w:szCs w:val="24"/>
          <w:lang w:val="en-GB" w:eastAsia="pl-PL"/>
        </w:rPr>
        <w:t xml:space="preserve"> </w:t>
      </w:r>
      <w:r w:rsidR="00317103">
        <w:rPr>
          <w:rFonts w:ascii="Times New Roman" w:eastAsia="Times New Roman" w:hAnsi="Times New Roman" w:cs="Times New Roman"/>
          <w:sz w:val="24"/>
          <w:szCs w:val="24"/>
          <w:lang w:val="en-GB" w:eastAsia="pl-PL"/>
        </w:rPr>
        <w:t>workers</w:t>
      </w:r>
      <w:r w:rsidRPr="00882FFE">
        <w:rPr>
          <w:rFonts w:ascii="Times New Roman" w:eastAsia="Times New Roman" w:hAnsi="Times New Roman" w:cs="Times New Roman"/>
          <w:sz w:val="24"/>
          <w:szCs w:val="24"/>
          <w:lang w:val="en-GB" w:eastAsia="pl-PL"/>
        </w:rPr>
        <w:t>.</w:t>
      </w:r>
    </w:p>
    <w:p w:rsidR="009050F5" w:rsidRPr="004F4C0F" w:rsidRDefault="009050F5" w:rsidP="00043D0F">
      <w:pPr>
        <w:spacing w:before="240" w:after="0" w:line="276" w:lineRule="auto"/>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w:t>
      </w:r>
      <w:r w:rsidR="0003708C" w:rsidRPr="004F4C0F">
        <w:rPr>
          <w:rFonts w:ascii="Times New Roman" w:eastAsia="Times New Roman" w:hAnsi="Times New Roman" w:cs="Times New Roman"/>
          <w:color w:val="000000"/>
          <w:sz w:val="24"/>
          <w:szCs w:val="24"/>
          <w:lang w:val="en-GB" w:eastAsia="pl-PL"/>
        </w:rPr>
        <w:t xml:space="preserve">The employers’ party may invite representatives of employers’ organizations not complying with the criteria laid down in paragraphs 2-3 above and representatives of social </w:t>
      </w:r>
      <w:r w:rsidR="0013555B" w:rsidRPr="004F4C0F">
        <w:rPr>
          <w:rFonts w:ascii="Times New Roman" w:eastAsia="Times New Roman" w:hAnsi="Times New Roman" w:cs="Times New Roman"/>
          <w:color w:val="000000"/>
          <w:sz w:val="24"/>
          <w:szCs w:val="24"/>
          <w:lang w:val="en-GB" w:eastAsia="pl-PL"/>
        </w:rPr>
        <w:t>and professional organizations</w:t>
      </w:r>
      <w:r w:rsidR="0003708C" w:rsidRPr="004F4C0F">
        <w:rPr>
          <w:rFonts w:ascii="Times New Roman" w:eastAsia="Times New Roman" w:hAnsi="Times New Roman" w:cs="Times New Roman"/>
          <w:color w:val="000000"/>
          <w:sz w:val="24"/>
          <w:szCs w:val="24"/>
          <w:lang w:val="en-GB" w:eastAsia="pl-PL"/>
        </w:rPr>
        <w:t xml:space="preserve"> to take part in the Council’s work</w:t>
      </w:r>
      <w:r w:rsidR="0013555B" w:rsidRPr="004F4C0F">
        <w:rPr>
          <w:rFonts w:ascii="Times New Roman" w:eastAsia="Times New Roman" w:hAnsi="Times New Roman" w:cs="Times New Roman"/>
          <w:color w:val="000000"/>
          <w:sz w:val="24"/>
          <w:szCs w:val="24"/>
          <w:lang w:val="en-GB" w:eastAsia="pl-PL"/>
        </w:rPr>
        <w:t>, in an advisory capacity</w:t>
      </w:r>
      <w:r w:rsidRPr="004F4C0F">
        <w:rPr>
          <w:rFonts w:ascii="Times New Roman" w:eastAsia="Times New Roman" w:hAnsi="Times New Roman" w:cs="Times New Roman"/>
          <w:color w:val="000000"/>
          <w:sz w:val="24"/>
          <w:szCs w:val="24"/>
          <w:lang w:val="en-GB" w:eastAsia="pl-PL"/>
        </w:rPr>
        <w:t>.</w:t>
      </w:r>
    </w:p>
    <w:p w:rsidR="004D7B79" w:rsidRPr="00105983" w:rsidRDefault="009050F5" w:rsidP="006855E9">
      <w:pPr>
        <w:spacing w:before="240" w:after="0" w:line="276" w:lineRule="auto"/>
        <w:ind w:firstLine="510"/>
        <w:jc w:val="center"/>
        <w:outlineLvl w:val="0"/>
        <w:rPr>
          <w:rFonts w:ascii="Times New Roman" w:eastAsia="Times New Roman" w:hAnsi="Times New Roman" w:cs="Times New Roman"/>
          <w:color w:val="000000"/>
          <w:sz w:val="24"/>
          <w:szCs w:val="24"/>
          <w:lang w:val="en-GB" w:eastAsia="pl-PL"/>
        </w:rPr>
      </w:pPr>
      <w:r w:rsidRPr="00105983">
        <w:rPr>
          <w:rFonts w:ascii="Times New Roman" w:eastAsia="Times New Roman" w:hAnsi="Times New Roman" w:cs="Times New Roman"/>
          <w:b/>
          <w:bCs/>
          <w:color w:val="000000"/>
          <w:sz w:val="24"/>
          <w:szCs w:val="24"/>
          <w:lang w:val="en-GB" w:eastAsia="pl-PL"/>
        </w:rPr>
        <w:t>Art</w:t>
      </w:r>
      <w:r w:rsidR="000E3A13" w:rsidRPr="00105983">
        <w:rPr>
          <w:rFonts w:ascii="Times New Roman" w:eastAsia="Times New Roman" w:hAnsi="Times New Roman" w:cs="Times New Roman"/>
          <w:b/>
          <w:bCs/>
          <w:color w:val="000000"/>
          <w:sz w:val="24"/>
          <w:szCs w:val="24"/>
          <w:lang w:val="en-GB" w:eastAsia="pl-PL"/>
        </w:rPr>
        <w:t>icle 25</w:t>
      </w:r>
    </w:p>
    <w:p w:rsidR="004D7B79" w:rsidRPr="00105983" w:rsidRDefault="00105983" w:rsidP="00105983">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105983">
        <w:rPr>
          <w:rFonts w:ascii="Times New Roman" w:eastAsia="Times New Roman" w:hAnsi="Times New Roman" w:cs="Times New Roman"/>
          <w:color w:val="000000"/>
          <w:sz w:val="24"/>
          <w:szCs w:val="24"/>
          <w:lang w:val="en-GB" w:eastAsia="pl-PL"/>
        </w:rPr>
        <w:t xml:space="preserve">1. </w:t>
      </w:r>
      <w:r w:rsidR="004D7B79" w:rsidRPr="00105983">
        <w:rPr>
          <w:rFonts w:ascii="Times New Roman" w:eastAsia="Times New Roman" w:hAnsi="Times New Roman" w:cs="Times New Roman"/>
          <w:color w:val="000000"/>
          <w:sz w:val="24"/>
          <w:szCs w:val="24"/>
          <w:lang w:val="en-GB" w:eastAsia="pl-PL"/>
        </w:rPr>
        <w:t xml:space="preserve">The applications of the trade unions </w:t>
      </w:r>
      <w:r w:rsidR="00317103">
        <w:rPr>
          <w:rFonts w:ascii="Times New Roman" w:eastAsia="Times New Roman" w:hAnsi="Times New Roman" w:cs="Times New Roman"/>
          <w:color w:val="000000"/>
          <w:sz w:val="24"/>
          <w:szCs w:val="24"/>
          <w:lang w:val="en-GB" w:eastAsia="pl-PL"/>
        </w:rPr>
        <w:t xml:space="preserve">organizations </w:t>
      </w:r>
      <w:r w:rsidR="004D7B79" w:rsidRPr="00105983">
        <w:rPr>
          <w:rFonts w:ascii="Times New Roman" w:eastAsia="Times New Roman" w:hAnsi="Times New Roman" w:cs="Times New Roman"/>
          <w:color w:val="000000"/>
          <w:sz w:val="24"/>
          <w:szCs w:val="24"/>
          <w:lang w:val="en-GB" w:eastAsia="pl-PL"/>
        </w:rPr>
        <w:t>referred to in Art</w:t>
      </w:r>
      <w:r w:rsidR="00EE4558">
        <w:rPr>
          <w:rFonts w:ascii="Times New Roman" w:eastAsia="Times New Roman" w:hAnsi="Times New Roman" w:cs="Times New Roman"/>
          <w:color w:val="000000"/>
          <w:sz w:val="24"/>
          <w:szCs w:val="24"/>
          <w:lang w:val="en-GB" w:eastAsia="pl-PL"/>
        </w:rPr>
        <w:t>icle</w:t>
      </w:r>
      <w:r w:rsidR="004D7B79" w:rsidRPr="00105983">
        <w:rPr>
          <w:rFonts w:ascii="Times New Roman" w:eastAsia="Times New Roman" w:hAnsi="Times New Roman" w:cs="Times New Roman"/>
          <w:color w:val="000000"/>
          <w:sz w:val="24"/>
          <w:szCs w:val="24"/>
          <w:lang w:val="en-GB" w:eastAsia="pl-PL"/>
        </w:rPr>
        <w:t xml:space="preserve"> 23 </w:t>
      </w:r>
      <w:r w:rsidR="002932FC">
        <w:rPr>
          <w:rFonts w:ascii="Times New Roman" w:eastAsia="Times New Roman" w:hAnsi="Times New Roman" w:cs="Times New Roman"/>
          <w:color w:val="000000"/>
          <w:sz w:val="24"/>
          <w:szCs w:val="24"/>
          <w:lang w:val="en-GB" w:eastAsia="pl-PL"/>
        </w:rPr>
        <w:t>para</w:t>
      </w:r>
      <w:r w:rsidR="00EE4558">
        <w:rPr>
          <w:rFonts w:ascii="Times New Roman" w:eastAsia="Times New Roman" w:hAnsi="Times New Roman" w:cs="Times New Roman"/>
          <w:color w:val="000000"/>
          <w:sz w:val="24"/>
          <w:szCs w:val="24"/>
          <w:lang w:val="en-GB" w:eastAsia="pl-PL"/>
        </w:rPr>
        <w:t>graph</w:t>
      </w:r>
      <w:r w:rsidR="004D7B79" w:rsidRPr="00105983">
        <w:rPr>
          <w:rFonts w:ascii="Times New Roman" w:eastAsia="Times New Roman" w:hAnsi="Times New Roman" w:cs="Times New Roman"/>
          <w:color w:val="000000"/>
          <w:sz w:val="24"/>
          <w:szCs w:val="24"/>
          <w:lang w:val="en-GB" w:eastAsia="pl-PL"/>
        </w:rPr>
        <w:t xml:space="preserve"> 2, and employers' organiz</w:t>
      </w:r>
      <w:r w:rsidR="006855E9" w:rsidRPr="00105983">
        <w:rPr>
          <w:rFonts w:ascii="Times New Roman" w:eastAsia="Times New Roman" w:hAnsi="Times New Roman" w:cs="Times New Roman"/>
          <w:color w:val="000000"/>
          <w:sz w:val="24"/>
          <w:szCs w:val="24"/>
          <w:lang w:val="en-GB" w:eastAsia="pl-PL"/>
        </w:rPr>
        <w:t xml:space="preserve">ations referred to in </w:t>
      </w:r>
      <w:r w:rsidR="00EE4558">
        <w:rPr>
          <w:rFonts w:ascii="Times New Roman" w:eastAsia="Times New Roman" w:hAnsi="Times New Roman" w:cs="Times New Roman"/>
          <w:color w:val="000000"/>
          <w:sz w:val="24"/>
          <w:szCs w:val="24"/>
          <w:lang w:val="en-GB" w:eastAsia="pl-PL"/>
        </w:rPr>
        <w:t>A</w:t>
      </w:r>
      <w:r w:rsidR="006855E9" w:rsidRPr="00105983">
        <w:rPr>
          <w:rFonts w:ascii="Times New Roman" w:eastAsia="Times New Roman" w:hAnsi="Times New Roman" w:cs="Times New Roman"/>
          <w:color w:val="000000"/>
          <w:sz w:val="24"/>
          <w:szCs w:val="24"/>
          <w:lang w:val="en-GB" w:eastAsia="pl-PL"/>
        </w:rPr>
        <w:t xml:space="preserve">rticle </w:t>
      </w:r>
      <w:r w:rsidR="004D7B79" w:rsidRPr="00105983">
        <w:rPr>
          <w:rFonts w:ascii="Times New Roman" w:eastAsia="Times New Roman" w:hAnsi="Times New Roman" w:cs="Times New Roman"/>
          <w:color w:val="000000"/>
          <w:sz w:val="24"/>
          <w:szCs w:val="24"/>
          <w:lang w:val="en-GB" w:eastAsia="pl-PL"/>
        </w:rPr>
        <w:t xml:space="preserve">24 </w:t>
      </w:r>
      <w:r w:rsidR="002932FC">
        <w:rPr>
          <w:rFonts w:ascii="Times New Roman" w:eastAsia="Times New Roman" w:hAnsi="Times New Roman" w:cs="Times New Roman"/>
          <w:color w:val="000000"/>
          <w:sz w:val="24"/>
          <w:szCs w:val="24"/>
          <w:lang w:val="en-GB" w:eastAsia="pl-PL"/>
        </w:rPr>
        <w:t>para</w:t>
      </w:r>
      <w:r w:rsidR="00EE4558">
        <w:rPr>
          <w:rFonts w:ascii="Times New Roman" w:eastAsia="Times New Roman" w:hAnsi="Times New Roman" w:cs="Times New Roman"/>
          <w:color w:val="000000"/>
          <w:sz w:val="24"/>
          <w:szCs w:val="24"/>
          <w:lang w:val="en-GB" w:eastAsia="pl-PL"/>
        </w:rPr>
        <w:t>graph</w:t>
      </w:r>
      <w:r w:rsidR="004D7B79" w:rsidRPr="00105983">
        <w:rPr>
          <w:rFonts w:ascii="Times New Roman" w:eastAsia="Times New Roman" w:hAnsi="Times New Roman" w:cs="Times New Roman"/>
          <w:color w:val="000000"/>
          <w:sz w:val="24"/>
          <w:szCs w:val="24"/>
          <w:lang w:val="en-GB" w:eastAsia="pl-PL"/>
        </w:rPr>
        <w:t xml:space="preserve"> 2, </w:t>
      </w:r>
      <w:r w:rsidR="006855E9" w:rsidRPr="00105983">
        <w:rPr>
          <w:rFonts w:ascii="Times New Roman" w:eastAsia="Times New Roman" w:hAnsi="Times New Roman" w:cs="Times New Roman"/>
          <w:color w:val="000000"/>
          <w:sz w:val="24"/>
          <w:szCs w:val="24"/>
          <w:lang w:val="en-GB" w:eastAsia="pl-PL"/>
        </w:rPr>
        <w:t>for a recognition</w:t>
      </w:r>
      <w:r w:rsidR="004D7B79" w:rsidRPr="00105983">
        <w:rPr>
          <w:rFonts w:ascii="Times New Roman" w:eastAsia="Times New Roman" w:hAnsi="Times New Roman" w:cs="Times New Roman"/>
          <w:color w:val="000000"/>
          <w:sz w:val="24"/>
          <w:szCs w:val="24"/>
          <w:lang w:val="en-GB" w:eastAsia="pl-PL"/>
        </w:rPr>
        <w:t xml:space="preserve"> of their representativeness </w:t>
      </w:r>
      <w:r w:rsidR="006855E9" w:rsidRPr="00105983">
        <w:rPr>
          <w:rFonts w:ascii="Times New Roman" w:eastAsia="Times New Roman" w:hAnsi="Times New Roman" w:cs="Times New Roman"/>
          <w:color w:val="000000"/>
          <w:sz w:val="24"/>
          <w:szCs w:val="24"/>
          <w:lang w:val="en-GB" w:eastAsia="pl-PL"/>
        </w:rPr>
        <w:t>shall be examined</w:t>
      </w:r>
      <w:r w:rsidR="004D7B79" w:rsidRPr="00105983">
        <w:rPr>
          <w:rFonts w:ascii="Times New Roman" w:eastAsia="Times New Roman" w:hAnsi="Times New Roman" w:cs="Times New Roman"/>
          <w:color w:val="000000"/>
          <w:sz w:val="24"/>
          <w:szCs w:val="24"/>
          <w:lang w:val="en-GB" w:eastAsia="pl-PL"/>
        </w:rPr>
        <w:t xml:space="preserve"> by the </w:t>
      </w:r>
      <w:r w:rsidR="006855E9" w:rsidRPr="00105983">
        <w:rPr>
          <w:rFonts w:ascii="Times New Roman" w:eastAsia="Times New Roman" w:hAnsi="Times New Roman" w:cs="Times New Roman"/>
          <w:color w:val="000000"/>
          <w:sz w:val="24"/>
          <w:szCs w:val="24"/>
          <w:lang w:val="en-GB" w:eastAsia="pl-PL"/>
        </w:rPr>
        <w:t>District</w:t>
      </w:r>
      <w:r w:rsidR="004D7B79" w:rsidRPr="00105983">
        <w:rPr>
          <w:rFonts w:ascii="Times New Roman" w:eastAsia="Times New Roman" w:hAnsi="Times New Roman" w:cs="Times New Roman"/>
          <w:color w:val="000000"/>
          <w:sz w:val="24"/>
          <w:szCs w:val="24"/>
          <w:lang w:val="en-GB" w:eastAsia="pl-PL"/>
        </w:rPr>
        <w:t xml:space="preserve"> Court in Warsaw, which issues a judgment in this case within 30 days from the date of submitting the application under the provisions of the Act of </w:t>
      </w:r>
      <w:r w:rsidR="00317103" w:rsidRPr="00105983">
        <w:rPr>
          <w:rFonts w:ascii="Times New Roman" w:eastAsia="Times New Roman" w:hAnsi="Times New Roman" w:cs="Times New Roman"/>
          <w:color w:val="000000"/>
          <w:sz w:val="24"/>
          <w:szCs w:val="24"/>
          <w:lang w:val="en-GB" w:eastAsia="pl-PL"/>
        </w:rPr>
        <w:t>17</w:t>
      </w:r>
      <w:r w:rsidR="00EC4C78">
        <w:rPr>
          <w:rFonts w:ascii="Times New Roman" w:eastAsia="Times New Roman" w:hAnsi="Times New Roman" w:cs="Times New Roman"/>
          <w:color w:val="000000"/>
          <w:sz w:val="24"/>
          <w:szCs w:val="24"/>
          <w:lang w:val="en-GB" w:eastAsia="pl-PL"/>
        </w:rPr>
        <w:t xml:space="preserve"> </w:t>
      </w:r>
      <w:r w:rsidR="004D7B79" w:rsidRPr="00105983">
        <w:rPr>
          <w:rFonts w:ascii="Times New Roman" w:eastAsia="Times New Roman" w:hAnsi="Times New Roman" w:cs="Times New Roman"/>
          <w:color w:val="000000"/>
          <w:sz w:val="24"/>
          <w:szCs w:val="24"/>
          <w:lang w:val="en-GB" w:eastAsia="pl-PL"/>
        </w:rPr>
        <w:t>November 1964 - Code of Civil Procedure (Journal of Laws o</w:t>
      </w:r>
      <w:r w:rsidR="006855E9" w:rsidRPr="00105983">
        <w:rPr>
          <w:rFonts w:ascii="Times New Roman" w:eastAsia="Times New Roman" w:hAnsi="Times New Roman" w:cs="Times New Roman"/>
          <w:color w:val="000000"/>
          <w:sz w:val="24"/>
          <w:szCs w:val="24"/>
          <w:lang w:val="en-GB" w:eastAsia="pl-PL"/>
        </w:rPr>
        <w:t>f 2018, item 1360, as amended)</w:t>
      </w:r>
      <w:r w:rsidR="004D7B79" w:rsidRPr="00105983">
        <w:rPr>
          <w:rFonts w:ascii="Times New Roman" w:eastAsia="Times New Roman" w:hAnsi="Times New Roman" w:cs="Times New Roman"/>
          <w:color w:val="000000"/>
          <w:sz w:val="24"/>
          <w:szCs w:val="24"/>
          <w:lang w:val="en-GB" w:eastAsia="pl-PL"/>
        </w:rPr>
        <w:t xml:space="preserve"> on non-contentious proceedings</w:t>
      </w:r>
      <w:r w:rsidR="006855E9" w:rsidRPr="00105983">
        <w:rPr>
          <w:rFonts w:ascii="Times New Roman" w:eastAsia="Times New Roman" w:hAnsi="Times New Roman" w:cs="Times New Roman"/>
          <w:color w:val="000000"/>
          <w:sz w:val="24"/>
          <w:szCs w:val="24"/>
          <w:lang w:val="en-GB" w:eastAsia="pl-PL"/>
        </w:rPr>
        <w:t>.</w:t>
      </w:r>
    </w:p>
    <w:p w:rsidR="004D7B79" w:rsidRPr="004D7B79" w:rsidRDefault="004D7B79" w:rsidP="005C1109">
      <w:pPr>
        <w:spacing w:before="240" w:after="0" w:line="276" w:lineRule="auto"/>
        <w:jc w:val="both"/>
        <w:rPr>
          <w:rFonts w:ascii="Times New Roman" w:eastAsia="Times New Roman" w:hAnsi="Times New Roman" w:cs="Times New Roman"/>
          <w:b/>
          <w:color w:val="000000"/>
          <w:sz w:val="24"/>
          <w:szCs w:val="24"/>
          <w:lang w:val="en-GB" w:eastAsia="pl-PL"/>
        </w:rPr>
      </w:pPr>
    </w:p>
    <w:p w:rsidR="0068429C" w:rsidRPr="004F4C0F" w:rsidRDefault="009050F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w:t>
      </w:r>
      <w:r w:rsidR="0068429C" w:rsidRPr="004F4C0F">
        <w:rPr>
          <w:rFonts w:ascii="Times New Roman" w:eastAsia="Times New Roman" w:hAnsi="Times New Roman" w:cs="Times New Roman"/>
          <w:color w:val="000000"/>
          <w:sz w:val="24"/>
          <w:szCs w:val="24"/>
          <w:lang w:val="en-GB" w:eastAsia="pl-PL"/>
        </w:rPr>
        <w:t>The applications</w:t>
      </w:r>
      <w:r w:rsidRPr="004F4C0F">
        <w:rPr>
          <w:rFonts w:ascii="Times New Roman" w:eastAsia="Times New Roman" w:hAnsi="Times New Roman" w:cs="Times New Roman"/>
          <w:color w:val="000000"/>
          <w:sz w:val="24"/>
          <w:szCs w:val="24"/>
          <w:lang w:val="en-GB" w:eastAsia="pl-PL"/>
        </w:rPr>
        <w:t xml:space="preserve">, </w:t>
      </w:r>
      <w:r w:rsidR="0068429C" w:rsidRPr="004F4C0F">
        <w:rPr>
          <w:rFonts w:ascii="Times New Roman" w:eastAsia="Times New Roman" w:hAnsi="Times New Roman" w:cs="Times New Roman"/>
          <w:color w:val="000000"/>
          <w:sz w:val="24"/>
          <w:szCs w:val="24"/>
          <w:lang w:val="en-GB" w:eastAsia="pl-PL"/>
        </w:rPr>
        <w:t xml:space="preserve">referred to in </w:t>
      </w:r>
      <w:r w:rsidR="0023458C" w:rsidRPr="004F4C0F">
        <w:rPr>
          <w:rFonts w:ascii="Times New Roman" w:eastAsia="Times New Roman" w:hAnsi="Times New Roman" w:cs="Times New Roman"/>
          <w:color w:val="000000"/>
          <w:sz w:val="24"/>
          <w:szCs w:val="24"/>
          <w:lang w:val="en-GB" w:eastAsia="pl-PL"/>
        </w:rPr>
        <w:t>paragraph</w:t>
      </w:r>
      <w:r w:rsidR="0068429C"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1</w:t>
      </w:r>
      <w:r w:rsidR="00215E8B" w:rsidRPr="004F4C0F">
        <w:rPr>
          <w:rFonts w:ascii="Times New Roman" w:eastAsia="Times New Roman" w:hAnsi="Times New Roman" w:cs="Times New Roman"/>
          <w:color w:val="000000"/>
          <w:sz w:val="24"/>
          <w:szCs w:val="24"/>
          <w:lang w:val="en-GB" w:eastAsia="pl-PL"/>
        </w:rPr>
        <w:t xml:space="preserve"> above</w:t>
      </w:r>
      <w:r w:rsidRPr="004F4C0F">
        <w:rPr>
          <w:rFonts w:ascii="Times New Roman" w:eastAsia="Times New Roman" w:hAnsi="Times New Roman" w:cs="Times New Roman"/>
          <w:color w:val="000000"/>
          <w:sz w:val="24"/>
          <w:szCs w:val="24"/>
          <w:lang w:val="en-GB" w:eastAsia="pl-PL"/>
        </w:rPr>
        <w:t xml:space="preserve">, </w:t>
      </w:r>
      <w:r w:rsidR="0068429C" w:rsidRPr="004F4C0F">
        <w:rPr>
          <w:rFonts w:ascii="Times New Roman" w:eastAsia="Times New Roman" w:hAnsi="Times New Roman" w:cs="Times New Roman"/>
          <w:color w:val="000000"/>
          <w:sz w:val="24"/>
          <w:szCs w:val="24"/>
          <w:lang w:val="en-GB" w:eastAsia="pl-PL"/>
        </w:rPr>
        <w:t xml:space="preserve">shall be lodged by trade union organizations and employers’ organizations every </w:t>
      </w:r>
      <w:r w:rsidRPr="004F4C0F">
        <w:rPr>
          <w:rFonts w:ascii="Times New Roman" w:eastAsia="Times New Roman" w:hAnsi="Times New Roman" w:cs="Times New Roman"/>
          <w:color w:val="000000"/>
          <w:sz w:val="24"/>
          <w:szCs w:val="24"/>
          <w:lang w:val="en-GB" w:eastAsia="pl-PL"/>
        </w:rPr>
        <w:t xml:space="preserve">4 </w:t>
      </w:r>
      <w:r w:rsidR="0068429C" w:rsidRPr="004F4C0F">
        <w:rPr>
          <w:rFonts w:ascii="Times New Roman" w:eastAsia="Times New Roman" w:hAnsi="Times New Roman" w:cs="Times New Roman"/>
          <w:color w:val="000000"/>
          <w:sz w:val="24"/>
          <w:szCs w:val="24"/>
          <w:lang w:val="en-GB" w:eastAsia="pl-PL"/>
        </w:rPr>
        <w:t>years</w:t>
      </w:r>
      <w:r w:rsidRPr="004F4C0F">
        <w:rPr>
          <w:rFonts w:ascii="Times New Roman" w:eastAsia="Times New Roman" w:hAnsi="Times New Roman" w:cs="Times New Roman"/>
          <w:color w:val="000000"/>
          <w:sz w:val="24"/>
          <w:szCs w:val="24"/>
          <w:lang w:val="en-GB" w:eastAsia="pl-PL"/>
        </w:rPr>
        <w:t xml:space="preserve">. </w:t>
      </w:r>
      <w:r w:rsidR="0068429C" w:rsidRPr="004F4C0F">
        <w:rPr>
          <w:rFonts w:ascii="Times New Roman" w:eastAsia="Times New Roman" w:hAnsi="Times New Roman" w:cs="Times New Roman"/>
          <w:color w:val="000000"/>
          <w:sz w:val="24"/>
          <w:szCs w:val="24"/>
          <w:lang w:val="en-GB" w:eastAsia="pl-PL"/>
        </w:rPr>
        <w:t xml:space="preserve">The 4-year period shall be calculated from the day on which the previously given judgement became final. </w:t>
      </w:r>
    </w:p>
    <w:p w:rsidR="007A39BE" w:rsidRPr="004F4C0F" w:rsidRDefault="009050F5" w:rsidP="005C1109">
      <w:pPr>
        <w:tabs>
          <w:tab w:val="left" w:pos="4111"/>
        </w:tabs>
        <w:spacing w:before="240" w:after="0" w:line="276" w:lineRule="auto"/>
        <w:ind w:firstLine="510"/>
        <w:jc w:val="both"/>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68429C" w:rsidRPr="004F4C0F">
        <w:rPr>
          <w:rFonts w:ascii="Times New Roman" w:eastAsia="Times New Roman" w:hAnsi="Times New Roman" w:cs="Times New Roman"/>
          <w:color w:val="000000"/>
          <w:sz w:val="24"/>
          <w:szCs w:val="24"/>
          <w:lang w:val="en-GB" w:eastAsia="pl-PL"/>
        </w:rPr>
        <w:t xml:space="preserve">When </w:t>
      </w:r>
      <w:r w:rsidRPr="004F4C0F">
        <w:rPr>
          <w:rFonts w:ascii="Times New Roman" w:eastAsia="Times New Roman" w:hAnsi="Times New Roman" w:cs="Times New Roman"/>
          <w:color w:val="000000"/>
          <w:sz w:val="24"/>
          <w:szCs w:val="24"/>
          <w:lang w:val="en-GB" w:eastAsia="pl-PL"/>
        </w:rPr>
        <w:t xml:space="preserve">4 </w:t>
      </w:r>
      <w:r w:rsidR="0068429C" w:rsidRPr="004F4C0F">
        <w:rPr>
          <w:rFonts w:ascii="Times New Roman" w:eastAsia="Times New Roman" w:hAnsi="Times New Roman" w:cs="Times New Roman"/>
          <w:color w:val="000000"/>
          <w:sz w:val="24"/>
          <w:szCs w:val="24"/>
          <w:lang w:val="en-GB" w:eastAsia="pl-PL"/>
        </w:rPr>
        <w:t xml:space="preserve">years lapse from the day on which the court judgement on the application for </w:t>
      </w:r>
      <w:r w:rsidR="00D60A72" w:rsidRPr="004F4C0F">
        <w:rPr>
          <w:rFonts w:ascii="Times New Roman" w:eastAsia="Times New Roman" w:hAnsi="Times New Roman" w:cs="Times New Roman"/>
          <w:color w:val="000000"/>
          <w:sz w:val="24"/>
          <w:szCs w:val="24"/>
          <w:lang w:val="en-GB" w:eastAsia="pl-PL"/>
        </w:rPr>
        <w:t>another recognition of representativeness</w:t>
      </w:r>
      <w:r w:rsidR="0068429C" w:rsidRPr="004F4C0F">
        <w:rPr>
          <w:rFonts w:ascii="Times New Roman" w:eastAsia="Times New Roman" w:hAnsi="Times New Roman" w:cs="Times New Roman"/>
          <w:color w:val="000000"/>
          <w:sz w:val="24"/>
          <w:szCs w:val="24"/>
          <w:lang w:val="en-GB" w:eastAsia="pl-PL"/>
        </w:rPr>
        <w:t xml:space="preserve"> </w:t>
      </w:r>
      <w:r w:rsidR="00560339" w:rsidRPr="004F4C0F">
        <w:rPr>
          <w:rFonts w:ascii="Times New Roman" w:eastAsia="Times New Roman" w:hAnsi="Times New Roman" w:cs="Times New Roman"/>
          <w:color w:val="000000"/>
          <w:sz w:val="24"/>
          <w:szCs w:val="24"/>
          <w:lang w:val="en-GB" w:eastAsia="pl-PL"/>
        </w:rPr>
        <w:t>became</w:t>
      </w:r>
      <w:r w:rsidR="0068429C" w:rsidRPr="004F4C0F">
        <w:rPr>
          <w:rFonts w:ascii="Times New Roman" w:eastAsia="Times New Roman" w:hAnsi="Times New Roman" w:cs="Times New Roman"/>
          <w:color w:val="000000"/>
          <w:sz w:val="24"/>
          <w:szCs w:val="24"/>
          <w:lang w:val="en-GB" w:eastAsia="pl-PL"/>
        </w:rPr>
        <w:t xml:space="preserve"> final</w:t>
      </w:r>
      <w:r w:rsidR="00D60A72" w:rsidRPr="004F4C0F">
        <w:rPr>
          <w:rFonts w:ascii="Times New Roman" w:eastAsia="Times New Roman" w:hAnsi="Times New Roman" w:cs="Times New Roman"/>
          <w:color w:val="000000"/>
          <w:sz w:val="24"/>
          <w:szCs w:val="24"/>
          <w:lang w:val="en-GB" w:eastAsia="pl-PL"/>
        </w:rPr>
        <w:t>,</w:t>
      </w:r>
      <w:r w:rsidR="0068429C" w:rsidRPr="004F4C0F">
        <w:rPr>
          <w:rFonts w:ascii="Times New Roman" w:eastAsia="Times New Roman" w:hAnsi="Times New Roman" w:cs="Times New Roman"/>
          <w:color w:val="000000"/>
          <w:sz w:val="24"/>
          <w:szCs w:val="24"/>
          <w:lang w:val="en-GB" w:eastAsia="pl-PL"/>
        </w:rPr>
        <w:t xml:space="preserve"> </w:t>
      </w:r>
      <w:r w:rsidR="00D60A72" w:rsidRPr="004F4C0F">
        <w:rPr>
          <w:rFonts w:ascii="Times New Roman" w:eastAsia="Times New Roman" w:hAnsi="Times New Roman" w:cs="Times New Roman"/>
          <w:color w:val="000000"/>
          <w:sz w:val="24"/>
          <w:szCs w:val="24"/>
          <w:lang w:val="en-GB" w:eastAsia="pl-PL"/>
        </w:rPr>
        <w:t>the trade union organization and employers’ organization loses the representative organization</w:t>
      </w:r>
      <w:r w:rsidR="00215E8B" w:rsidRPr="004F4C0F">
        <w:rPr>
          <w:rFonts w:ascii="Times New Roman" w:eastAsia="Times New Roman" w:hAnsi="Times New Roman" w:cs="Times New Roman"/>
          <w:color w:val="000000"/>
          <w:sz w:val="24"/>
          <w:szCs w:val="24"/>
          <w:lang w:val="en-GB" w:eastAsia="pl-PL"/>
        </w:rPr>
        <w:t>’s rights</w:t>
      </w:r>
      <w:r w:rsidR="00D60A72" w:rsidRPr="004F4C0F">
        <w:rPr>
          <w:rFonts w:ascii="Times New Roman" w:eastAsia="Times New Roman" w:hAnsi="Times New Roman" w:cs="Times New Roman"/>
          <w:color w:val="000000"/>
          <w:sz w:val="24"/>
          <w:szCs w:val="24"/>
          <w:lang w:val="en-GB" w:eastAsia="pl-PL"/>
        </w:rPr>
        <w:t xml:space="preserve"> within the meaning of  Articles 23 and</w:t>
      </w:r>
      <w:r w:rsidRPr="004F4C0F">
        <w:rPr>
          <w:rFonts w:ascii="Times New Roman" w:eastAsia="Times New Roman" w:hAnsi="Times New Roman" w:cs="Times New Roman"/>
          <w:color w:val="000000"/>
          <w:sz w:val="24"/>
          <w:szCs w:val="24"/>
          <w:lang w:val="en-GB" w:eastAsia="pl-PL"/>
        </w:rPr>
        <w:t xml:space="preserve"> 24, </w:t>
      </w:r>
      <w:r w:rsidR="00D60A72" w:rsidRPr="004F4C0F">
        <w:rPr>
          <w:rFonts w:ascii="Times New Roman" w:eastAsia="Times New Roman" w:hAnsi="Times New Roman" w:cs="Times New Roman"/>
          <w:color w:val="000000"/>
          <w:sz w:val="24"/>
          <w:szCs w:val="24"/>
          <w:lang w:val="en-GB" w:eastAsia="pl-PL"/>
        </w:rPr>
        <w:t xml:space="preserve">unless it documents to the </w:t>
      </w:r>
      <w:r w:rsidR="00A626F9" w:rsidRPr="004F4C0F">
        <w:rPr>
          <w:rFonts w:ascii="Times New Roman" w:eastAsia="Times New Roman" w:hAnsi="Times New Roman" w:cs="Times New Roman"/>
          <w:color w:val="000000"/>
          <w:sz w:val="24"/>
          <w:szCs w:val="24"/>
          <w:lang w:val="en-GB" w:eastAsia="pl-PL"/>
        </w:rPr>
        <w:t>Council</w:t>
      </w:r>
      <w:r w:rsidRPr="004F4C0F">
        <w:rPr>
          <w:rFonts w:ascii="Times New Roman" w:eastAsia="Times New Roman" w:hAnsi="Times New Roman" w:cs="Times New Roman"/>
          <w:color w:val="000000"/>
          <w:sz w:val="24"/>
          <w:szCs w:val="24"/>
          <w:lang w:val="en-GB" w:eastAsia="pl-PL"/>
        </w:rPr>
        <w:t xml:space="preserve"> </w:t>
      </w:r>
      <w:r w:rsidR="00B11758">
        <w:rPr>
          <w:rFonts w:ascii="Times New Roman" w:eastAsia="Times New Roman" w:hAnsi="Times New Roman" w:cs="Times New Roman"/>
          <w:color w:val="000000"/>
          <w:sz w:val="24"/>
          <w:szCs w:val="24"/>
          <w:lang w:val="en-GB" w:eastAsia="pl-PL"/>
        </w:rPr>
        <w:t xml:space="preserve">Presidium </w:t>
      </w:r>
      <w:r w:rsidR="00D60A72" w:rsidRPr="004F4C0F">
        <w:rPr>
          <w:rFonts w:ascii="Times New Roman" w:eastAsia="Times New Roman" w:hAnsi="Times New Roman" w:cs="Times New Roman"/>
          <w:color w:val="000000"/>
          <w:sz w:val="24"/>
          <w:szCs w:val="24"/>
          <w:lang w:val="en-GB" w:eastAsia="pl-PL"/>
        </w:rPr>
        <w:t xml:space="preserve">that it submitted the application for another recognition of representativeness. In such </w:t>
      </w:r>
      <w:r w:rsidR="00215E8B" w:rsidRPr="004F4C0F">
        <w:rPr>
          <w:rFonts w:ascii="Times New Roman" w:eastAsia="Times New Roman" w:hAnsi="Times New Roman" w:cs="Times New Roman"/>
          <w:color w:val="000000"/>
          <w:sz w:val="24"/>
          <w:szCs w:val="24"/>
          <w:lang w:val="en-GB" w:eastAsia="pl-PL"/>
        </w:rPr>
        <w:t>case the organization</w:t>
      </w:r>
      <w:r w:rsidR="00D60A72" w:rsidRPr="004F4C0F">
        <w:rPr>
          <w:rFonts w:ascii="Times New Roman" w:eastAsia="Times New Roman" w:hAnsi="Times New Roman" w:cs="Times New Roman"/>
          <w:color w:val="000000"/>
          <w:sz w:val="24"/>
          <w:szCs w:val="24"/>
          <w:lang w:val="en-GB" w:eastAsia="pl-PL"/>
        </w:rPr>
        <w:t xml:space="preserve"> retains the </w:t>
      </w:r>
      <w:r w:rsidRPr="004F4C0F">
        <w:rPr>
          <w:rFonts w:ascii="Times New Roman" w:eastAsia="Times New Roman" w:hAnsi="Times New Roman" w:cs="Times New Roman"/>
          <w:color w:val="000000"/>
          <w:sz w:val="24"/>
          <w:szCs w:val="24"/>
          <w:lang w:val="en-GB" w:eastAsia="pl-PL"/>
        </w:rPr>
        <w:t xml:space="preserve">status </w:t>
      </w:r>
      <w:r w:rsidR="00D60A72" w:rsidRPr="004F4C0F">
        <w:rPr>
          <w:rFonts w:ascii="Times New Roman" w:eastAsia="Times New Roman" w:hAnsi="Times New Roman" w:cs="Times New Roman"/>
          <w:color w:val="000000"/>
          <w:sz w:val="24"/>
          <w:szCs w:val="24"/>
          <w:lang w:val="en-GB" w:eastAsia="pl-PL"/>
        </w:rPr>
        <w:t>of a representative organization until the court judgement on the application for another recognition of representativeness is final</w:t>
      </w:r>
      <w:r w:rsidRPr="004F4C0F">
        <w:rPr>
          <w:rFonts w:ascii="Times New Roman" w:eastAsia="Times New Roman" w:hAnsi="Times New Roman" w:cs="Times New Roman"/>
          <w:color w:val="000000"/>
          <w:sz w:val="24"/>
          <w:szCs w:val="24"/>
          <w:lang w:val="en-GB" w:eastAsia="pl-PL"/>
        </w:rPr>
        <w:t>.</w:t>
      </w:r>
      <w:r w:rsidR="00544B0B" w:rsidRPr="004F4C0F">
        <w:rPr>
          <w:rFonts w:ascii="Times New Roman" w:eastAsia="Times New Roman" w:hAnsi="Times New Roman" w:cs="Times New Roman"/>
          <w:b/>
          <w:bCs/>
          <w:color w:val="000000"/>
          <w:sz w:val="24"/>
          <w:szCs w:val="24"/>
          <w:lang w:val="en-GB" w:eastAsia="pl-PL"/>
        </w:rPr>
        <w:t xml:space="preserve"> </w:t>
      </w:r>
    </w:p>
    <w:p w:rsidR="007A39BE" w:rsidRPr="004F4C0F" w:rsidRDefault="007A39BE" w:rsidP="005C1109">
      <w:pPr>
        <w:tabs>
          <w:tab w:val="left" w:pos="4111"/>
        </w:tabs>
        <w:spacing w:before="240" w:after="0" w:line="276" w:lineRule="auto"/>
        <w:ind w:firstLine="510"/>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26</w:t>
      </w:r>
    </w:p>
    <w:p w:rsidR="00544B0B" w:rsidRPr="004F4C0F" w:rsidRDefault="00544B0B" w:rsidP="005C1109">
      <w:pPr>
        <w:tabs>
          <w:tab w:val="left" w:pos="4111"/>
        </w:tabs>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Each of the organisations referred to in Article 23</w:t>
      </w:r>
      <w:r w:rsidR="00B10E38">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B10E38">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as well as the government party, shall be represented in the Council by their respective representatives.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number of representatives of the organisations referred to in Article 23</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 xml:space="preserve">1 in the Council shall be determined jointly by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the employers’ party. </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the employers’ party shall have the same number of r</w:t>
      </w:r>
      <w:r w:rsidR="00DE047A">
        <w:rPr>
          <w:rFonts w:ascii="Times New Roman" w:eastAsia="Times New Roman" w:hAnsi="Times New Roman" w:cs="Times New Roman"/>
          <w:color w:val="000000"/>
          <w:sz w:val="24"/>
          <w:szCs w:val="24"/>
          <w:lang w:val="en-GB" w:eastAsia="pl-PL"/>
        </w:rPr>
        <w:t xml:space="preserve">epresentatives in the Council, </w:t>
      </w:r>
      <w:r w:rsidR="00DE047A" w:rsidRPr="00DE047A">
        <w:rPr>
          <w:rFonts w:ascii="Times New Roman" w:eastAsia="Times New Roman" w:hAnsi="Times New Roman" w:cs="Times New Roman"/>
          <w:color w:val="000000"/>
          <w:sz w:val="24"/>
          <w:szCs w:val="24"/>
          <w:lang w:val="en-GB" w:eastAsia="pl-PL"/>
        </w:rPr>
        <w:t>not more than 25 each side</w:t>
      </w:r>
      <w:r w:rsidR="00DE047A">
        <w:rPr>
          <w:rFonts w:ascii="Times New Roman" w:eastAsia="Times New Roman" w:hAnsi="Times New Roman" w:cs="Times New Roman"/>
          <w:color w:val="000000"/>
          <w:sz w:val="24"/>
          <w:szCs w:val="24"/>
          <w:lang w:val="en-GB" w:eastAsia="pl-PL"/>
        </w:rPr>
        <w:t>.</w:t>
      </w:r>
    </w:p>
    <w:p w:rsidR="00544B0B"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4. Each of the organisations referred to in Article 23</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shall have the same number of representatives within each party.</w:t>
      </w:r>
    </w:p>
    <w:p w:rsidR="00E52915" w:rsidRPr="004F4C0F" w:rsidRDefault="00E52915"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E52915">
        <w:rPr>
          <w:rFonts w:ascii="Times New Roman" w:eastAsia="Times New Roman" w:hAnsi="Times New Roman" w:cs="Times New Roman"/>
          <w:color w:val="000000"/>
          <w:sz w:val="24"/>
          <w:szCs w:val="24"/>
          <w:lang w:val="en-GB" w:eastAsia="pl-PL"/>
        </w:rPr>
        <w:t>4a. In the event that it is not possible to establish an equal number of representatives for each organization whose representatives represent the employees</w:t>
      </w:r>
      <w:r>
        <w:rPr>
          <w:rFonts w:ascii="Times New Roman" w:eastAsia="Times New Roman" w:hAnsi="Times New Roman" w:cs="Times New Roman"/>
          <w:color w:val="000000"/>
          <w:sz w:val="24"/>
          <w:szCs w:val="24"/>
          <w:lang w:val="en-GB" w:eastAsia="pl-PL"/>
        </w:rPr>
        <w:t>’</w:t>
      </w:r>
      <w:r w:rsidRPr="00E52915">
        <w:rPr>
          <w:rFonts w:ascii="Times New Roman" w:eastAsia="Times New Roman" w:hAnsi="Times New Roman" w:cs="Times New Roman"/>
          <w:color w:val="000000"/>
          <w:sz w:val="24"/>
          <w:szCs w:val="24"/>
          <w:lang w:val="en-GB" w:eastAsia="pl-PL"/>
        </w:rPr>
        <w:t xml:space="preserve"> </w:t>
      </w:r>
      <w:r>
        <w:rPr>
          <w:rFonts w:ascii="Times New Roman" w:eastAsia="Times New Roman" w:hAnsi="Times New Roman" w:cs="Times New Roman"/>
          <w:color w:val="000000"/>
          <w:sz w:val="24"/>
          <w:szCs w:val="24"/>
          <w:lang w:val="en-GB" w:eastAsia="pl-PL"/>
        </w:rPr>
        <w:t>party</w:t>
      </w:r>
      <w:r w:rsidRPr="00E52915">
        <w:rPr>
          <w:rFonts w:ascii="Times New Roman" w:eastAsia="Times New Roman" w:hAnsi="Times New Roman" w:cs="Times New Roman"/>
          <w:color w:val="000000"/>
          <w:sz w:val="24"/>
          <w:szCs w:val="24"/>
          <w:lang w:val="en-GB" w:eastAsia="pl-PL"/>
        </w:rPr>
        <w:t xml:space="preserve"> or the employers</w:t>
      </w:r>
      <w:r>
        <w:rPr>
          <w:rFonts w:ascii="Times New Roman" w:eastAsia="Times New Roman" w:hAnsi="Times New Roman" w:cs="Times New Roman"/>
          <w:color w:val="000000"/>
          <w:sz w:val="24"/>
          <w:szCs w:val="24"/>
          <w:lang w:val="en-GB" w:eastAsia="pl-PL"/>
        </w:rPr>
        <w:t>’</w:t>
      </w:r>
      <w:r w:rsidRPr="00E52915">
        <w:rPr>
          <w:rFonts w:ascii="Times New Roman" w:eastAsia="Times New Roman" w:hAnsi="Times New Roman" w:cs="Times New Roman"/>
          <w:color w:val="000000"/>
          <w:sz w:val="24"/>
          <w:szCs w:val="24"/>
          <w:lang w:val="en-GB" w:eastAsia="pl-PL"/>
        </w:rPr>
        <w:t xml:space="preserve"> </w:t>
      </w:r>
      <w:r>
        <w:rPr>
          <w:rFonts w:ascii="Times New Roman" w:eastAsia="Times New Roman" w:hAnsi="Times New Roman" w:cs="Times New Roman"/>
          <w:color w:val="000000"/>
          <w:sz w:val="24"/>
          <w:szCs w:val="24"/>
          <w:lang w:val="en-GB" w:eastAsia="pl-PL"/>
        </w:rPr>
        <w:t xml:space="preserve">party </w:t>
      </w:r>
      <w:r w:rsidRPr="00E52915">
        <w:rPr>
          <w:rFonts w:ascii="Times New Roman" w:eastAsia="Times New Roman" w:hAnsi="Times New Roman" w:cs="Times New Roman"/>
          <w:color w:val="000000"/>
          <w:sz w:val="24"/>
          <w:szCs w:val="24"/>
          <w:lang w:val="en-GB" w:eastAsia="pl-PL"/>
        </w:rPr>
        <w:t>of the Council, each party to the Council may establish a different number of representatives for each organization whose representatives represent the employees</w:t>
      </w:r>
      <w:r>
        <w:rPr>
          <w:rFonts w:ascii="Times New Roman" w:eastAsia="Times New Roman" w:hAnsi="Times New Roman" w:cs="Times New Roman"/>
          <w:color w:val="000000"/>
          <w:sz w:val="24"/>
          <w:szCs w:val="24"/>
          <w:lang w:val="en-GB" w:eastAsia="pl-PL"/>
        </w:rPr>
        <w:t>’ party</w:t>
      </w:r>
      <w:r w:rsidRPr="00E52915">
        <w:rPr>
          <w:rFonts w:ascii="Times New Roman" w:eastAsia="Times New Roman" w:hAnsi="Times New Roman" w:cs="Times New Roman"/>
          <w:color w:val="000000"/>
          <w:sz w:val="24"/>
          <w:szCs w:val="24"/>
          <w:lang w:val="en-GB" w:eastAsia="pl-PL"/>
        </w:rPr>
        <w:t xml:space="preserve"> or the employers</w:t>
      </w:r>
      <w:r>
        <w:rPr>
          <w:rFonts w:ascii="Times New Roman" w:eastAsia="Times New Roman" w:hAnsi="Times New Roman" w:cs="Times New Roman"/>
          <w:color w:val="000000"/>
          <w:sz w:val="24"/>
          <w:szCs w:val="24"/>
          <w:lang w:val="en-GB" w:eastAsia="pl-PL"/>
        </w:rPr>
        <w:t xml:space="preserve">’ party </w:t>
      </w:r>
      <w:r w:rsidRPr="00E52915">
        <w:rPr>
          <w:rFonts w:ascii="Times New Roman" w:eastAsia="Times New Roman" w:hAnsi="Times New Roman" w:cs="Times New Roman"/>
          <w:color w:val="000000"/>
          <w:sz w:val="24"/>
          <w:szCs w:val="24"/>
          <w:lang w:val="en-GB" w:eastAsia="pl-PL"/>
        </w:rPr>
        <w:t>of the Council, with where the difference cannot be more than 1.</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5. The number of members of the Council of Ministers acting as representatives of the government party in the Council, shall be determined by the Prime Minister.</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6.</w:t>
      </w:r>
      <w:r w:rsidR="00AA69E2">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The numbers of representatives, referred to in paragraph 2, shall be approved by the Council, by resolution.</w:t>
      </w:r>
    </w:p>
    <w:p w:rsidR="007A39BE" w:rsidRPr="004F4C0F" w:rsidRDefault="007A39BE" w:rsidP="005C1109">
      <w:pPr>
        <w:keepNext/>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27</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Members of the Council who are:</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representatives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 of the employers’ party, at the request of each of the organisations referred to in Article 23</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w:t>
      </w:r>
    </w:p>
    <w:p w:rsidR="00DA6514" w:rsidRDefault="00544B0B" w:rsidP="00DA6514">
      <w:pPr>
        <w:keepNext/>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representatives of the government party – members of the Council of Ministers and one representative of the minister </w:t>
      </w:r>
      <w:r w:rsidR="007A39BE" w:rsidRPr="004F4C0F">
        <w:rPr>
          <w:rFonts w:ascii="Times New Roman" w:eastAsia="Times New Roman" w:hAnsi="Times New Roman" w:cs="Times New Roman"/>
          <w:color w:val="000000"/>
          <w:sz w:val="24"/>
          <w:szCs w:val="24"/>
          <w:lang w:val="en-GB" w:eastAsia="pl-PL"/>
        </w:rPr>
        <w:t xml:space="preserve">competent for labour </w:t>
      </w:r>
      <w:r w:rsidR="00EF6674" w:rsidRPr="004F4C0F">
        <w:rPr>
          <w:rFonts w:ascii="Times New Roman" w:eastAsia="Times New Roman" w:hAnsi="Times New Roman" w:cs="Times New Roman"/>
          <w:color w:val="000000"/>
          <w:sz w:val="24"/>
          <w:szCs w:val="24"/>
          <w:lang w:val="en-GB" w:eastAsia="pl-PL"/>
        </w:rPr>
        <w:t xml:space="preserve">issues </w:t>
      </w:r>
      <w:r w:rsidRPr="004F4C0F">
        <w:rPr>
          <w:rFonts w:ascii="Times New Roman" w:eastAsia="Times New Roman" w:hAnsi="Times New Roman" w:cs="Times New Roman"/>
          <w:color w:val="000000"/>
          <w:sz w:val="24"/>
          <w:szCs w:val="24"/>
          <w:lang w:val="en-GB" w:eastAsia="pl-PL"/>
        </w:rPr>
        <w:t xml:space="preserve">responsible for social dialogue and of the minister competent for public finance </w:t>
      </w:r>
      <w:r w:rsidR="007A39BE" w:rsidRPr="004F4C0F">
        <w:rPr>
          <w:rFonts w:ascii="Times New Roman" w:eastAsia="Times New Roman" w:hAnsi="Times New Roman" w:cs="Times New Roman"/>
          <w:color w:val="000000"/>
          <w:sz w:val="24"/>
          <w:szCs w:val="24"/>
          <w:lang w:val="en-GB" w:eastAsia="pl-PL"/>
        </w:rPr>
        <w:t xml:space="preserve">responsible for </w:t>
      </w:r>
      <w:r w:rsidRPr="004F4C0F">
        <w:rPr>
          <w:rFonts w:ascii="Times New Roman" w:eastAsia="Times New Roman" w:hAnsi="Times New Roman" w:cs="Times New Roman"/>
          <w:color w:val="000000"/>
          <w:sz w:val="24"/>
          <w:szCs w:val="24"/>
          <w:lang w:val="en-GB" w:eastAsia="pl-PL"/>
        </w:rPr>
        <w:t>the budget, in the rank of secretary or undersecretary of state, at the request of the Prime Minister</w:t>
      </w:r>
      <w:r w:rsidR="008E6A58">
        <w:rPr>
          <w:rFonts w:ascii="Times New Roman" w:eastAsia="Times New Roman" w:hAnsi="Times New Roman" w:cs="Times New Roman"/>
          <w:color w:val="000000"/>
          <w:sz w:val="24"/>
          <w:szCs w:val="24"/>
          <w:lang w:val="en-GB" w:eastAsia="pl-PL"/>
        </w:rPr>
        <w:t>;</w:t>
      </w:r>
    </w:p>
    <w:p w:rsidR="008E6A58" w:rsidRPr="004F4C0F" w:rsidRDefault="00DA6514" w:rsidP="00DA6514">
      <w:pPr>
        <w:keepNext/>
        <w:spacing w:before="240" w:after="0" w:line="276" w:lineRule="auto"/>
        <w:ind w:left="510" w:hanging="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3)</w:t>
      </w:r>
      <w:r>
        <w:rPr>
          <w:rFonts w:ascii="Times New Roman" w:eastAsia="Times New Roman" w:hAnsi="Times New Roman" w:cs="Times New Roman"/>
          <w:color w:val="000000"/>
          <w:sz w:val="24"/>
          <w:szCs w:val="24"/>
          <w:lang w:val="en-GB" w:eastAsia="pl-PL"/>
        </w:rPr>
        <w:tab/>
      </w:r>
      <w:r w:rsidRPr="00DA6514">
        <w:rPr>
          <w:rFonts w:ascii="Times New Roman" w:eastAsia="Times New Roman" w:hAnsi="Times New Roman" w:cs="Times New Roman"/>
          <w:color w:val="000000"/>
          <w:sz w:val="24"/>
          <w:szCs w:val="24"/>
          <w:lang w:val="en-GB" w:eastAsia="pl-PL"/>
        </w:rPr>
        <w:t>Chief Labo</w:t>
      </w:r>
      <w:r w:rsidR="00DA5905">
        <w:rPr>
          <w:rFonts w:ascii="Times New Roman" w:eastAsia="Times New Roman" w:hAnsi="Times New Roman" w:cs="Times New Roman"/>
          <w:color w:val="000000"/>
          <w:sz w:val="24"/>
          <w:szCs w:val="24"/>
          <w:lang w:val="en-GB" w:eastAsia="pl-PL"/>
        </w:rPr>
        <w:t>u</w:t>
      </w:r>
      <w:r w:rsidRPr="00DA6514">
        <w:rPr>
          <w:rFonts w:ascii="Times New Roman" w:eastAsia="Times New Roman" w:hAnsi="Times New Roman" w:cs="Times New Roman"/>
          <w:color w:val="000000"/>
          <w:sz w:val="24"/>
          <w:szCs w:val="24"/>
          <w:lang w:val="en-GB" w:eastAsia="pl-PL"/>
        </w:rPr>
        <w:t>r Inspector - at his request.</w:t>
      </w:r>
    </w:p>
    <w:p w:rsidR="00544B0B" w:rsidRPr="004F4C0F" w:rsidRDefault="00544B0B" w:rsidP="005C1109">
      <w:pPr>
        <w:spacing w:before="240" w:after="0" w:line="276" w:lineRule="auto"/>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w:t>
      </w:r>
      <w:r w:rsidR="007A39BE"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shall be appointed and dismissed by the President of the Republic of Poland.</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President of the Republic of Poland shall appoint and dismiss his representative participating in the work of the Council, as well as the representatives of:</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President of National Bank of Poland – at the request of the latter;</w:t>
      </w:r>
    </w:p>
    <w:p w:rsidR="00544B0B"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President of Central Statistical Office – at the request of the latter.</w:t>
      </w:r>
    </w:p>
    <w:p w:rsidR="00DA5905" w:rsidRDefault="00DA5905" w:rsidP="00DA5905">
      <w:pPr>
        <w:spacing w:before="240" w:after="0" w:line="276" w:lineRule="auto"/>
        <w:ind w:left="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2a. (repealed)</w:t>
      </w:r>
    </w:p>
    <w:p w:rsidR="00DA5905" w:rsidRPr="004F4C0F" w:rsidRDefault="00DA5905" w:rsidP="00DA5905">
      <w:pPr>
        <w:spacing w:before="240" w:after="0" w:line="276" w:lineRule="auto"/>
        <w:ind w:left="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2b. (repealed)</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Persons appointed as members of the Council or appointed to participate in its work shall participate in the work of the Council in person.</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4. For the participation in the work of the Council the following monthly lump sum shall be paid to:</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Chair and Deputy Chairs of the Council, excluding representatives of the government party – in the amount of 76% of the average wages in the preceding year, published by the President of Central Statistical Office</w:t>
      </w:r>
      <w:r w:rsidR="00C770D7" w:rsidRPr="004F4C0F">
        <w:rPr>
          <w:rFonts w:ascii="Times New Roman" w:eastAsia="Times New Roman" w:hAnsi="Times New Roman" w:cs="Times New Roman"/>
          <w:color w:val="000000"/>
          <w:sz w:val="24"/>
          <w:szCs w:val="24"/>
          <w:lang w:val="en-GB" w:eastAsia="pl-PL"/>
        </w:rPr>
        <w:t xml:space="preserve"> pursuant to regulations on old-</w:t>
      </w:r>
      <w:r w:rsidRPr="004F4C0F">
        <w:rPr>
          <w:rFonts w:ascii="Times New Roman" w:eastAsia="Times New Roman" w:hAnsi="Times New Roman" w:cs="Times New Roman"/>
          <w:color w:val="000000"/>
          <w:sz w:val="24"/>
          <w:szCs w:val="24"/>
          <w:lang w:val="en-GB" w:eastAsia="pl-PL"/>
        </w:rPr>
        <w:t>age and disability pensions from the Social Insurance Fund, starting from the first day of the month following publication, hereinafter referred to as “average wages”;</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members of the Council acting as chairs of the problem teams referred to in Article 34, excluding representatives of the government party – in the amount of 65% of the average wages;</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other members of the Council and secretaries of the </w:t>
      </w:r>
      <w:r w:rsidR="00EE2025">
        <w:rPr>
          <w:rFonts w:ascii="Times New Roman" w:eastAsia="Times New Roman" w:hAnsi="Times New Roman" w:cs="Times New Roman"/>
          <w:color w:val="000000"/>
          <w:sz w:val="24"/>
          <w:szCs w:val="24"/>
          <w:lang w:val="en-GB" w:eastAsia="pl-PL"/>
        </w:rPr>
        <w:t>Presidium</w:t>
      </w:r>
      <w:r w:rsidR="00EE2025"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of the Council - in the amount of 57% of the average wages.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5. The entitlement to the said lump sum shall apply only by virtue of one of the entitlements listed in paragraph 4 above.</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6. Reimbursement of the costs of travel and accommodation, and per diem allowance, on terms and conditions specified in regulations issued pursuant to Article 77</w:t>
      </w:r>
      <w:r w:rsidRPr="004F4C0F">
        <w:rPr>
          <w:rFonts w:ascii="Times New Roman" w:eastAsia="Times New Roman" w:hAnsi="Times New Roman" w:cs="Times New Roman"/>
          <w:color w:val="000000"/>
          <w:sz w:val="24"/>
          <w:szCs w:val="24"/>
          <w:vertAlign w:val="superscript"/>
          <w:lang w:val="en-GB" w:eastAsia="pl-PL"/>
        </w:rPr>
        <w:t>5 </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2 of the Act of 26 June 1974 – Labour Code, may be granted to:</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members of the Council and secretaries of the </w:t>
      </w:r>
      <w:r w:rsidR="00EE2025">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 excluding representatives of the government party;</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members of the problem teams referred to in Article 34 and experts other than members of the Council being members of an organisation the representatives of which represent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 employers’ party in the Council, provided that the funds allocated to these organisations under the agreements referred to in paragraph 7 allow for such reimbursement.</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7. For the purpose of implementation of the tasks of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employers’ party, represented in the Council, resulting from the act, within the framework of agreements concluded between the </w:t>
      </w:r>
      <w:r w:rsidR="00C770D7" w:rsidRPr="004F4C0F">
        <w:rPr>
          <w:rFonts w:ascii="Times New Roman" w:eastAsia="Times New Roman" w:hAnsi="Times New Roman" w:cs="Times New Roman"/>
          <w:color w:val="000000"/>
          <w:sz w:val="24"/>
          <w:szCs w:val="24"/>
          <w:lang w:val="en-GB" w:eastAsia="pl-PL"/>
        </w:rPr>
        <w:t xml:space="preserve">Office of the </w:t>
      </w:r>
      <w:r w:rsidRPr="004F4C0F">
        <w:rPr>
          <w:rFonts w:ascii="Times New Roman" w:eastAsia="Times New Roman" w:hAnsi="Times New Roman" w:cs="Times New Roman"/>
          <w:color w:val="000000"/>
          <w:sz w:val="24"/>
          <w:szCs w:val="24"/>
          <w:lang w:val="en-GB" w:eastAsia="pl-PL"/>
        </w:rPr>
        <w:t>Social Dialogue Council and the organisations referred to in Article 23</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DA5905">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which are members of the Council:</w:t>
      </w:r>
    </w:p>
    <w:p w:rsidR="00544B0B" w:rsidRPr="004F4C0F" w:rsidRDefault="00544B0B" w:rsidP="005C1109">
      <w:pPr>
        <w:keepNext/>
        <w:spacing w:before="240" w:after="0" w:line="276" w:lineRule="auto"/>
        <w:ind w:left="510" w:hanging="510"/>
        <w:jc w:val="both"/>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Deputy Chairs of the Council may commission:</w:t>
      </w:r>
    </w:p>
    <w:p w:rsidR="00544B0B" w:rsidRPr="004F4C0F" w:rsidRDefault="00544B0B" w:rsidP="005C1109">
      <w:pPr>
        <w:spacing w:before="240" w:after="0" w:line="276" w:lineRule="auto"/>
        <w:ind w:left="986" w:hanging="476"/>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a) expertise, studies, reports and other documents to be prepared,</w:t>
      </w:r>
    </w:p>
    <w:p w:rsidR="00544B0B" w:rsidRPr="004F4C0F" w:rsidRDefault="00544B0B" w:rsidP="005C1109">
      <w:pPr>
        <w:spacing w:before="240" w:after="0" w:line="276" w:lineRule="auto"/>
        <w:ind w:left="986" w:hanging="476"/>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b) technical and organisational work,</w:t>
      </w:r>
    </w:p>
    <w:p w:rsidR="00544B0B" w:rsidRPr="004F4C0F" w:rsidRDefault="00544B0B" w:rsidP="005C1109">
      <w:pPr>
        <w:spacing w:before="240" w:after="0" w:line="276" w:lineRule="auto"/>
        <w:ind w:left="986" w:hanging="476"/>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c) purchase of services and materials,</w:t>
      </w:r>
    </w:p>
    <w:p w:rsidR="00544B0B" w:rsidRPr="004F4C0F" w:rsidRDefault="00544B0B" w:rsidP="005C1109">
      <w:pPr>
        <w:spacing w:before="240" w:after="0" w:line="276" w:lineRule="auto"/>
        <w:ind w:left="986" w:hanging="476"/>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d) organisation of conferences, conventions, meetings and training</w:t>
      </w:r>
      <w:r w:rsidR="00C770D7" w:rsidRPr="004F4C0F">
        <w:rPr>
          <w:rFonts w:ascii="Times New Roman" w:eastAsia="Times New Roman" w:hAnsi="Times New Roman" w:cs="Times New Roman"/>
          <w:color w:val="000000"/>
          <w:sz w:val="24"/>
          <w:szCs w:val="24"/>
          <w:lang w:val="en-GB" w:eastAsia="pl-PL"/>
        </w:rPr>
        <w:t>s</w:t>
      </w:r>
      <w:r w:rsidRPr="004F4C0F">
        <w:rPr>
          <w:rFonts w:ascii="Times New Roman" w:eastAsia="Times New Roman" w:hAnsi="Times New Roman" w:cs="Times New Roman"/>
          <w:color w:val="000000"/>
          <w:sz w:val="24"/>
          <w:szCs w:val="24"/>
          <w:lang w:val="en-GB" w:eastAsia="pl-PL"/>
        </w:rPr>
        <w:t xml:space="preserve"> promoting social dialogue;</w:t>
      </w:r>
    </w:p>
    <w:p w:rsidR="00544B0B" w:rsidRPr="004F4C0F" w:rsidRDefault="00544B0B" w:rsidP="005C1109">
      <w:pPr>
        <w:spacing w:before="240" w:after="0" w:line="276" w:lineRule="auto"/>
        <w:ind w:left="510" w:hanging="510"/>
        <w:jc w:val="both"/>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costs of travel and accommodation, and per diem allowance, referred to in paragraph 6(2) may be reimbursed.</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8. The monthly lump sum referred to in paragraph 4, the reimbursement of the costs of travel and accommodation, and per diem allowance, referred to in paragraph 6</w:t>
      </w:r>
      <w:r w:rsidR="00676B90">
        <w:rPr>
          <w:rFonts w:ascii="Times New Roman" w:eastAsia="Times New Roman" w:hAnsi="Times New Roman" w:cs="Times New Roman"/>
          <w:color w:val="000000"/>
          <w:sz w:val="24"/>
          <w:szCs w:val="24"/>
          <w:lang w:val="en-GB" w:eastAsia="pl-PL"/>
        </w:rPr>
        <w:t xml:space="preserve"> point </w:t>
      </w:r>
      <w:r w:rsidRPr="004F4C0F">
        <w:rPr>
          <w:rFonts w:ascii="Times New Roman" w:eastAsia="Times New Roman" w:hAnsi="Times New Roman" w:cs="Times New Roman"/>
          <w:color w:val="000000"/>
          <w:sz w:val="24"/>
          <w:szCs w:val="24"/>
          <w:lang w:val="en-GB" w:eastAsia="pl-PL"/>
        </w:rPr>
        <w:t xml:space="preserve">1, as well as the costs of the commissioned work referred to in paragraph 7, shall be paid by the </w:t>
      </w:r>
      <w:r w:rsidR="00C770D7" w:rsidRPr="004F4C0F">
        <w:rPr>
          <w:rFonts w:ascii="Times New Roman" w:eastAsia="Times New Roman" w:hAnsi="Times New Roman" w:cs="Times New Roman"/>
          <w:color w:val="000000"/>
          <w:sz w:val="24"/>
          <w:szCs w:val="24"/>
          <w:lang w:val="en-GB" w:eastAsia="pl-PL"/>
        </w:rPr>
        <w:t xml:space="preserve">Office of the </w:t>
      </w:r>
      <w:r w:rsidRPr="004F4C0F">
        <w:rPr>
          <w:rFonts w:ascii="Times New Roman" w:eastAsia="Times New Roman" w:hAnsi="Times New Roman" w:cs="Times New Roman"/>
          <w:color w:val="000000"/>
          <w:sz w:val="24"/>
          <w:szCs w:val="24"/>
          <w:lang w:val="en-GB" w:eastAsia="pl-PL"/>
        </w:rPr>
        <w:t>Social Dialogue Council.</w:t>
      </w:r>
    </w:p>
    <w:p w:rsidR="00C770D7" w:rsidRPr="004F4C0F" w:rsidRDefault="00C770D7"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28</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Council shall debate at plenary sessions.</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Council shall make decisions by resolution at plenary sessions, if the following participate in a given session:</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representatives of more than half of the organisations referred to in Article 23</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representatives of more than half of the organisations referred to in Article 24</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at least one representative of the Council of Ministers.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To be adopted, a resolution of the Council requires consent of each of the parties. The positions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of the employers’ party shall be adopted by a simple majority, with at least 2/3 of members representing a given party participating in the voting. </w:t>
      </w:r>
      <w:r w:rsidR="00CC1895" w:rsidRPr="00CC1895">
        <w:rPr>
          <w:rFonts w:ascii="Times New Roman" w:eastAsia="Times New Roman" w:hAnsi="Times New Roman" w:cs="Times New Roman"/>
          <w:color w:val="000000"/>
          <w:sz w:val="24"/>
          <w:szCs w:val="24"/>
          <w:lang w:val="en-GB" w:eastAsia="pl-PL"/>
        </w:rPr>
        <w:t>The position of the government party is adopted unanimously by the members of the Council of Ministers present at the meeting and the representatives of the minister responsible for labo</w:t>
      </w:r>
      <w:r w:rsidR="00CC1895">
        <w:rPr>
          <w:rFonts w:ascii="Times New Roman" w:eastAsia="Times New Roman" w:hAnsi="Times New Roman" w:cs="Times New Roman"/>
          <w:color w:val="000000"/>
          <w:sz w:val="24"/>
          <w:szCs w:val="24"/>
          <w:lang w:val="en-GB" w:eastAsia="pl-PL"/>
        </w:rPr>
        <w:t>u</w:t>
      </w:r>
      <w:r w:rsidR="00CC1895" w:rsidRPr="00CC1895">
        <w:rPr>
          <w:rFonts w:ascii="Times New Roman" w:eastAsia="Times New Roman" w:hAnsi="Times New Roman" w:cs="Times New Roman"/>
          <w:color w:val="000000"/>
          <w:sz w:val="24"/>
          <w:szCs w:val="24"/>
          <w:lang w:val="en-GB" w:eastAsia="pl-PL"/>
        </w:rPr>
        <w:t>r and the minister responsible for public finance referred to in Art</w:t>
      </w:r>
      <w:r w:rsidR="00676B90">
        <w:rPr>
          <w:rFonts w:ascii="Times New Roman" w:eastAsia="Times New Roman" w:hAnsi="Times New Roman" w:cs="Times New Roman"/>
          <w:color w:val="000000"/>
          <w:sz w:val="24"/>
          <w:szCs w:val="24"/>
          <w:lang w:val="en-GB" w:eastAsia="pl-PL"/>
        </w:rPr>
        <w:t>icle</w:t>
      </w:r>
      <w:r w:rsidR="00CC1895" w:rsidRPr="00CC1895">
        <w:rPr>
          <w:rFonts w:ascii="Times New Roman" w:eastAsia="Times New Roman" w:hAnsi="Times New Roman" w:cs="Times New Roman"/>
          <w:color w:val="000000"/>
          <w:sz w:val="24"/>
          <w:szCs w:val="24"/>
          <w:lang w:val="en-GB" w:eastAsia="pl-PL"/>
        </w:rPr>
        <w:t xml:space="preserve"> 27 </w:t>
      </w:r>
      <w:r w:rsidR="002932FC">
        <w:rPr>
          <w:rFonts w:ascii="Times New Roman" w:eastAsia="Times New Roman" w:hAnsi="Times New Roman" w:cs="Times New Roman"/>
          <w:color w:val="000000"/>
          <w:sz w:val="24"/>
          <w:szCs w:val="24"/>
          <w:lang w:val="en-GB" w:eastAsia="pl-PL"/>
        </w:rPr>
        <w:t>para</w:t>
      </w:r>
      <w:r w:rsidR="00676B90">
        <w:rPr>
          <w:rFonts w:ascii="Times New Roman" w:eastAsia="Times New Roman" w:hAnsi="Times New Roman" w:cs="Times New Roman"/>
          <w:color w:val="000000"/>
          <w:sz w:val="24"/>
          <w:szCs w:val="24"/>
          <w:lang w:val="en-GB" w:eastAsia="pl-PL"/>
        </w:rPr>
        <w:t>graph</w:t>
      </w:r>
      <w:r w:rsidR="00CC1895" w:rsidRPr="00CC1895">
        <w:rPr>
          <w:rFonts w:ascii="Times New Roman" w:eastAsia="Times New Roman" w:hAnsi="Times New Roman" w:cs="Times New Roman"/>
          <w:color w:val="000000"/>
          <w:sz w:val="24"/>
          <w:szCs w:val="24"/>
          <w:lang w:val="en-GB" w:eastAsia="pl-PL"/>
        </w:rPr>
        <w:t xml:space="preserve"> 1 point 2.</w:t>
      </w:r>
    </w:p>
    <w:p w:rsidR="00C770D7" w:rsidRPr="004F4C0F" w:rsidRDefault="00C770D7" w:rsidP="005C1109">
      <w:pPr>
        <w:keepNext/>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29</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 the employers’ party shall agree upon a motion, give their opinion or adopt a position by resolution, taken at a plenary session, provided that the following participate in the session:</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representatives of more than half of the organisations referred to in Article 23</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representatives of more than half of the organisations referred to in Article 24</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For a resolution to be adopted, consent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 the employers’ party is required.</w:t>
      </w:r>
    </w:p>
    <w:p w:rsidR="00F12FFE" w:rsidRPr="00553C4A" w:rsidRDefault="00544B0B" w:rsidP="00553C4A">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A resolution is adopted by a simple majority, with at least 2/3 of members of the Council representing a given party present.</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30</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Council may adopt resolutions by</w:t>
      </w:r>
      <w:r w:rsidR="00A9169E">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 xml:space="preserve"> </w:t>
      </w:r>
      <w:r w:rsidR="00A9169E">
        <w:rPr>
          <w:rFonts w:ascii="Times New Roman" w:eastAsia="Times New Roman" w:hAnsi="Times New Roman" w:cs="Times New Roman"/>
          <w:color w:val="000000"/>
          <w:sz w:val="24"/>
          <w:szCs w:val="24"/>
          <w:lang w:val="en-GB" w:eastAsia="pl-PL"/>
        </w:rPr>
        <w:t>correspondence vot</w:t>
      </w:r>
      <w:r w:rsidR="00FC2509">
        <w:rPr>
          <w:rFonts w:ascii="Times New Roman" w:eastAsia="Times New Roman" w:hAnsi="Times New Roman" w:cs="Times New Roman"/>
          <w:color w:val="000000"/>
          <w:sz w:val="24"/>
          <w:szCs w:val="24"/>
          <w:lang w:val="en-GB" w:eastAsia="pl-PL"/>
        </w:rPr>
        <w:t>ing</w:t>
      </w:r>
      <w:r w:rsidRPr="004F4C0F">
        <w:rPr>
          <w:rFonts w:ascii="Times New Roman" w:eastAsia="Times New Roman" w:hAnsi="Times New Roman" w:cs="Times New Roman"/>
          <w:color w:val="000000"/>
          <w:sz w:val="24"/>
          <w:szCs w:val="24"/>
          <w:lang w:val="en-GB" w:eastAsia="pl-PL"/>
        </w:rPr>
        <w:t>. Adopting a resolution by</w:t>
      </w:r>
      <w:r w:rsidR="00A9169E">
        <w:rPr>
          <w:rFonts w:ascii="Times New Roman" w:eastAsia="Times New Roman" w:hAnsi="Times New Roman" w:cs="Times New Roman"/>
          <w:color w:val="000000"/>
          <w:sz w:val="24"/>
          <w:szCs w:val="24"/>
          <w:lang w:val="en-GB" w:eastAsia="pl-PL"/>
        </w:rPr>
        <w:t xml:space="preserve"> correspondence vot</w:t>
      </w:r>
      <w:r w:rsidR="00FC2509">
        <w:rPr>
          <w:rFonts w:ascii="Times New Roman" w:eastAsia="Times New Roman" w:hAnsi="Times New Roman" w:cs="Times New Roman"/>
          <w:color w:val="000000"/>
          <w:sz w:val="24"/>
          <w:szCs w:val="24"/>
          <w:lang w:val="en-GB" w:eastAsia="pl-PL"/>
        </w:rPr>
        <w:t>ing</w:t>
      </w:r>
      <w:r w:rsidRPr="004F4C0F">
        <w:rPr>
          <w:rFonts w:ascii="Times New Roman" w:eastAsia="Times New Roman" w:hAnsi="Times New Roman" w:cs="Times New Roman"/>
          <w:color w:val="000000"/>
          <w:sz w:val="24"/>
          <w:szCs w:val="24"/>
          <w:lang w:val="en-GB" w:eastAsia="pl-PL"/>
        </w:rPr>
        <w:t xml:space="preserve"> may take place using the means of electronic communication.</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Where a resolution is adopted by a</w:t>
      </w:r>
      <w:r w:rsidR="00A9169E">
        <w:rPr>
          <w:rFonts w:ascii="Times New Roman" w:eastAsia="Times New Roman" w:hAnsi="Times New Roman" w:cs="Times New Roman"/>
          <w:color w:val="000000"/>
          <w:sz w:val="24"/>
          <w:szCs w:val="24"/>
          <w:lang w:val="en-GB" w:eastAsia="pl-PL"/>
        </w:rPr>
        <w:t xml:space="preserve"> correspondence </w:t>
      </w:r>
      <w:r w:rsidRPr="004F4C0F">
        <w:rPr>
          <w:rFonts w:ascii="Times New Roman" w:eastAsia="Times New Roman" w:hAnsi="Times New Roman" w:cs="Times New Roman"/>
          <w:color w:val="000000"/>
          <w:sz w:val="24"/>
          <w:szCs w:val="24"/>
          <w:lang w:val="en-GB" w:eastAsia="pl-PL"/>
        </w:rPr>
        <w:t>vot</w:t>
      </w:r>
      <w:r w:rsidR="00FC2509">
        <w:rPr>
          <w:rFonts w:ascii="Times New Roman" w:eastAsia="Times New Roman" w:hAnsi="Times New Roman" w:cs="Times New Roman"/>
          <w:color w:val="000000"/>
          <w:sz w:val="24"/>
          <w:szCs w:val="24"/>
          <w:lang w:val="en-GB" w:eastAsia="pl-PL"/>
        </w:rPr>
        <w:t>ing</w:t>
      </w:r>
      <w:r w:rsidRPr="004F4C0F">
        <w:rPr>
          <w:rFonts w:ascii="Times New Roman" w:eastAsia="Times New Roman" w:hAnsi="Times New Roman" w:cs="Times New Roman"/>
          <w:color w:val="000000"/>
          <w:sz w:val="24"/>
          <w:szCs w:val="24"/>
          <w:lang w:val="en-GB" w:eastAsia="pl-PL"/>
        </w:rPr>
        <w:t>, the vote on behalf of the government party and of the organisations referred to in Article 23</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shall be cast by the Chair and each Deputy Chairs of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A </w:t>
      </w:r>
      <w:r w:rsidR="00A9169E">
        <w:rPr>
          <w:rFonts w:ascii="Times New Roman" w:eastAsia="Times New Roman" w:hAnsi="Times New Roman" w:cs="Times New Roman"/>
          <w:color w:val="000000"/>
          <w:sz w:val="24"/>
          <w:szCs w:val="24"/>
          <w:lang w:val="en-GB" w:eastAsia="pl-PL"/>
        </w:rPr>
        <w:t>correspondence</w:t>
      </w:r>
      <w:r w:rsidRPr="004F4C0F">
        <w:rPr>
          <w:rFonts w:ascii="Times New Roman" w:eastAsia="Times New Roman" w:hAnsi="Times New Roman" w:cs="Times New Roman"/>
          <w:color w:val="000000"/>
          <w:sz w:val="24"/>
          <w:szCs w:val="24"/>
          <w:lang w:val="en-GB" w:eastAsia="pl-PL"/>
        </w:rPr>
        <w:t xml:space="preserve"> vot</w:t>
      </w:r>
      <w:r w:rsidR="00E779E1">
        <w:rPr>
          <w:rFonts w:ascii="Times New Roman" w:eastAsia="Times New Roman" w:hAnsi="Times New Roman" w:cs="Times New Roman"/>
          <w:color w:val="000000"/>
          <w:sz w:val="24"/>
          <w:szCs w:val="24"/>
          <w:lang w:val="en-GB" w:eastAsia="pl-PL"/>
        </w:rPr>
        <w:t>ing</w:t>
      </w:r>
      <w:r w:rsidRPr="004F4C0F">
        <w:rPr>
          <w:rFonts w:ascii="Times New Roman" w:eastAsia="Times New Roman" w:hAnsi="Times New Roman" w:cs="Times New Roman"/>
          <w:color w:val="000000"/>
          <w:sz w:val="24"/>
          <w:szCs w:val="24"/>
          <w:lang w:val="en-GB" w:eastAsia="pl-PL"/>
        </w:rPr>
        <w:t xml:space="preserve"> is valid if all the organisations referred to in Article 23</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the government party have participated in the voting.</w:t>
      </w:r>
    </w:p>
    <w:p w:rsidR="00544B0B"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A resolution by a </w:t>
      </w:r>
      <w:r w:rsidR="00A9169E">
        <w:rPr>
          <w:rFonts w:ascii="Times New Roman" w:eastAsia="Times New Roman" w:hAnsi="Times New Roman" w:cs="Times New Roman"/>
          <w:color w:val="000000"/>
          <w:sz w:val="24"/>
          <w:szCs w:val="24"/>
          <w:lang w:val="en-GB" w:eastAsia="pl-PL"/>
        </w:rPr>
        <w:t>correspondence</w:t>
      </w:r>
      <w:r w:rsidRPr="004F4C0F">
        <w:rPr>
          <w:rFonts w:ascii="Times New Roman" w:eastAsia="Times New Roman" w:hAnsi="Times New Roman" w:cs="Times New Roman"/>
          <w:color w:val="000000"/>
          <w:sz w:val="24"/>
          <w:szCs w:val="24"/>
          <w:lang w:val="en-GB" w:eastAsia="pl-PL"/>
        </w:rPr>
        <w:t xml:space="preserve"> vot</w:t>
      </w:r>
      <w:r w:rsidR="00E779E1">
        <w:rPr>
          <w:rFonts w:ascii="Times New Roman" w:eastAsia="Times New Roman" w:hAnsi="Times New Roman" w:cs="Times New Roman"/>
          <w:color w:val="000000"/>
          <w:sz w:val="24"/>
          <w:szCs w:val="24"/>
          <w:lang w:val="en-GB" w:eastAsia="pl-PL"/>
        </w:rPr>
        <w:t>ing</w:t>
      </w:r>
      <w:r w:rsidRPr="004F4C0F">
        <w:rPr>
          <w:rFonts w:ascii="Times New Roman" w:eastAsia="Times New Roman" w:hAnsi="Times New Roman" w:cs="Times New Roman"/>
          <w:color w:val="000000"/>
          <w:sz w:val="24"/>
          <w:szCs w:val="24"/>
          <w:lang w:val="en-GB" w:eastAsia="pl-PL"/>
        </w:rPr>
        <w:t xml:space="preserve"> shall be adopted unanimously.</w:t>
      </w:r>
    </w:p>
    <w:p w:rsidR="006855E9" w:rsidRPr="006855E9" w:rsidRDefault="006855E9" w:rsidP="006855E9">
      <w:pPr>
        <w:spacing w:before="240" w:after="0" w:line="276" w:lineRule="auto"/>
        <w:jc w:val="center"/>
        <w:rPr>
          <w:rFonts w:ascii="Times New Roman" w:eastAsia="Times New Roman" w:hAnsi="Times New Roman" w:cs="Times New Roman"/>
          <w:b/>
          <w:color w:val="000000"/>
          <w:sz w:val="24"/>
          <w:szCs w:val="24"/>
          <w:lang w:val="en-GB" w:eastAsia="pl-PL"/>
        </w:rPr>
      </w:pPr>
      <w:r w:rsidRPr="006855E9">
        <w:rPr>
          <w:rFonts w:ascii="Times New Roman" w:eastAsia="Times New Roman" w:hAnsi="Times New Roman" w:cs="Times New Roman"/>
          <w:b/>
          <w:color w:val="000000"/>
          <w:sz w:val="24"/>
          <w:szCs w:val="24"/>
          <w:lang w:val="en-GB" w:eastAsia="pl-PL"/>
        </w:rPr>
        <w:t>Article 30a</w:t>
      </w:r>
    </w:p>
    <w:p w:rsidR="00834F5A" w:rsidRPr="006855E9" w:rsidRDefault="006855E9" w:rsidP="005C1109">
      <w:pPr>
        <w:spacing w:before="240" w:after="0" w:line="276" w:lineRule="auto"/>
        <w:ind w:firstLine="510"/>
        <w:jc w:val="both"/>
        <w:rPr>
          <w:rFonts w:ascii="Times New Roman" w:eastAsia="Times New Roman" w:hAnsi="Times New Roman" w:cs="Times New Roman"/>
          <w:bCs/>
          <w:color w:val="000000"/>
          <w:sz w:val="24"/>
          <w:szCs w:val="24"/>
          <w:lang w:val="en-GB" w:eastAsia="pl-PL"/>
        </w:rPr>
      </w:pPr>
      <w:bookmarkStart w:id="3" w:name="mip46104247"/>
      <w:bookmarkEnd w:id="3"/>
      <w:r w:rsidRPr="006855E9">
        <w:rPr>
          <w:rFonts w:ascii="Times New Roman" w:eastAsia="Times New Roman" w:hAnsi="Times New Roman" w:cs="Times New Roman"/>
          <w:bCs/>
          <w:color w:val="000000"/>
          <w:sz w:val="24"/>
          <w:szCs w:val="24"/>
          <w:lang w:val="en-GB" w:eastAsia="pl-PL"/>
        </w:rPr>
        <w:t xml:space="preserve">1. The </w:t>
      </w:r>
      <w:r w:rsidR="00286402">
        <w:rPr>
          <w:rFonts w:ascii="Times New Roman" w:eastAsia="Times New Roman" w:hAnsi="Times New Roman" w:cs="Times New Roman"/>
          <w:bCs/>
          <w:color w:val="000000"/>
          <w:sz w:val="24"/>
          <w:szCs w:val="24"/>
          <w:lang w:val="en-GB" w:eastAsia="pl-PL"/>
        </w:rPr>
        <w:t>workers</w:t>
      </w:r>
      <w:r w:rsidRPr="006855E9">
        <w:rPr>
          <w:rFonts w:ascii="Times New Roman" w:eastAsia="Times New Roman" w:hAnsi="Times New Roman" w:cs="Times New Roman"/>
          <w:bCs/>
          <w:color w:val="000000"/>
          <w:sz w:val="24"/>
          <w:szCs w:val="24"/>
          <w:lang w:val="en-GB" w:eastAsia="pl-PL"/>
        </w:rPr>
        <w:t xml:space="preserve">’ </w:t>
      </w:r>
      <w:r w:rsidR="00834F5A" w:rsidRPr="006855E9">
        <w:rPr>
          <w:rFonts w:ascii="Times New Roman" w:eastAsia="Times New Roman" w:hAnsi="Times New Roman" w:cs="Times New Roman"/>
          <w:bCs/>
          <w:color w:val="000000"/>
          <w:sz w:val="24"/>
          <w:szCs w:val="24"/>
          <w:lang w:val="en-GB" w:eastAsia="pl-PL"/>
        </w:rPr>
        <w:t xml:space="preserve">and employers' parties may agree on </w:t>
      </w:r>
      <w:r w:rsidR="00A9169E">
        <w:rPr>
          <w:rFonts w:ascii="Times New Roman" w:eastAsia="Times New Roman" w:hAnsi="Times New Roman" w:cs="Times New Roman"/>
          <w:bCs/>
          <w:color w:val="000000"/>
          <w:sz w:val="24"/>
          <w:szCs w:val="24"/>
          <w:lang w:val="en-GB" w:eastAsia="pl-PL"/>
        </w:rPr>
        <w:t>an</w:t>
      </w:r>
      <w:r w:rsidR="00834F5A" w:rsidRPr="006855E9">
        <w:rPr>
          <w:rFonts w:ascii="Times New Roman" w:eastAsia="Times New Roman" w:hAnsi="Times New Roman" w:cs="Times New Roman"/>
          <w:bCs/>
          <w:color w:val="000000"/>
          <w:sz w:val="24"/>
          <w:szCs w:val="24"/>
          <w:lang w:val="en-GB" w:eastAsia="pl-PL"/>
        </w:rPr>
        <w:t xml:space="preserve"> application, express their opinion or take a position by </w:t>
      </w:r>
      <w:r>
        <w:rPr>
          <w:rFonts w:ascii="Times New Roman" w:eastAsia="Times New Roman" w:hAnsi="Times New Roman" w:cs="Times New Roman"/>
          <w:bCs/>
          <w:color w:val="000000"/>
          <w:sz w:val="24"/>
          <w:szCs w:val="24"/>
          <w:lang w:val="en-GB" w:eastAsia="pl-PL"/>
        </w:rPr>
        <w:t xml:space="preserve">the </w:t>
      </w:r>
      <w:r w:rsidR="00834F5A" w:rsidRPr="006855E9">
        <w:rPr>
          <w:rFonts w:ascii="Times New Roman" w:eastAsia="Times New Roman" w:hAnsi="Times New Roman" w:cs="Times New Roman"/>
          <w:bCs/>
          <w:color w:val="000000"/>
          <w:sz w:val="24"/>
          <w:szCs w:val="24"/>
          <w:lang w:val="en-GB" w:eastAsia="pl-PL"/>
        </w:rPr>
        <w:t xml:space="preserve">way of a resolution adopted by correspondence voting. Adoption of a resolution by </w:t>
      </w:r>
      <w:r w:rsidR="00A9169E">
        <w:rPr>
          <w:rFonts w:ascii="Times New Roman" w:eastAsia="Times New Roman" w:hAnsi="Times New Roman" w:cs="Times New Roman"/>
          <w:bCs/>
          <w:color w:val="000000"/>
          <w:sz w:val="24"/>
          <w:szCs w:val="24"/>
          <w:lang w:val="en-GB" w:eastAsia="pl-PL"/>
        </w:rPr>
        <w:t>correspondence</w:t>
      </w:r>
      <w:r w:rsidR="00834F5A" w:rsidRPr="006855E9">
        <w:rPr>
          <w:rFonts w:ascii="Times New Roman" w:eastAsia="Times New Roman" w:hAnsi="Times New Roman" w:cs="Times New Roman"/>
          <w:bCs/>
          <w:color w:val="000000"/>
          <w:sz w:val="24"/>
          <w:szCs w:val="24"/>
          <w:lang w:val="en-GB" w:eastAsia="pl-PL"/>
        </w:rPr>
        <w:t xml:space="preserve"> voting may take place using electronic means of communication.</w:t>
      </w:r>
    </w:p>
    <w:p w:rsidR="00834F5A" w:rsidRPr="005B5FA5" w:rsidRDefault="00834F5A" w:rsidP="005C1109">
      <w:pPr>
        <w:spacing w:before="240" w:after="0" w:line="276" w:lineRule="auto"/>
        <w:ind w:firstLine="510"/>
        <w:jc w:val="both"/>
        <w:rPr>
          <w:rFonts w:ascii="Times New Roman" w:eastAsia="Times New Roman" w:hAnsi="Times New Roman" w:cs="Times New Roman"/>
          <w:bCs/>
          <w:color w:val="000000"/>
          <w:sz w:val="24"/>
          <w:szCs w:val="24"/>
          <w:lang w:val="en-GB" w:eastAsia="pl-PL"/>
        </w:rPr>
      </w:pPr>
      <w:r w:rsidRPr="005B5FA5">
        <w:rPr>
          <w:rFonts w:ascii="Times New Roman" w:eastAsia="Times New Roman" w:hAnsi="Times New Roman" w:cs="Times New Roman"/>
          <w:bCs/>
          <w:color w:val="000000"/>
          <w:sz w:val="24"/>
          <w:szCs w:val="24"/>
          <w:lang w:val="en-GB" w:eastAsia="pl-PL"/>
        </w:rPr>
        <w:t xml:space="preserve">2. When adopting a resolution by </w:t>
      </w:r>
      <w:r w:rsidR="00E779E1">
        <w:rPr>
          <w:rFonts w:ascii="Times New Roman" w:eastAsia="Times New Roman" w:hAnsi="Times New Roman" w:cs="Times New Roman"/>
          <w:bCs/>
          <w:color w:val="000000"/>
          <w:sz w:val="24"/>
          <w:szCs w:val="24"/>
          <w:lang w:val="en-GB" w:eastAsia="pl-PL"/>
        </w:rPr>
        <w:t>correspondence</w:t>
      </w:r>
      <w:r w:rsidRPr="005B5FA5">
        <w:rPr>
          <w:rFonts w:ascii="Times New Roman" w:eastAsia="Times New Roman" w:hAnsi="Times New Roman" w:cs="Times New Roman"/>
          <w:bCs/>
          <w:color w:val="000000"/>
          <w:sz w:val="24"/>
          <w:szCs w:val="24"/>
          <w:lang w:val="en-GB" w:eastAsia="pl-PL"/>
        </w:rPr>
        <w:t xml:space="preserve"> voting, the vote on behalf of the organizations referred to in Art</w:t>
      </w:r>
      <w:r w:rsidR="00676B90">
        <w:rPr>
          <w:rFonts w:ascii="Times New Roman" w:eastAsia="Times New Roman" w:hAnsi="Times New Roman" w:cs="Times New Roman"/>
          <w:bCs/>
          <w:color w:val="000000"/>
          <w:sz w:val="24"/>
          <w:szCs w:val="24"/>
          <w:lang w:val="en-GB" w:eastAsia="pl-PL"/>
        </w:rPr>
        <w:t>icle</w:t>
      </w:r>
      <w:r w:rsidRPr="005B5FA5">
        <w:rPr>
          <w:rFonts w:ascii="Times New Roman" w:eastAsia="Times New Roman" w:hAnsi="Times New Roman" w:cs="Times New Roman"/>
          <w:bCs/>
          <w:color w:val="000000"/>
          <w:sz w:val="24"/>
          <w:szCs w:val="24"/>
          <w:lang w:val="en-GB" w:eastAsia="pl-PL"/>
        </w:rPr>
        <w:t xml:space="preserve"> 23 </w:t>
      </w:r>
      <w:r w:rsidR="002932FC">
        <w:rPr>
          <w:rFonts w:ascii="Times New Roman" w:eastAsia="Times New Roman" w:hAnsi="Times New Roman" w:cs="Times New Roman"/>
          <w:bCs/>
          <w:color w:val="000000"/>
          <w:sz w:val="24"/>
          <w:szCs w:val="24"/>
          <w:lang w:val="en-GB" w:eastAsia="pl-PL"/>
        </w:rPr>
        <w:t>para</w:t>
      </w:r>
      <w:r w:rsidR="00676B90">
        <w:rPr>
          <w:rFonts w:ascii="Times New Roman" w:eastAsia="Times New Roman" w:hAnsi="Times New Roman" w:cs="Times New Roman"/>
          <w:bCs/>
          <w:color w:val="000000"/>
          <w:sz w:val="24"/>
          <w:szCs w:val="24"/>
          <w:lang w:val="en-GB" w:eastAsia="pl-PL"/>
        </w:rPr>
        <w:t>graph</w:t>
      </w:r>
      <w:r w:rsidRPr="005B5FA5">
        <w:rPr>
          <w:rFonts w:ascii="Times New Roman" w:eastAsia="Times New Roman" w:hAnsi="Times New Roman" w:cs="Times New Roman"/>
          <w:bCs/>
          <w:color w:val="000000"/>
          <w:sz w:val="24"/>
          <w:szCs w:val="24"/>
          <w:lang w:val="en-GB" w:eastAsia="pl-PL"/>
        </w:rPr>
        <w:t xml:space="preserve"> 1 and </w:t>
      </w:r>
      <w:r w:rsidR="00676B90">
        <w:rPr>
          <w:rFonts w:ascii="Times New Roman" w:eastAsia="Times New Roman" w:hAnsi="Times New Roman" w:cs="Times New Roman"/>
          <w:bCs/>
          <w:color w:val="000000"/>
          <w:sz w:val="24"/>
          <w:szCs w:val="24"/>
          <w:lang w:val="en-GB" w:eastAsia="pl-PL"/>
        </w:rPr>
        <w:t>A</w:t>
      </w:r>
      <w:r w:rsidRPr="005B5FA5">
        <w:rPr>
          <w:rFonts w:ascii="Times New Roman" w:eastAsia="Times New Roman" w:hAnsi="Times New Roman" w:cs="Times New Roman"/>
          <w:bCs/>
          <w:color w:val="000000"/>
          <w:sz w:val="24"/>
          <w:szCs w:val="24"/>
          <w:lang w:val="en-GB" w:eastAsia="pl-PL"/>
        </w:rPr>
        <w:t>rt</w:t>
      </w:r>
      <w:r w:rsidR="00676B90">
        <w:rPr>
          <w:rFonts w:ascii="Times New Roman" w:eastAsia="Times New Roman" w:hAnsi="Times New Roman" w:cs="Times New Roman"/>
          <w:bCs/>
          <w:color w:val="000000"/>
          <w:sz w:val="24"/>
          <w:szCs w:val="24"/>
          <w:lang w:val="en-GB" w:eastAsia="pl-PL"/>
        </w:rPr>
        <w:t>icle</w:t>
      </w:r>
      <w:r w:rsidRPr="005B5FA5">
        <w:rPr>
          <w:rFonts w:ascii="Times New Roman" w:eastAsia="Times New Roman" w:hAnsi="Times New Roman" w:cs="Times New Roman"/>
          <w:bCs/>
          <w:color w:val="000000"/>
          <w:sz w:val="24"/>
          <w:szCs w:val="24"/>
          <w:lang w:val="en-GB" w:eastAsia="pl-PL"/>
        </w:rPr>
        <w:t xml:space="preserve"> 24 </w:t>
      </w:r>
      <w:r w:rsidR="002932FC">
        <w:rPr>
          <w:rFonts w:ascii="Times New Roman" w:eastAsia="Times New Roman" w:hAnsi="Times New Roman" w:cs="Times New Roman"/>
          <w:bCs/>
          <w:color w:val="000000"/>
          <w:sz w:val="24"/>
          <w:szCs w:val="24"/>
          <w:lang w:val="en-GB" w:eastAsia="pl-PL"/>
        </w:rPr>
        <w:t>para</w:t>
      </w:r>
      <w:r w:rsidR="00676B90">
        <w:rPr>
          <w:rFonts w:ascii="Times New Roman" w:eastAsia="Times New Roman" w:hAnsi="Times New Roman" w:cs="Times New Roman"/>
          <w:bCs/>
          <w:color w:val="000000"/>
          <w:sz w:val="24"/>
          <w:szCs w:val="24"/>
          <w:lang w:val="en-GB" w:eastAsia="pl-PL"/>
        </w:rPr>
        <w:t>graph</w:t>
      </w:r>
      <w:r w:rsidRPr="005B5FA5">
        <w:rPr>
          <w:rFonts w:ascii="Times New Roman" w:eastAsia="Times New Roman" w:hAnsi="Times New Roman" w:cs="Times New Roman"/>
          <w:bCs/>
          <w:color w:val="000000"/>
          <w:sz w:val="24"/>
          <w:szCs w:val="24"/>
          <w:lang w:val="en-GB" w:eastAsia="pl-PL"/>
        </w:rPr>
        <w:t xml:space="preserve"> 1, are </w:t>
      </w:r>
      <w:r w:rsidR="00E779E1">
        <w:rPr>
          <w:rFonts w:ascii="Times New Roman" w:eastAsia="Times New Roman" w:hAnsi="Times New Roman" w:cs="Times New Roman"/>
          <w:bCs/>
          <w:color w:val="000000"/>
          <w:sz w:val="24"/>
          <w:szCs w:val="24"/>
          <w:lang w:val="en-GB" w:eastAsia="pl-PL"/>
        </w:rPr>
        <w:t>cast</w:t>
      </w:r>
      <w:r w:rsidRPr="005B5FA5">
        <w:rPr>
          <w:rFonts w:ascii="Times New Roman" w:eastAsia="Times New Roman" w:hAnsi="Times New Roman" w:cs="Times New Roman"/>
          <w:bCs/>
          <w:color w:val="000000"/>
          <w:sz w:val="24"/>
          <w:szCs w:val="24"/>
          <w:lang w:val="en-GB" w:eastAsia="pl-PL"/>
        </w:rPr>
        <w:t xml:space="preserve"> by the chairman and each vice-chairman of the Council representing the </w:t>
      </w:r>
      <w:r w:rsidR="00286402">
        <w:rPr>
          <w:rFonts w:ascii="Times New Roman" w:eastAsia="Times New Roman" w:hAnsi="Times New Roman" w:cs="Times New Roman"/>
          <w:bCs/>
          <w:color w:val="000000"/>
          <w:sz w:val="24"/>
          <w:szCs w:val="24"/>
          <w:lang w:val="en-GB" w:eastAsia="pl-PL"/>
        </w:rPr>
        <w:t>workers</w:t>
      </w:r>
      <w:r w:rsidR="005B5FA5" w:rsidRPr="005B5FA5">
        <w:rPr>
          <w:rFonts w:ascii="Times New Roman" w:eastAsia="Times New Roman" w:hAnsi="Times New Roman" w:cs="Times New Roman"/>
          <w:bCs/>
          <w:color w:val="000000"/>
          <w:sz w:val="24"/>
          <w:szCs w:val="24"/>
          <w:lang w:val="en-GB" w:eastAsia="pl-PL"/>
        </w:rPr>
        <w:t>’</w:t>
      </w:r>
      <w:r w:rsidRPr="005B5FA5">
        <w:rPr>
          <w:rFonts w:ascii="Times New Roman" w:eastAsia="Times New Roman" w:hAnsi="Times New Roman" w:cs="Times New Roman"/>
          <w:bCs/>
          <w:color w:val="000000"/>
          <w:sz w:val="24"/>
          <w:szCs w:val="24"/>
          <w:lang w:val="en-GB" w:eastAsia="pl-PL"/>
        </w:rPr>
        <w:t xml:space="preserve"> and </w:t>
      </w:r>
      <w:r w:rsidR="005B5FA5" w:rsidRPr="005B5FA5">
        <w:rPr>
          <w:rFonts w:ascii="Times New Roman" w:eastAsia="Times New Roman" w:hAnsi="Times New Roman" w:cs="Times New Roman"/>
          <w:bCs/>
          <w:color w:val="000000"/>
          <w:sz w:val="24"/>
          <w:szCs w:val="24"/>
          <w:lang w:val="en-GB" w:eastAsia="pl-PL"/>
        </w:rPr>
        <w:t xml:space="preserve">the </w:t>
      </w:r>
      <w:r w:rsidRPr="005B5FA5">
        <w:rPr>
          <w:rFonts w:ascii="Times New Roman" w:eastAsia="Times New Roman" w:hAnsi="Times New Roman" w:cs="Times New Roman"/>
          <w:bCs/>
          <w:color w:val="000000"/>
          <w:sz w:val="24"/>
          <w:szCs w:val="24"/>
          <w:lang w:val="en-GB" w:eastAsia="pl-PL"/>
        </w:rPr>
        <w:t>employers</w:t>
      </w:r>
      <w:r w:rsidR="005B5FA5" w:rsidRPr="005B5FA5">
        <w:rPr>
          <w:rFonts w:ascii="Times New Roman" w:eastAsia="Times New Roman" w:hAnsi="Times New Roman" w:cs="Times New Roman"/>
          <w:bCs/>
          <w:color w:val="000000"/>
          <w:sz w:val="24"/>
          <w:szCs w:val="24"/>
          <w:lang w:val="en-GB" w:eastAsia="pl-PL"/>
        </w:rPr>
        <w:t>’ parties</w:t>
      </w:r>
      <w:r w:rsidRPr="005B5FA5">
        <w:rPr>
          <w:rFonts w:ascii="Times New Roman" w:eastAsia="Times New Roman" w:hAnsi="Times New Roman" w:cs="Times New Roman"/>
          <w:bCs/>
          <w:color w:val="000000"/>
          <w:sz w:val="24"/>
          <w:szCs w:val="24"/>
          <w:lang w:val="en-GB" w:eastAsia="pl-PL"/>
        </w:rPr>
        <w:t>.</w:t>
      </w:r>
    </w:p>
    <w:p w:rsidR="00834F5A" w:rsidRPr="00C81713" w:rsidRDefault="00834F5A" w:rsidP="005C1109">
      <w:pPr>
        <w:spacing w:before="240" w:after="0" w:line="276" w:lineRule="auto"/>
        <w:ind w:firstLine="510"/>
        <w:jc w:val="both"/>
        <w:rPr>
          <w:rFonts w:ascii="Times New Roman" w:eastAsia="Times New Roman" w:hAnsi="Times New Roman" w:cs="Times New Roman"/>
          <w:bCs/>
          <w:color w:val="000000"/>
          <w:sz w:val="24"/>
          <w:szCs w:val="24"/>
          <w:lang w:val="en-GB" w:eastAsia="pl-PL"/>
        </w:rPr>
      </w:pPr>
      <w:r w:rsidRPr="00C81713">
        <w:rPr>
          <w:rFonts w:ascii="Times New Roman" w:eastAsia="Times New Roman" w:hAnsi="Times New Roman" w:cs="Times New Roman"/>
          <w:bCs/>
          <w:color w:val="000000"/>
          <w:sz w:val="24"/>
          <w:szCs w:val="24"/>
          <w:lang w:val="en-GB" w:eastAsia="pl-PL"/>
        </w:rPr>
        <w:t xml:space="preserve">3. Voting by </w:t>
      </w:r>
      <w:r w:rsidR="00E779E1">
        <w:rPr>
          <w:rFonts w:ascii="Times New Roman" w:eastAsia="Times New Roman" w:hAnsi="Times New Roman" w:cs="Times New Roman"/>
          <w:bCs/>
          <w:color w:val="000000"/>
          <w:sz w:val="24"/>
          <w:szCs w:val="24"/>
          <w:lang w:val="en-GB" w:eastAsia="pl-PL"/>
        </w:rPr>
        <w:t>correspondence</w:t>
      </w:r>
      <w:r w:rsidRPr="00C81713">
        <w:rPr>
          <w:rFonts w:ascii="Times New Roman" w:eastAsia="Times New Roman" w:hAnsi="Times New Roman" w:cs="Times New Roman"/>
          <w:bCs/>
          <w:color w:val="000000"/>
          <w:sz w:val="24"/>
          <w:szCs w:val="24"/>
          <w:lang w:val="en-GB" w:eastAsia="pl-PL"/>
        </w:rPr>
        <w:t xml:space="preserve"> is valid if all the organizations referred to in Art</w:t>
      </w:r>
      <w:r w:rsidR="00676B90">
        <w:rPr>
          <w:rFonts w:ascii="Times New Roman" w:eastAsia="Times New Roman" w:hAnsi="Times New Roman" w:cs="Times New Roman"/>
          <w:bCs/>
          <w:color w:val="000000"/>
          <w:sz w:val="24"/>
          <w:szCs w:val="24"/>
          <w:lang w:val="en-GB" w:eastAsia="pl-PL"/>
        </w:rPr>
        <w:t>icle</w:t>
      </w:r>
      <w:r w:rsidRPr="00C81713">
        <w:rPr>
          <w:rFonts w:ascii="Times New Roman" w:eastAsia="Times New Roman" w:hAnsi="Times New Roman" w:cs="Times New Roman"/>
          <w:bCs/>
          <w:color w:val="000000"/>
          <w:sz w:val="24"/>
          <w:szCs w:val="24"/>
          <w:lang w:val="en-GB" w:eastAsia="pl-PL"/>
        </w:rPr>
        <w:t xml:space="preserve"> 23 </w:t>
      </w:r>
      <w:r w:rsidR="002932FC">
        <w:rPr>
          <w:rFonts w:ascii="Times New Roman" w:eastAsia="Times New Roman" w:hAnsi="Times New Roman" w:cs="Times New Roman"/>
          <w:bCs/>
          <w:color w:val="000000"/>
          <w:sz w:val="24"/>
          <w:szCs w:val="24"/>
          <w:lang w:val="en-GB" w:eastAsia="pl-PL"/>
        </w:rPr>
        <w:t>para</w:t>
      </w:r>
      <w:r w:rsidR="00676B90">
        <w:rPr>
          <w:rFonts w:ascii="Times New Roman" w:eastAsia="Times New Roman" w:hAnsi="Times New Roman" w:cs="Times New Roman"/>
          <w:bCs/>
          <w:color w:val="000000"/>
          <w:sz w:val="24"/>
          <w:szCs w:val="24"/>
          <w:lang w:val="en-GB" w:eastAsia="pl-PL"/>
        </w:rPr>
        <w:t>graph</w:t>
      </w:r>
      <w:r w:rsidRPr="00C81713">
        <w:rPr>
          <w:rFonts w:ascii="Times New Roman" w:eastAsia="Times New Roman" w:hAnsi="Times New Roman" w:cs="Times New Roman"/>
          <w:bCs/>
          <w:color w:val="000000"/>
          <w:sz w:val="24"/>
          <w:szCs w:val="24"/>
          <w:lang w:val="en-GB" w:eastAsia="pl-PL"/>
        </w:rPr>
        <w:t xml:space="preserve"> 1 an</w:t>
      </w:r>
      <w:r w:rsidR="005B5FA5" w:rsidRPr="00C81713">
        <w:rPr>
          <w:rFonts w:ascii="Times New Roman" w:eastAsia="Times New Roman" w:hAnsi="Times New Roman" w:cs="Times New Roman"/>
          <w:bCs/>
          <w:color w:val="000000"/>
          <w:sz w:val="24"/>
          <w:szCs w:val="24"/>
          <w:lang w:val="en-GB" w:eastAsia="pl-PL"/>
        </w:rPr>
        <w:t xml:space="preserve">d </w:t>
      </w:r>
      <w:r w:rsidR="00676B90">
        <w:rPr>
          <w:rFonts w:ascii="Times New Roman" w:eastAsia="Times New Roman" w:hAnsi="Times New Roman" w:cs="Times New Roman"/>
          <w:bCs/>
          <w:color w:val="000000"/>
          <w:sz w:val="24"/>
          <w:szCs w:val="24"/>
          <w:lang w:val="en-GB" w:eastAsia="pl-PL"/>
        </w:rPr>
        <w:t>A</w:t>
      </w:r>
      <w:r w:rsidR="005B5FA5" w:rsidRPr="00C81713">
        <w:rPr>
          <w:rFonts w:ascii="Times New Roman" w:eastAsia="Times New Roman" w:hAnsi="Times New Roman" w:cs="Times New Roman"/>
          <w:bCs/>
          <w:color w:val="000000"/>
          <w:sz w:val="24"/>
          <w:szCs w:val="24"/>
          <w:lang w:val="en-GB" w:eastAsia="pl-PL"/>
        </w:rPr>
        <w:t>rt</w:t>
      </w:r>
      <w:r w:rsidR="00676B90">
        <w:rPr>
          <w:rFonts w:ascii="Times New Roman" w:eastAsia="Times New Roman" w:hAnsi="Times New Roman" w:cs="Times New Roman"/>
          <w:bCs/>
          <w:color w:val="000000"/>
          <w:sz w:val="24"/>
          <w:szCs w:val="24"/>
          <w:lang w:val="en-GB" w:eastAsia="pl-PL"/>
        </w:rPr>
        <w:t>icle</w:t>
      </w:r>
      <w:r w:rsidR="005B5FA5" w:rsidRPr="00C81713">
        <w:rPr>
          <w:rFonts w:ascii="Times New Roman" w:eastAsia="Times New Roman" w:hAnsi="Times New Roman" w:cs="Times New Roman"/>
          <w:bCs/>
          <w:color w:val="000000"/>
          <w:sz w:val="24"/>
          <w:szCs w:val="24"/>
          <w:lang w:val="en-GB" w:eastAsia="pl-PL"/>
        </w:rPr>
        <w:t xml:space="preserve"> 24 </w:t>
      </w:r>
      <w:r w:rsidR="002932FC">
        <w:rPr>
          <w:rFonts w:ascii="Times New Roman" w:eastAsia="Times New Roman" w:hAnsi="Times New Roman" w:cs="Times New Roman"/>
          <w:bCs/>
          <w:color w:val="000000"/>
          <w:sz w:val="24"/>
          <w:szCs w:val="24"/>
          <w:lang w:val="en-GB" w:eastAsia="pl-PL"/>
        </w:rPr>
        <w:t>para</w:t>
      </w:r>
      <w:r w:rsidR="00676B90">
        <w:rPr>
          <w:rFonts w:ascii="Times New Roman" w:eastAsia="Times New Roman" w:hAnsi="Times New Roman" w:cs="Times New Roman"/>
          <w:bCs/>
          <w:color w:val="000000"/>
          <w:sz w:val="24"/>
          <w:szCs w:val="24"/>
          <w:lang w:val="en-GB" w:eastAsia="pl-PL"/>
        </w:rPr>
        <w:t>graph</w:t>
      </w:r>
      <w:r w:rsidR="005B5FA5" w:rsidRPr="00C81713">
        <w:rPr>
          <w:rFonts w:ascii="Times New Roman" w:eastAsia="Times New Roman" w:hAnsi="Times New Roman" w:cs="Times New Roman"/>
          <w:bCs/>
          <w:color w:val="000000"/>
          <w:sz w:val="24"/>
          <w:szCs w:val="24"/>
          <w:lang w:val="en-GB" w:eastAsia="pl-PL"/>
        </w:rPr>
        <w:t xml:space="preserve"> 1 take part in it.</w:t>
      </w:r>
    </w:p>
    <w:p w:rsidR="00834F5A" w:rsidRPr="00C81713" w:rsidRDefault="00834F5A" w:rsidP="005C1109">
      <w:pPr>
        <w:spacing w:before="240" w:after="0" w:line="276" w:lineRule="auto"/>
        <w:ind w:firstLine="510"/>
        <w:jc w:val="both"/>
        <w:rPr>
          <w:rFonts w:ascii="Times New Roman" w:eastAsia="Times New Roman" w:hAnsi="Times New Roman" w:cs="Times New Roman"/>
          <w:bCs/>
          <w:color w:val="000000"/>
          <w:sz w:val="24"/>
          <w:szCs w:val="24"/>
          <w:lang w:val="en-GB" w:eastAsia="pl-PL"/>
        </w:rPr>
      </w:pPr>
      <w:r w:rsidRPr="00C81713">
        <w:rPr>
          <w:rFonts w:ascii="Times New Roman" w:eastAsia="Times New Roman" w:hAnsi="Times New Roman" w:cs="Times New Roman"/>
          <w:bCs/>
          <w:color w:val="000000"/>
          <w:sz w:val="24"/>
          <w:szCs w:val="24"/>
          <w:lang w:val="en-GB" w:eastAsia="pl-PL"/>
        </w:rPr>
        <w:t>4. A resolution by correspondence voting is adopted unanimously.</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31</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work of the Council is</w:t>
      </w:r>
      <w:r w:rsidR="00D60D85">
        <w:rPr>
          <w:rFonts w:ascii="Times New Roman" w:eastAsia="Times New Roman" w:hAnsi="Times New Roman" w:cs="Times New Roman"/>
          <w:color w:val="000000"/>
          <w:sz w:val="24"/>
          <w:szCs w:val="24"/>
          <w:lang w:val="en-GB" w:eastAsia="pl-PL"/>
        </w:rPr>
        <w:t xml:space="preserve"> led</w:t>
      </w:r>
      <w:r w:rsidRPr="004F4C0F">
        <w:rPr>
          <w:rFonts w:ascii="Times New Roman" w:eastAsia="Times New Roman" w:hAnsi="Times New Roman" w:cs="Times New Roman"/>
          <w:color w:val="000000"/>
          <w:sz w:val="24"/>
          <w:szCs w:val="24"/>
          <w:lang w:val="en-GB" w:eastAsia="pl-PL"/>
        </w:rPr>
        <w:t xml:space="preserve"> by the </w:t>
      </w:r>
      <w:r w:rsidR="00EE2025">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 composed of the Chair and Deputy Chairs of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Representatives of each of the organisations referred to in Article 2</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676B90">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the Prime Minister – on behalf of the government party – shall appoint one deputy Chair of the Council each, however the organisation or the government party whose representative holds the position of the Council Chair shall not appoint a Deputy Chair.</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w:t>
      </w:r>
      <w:r w:rsidR="00EE2025">
        <w:rPr>
          <w:rFonts w:ascii="Times New Roman" w:eastAsia="Times New Roman" w:hAnsi="Times New Roman" w:cs="Times New Roman"/>
          <w:color w:val="000000"/>
          <w:sz w:val="24"/>
          <w:szCs w:val="24"/>
          <w:lang w:val="en-GB" w:eastAsia="pl-PL"/>
        </w:rPr>
        <w:t xml:space="preserve">Presidium </w:t>
      </w:r>
      <w:r w:rsidRPr="004F4C0F">
        <w:rPr>
          <w:rFonts w:ascii="Times New Roman" w:eastAsia="Times New Roman" w:hAnsi="Times New Roman" w:cs="Times New Roman"/>
          <w:color w:val="000000"/>
          <w:sz w:val="24"/>
          <w:szCs w:val="24"/>
          <w:lang w:val="en-GB" w:eastAsia="pl-PL"/>
        </w:rPr>
        <w:t>of the Council coordinates the work of the Council and its problem teams referred to in Article 34, in particular it establishes the timetable of work of the Council and the agenda of sessions of the Council, and it examines the matters submitted by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In carrying out its tasks, the </w:t>
      </w:r>
      <w:r w:rsidR="00EE2025">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 is assisted by secretaries of the </w:t>
      </w:r>
      <w:r w:rsidR="00EE2025">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32</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Council is headed by the Chair of the Council.</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tasks of the Chair include:</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convening the sessions of the Council and of the </w:t>
      </w:r>
      <w:r w:rsidR="0069184A">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 and chairing such sessions;</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representing the Council in external contacts;</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addressing motions and inquiries on behalf of the Council to competent authorities;</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4)     carrying out other actions commissioned by the Council.</w:t>
      </w:r>
    </w:p>
    <w:p w:rsidR="00D418F1" w:rsidRPr="00D418F1" w:rsidRDefault="00544B0B" w:rsidP="00D418F1">
      <w:pPr>
        <w:spacing w:before="240" w:after="0" w:line="276" w:lineRule="auto"/>
        <w:ind w:left="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w:t>
      </w:r>
      <w:r w:rsidR="00D418F1" w:rsidRPr="00D418F1">
        <w:rPr>
          <w:rFonts w:ascii="Times New Roman" w:eastAsia="Times New Roman" w:hAnsi="Times New Roman" w:cs="Times New Roman"/>
          <w:color w:val="000000"/>
          <w:sz w:val="24"/>
          <w:szCs w:val="24"/>
          <w:lang w:val="en-GB" w:eastAsia="pl-PL"/>
        </w:rPr>
        <w:t>The chairman of the Council presents to the Sejm and the Senate annually, no later than by:</w:t>
      </w:r>
    </w:p>
    <w:p w:rsidR="00D418F1" w:rsidRPr="00D418F1" w:rsidRDefault="00D418F1" w:rsidP="00D418F1">
      <w:pPr>
        <w:spacing w:before="240" w:after="0" w:line="276" w:lineRule="auto"/>
        <w:jc w:val="both"/>
        <w:rPr>
          <w:rFonts w:ascii="Times New Roman" w:eastAsia="Times New Roman" w:hAnsi="Times New Roman" w:cs="Times New Roman"/>
          <w:color w:val="000000"/>
          <w:sz w:val="24"/>
          <w:szCs w:val="24"/>
          <w:lang w:val="en-GB" w:eastAsia="pl-PL"/>
        </w:rPr>
      </w:pPr>
      <w:r w:rsidRPr="00D418F1">
        <w:rPr>
          <w:rFonts w:ascii="Times New Roman" w:eastAsia="Times New Roman" w:hAnsi="Times New Roman" w:cs="Times New Roman"/>
          <w:color w:val="000000"/>
          <w:sz w:val="24"/>
          <w:szCs w:val="24"/>
          <w:lang w:val="en-GB" w:eastAsia="pl-PL"/>
        </w:rPr>
        <w:t>1) October 15 - information on the activities of the Council during its term of office;</w:t>
      </w:r>
    </w:p>
    <w:p w:rsidR="007B183D" w:rsidRDefault="00D418F1" w:rsidP="007B183D">
      <w:pPr>
        <w:spacing w:before="240" w:after="0" w:line="276" w:lineRule="auto"/>
        <w:jc w:val="both"/>
        <w:rPr>
          <w:rFonts w:ascii="Times New Roman" w:eastAsia="Times New Roman" w:hAnsi="Times New Roman" w:cs="Times New Roman"/>
          <w:color w:val="000000"/>
          <w:sz w:val="24"/>
          <w:szCs w:val="24"/>
          <w:lang w:val="en-GB" w:eastAsia="pl-PL"/>
        </w:rPr>
      </w:pPr>
      <w:r w:rsidRPr="00D418F1">
        <w:rPr>
          <w:rFonts w:ascii="Times New Roman" w:eastAsia="Times New Roman" w:hAnsi="Times New Roman" w:cs="Times New Roman"/>
          <w:color w:val="000000"/>
          <w:sz w:val="24"/>
          <w:szCs w:val="24"/>
          <w:lang w:val="en-GB" w:eastAsia="pl-PL"/>
        </w:rPr>
        <w:t xml:space="preserve">2) May 31 - report on the activities of the </w:t>
      </w:r>
      <w:r w:rsidR="007B183D">
        <w:rPr>
          <w:rFonts w:ascii="Times New Roman" w:eastAsia="Times New Roman" w:hAnsi="Times New Roman" w:cs="Times New Roman"/>
          <w:color w:val="000000"/>
          <w:sz w:val="24"/>
          <w:szCs w:val="24"/>
          <w:lang w:val="en-GB" w:eastAsia="pl-PL"/>
        </w:rPr>
        <w:t>Council</w:t>
      </w:r>
      <w:r w:rsidRPr="00D418F1">
        <w:rPr>
          <w:rFonts w:ascii="Times New Roman" w:eastAsia="Times New Roman" w:hAnsi="Times New Roman" w:cs="Times New Roman"/>
          <w:color w:val="000000"/>
          <w:sz w:val="24"/>
          <w:szCs w:val="24"/>
          <w:lang w:val="en-GB" w:eastAsia="pl-PL"/>
        </w:rPr>
        <w:t xml:space="preserve"> in the previous year. </w:t>
      </w:r>
    </w:p>
    <w:p w:rsidR="00D418F1" w:rsidRDefault="00D418F1" w:rsidP="007B183D">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D418F1">
        <w:rPr>
          <w:rFonts w:ascii="Times New Roman" w:eastAsia="Times New Roman" w:hAnsi="Times New Roman" w:cs="Times New Roman"/>
          <w:color w:val="000000"/>
          <w:sz w:val="24"/>
          <w:szCs w:val="24"/>
          <w:lang w:val="en-GB" w:eastAsia="pl-PL"/>
        </w:rPr>
        <w:t xml:space="preserve">3a. Information on the activities of the Council referred to in </w:t>
      </w:r>
      <w:r w:rsidR="007B183D">
        <w:rPr>
          <w:rFonts w:ascii="Times New Roman" w:eastAsia="Times New Roman" w:hAnsi="Times New Roman" w:cs="Times New Roman"/>
          <w:color w:val="000000"/>
          <w:sz w:val="24"/>
          <w:szCs w:val="24"/>
          <w:lang w:val="en-GB" w:eastAsia="pl-PL"/>
        </w:rPr>
        <w:t>paragraph</w:t>
      </w:r>
      <w:r w:rsidRPr="00D418F1">
        <w:rPr>
          <w:rFonts w:ascii="Times New Roman" w:eastAsia="Times New Roman" w:hAnsi="Times New Roman" w:cs="Times New Roman"/>
          <w:color w:val="000000"/>
          <w:sz w:val="24"/>
          <w:szCs w:val="24"/>
          <w:lang w:val="en-GB" w:eastAsia="pl-PL"/>
        </w:rPr>
        <w:t xml:space="preserve"> 3</w:t>
      </w:r>
      <w:r w:rsidR="007B183D">
        <w:rPr>
          <w:rFonts w:ascii="Times New Roman" w:eastAsia="Times New Roman" w:hAnsi="Times New Roman" w:cs="Times New Roman"/>
          <w:color w:val="000000"/>
          <w:sz w:val="24"/>
          <w:szCs w:val="24"/>
          <w:lang w:val="en-GB" w:eastAsia="pl-PL"/>
        </w:rPr>
        <w:t xml:space="preserve"> point</w:t>
      </w:r>
      <w:r w:rsidRPr="00D418F1">
        <w:rPr>
          <w:rFonts w:ascii="Times New Roman" w:eastAsia="Times New Roman" w:hAnsi="Times New Roman" w:cs="Times New Roman"/>
          <w:color w:val="000000"/>
          <w:sz w:val="24"/>
          <w:szCs w:val="24"/>
          <w:lang w:val="en-GB" w:eastAsia="pl-PL"/>
        </w:rPr>
        <w:t xml:space="preserve"> 1, is made public.</w:t>
      </w:r>
    </w:p>
    <w:p w:rsidR="00917F57" w:rsidRPr="004F4C0F" w:rsidRDefault="00917F57" w:rsidP="00D418F1">
      <w:pPr>
        <w:spacing w:before="240" w:after="0" w:line="276" w:lineRule="auto"/>
        <w:ind w:left="510"/>
        <w:jc w:val="both"/>
        <w:rPr>
          <w:rFonts w:ascii="Times New Roman" w:eastAsia="Times New Roman" w:hAnsi="Times New Roman" w:cs="Times New Roman"/>
          <w:color w:val="000000"/>
          <w:sz w:val="24"/>
          <w:szCs w:val="24"/>
          <w:lang w:val="en-GB" w:eastAsia="pl-PL"/>
        </w:rPr>
      </w:pPr>
      <w:r w:rsidRPr="00917F57">
        <w:rPr>
          <w:rFonts w:ascii="Times New Roman" w:eastAsia="Times New Roman" w:hAnsi="Times New Roman" w:cs="Times New Roman"/>
          <w:color w:val="000000"/>
          <w:sz w:val="24"/>
          <w:szCs w:val="24"/>
          <w:lang w:val="en-GB" w:eastAsia="pl-PL"/>
        </w:rPr>
        <w:t xml:space="preserve">4. The term of office of the Chairman of the </w:t>
      </w:r>
      <w:r>
        <w:rPr>
          <w:rFonts w:ascii="Times New Roman" w:eastAsia="Times New Roman" w:hAnsi="Times New Roman" w:cs="Times New Roman"/>
          <w:color w:val="000000"/>
          <w:sz w:val="24"/>
          <w:szCs w:val="24"/>
          <w:lang w:val="en-GB" w:eastAsia="pl-PL"/>
        </w:rPr>
        <w:t>Council</w:t>
      </w:r>
      <w:r w:rsidRPr="00917F57">
        <w:rPr>
          <w:rFonts w:ascii="Times New Roman" w:eastAsia="Times New Roman" w:hAnsi="Times New Roman" w:cs="Times New Roman"/>
          <w:color w:val="000000"/>
          <w:sz w:val="24"/>
          <w:szCs w:val="24"/>
          <w:lang w:val="en-GB" w:eastAsia="pl-PL"/>
        </w:rPr>
        <w:t xml:space="preserve"> is </w:t>
      </w:r>
      <w:r w:rsidR="007B183D">
        <w:rPr>
          <w:rFonts w:ascii="Times New Roman" w:eastAsia="Times New Roman" w:hAnsi="Times New Roman" w:cs="Times New Roman"/>
          <w:color w:val="000000"/>
          <w:sz w:val="24"/>
          <w:szCs w:val="24"/>
          <w:lang w:val="en-GB" w:eastAsia="pl-PL"/>
        </w:rPr>
        <w:t>one</w:t>
      </w:r>
      <w:r w:rsidRPr="00917F57">
        <w:rPr>
          <w:rFonts w:ascii="Times New Roman" w:eastAsia="Times New Roman" w:hAnsi="Times New Roman" w:cs="Times New Roman"/>
          <w:color w:val="000000"/>
          <w:sz w:val="24"/>
          <w:szCs w:val="24"/>
          <w:lang w:val="en-GB" w:eastAsia="pl-PL"/>
        </w:rPr>
        <w:t xml:space="preserve"> year.</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The post of Council Chair shall be held </w:t>
      </w:r>
      <w:r w:rsidR="00E779E1">
        <w:rPr>
          <w:rFonts w:ascii="Times New Roman" w:eastAsia="Times New Roman" w:hAnsi="Times New Roman" w:cs="Times New Roman"/>
          <w:color w:val="000000"/>
          <w:sz w:val="24"/>
          <w:szCs w:val="24"/>
          <w:lang w:val="en-GB" w:eastAsia="pl-PL"/>
        </w:rPr>
        <w:t xml:space="preserve">by rotation </w:t>
      </w:r>
      <w:r w:rsidRPr="004F4C0F">
        <w:rPr>
          <w:rFonts w:ascii="Times New Roman" w:eastAsia="Times New Roman" w:hAnsi="Times New Roman" w:cs="Times New Roman"/>
          <w:color w:val="000000"/>
          <w:sz w:val="24"/>
          <w:szCs w:val="24"/>
          <w:lang w:val="en-GB" w:eastAsia="pl-PL"/>
        </w:rPr>
        <w:t xml:space="preserve"> by a representative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 the employers’ party, appointed by a respective party and being a member of the Council, and of the government party, appointed by the Prime Minister from among members of the Council of Ministers who are members of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6. The order of chairing the Council shall be agreed upon by the parties to the Council.</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33</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Sessions of the Council and of its </w:t>
      </w:r>
      <w:r w:rsidR="00420D84">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shall be held depending on the needs, </w:t>
      </w:r>
      <w:r w:rsidR="00F12FFE" w:rsidRPr="004F4C0F">
        <w:rPr>
          <w:rFonts w:ascii="Times New Roman" w:eastAsia="Times New Roman" w:hAnsi="Times New Roman" w:cs="Times New Roman"/>
          <w:color w:val="000000"/>
          <w:sz w:val="24"/>
          <w:szCs w:val="24"/>
          <w:lang w:val="en-GB" w:eastAsia="pl-PL"/>
        </w:rPr>
        <w:t xml:space="preserve">however </w:t>
      </w:r>
      <w:r w:rsidRPr="004F4C0F">
        <w:rPr>
          <w:rFonts w:ascii="Times New Roman" w:eastAsia="Times New Roman" w:hAnsi="Times New Roman" w:cs="Times New Roman"/>
          <w:color w:val="000000"/>
          <w:sz w:val="24"/>
          <w:szCs w:val="24"/>
          <w:lang w:val="en-GB" w:eastAsia="pl-PL"/>
        </w:rPr>
        <w:t>not less frequently than once in 2 months.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The Council may, by resolution, delegate to the </w:t>
      </w:r>
      <w:r w:rsidR="00420D84">
        <w:rPr>
          <w:rFonts w:ascii="Times New Roman" w:eastAsia="Times New Roman" w:hAnsi="Times New Roman" w:cs="Times New Roman"/>
          <w:color w:val="000000"/>
          <w:sz w:val="24"/>
          <w:szCs w:val="24"/>
          <w:lang w:val="en-GB" w:eastAsia="pl-PL"/>
        </w:rPr>
        <w:t>Presidium</w:t>
      </w:r>
      <w:r w:rsidR="00420D84"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of the Council the examination of a matter within its competence, except for tasks the implementation of which by the Council results from other acts.</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34</w:t>
      </w:r>
    </w:p>
    <w:p w:rsidR="00544B0B" w:rsidRPr="004F4C0F" w:rsidRDefault="007B183D"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P</w:t>
      </w:r>
      <w:r w:rsidR="00544B0B" w:rsidRPr="004F4C0F">
        <w:rPr>
          <w:rFonts w:ascii="Times New Roman" w:eastAsia="Times New Roman" w:hAnsi="Times New Roman" w:cs="Times New Roman"/>
          <w:color w:val="000000"/>
          <w:sz w:val="24"/>
          <w:szCs w:val="24"/>
          <w:lang w:val="en-GB" w:eastAsia="pl-PL"/>
        </w:rPr>
        <w:t>ermanent and ad-hoc problem teams shall be established</w:t>
      </w:r>
      <w:r w:rsidRPr="007B183D">
        <w:rPr>
          <w:rFonts w:ascii="Times New Roman" w:eastAsia="Times New Roman" w:hAnsi="Times New Roman" w:cs="Times New Roman"/>
          <w:color w:val="000000"/>
          <w:sz w:val="24"/>
          <w:szCs w:val="24"/>
          <w:lang w:val="en-GB" w:eastAsia="pl-PL"/>
        </w:rPr>
        <w:t xml:space="preserve"> </w:t>
      </w:r>
      <w:r>
        <w:rPr>
          <w:rFonts w:ascii="Times New Roman" w:eastAsia="Times New Roman" w:hAnsi="Times New Roman" w:cs="Times New Roman"/>
          <w:color w:val="000000"/>
          <w:sz w:val="24"/>
          <w:szCs w:val="24"/>
          <w:lang w:val="en-GB" w:eastAsia="pl-PL"/>
        </w:rPr>
        <w:t>w</w:t>
      </w:r>
      <w:r w:rsidRPr="004F4C0F">
        <w:rPr>
          <w:rFonts w:ascii="Times New Roman" w:eastAsia="Times New Roman" w:hAnsi="Times New Roman" w:cs="Times New Roman"/>
          <w:color w:val="000000"/>
          <w:sz w:val="24"/>
          <w:szCs w:val="24"/>
          <w:lang w:val="en-GB" w:eastAsia="pl-PL"/>
        </w:rPr>
        <w:t>ithin the Council</w:t>
      </w:r>
      <w:r w:rsidR="00544B0B" w:rsidRPr="004F4C0F">
        <w:rPr>
          <w:rFonts w:ascii="Times New Roman" w:eastAsia="Times New Roman" w:hAnsi="Times New Roman" w:cs="Times New Roman"/>
          <w:color w:val="000000"/>
          <w:sz w:val="24"/>
          <w:szCs w:val="24"/>
          <w:lang w:val="en-GB" w:eastAsia="pl-PL"/>
        </w:rPr>
        <w:t>.</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35</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sessions of the Council shall be open to the public.</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w:t>
      </w:r>
      <w:r w:rsidR="00420D84" w:rsidRPr="00420D84">
        <w:rPr>
          <w:rFonts w:ascii="Times New Roman" w:eastAsia="Times New Roman" w:hAnsi="Times New Roman" w:cs="Times New Roman"/>
          <w:color w:val="000000"/>
          <w:sz w:val="24"/>
          <w:szCs w:val="24"/>
          <w:lang w:val="en-GB" w:eastAsia="pl-PL"/>
        </w:rPr>
        <w:t xml:space="preserve"> </w:t>
      </w:r>
      <w:r w:rsidR="00420D84">
        <w:rPr>
          <w:rFonts w:ascii="Times New Roman" w:eastAsia="Times New Roman" w:hAnsi="Times New Roman" w:cs="Times New Roman"/>
          <w:color w:val="000000"/>
          <w:sz w:val="24"/>
          <w:szCs w:val="24"/>
          <w:lang w:val="en-GB" w:eastAsia="pl-PL"/>
        </w:rPr>
        <w:t>Presidium</w:t>
      </w:r>
      <w:r w:rsidR="00420D84"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of the Council may, for important reasons, decide to exclude the openness of its sessions.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A communication from a session of the Council shall be drawn up.</w:t>
      </w:r>
    </w:p>
    <w:p w:rsidR="00F12FFE" w:rsidRPr="004F4C0F" w:rsidRDefault="00F12FFE" w:rsidP="005C1109">
      <w:pPr>
        <w:keepNext/>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36</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The Council shall adopt its rules of procedure, specifying:</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the mode and manner of proceeding as well as the procedure for convening sessions of the Council and of the </w:t>
      </w:r>
      <w:r w:rsidR="00C31663">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procedure for the appointment and functioning of the problem teams, referred to in Article 34 ;</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the form and manner of making the communication referred to in Article 35</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3 available to the public;</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4)     the manner of informing about the course of sessions of the Council;</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5)     the manner of inviting representatives having advisory capacity to participate in the work of the Council;</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6)     the manner of appointing and the tasks of secretaries of the </w:t>
      </w:r>
      <w:r w:rsidR="00C31663">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of the Council;</w:t>
      </w:r>
    </w:p>
    <w:p w:rsidR="00544B0B"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7)     the organisation, manner of operation and the mode of proceeding of the </w:t>
      </w:r>
      <w:r w:rsidR="00EF6674" w:rsidRPr="004F4C0F">
        <w:rPr>
          <w:rFonts w:ascii="Times New Roman" w:eastAsia="Times New Roman" w:hAnsi="Times New Roman" w:cs="Times New Roman"/>
          <w:color w:val="000000"/>
          <w:sz w:val="24"/>
          <w:szCs w:val="24"/>
          <w:lang w:val="en-GB" w:eastAsia="pl-PL"/>
        </w:rPr>
        <w:t xml:space="preserve">Office of the </w:t>
      </w:r>
      <w:r w:rsidRPr="004F4C0F">
        <w:rPr>
          <w:rFonts w:ascii="Times New Roman" w:eastAsia="Times New Roman" w:hAnsi="Times New Roman" w:cs="Times New Roman"/>
          <w:color w:val="000000"/>
          <w:sz w:val="24"/>
          <w:szCs w:val="24"/>
          <w:lang w:val="en-GB" w:eastAsia="pl-PL"/>
        </w:rPr>
        <w:t>Social Dialogue Council.</w:t>
      </w:r>
    </w:p>
    <w:p w:rsidR="00F12FFE" w:rsidRPr="00C81713" w:rsidRDefault="0043286E" w:rsidP="00C81713">
      <w:pPr>
        <w:spacing w:before="240" w:after="0" w:line="276" w:lineRule="auto"/>
        <w:ind w:left="510" w:hanging="510"/>
        <w:jc w:val="both"/>
        <w:rPr>
          <w:rFonts w:ascii="Times New Roman" w:eastAsia="Times New Roman" w:hAnsi="Times New Roman" w:cs="Times New Roman"/>
          <w:color w:val="FF0000"/>
          <w:sz w:val="24"/>
          <w:szCs w:val="24"/>
          <w:lang w:val="en-GB" w:eastAsia="pl-PL"/>
        </w:rPr>
      </w:pPr>
      <w:r w:rsidRPr="00C81713">
        <w:rPr>
          <w:rFonts w:ascii="Times New Roman" w:eastAsia="Times New Roman" w:hAnsi="Times New Roman" w:cs="Times New Roman"/>
          <w:sz w:val="24"/>
          <w:szCs w:val="24"/>
          <w:lang w:val="en-GB" w:eastAsia="pl-PL"/>
        </w:rPr>
        <w:t>8</w:t>
      </w:r>
      <w:r w:rsidR="00C81713">
        <w:rPr>
          <w:rFonts w:ascii="Times New Roman" w:eastAsia="Times New Roman" w:hAnsi="Times New Roman" w:cs="Times New Roman"/>
          <w:sz w:val="24"/>
          <w:szCs w:val="24"/>
          <w:lang w:val="en-GB" w:eastAsia="pl-PL"/>
        </w:rPr>
        <w:t>)</w:t>
      </w:r>
      <w:r w:rsidR="00C81713">
        <w:rPr>
          <w:rFonts w:ascii="Times New Roman" w:eastAsia="Times New Roman" w:hAnsi="Times New Roman" w:cs="Times New Roman"/>
          <w:sz w:val="24"/>
          <w:szCs w:val="24"/>
          <w:lang w:val="en-GB" w:eastAsia="pl-PL"/>
        </w:rPr>
        <w:tab/>
      </w:r>
      <w:r w:rsidR="00834F5A" w:rsidRPr="00C81713">
        <w:rPr>
          <w:rFonts w:ascii="Times New Roman" w:eastAsia="Times New Roman" w:hAnsi="Times New Roman" w:cs="Times New Roman"/>
          <w:sz w:val="24"/>
          <w:szCs w:val="24"/>
          <w:lang w:val="en-GB" w:eastAsia="pl-PL"/>
        </w:rPr>
        <w:t>principles</w:t>
      </w:r>
      <w:r w:rsidR="00834F5A" w:rsidRPr="00C81713">
        <w:rPr>
          <w:rFonts w:ascii="Times New Roman" w:eastAsia="Times New Roman" w:hAnsi="Times New Roman" w:cs="Times New Roman"/>
          <w:color w:val="000000"/>
          <w:sz w:val="24"/>
          <w:szCs w:val="24"/>
          <w:lang w:val="en-GB" w:eastAsia="pl-PL"/>
        </w:rPr>
        <w:t xml:space="preserve"> of cooperation of the Council with voivodship councils for social dialogue, in the scope specified in the Act.</w:t>
      </w:r>
    </w:p>
    <w:p w:rsidR="00F12FFE" w:rsidRPr="004F4C0F" w:rsidRDefault="00F12FF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37</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w:t>
      </w:r>
      <w:r w:rsidR="00EF6674" w:rsidRPr="004F4C0F">
        <w:rPr>
          <w:rFonts w:ascii="Times New Roman" w:eastAsia="Times New Roman" w:hAnsi="Times New Roman" w:cs="Times New Roman"/>
          <w:color w:val="000000"/>
          <w:sz w:val="24"/>
          <w:szCs w:val="24"/>
          <w:lang w:val="en-GB" w:eastAsia="pl-PL"/>
        </w:rPr>
        <w:t xml:space="preserve">Office of the </w:t>
      </w:r>
      <w:r w:rsidRPr="004F4C0F">
        <w:rPr>
          <w:rFonts w:ascii="Times New Roman" w:eastAsia="Times New Roman" w:hAnsi="Times New Roman" w:cs="Times New Roman"/>
          <w:color w:val="000000"/>
          <w:sz w:val="24"/>
          <w:szCs w:val="24"/>
          <w:lang w:val="en-GB" w:eastAsia="pl-PL"/>
        </w:rPr>
        <w:t>Social Dialogue Council shall be established to provide technical, organisational and administrative as well as expert support to the Council, hereinafter referred to as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is a separate organisational unit of a State budget unit subordinate to the minister competent for labour issues. </w:t>
      </w:r>
    </w:p>
    <w:p w:rsidR="00216252" w:rsidRPr="004F4C0F" w:rsidRDefault="00216252"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38</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The work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shall be managed by the director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The director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shall be appointed by the minister competent for labour issues, on the request of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minister competent for labour issues appoints and dismisses the director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on joint request of at least two parties to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4. As regards the obligations connected with the implementation of the tasks of the Council, the</w:t>
      </w:r>
      <w:r w:rsidR="00C31663" w:rsidRPr="00C31663">
        <w:rPr>
          <w:rFonts w:ascii="Times New Roman" w:eastAsia="Times New Roman" w:hAnsi="Times New Roman" w:cs="Times New Roman"/>
          <w:color w:val="000000"/>
          <w:sz w:val="24"/>
          <w:szCs w:val="24"/>
          <w:lang w:val="en-GB" w:eastAsia="pl-PL"/>
        </w:rPr>
        <w:t xml:space="preserve"> </w:t>
      </w:r>
      <w:r w:rsidR="00C31663">
        <w:rPr>
          <w:rFonts w:ascii="Times New Roman" w:eastAsia="Times New Roman" w:hAnsi="Times New Roman" w:cs="Times New Roman"/>
          <w:color w:val="000000"/>
          <w:sz w:val="24"/>
          <w:szCs w:val="24"/>
          <w:lang w:val="en-GB" w:eastAsia="pl-PL"/>
        </w:rPr>
        <w:t>Presidium</w:t>
      </w:r>
      <w:r w:rsidR="00C31663"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 xml:space="preserve">and the problem teams referred to in Article 34, the director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is subordinate to the chair of the Council.</w:t>
      </w:r>
    </w:p>
    <w:p w:rsidR="00216252" w:rsidRPr="004F4C0F" w:rsidRDefault="00216252"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39</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The expenditure associated with the functioning of the Council and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shall be covered from state budget, part 31 – Labour, within the framework of a separate chapter of budget nomenclature.</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A draft financial plan for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shall be prepared by the director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and it shall be approved by the Council.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expenditure referred to in paragraph 1 shall </w:t>
      </w:r>
      <w:r w:rsidR="00216252" w:rsidRPr="004F4C0F">
        <w:rPr>
          <w:rFonts w:ascii="Times New Roman" w:eastAsia="Times New Roman" w:hAnsi="Times New Roman" w:cs="Times New Roman"/>
          <w:color w:val="000000"/>
          <w:sz w:val="24"/>
          <w:szCs w:val="24"/>
          <w:lang w:val="en-GB" w:eastAsia="pl-PL"/>
        </w:rPr>
        <w:t>be included</w:t>
      </w:r>
      <w:r w:rsidRPr="004F4C0F">
        <w:rPr>
          <w:rFonts w:ascii="Times New Roman" w:eastAsia="Times New Roman" w:hAnsi="Times New Roman" w:cs="Times New Roman"/>
          <w:color w:val="000000"/>
          <w:sz w:val="24"/>
          <w:szCs w:val="24"/>
          <w:lang w:val="en-GB" w:eastAsia="pl-PL"/>
        </w:rPr>
        <w:t xml:space="preserve"> in the financial plan of the unit referred to in Article 37</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2.</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Each year, by 31 January, the director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shall present to the Council a report on the </w:t>
      </w:r>
      <w:r w:rsidR="00216252" w:rsidRPr="004F4C0F">
        <w:rPr>
          <w:rFonts w:ascii="Times New Roman" w:eastAsia="Times New Roman" w:hAnsi="Times New Roman" w:cs="Times New Roman"/>
          <w:color w:val="000000"/>
          <w:sz w:val="24"/>
          <w:szCs w:val="24"/>
          <w:lang w:val="en-GB" w:eastAsia="pl-PL"/>
        </w:rPr>
        <w:t>implementation</w:t>
      </w:r>
      <w:r w:rsidRPr="004F4C0F">
        <w:rPr>
          <w:rFonts w:ascii="Times New Roman" w:eastAsia="Times New Roman" w:hAnsi="Times New Roman" w:cs="Times New Roman"/>
          <w:color w:val="000000"/>
          <w:sz w:val="24"/>
          <w:szCs w:val="24"/>
          <w:lang w:val="en-GB" w:eastAsia="pl-PL"/>
        </w:rPr>
        <w:t xml:space="preserve"> of the financial plan of the </w:t>
      </w:r>
      <w:r w:rsidR="00EF6674" w:rsidRPr="004F4C0F">
        <w:rPr>
          <w:rFonts w:ascii="Times New Roman" w:eastAsia="Times New Roman" w:hAnsi="Times New Roman" w:cs="Times New Roman"/>
          <w:color w:val="000000"/>
          <w:sz w:val="24"/>
          <w:szCs w:val="24"/>
          <w:lang w:val="en-GB" w:eastAsia="pl-PL"/>
        </w:rPr>
        <w:t>Office</w:t>
      </w:r>
      <w:r w:rsidRPr="004F4C0F">
        <w:rPr>
          <w:rFonts w:ascii="Times New Roman" w:eastAsia="Times New Roman" w:hAnsi="Times New Roman" w:cs="Times New Roman"/>
          <w:color w:val="000000"/>
          <w:sz w:val="24"/>
          <w:szCs w:val="24"/>
          <w:lang w:val="en-GB" w:eastAsia="pl-PL"/>
        </w:rPr>
        <w:t xml:space="preserve"> for the preceding year.</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5. The Council shall approve the report by the end of February of a given year.</w:t>
      </w:r>
    </w:p>
    <w:p w:rsidR="00216252" w:rsidRPr="004F4C0F" w:rsidRDefault="00216252"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40</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work of the government party in the Council shall be coordinated by the minister competent for labour issues.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The minister competent for labour issues and the minister’s office cooperates with the Council and with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w:t>
      </w:r>
      <w:r w:rsidR="008404B6" w:rsidRPr="004F4C0F">
        <w:rPr>
          <w:rFonts w:ascii="Times New Roman" w:eastAsia="Times New Roman" w:hAnsi="Times New Roman" w:cs="Times New Roman"/>
          <w:color w:val="000000"/>
          <w:sz w:val="24"/>
          <w:szCs w:val="24"/>
          <w:lang w:val="en-GB" w:eastAsia="pl-PL"/>
        </w:rPr>
        <w:t xml:space="preserve">social dialogue </w:t>
      </w:r>
      <w:r w:rsidRPr="004F4C0F">
        <w:rPr>
          <w:rFonts w:ascii="Times New Roman" w:eastAsia="Times New Roman" w:hAnsi="Times New Roman" w:cs="Times New Roman"/>
          <w:color w:val="000000"/>
          <w:sz w:val="24"/>
          <w:szCs w:val="24"/>
          <w:lang w:val="en-GB" w:eastAsia="pl-PL"/>
        </w:rPr>
        <w:t>councils referred to in Article 41</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informs the Council about the activities and initiatives of the government party.</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minister competent for labour issues, upon request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the employers’ party to the Council, shall appoint teams, independent from the Council, </w:t>
      </w:r>
      <w:r w:rsidR="00A74A73">
        <w:rPr>
          <w:rFonts w:ascii="Times New Roman" w:eastAsia="Times New Roman" w:hAnsi="Times New Roman" w:cs="Times New Roman"/>
          <w:color w:val="000000"/>
          <w:sz w:val="24"/>
          <w:szCs w:val="24"/>
          <w:lang w:val="en-GB" w:eastAsia="pl-PL"/>
        </w:rPr>
        <w:t>to conduct</w:t>
      </w:r>
      <w:r w:rsidRPr="004F4C0F">
        <w:rPr>
          <w:rFonts w:ascii="Times New Roman" w:eastAsia="Times New Roman" w:hAnsi="Times New Roman" w:cs="Times New Roman"/>
          <w:color w:val="000000"/>
          <w:sz w:val="24"/>
          <w:szCs w:val="24"/>
          <w:lang w:val="en-GB" w:eastAsia="pl-PL"/>
        </w:rPr>
        <w:t xml:space="preserve"> sectoral social dialogue.</w:t>
      </w:r>
      <w:r w:rsidR="00A74A73" w:rsidRPr="00A74A73">
        <w:rPr>
          <w:lang w:val="en-GB"/>
        </w:rPr>
        <w:t xml:space="preserve"> </w:t>
      </w:r>
      <w:r w:rsidR="00A74A73" w:rsidRPr="00A74A73">
        <w:rPr>
          <w:rFonts w:ascii="Times New Roman" w:eastAsia="Times New Roman" w:hAnsi="Times New Roman" w:cs="Times New Roman"/>
          <w:color w:val="000000"/>
          <w:sz w:val="24"/>
          <w:szCs w:val="24"/>
          <w:lang w:val="en-GB" w:eastAsia="pl-PL"/>
        </w:rPr>
        <w:t>Establishing a team is preceded by consultation with the competent minister.</w:t>
      </w:r>
    </w:p>
    <w:p w:rsidR="00544B0B" w:rsidRPr="004F4C0F" w:rsidRDefault="00544B0B" w:rsidP="005C1109">
      <w:pPr>
        <w:keepNext/>
        <w:spacing w:before="240" w:after="0" w:line="276" w:lineRule="auto"/>
        <w:jc w:val="center"/>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Chapter 4</w:t>
      </w:r>
    </w:p>
    <w:p w:rsidR="00544B0B" w:rsidRPr="004F4C0F" w:rsidRDefault="007A39BE" w:rsidP="005C1109">
      <w:pPr>
        <w:keepNext/>
        <w:spacing w:before="240" w:after="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Voivodship</w:t>
      </w:r>
      <w:r w:rsidR="00544B0B" w:rsidRPr="004F4C0F">
        <w:rPr>
          <w:rFonts w:ascii="Times New Roman" w:eastAsia="Times New Roman" w:hAnsi="Times New Roman" w:cs="Times New Roman"/>
          <w:b/>
          <w:bCs/>
          <w:color w:val="000000"/>
          <w:sz w:val="24"/>
          <w:szCs w:val="24"/>
          <w:lang w:val="en-GB" w:eastAsia="pl-PL"/>
        </w:rPr>
        <w:t xml:space="preserve"> </w:t>
      </w:r>
      <w:r w:rsidR="007B183D">
        <w:rPr>
          <w:rFonts w:ascii="Times New Roman" w:eastAsia="Times New Roman" w:hAnsi="Times New Roman" w:cs="Times New Roman"/>
          <w:b/>
          <w:bCs/>
          <w:color w:val="000000"/>
          <w:sz w:val="24"/>
          <w:szCs w:val="24"/>
          <w:lang w:val="en-GB" w:eastAsia="pl-PL"/>
        </w:rPr>
        <w:t xml:space="preserve">(regional) </w:t>
      </w:r>
      <w:r w:rsidR="00544B0B" w:rsidRPr="004F4C0F">
        <w:rPr>
          <w:rFonts w:ascii="Times New Roman" w:eastAsia="Times New Roman" w:hAnsi="Times New Roman" w:cs="Times New Roman"/>
          <w:b/>
          <w:bCs/>
          <w:color w:val="000000"/>
          <w:sz w:val="24"/>
          <w:szCs w:val="24"/>
          <w:lang w:val="en-GB" w:eastAsia="pl-PL"/>
        </w:rPr>
        <w:t>social dialogue councils</w:t>
      </w:r>
    </w:p>
    <w:p w:rsidR="008404B6" w:rsidRPr="004F4C0F" w:rsidRDefault="008404B6"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41</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In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s,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social dialogue councils may be established, hereinafter referred to as “VSDC”.</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 shall make decision on establishing a VSDC, on joint request of at least one of the organisations referred to in Article 23</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at least one of the organisations referred to in Article 24</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 xml:space="preserve">1. </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 shall make decision on dissolution of VSDC if all the organisations referred to in Article 23</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or all the organisations referred to in Article 24</w:t>
      </w:r>
      <w:r w:rsidR="007B183D">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request for their representatives to be removed from VSDC.</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The establishment as well as ensuring the operation of VSDC is a task in the realm of government administration, delegated to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 and financed from a target subsidy.</w:t>
      </w:r>
    </w:p>
    <w:p w:rsidR="0026740A" w:rsidRPr="00C81713" w:rsidRDefault="002C6C63" w:rsidP="00092480">
      <w:pPr>
        <w:keepNext/>
        <w:spacing w:before="240" w:after="0" w:line="276" w:lineRule="auto"/>
        <w:ind w:firstLine="510"/>
        <w:jc w:val="center"/>
        <w:rPr>
          <w:rFonts w:ascii="Times New Roman" w:eastAsia="Times New Roman" w:hAnsi="Times New Roman" w:cs="Times New Roman"/>
          <w:b/>
          <w:bCs/>
          <w:color w:val="FF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42</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1. The </w:t>
      </w:r>
      <w:r w:rsidR="005159E4"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w:t>
      </w:r>
      <w:r w:rsidR="00DE6AD5">
        <w:rPr>
          <w:rFonts w:ascii="Times New Roman" w:eastAsia="Times New Roman" w:hAnsi="Times New Roman" w:cs="Times New Roman"/>
          <w:bCs/>
          <w:sz w:val="24"/>
          <w:szCs w:val="24"/>
          <w:lang w:val="en-GB" w:eastAsia="pl-PL"/>
        </w:rPr>
        <w:t>competence</w:t>
      </w:r>
      <w:r w:rsidRPr="00FD74CA">
        <w:rPr>
          <w:rFonts w:ascii="Times New Roman" w:eastAsia="Times New Roman" w:hAnsi="Times New Roman" w:cs="Times New Roman"/>
          <w:bCs/>
          <w:sz w:val="24"/>
          <w:szCs w:val="24"/>
          <w:lang w:val="en-GB" w:eastAsia="pl-PL"/>
        </w:rPr>
        <w:t xml:space="preserve"> include:</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1) taking positions and expressing opinions:</w:t>
      </w:r>
    </w:p>
    <w:p w:rsidR="0026740A" w:rsidRPr="00FD74CA" w:rsidRDefault="0026740A" w:rsidP="00EC4C78">
      <w:pPr>
        <w:spacing w:before="240" w:after="0" w:line="276" w:lineRule="auto"/>
        <w:ind w:firstLine="708"/>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a) in matters falling within the scope of tasks of trade unions or employers' organizations falling within the competence of government and self-government administration from the voivodeship territory,</w:t>
      </w:r>
    </w:p>
    <w:p w:rsidR="0026740A" w:rsidRPr="00FD74CA" w:rsidRDefault="0026740A" w:rsidP="00EC4C78">
      <w:pPr>
        <w:spacing w:before="240" w:after="0" w:line="276" w:lineRule="auto"/>
        <w:ind w:firstLine="708"/>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b) in the cases referred to in Art</w:t>
      </w:r>
      <w:r w:rsidR="00DE6AD5">
        <w:rPr>
          <w:rFonts w:ascii="Times New Roman" w:eastAsia="Times New Roman" w:hAnsi="Times New Roman" w:cs="Times New Roman"/>
          <w:bCs/>
          <w:sz w:val="24"/>
          <w:szCs w:val="24"/>
          <w:lang w:val="en-GB" w:eastAsia="pl-PL"/>
        </w:rPr>
        <w:t>icle</w:t>
      </w:r>
      <w:r w:rsidRPr="00FD74CA">
        <w:rPr>
          <w:rFonts w:ascii="Times New Roman" w:eastAsia="Times New Roman" w:hAnsi="Times New Roman" w:cs="Times New Roman"/>
          <w:bCs/>
          <w:sz w:val="24"/>
          <w:szCs w:val="24"/>
          <w:lang w:val="en-GB" w:eastAsia="pl-PL"/>
        </w:rPr>
        <w:t xml:space="preserve"> 11 </w:t>
      </w:r>
      <w:r w:rsidR="00EC4C78">
        <w:rPr>
          <w:rFonts w:ascii="Times New Roman" w:eastAsia="Times New Roman" w:hAnsi="Times New Roman" w:cs="Times New Roman"/>
          <w:bCs/>
          <w:sz w:val="24"/>
          <w:szCs w:val="24"/>
          <w:lang w:val="en-GB" w:eastAsia="pl-PL"/>
        </w:rPr>
        <w:t>para</w:t>
      </w:r>
      <w:r w:rsidR="00DE6AD5">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2;</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2) performing other tasks resulting from separate acts.</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1a. In the cases referred to in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w:t>
      </w:r>
      <w:r w:rsidR="005159E4"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takes a common position.</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1b. If </w:t>
      </w:r>
      <w:r w:rsidR="005159E4"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does not agree </w:t>
      </w:r>
      <w:r w:rsidR="00665626">
        <w:rPr>
          <w:rFonts w:ascii="Times New Roman" w:eastAsia="Times New Roman" w:hAnsi="Times New Roman" w:cs="Times New Roman"/>
          <w:bCs/>
          <w:sz w:val="24"/>
          <w:szCs w:val="24"/>
          <w:lang w:val="en-GB" w:eastAsia="pl-PL"/>
        </w:rPr>
        <w:t xml:space="preserve">on </w:t>
      </w:r>
      <w:r w:rsidRPr="00FD74CA">
        <w:rPr>
          <w:rFonts w:ascii="Times New Roman" w:eastAsia="Times New Roman" w:hAnsi="Times New Roman" w:cs="Times New Roman"/>
          <w:bCs/>
          <w:sz w:val="24"/>
          <w:szCs w:val="24"/>
          <w:lang w:val="en-GB" w:eastAsia="pl-PL"/>
        </w:rPr>
        <w:t xml:space="preserve">a common position on the matters referred to in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either party, also jointly with another party to the </w:t>
      </w:r>
      <w:r w:rsidR="005159E4"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may take a position on this matter.</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1c. If the </w:t>
      </w:r>
      <w:r w:rsidR="005159E4"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party does not agree its position on the matters referred to in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each of the organizations referred to in </w:t>
      </w:r>
      <w:r w:rsidR="00DE14AA">
        <w:rPr>
          <w:rFonts w:ascii="Times New Roman" w:eastAsia="Times New Roman" w:hAnsi="Times New Roman" w:cs="Times New Roman"/>
          <w:bCs/>
          <w:sz w:val="24"/>
          <w:szCs w:val="24"/>
          <w:lang w:val="en-GB" w:eastAsia="pl-PL"/>
        </w:rPr>
        <w:t>A</w:t>
      </w:r>
      <w:r w:rsidRPr="00FD74CA">
        <w:rPr>
          <w:rFonts w:ascii="Times New Roman" w:eastAsia="Times New Roman" w:hAnsi="Times New Roman" w:cs="Times New Roman"/>
          <w:bCs/>
          <w:sz w:val="24"/>
          <w:szCs w:val="24"/>
          <w:lang w:val="en-GB" w:eastAsia="pl-PL"/>
        </w:rPr>
        <w:t>rt</w:t>
      </w:r>
      <w:r w:rsidR="00DE14AA">
        <w:rPr>
          <w:rFonts w:ascii="Times New Roman" w:eastAsia="Times New Roman" w:hAnsi="Times New Roman" w:cs="Times New Roman"/>
          <w:bCs/>
          <w:sz w:val="24"/>
          <w:szCs w:val="24"/>
          <w:lang w:val="en-GB" w:eastAsia="pl-PL"/>
        </w:rPr>
        <w:t>icle</w:t>
      </w:r>
      <w:r w:rsidRPr="00FD74CA">
        <w:rPr>
          <w:rFonts w:ascii="Times New Roman" w:eastAsia="Times New Roman" w:hAnsi="Times New Roman" w:cs="Times New Roman"/>
          <w:bCs/>
          <w:sz w:val="24"/>
          <w:szCs w:val="24"/>
          <w:lang w:val="en-GB" w:eastAsia="pl-PL"/>
        </w:rPr>
        <w:t xml:space="preserve"> 23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and </w:t>
      </w:r>
      <w:r w:rsidR="00DE14AA">
        <w:rPr>
          <w:rFonts w:ascii="Times New Roman" w:eastAsia="Times New Roman" w:hAnsi="Times New Roman" w:cs="Times New Roman"/>
          <w:bCs/>
          <w:sz w:val="24"/>
          <w:szCs w:val="24"/>
          <w:lang w:val="en-GB" w:eastAsia="pl-PL"/>
        </w:rPr>
        <w:t>A</w:t>
      </w:r>
      <w:r w:rsidRPr="00FD74CA">
        <w:rPr>
          <w:rFonts w:ascii="Times New Roman" w:eastAsia="Times New Roman" w:hAnsi="Times New Roman" w:cs="Times New Roman"/>
          <w:bCs/>
          <w:sz w:val="24"/>
          <w:szCs w:val="24"/>
          <w:lang w:val="en-GB" w:eastAsia="pl-PL"/>
        </w:rPr>
        <w:t>rt</w:t>
      </w:r>
      <w:r w:rsidR="00DE14AA">
        <w:rPr>
          <w:rFonts w:ascii="Times New Roman" w:eastAsia="Times New Roman" w:hAnsi="Times New Roman" w:cs="Times New Roman"/>
          <w:bCs/>
          <w:sz w:val="24"/>
          <w:szCs w:val="24"/>
          <w:lang w:val="en-GB" w:eastAsia="pl-PL"/>
        </w:rPr>
        <w:t>icle</w:t>
      </w:r>
      <w:r w:rsidRPr="00FD74CA">
        <w:rPr>
          <w:rFonts w:ascii="Times New Roman" w:eastAsia="Times New Roman" w:hAnsi="Times New Roman" w:cs="Times New Roman"/>
          <w:bCs/>
          <w:sz w:val="24"/>
          <w:szCs w:val="24"/>
          <w:lang w:val="en-GB" w:eastAsia="pl-PL"/>
        </w:rPr>
        <w:t xml:space="preserve"> 24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included in this </w:t>
      </w:r>
      <w:r w:rsidR="00092480"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have the right to express an opinion on this matter.</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1d. The mode specified in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graphs</w:t>
      </w:r>
      <w:r w:rsidRPr="00FD74CA">
        <w:rPr>
          <w:rFonts w:ascii="Times New Roman" w:eastAsia="Times New Roman" w:hAnsi="Times New Roman" w:cs="Times New Roman"/>
          <w:bCs/>
          <w:sz w:val="24"/>
          <w:szCs w:val="24"/>
          <w:lang w:val="en-GB" w:eastAsia="pl-PL"/>
        </w:rPr>
        <w:t xml:space="preserve"> 1a-1c applies to </w:t>
      </w:r>
      <w:r w:rsidR="00092480" w:rsidRPr="00FD74CA">
        <w:rPr>
          <w:rFonts w:ascii="Times New Roman" w:eastAsia="Times New Roman" w:hAnsi="Times New Roman" w:cs="Times New Roman"/>
          <w:bCs/>
          <w:sz w:val="24"/>
          <w:szCs w:val="24"/>
          <w:lang w:val="en-GB" w:eastAsia="pl-PL"/>
        </w:rPr>
        <w:t xml:space="preserve">the expressing opinions by the </w:t>
      </w:r>
      <w:r w:rsidR="005159E4"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1e. Each party to the </w:t>
      </w:r>
      <w:r w:rsidR="00FD74CA"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may call on another party to the </w:t>
      </w:r>
      <w:r w:rsidR="00FD74CA" w:rsidRPr="00FD74CA">
        <w:rPr>
          <w:rFonts w:ascii="Times New Roman" w:eastAsia="Times New Roman" w:hAnsi="Times New Roman" w:cs="Times New Roman"/>
          <w:bCs/>
          <w:sz w:val="24"/>
          <w:szCs w:val="24"/>
          <w:lang w:val="en-GB" w:eastAsia="pl-PL"/>
        </w:rPr>
        <w:t>V</w:t>
      </w:r>
      <w:r w:rsidRPr="00FD74CA">
        <w:rPr>
          <w:rFonts w:ascii="Times New Roman" w:eastAsia="Times New Roman" w:hAnsi="Times New Roman" w:cs="Times New Roman"/>
          <w:bCs/>
          <w:sz w:val="24"/>
          <w:szCs w:val="24"/>
          <w:lang w:val="en-GB" w:eastAsia="pl-PL"/>
        </w:rPr>
        <w:t>S</w:t>
      </w:r>
      <w:r w:rsidR="00FD74CA" w:rsidRPr="00FD74CA">
        <w:rPr>
          <w:rFonts w:ascii="Times New Roman" w:eastAsia="Times New Roman" w:hAnsi="Times New Roman" w:cs="Times New Roman"/>
          <w:bCs/>
          <w:sz w:val="24"/>
          <w:szCs w:val="24"/>
          <w:lang w:val="en-GB" w:eastAsia="pl-PL"/>
        </w:rPr>
        <w:t>DC</w:t>
      </w:r>
      <w:r w:rsidRPr="00FD74CA">
        <w:rPr>
          <w:rFonts w:ascii="Times New Roman" w:eastAsia="Times New Roman" w:hAnsi="Times New Roman" w:cs="Times New Roman"/>
          <w:bCs/>
          <w:sz w:val="24"/>
          <w:szCs w:val="24"/>
          <w:lang w:val="en-GB" w:eastAsia="pl-PL"/>
        </w:rPr>
        <w:t xml:space="preserve"> to take a position on a matter which it deems to be of great social or economic importance for the</w:t>
      </w:r>
      <w:r w:rsidR="00665626">
        <w:rPr>
          <w:rFonts w:ascii="Times New Roman" w:eastAsia="Times New Roman" w:hAnsi="Times New Roman" w:cs="Times New Roman"/>
          <w:bCs/>
          <w:sz w:val="24"/>
          <w:szCs w:val="24"/>
          <w:lang w:val="en-GB" w:eastAsia="pl-PL"/>
        </w:rPr>
        <w:t xml:space="preserve"> voivodship</w:t>
      </w:r>
      <w:r w:rsidRPr="00FD74CA">
        <w:rPr>
          <w:rFonts w:ascii="Times New Roman" w:eastAsia="Times New Roman" w:hAnsi="Times New Roman" w:cs="Times New Roman"/>
          <w:bCs/>
          <w:sz w:val="24"/>
          <w:szCs w:val="24"/>
          <w:lang w:val="en-GB" w:eastAsia="pl-PL"/>
        </w:rPr>
        <w:t>. The provisions of paragraph</w:t>
      </w:r>
      <w:r w:rsidR="00DE14AA">
        <w:rPr>
          <w:rFonts w:ascii="Times New Roman" w:eastAsia="Times New Roman" w:hAnsi="Times New Roman" w:cs="Times New Roman"/>
          <w:bCs/>
          <w:sz w:val="24"/>
          <w:szCs w:val="24"/>
          <w:lang w:val="en-GB" w:eastAsia="pl-PL"/>
        </w:rPr>
        <w:t>s</w:t>
      </w:r>
      <w:r w:rsidRPr="00FD74CA">
        <w:rPr>
          <w:rFonts w:ascii="Times New Roman" w:eastAsia="Times New Roman" w:hAnsi="Times New Roman" w:cs="Times New Roman"/>
          <w:bCs/>
          <w:sz w:val="24"/>
          <w:szCs w:val="24"/>
          <w:lang w:val="en-GB" w:eastAsia="pl-PL"/>
        </w:rPr>
        <w:t xml:space="preserve"> 1a-1c shall apply accordingly.</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2. The voivodship marshal shall submit to the </w:t>
      </w:r>
      <w:r w:rsidR="00FD74CA"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w:t>
      </w:r>
      <w:r w:rsidR="00757A13">
        <w:rPr>
          <w:rFonts w:ascii="Times New Roman" w:eastAsia="Times New Roman" w:hAnsi="Times New Roman" w:cs="Times New Roman"/>
          <w:bCs/>
          <w:sz w:val="24"/>
          <w:szCs w:val="24"/>
          <w:lang w:val="en-GB" w:eastAsia="pl-PL"/>
        </w:rPr>
        <w:t>workers</w:t>
      </w:r>
      <w:r w:rsidRPr="00FD74CA">
        <w:rPr>
          <w:rFonts w:ascii="Times New Roman" w:eastAsia="Times New Roman" w:hAnsi="Times New Roman" w:cs="Times New Roman"/>
          <w:bCs/>
          <w:sz w:val="24"/>
          <w:szCs w:val="24"/>
          <w:lang w:val="en-GB" w:eastAsia="pl-PL"/>
        </w:rPr>
        <w:t xml:space="preserve">' and employers' </w:t>
      </w:r>
      <w:r w:rsidR="00FD74CA" w:rsidRPr="00FD74CA">
        <w:rPr>
          <w:rFonts w:ascii="Times New Roman" w:eastAsia="Times New Roman" w:hAnsi="Times New Roman" w:cs="Times New Roman"/>
          <w:bCs/>
          <w:sz w:val="24"/>
          <w:szCs w:val="24"/>
          <w:lang w:val="en-GB" w:eastAsia="pl-PL"/>
        </w:rPr>
        <w:t>parties</w:t>
      </w:r>
      <w:r w:rsidRPr="00FD74CA">
        <w:rPr>
          <w:rFonts w:ascii="Times New Roman" w:eastAsia="Times New Roman" w:hAnsi="Times New Roman" w:cs="Times New Roman"/>
          <w:bCs/>
          <w:sz w:val="24"/>
          <w:szCs w:val="24"/>
          <w:lang w:val="en-GB" w:eastAsia="pl-PL"/>
        </w:rPr>
        <w:t xml:space="preserve"> for opinion draft strategies for the development of the voivodship and programs in the scope covered by the tasks of trade unions and employers' organizations, as well as reports on their implementation.</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3. Expressing the opinion referred to in </w:t>
      </w:r>
      <w:r w:rsidR="00DE14AA">
        <w:rPr>
          <w:rFonts w:ascii="Times New Roman" w:eastAsia="Times New Roman" w:hAnsi="Times New Roman" w:cs="Times New Roman"/>
          <w:bCs/>
          <w:sz w:val="24"/>
          <w:szCs w:val="24"/>
          <w:lang w:val="en-GB" w:eastAsia="pl-PL"/>
        </w:rPr>
        <w:t>paragraph</w:t>
      </w:r>
      <w:r w:rsidRPr="00FD74CA">
        <w:rPr>
          <w:rFonts w:ascii="Times New Roman" w:eastAsia="Times New Roman" w:hAnsi="Times New Roman" w:cs="Times New Roman"/>
          <w:bCs/>
          <w:sz w:val="24"/>
          <w:szCs w:val="24"/>
          <w:lang w:val="en-GB" w:eastAsia="pl-PL"/>
        </w:rPr>
        <w:t xml:space="preserve"> 2, requires the consent of the </w:t>
      </w:r>
      <w:r w:rsidR="00757A13">
        <w:rPr>
          <w:rFonts w:ascii="Times New Roman" w:eastAsia="Times New Roman" w:hAnsi="Times New Roman" w:cs="Times New Roman"/>
          <w:bCs/>
          <w:sz w:val="24"/>
          <w:szCs w:val="24"/>
          <w:lang w:val="en-GB" w:eastAsia="pl-PL"/>
        </w:rPr>
        <w:t>workers</w:t>
      </w:r>
      <w:r w:rsidRPr="00FD74CA">
        <w:rPr>
          <w:rFonts w:ascii="Times New Roman" w:eastAsia="Times New Roman" w:hAnsi="Times New Roman" w:cs="Times New Roman"/>
          <w:bCs/>
          <w:sz w:val="24"/>
          <w:szCs w:val="24"/>
          <w:lang w:val="en-GB" w:eastAsia="pl-PL"/>
        </w:rPr>
        <w:t>'</w:t>
      </w:r>
      <w:r w:rsidR="00DE14AA">
        <w:rPr>
          <w:rFonts w:ascii="Times New Roman" w:eastAsia="Times New Roman" w:hAnsi="Times New Roman" w:cs="Times New Roman"/>
          <w:bCs/>
          <w:sz w:val="24"/>
          <w:szCs w:val="24"/>
          <w:lang w:val="en-GB" w:eastAsia="pl-PL"/>
        </w:rPr>
        <w:t xml:space="preserve"> </w:t>
      </w:r>
      <w:r w:rsidRPr="00FD74CA">
        <w:rPr>
          <w:rFonts w:ascii="Times New Roman" w:eastAsia="Times New Roman" w:hAnsi="Times New Roman" w:cs="Times New Roman"/>
          <w:bCs/>
          <w:sz w:val="24"/>
          <w:szCs w:val="24"/>
          <w:lang w:val="en-GB" w:eastAsia="pl-PL"/>
        </w:rPr>
        <w:t xml:space="preserve">and the employers' parties of </w:t>
      </w:r>
      <w:r w:rsidR="00FD74CA" w:rsidRPr="00FD74CA">
        <w:rPr>
          <w:rFonts w:ascii="Times New Roman" w:eastAsia="Times New Roman" w:hAnsi="Times New Roman" w:cs="Times New Roman"/>
          <w:bCs/>
          <w:sz w:val="24"/>
          <w:szCs w:val="24"/>
          <w:lang w:val="en-GB" w:eastAsia="pl-PL"/>
        </w:rPr>
        <w:t>V</w:t>
      </w:r>
      <w:r w:rsidRPr="00FD74CA">
        <w:rPr>
          <w:rFonts w:ascii="Times New Roman" w:eastAsia="Times New Roman" w:hAnsi="Times New Roman" w:cs="Times New Roman"/>
          <w:bCs/>
          <w:sz w:val="24"/>
          <w:szCs w:val="24"/>
          <w:lang w:val="en-GB" w:eastAsia="pl-PL"/>
        </w:rPr>
        <w:t>S</w:t>
      </w:r>
      <w:r w:rsidR="00FD74CA" w:rsidRPr="00FD74CA">
        <w:rPr>
          <w:rFonts w:ascii="Times New Roman" w:eastAsia="Times New Roman" w:hAnsi="Times New Roman" w:cs="Times New Roman"/>
          <w:bCs/>
          <w:sz w:val="24"/>
          <w:szCs w:val="24"/>
          <w:lang w:val="en-GB" w:eastAsia="pl-PL"/>
        </w:rPr>
        <w:t>DC</w:t>
      </w:r>
      <w:r w:rsidRPr="00FD74CA">
        <w:rPr>
          <w:rFonts w:ascii="Times New Roman" w:eastAsia="Times New Roman" w:hAnsi="Times New Roman" w:cs="Times New Roman"/>
          <w:bCs/>
          <w:sz w:val="24"/>
          <w:szCs w:val="24"/>
          <w:lang w:val="en-GB" w:eastAsia="pl-PL"/>
        </w:rPr>
        <w:t>. If the</w:t>
      </w:r>
      <w:r w:rsidR="00757A13">
        <w:rPr>
          <w:rFonts w:ascii="Times New Roman" w:eastAsia="Times New Roman" w:hAnsi="Times New Roman" w:cs="Times New Roman"/>
          <w:bCs/>
          <w:sz w:val="24"/>
          <w:szCs w:val="24"/>
          <w:lang w:val="en-GB" w:eastAsia="pl-PL"/>
        </w:rPr>
        <w:t xml:space="preserve"> workers</w:t>
      </w:r>
      <w:r w:rsidR="00FD74CA" w:rsidRPr="00FD74CA">
        <w:rPr>
          <w:rFonts w:ascii="Times New Roman" w:eastAsia="Times New Roman" w:hAnsi="Times New Roman" w:cs="Times New Roman"/>
          <w:bCs/>
          <w:sz w:val="24"/>
          <w:szCs w:val="24"/>
          <w:lang w:val="en-GB" w:eastAsia="pl-PL"/>
        </w:rPr>
        <w:t>’ party</w:t>
      </w:r>
      <w:r w:rsidRPr="00FD74CA">
        <w:rPr>
          <w:rFonts w:ascii="Times New Roman" w:eastAsia="Times New Roman" w:hAnsi="Times New Roman" w:cs="Times New Roman"/>
          <w:bCs/>
          <w:sz w:val="24"/>
          <w:szCs w:val="24"/>
          <w:lang w:val="en-GB" w:eastAsia="pl-PL"/>
        </w:rPr>
        <w:t xml:space="preserve"> and the </w:t>
      </w:r>
      <w:r w:rsidR="00553C4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employers'</w:t>
      </w:r>
      <w:r w:rsidR="00FD74CA" w:rsidRPr="00FD74CA">
        <w:rPr>
          <w:rFonts w:ascii="Times New Roman" w:eastAsia="Times New Roman" w:hAnsi="Times New Roman" w:cs="Times New Roman"/>
          <w:bCs/>
          <w:sz w:val="24"/>
          <w:szCs w:val="24"/>
          <w:lang w:val="en-GB" w:eastAsia="pl-PL"/>
        </w:rPr>
        <w:t xml:space="preserve"> party </w:t>
      </w:r>
      <w:r w:rsidRPr="00FD74CA">
        <w:rPr>
          <w:rFonts w:ascii="Times New Roman" w:eastAsia="Times New Roman" w:hAnsi="Times New Roman" w:cs="Times New Roman"/>
          <w:bCs/>
          <w:sz w:val="24"/>
          <w:szCs w:val="24"/>
          <w:lang w:val="en-GB" w:eastAsia="pl-PL"/>
        </w:rPr>
        <w:t xml:space="preserve">do not agree on a joint opinion, either party has the right to express an opinion on this matter. If the </w:t>
      </w:r>
      <w:r w:rsidR="00757A13">
        <w:rPr>
          <w:rFonts w:ascii="Times New Roman" w:eastAsia="Times New Roman" w:hAnsi="Times New Roman" w:cs="Times New Roman"/>
          <w:bCs/>
          <w:sz w:val="24"/>
          <w:szCs w:val="24"/>
          <w:lang w:val="en-GB" w:eastAsia="pl-PL"/>
        </w:rPr>
        <w:t>workers’</w:t>
      </w:r>
      <w:r w:rsidRPr="00FD74CA">
        <w:rPr>
          <w:rFonts w:ascii="Times New Roman" w:eastAsia="Times New Roman" w:hAnsi="Times New Roman" w:cs="Times New Roman"/>
          <w:bCs/>
          <w:sz w:val="24"/>
          <w:szCs w:val="24"/>
          <w:lang w:val="en-GB" w:eastAsia="pl-PL"/>
        </w:rPr>
        <w:t xml:space="preserve"> </w:t>
      </w:r>
      <w:r w:rsidR="00757A13">
        <w:rPr>
          <w:rFonts w:ascii="Times New Roman" w:eastAsia="Times New Roman" w:hAnsi="Times New Roman" w:cs="Times New Roman"/>
          <w:bCs/>
          <w:sz w:val="24"/>
          <w:szCs w:val="24"/>
          <w:lang w:val="en-GB" w:eastAsia="pl-PL"/>
        </w:rPr>
        <w:t>party</w:t>
      </w:r>
      <w:r w:rsidRPr="00FD74CA">
        <w:rPr>
          <w:rFonts w:ascii="Times New Roman" w:eastAsia="Times New Roman" w:hAnsi="Times New Roman" w:cs="Times New Roman"/>
          <w:bCs/>
          <w:sz w:val="24"/>
          <w:szCs w:val="24"/>
          <w:lang w:val="en-GB" w:eastAsia="pl-PL"/>
        </w:rPr>
        <w:t xml:space="preserve"> or the employers' party do not agree on the opinion, each of the organizations referred to in </w:t>
      </w:r>
      <w:r w:rsidR="00DE14AA">
        <w:rPr>
          <w:rFonts w:ascii="Times New Roman" w:eastAsia="Times New Roman" w:hAnsi="Times New Roman" w:cs="Times New Roman"/>
          <w:bCs/>
          <w:sz w:val="24"/>
          <w:szCs w:val="24"/>
          <w:lang w:val="en-GB" w:eastAsia="pl-PL"/>
        </w:rPr>
        <w:t>A</w:t>
      </w:r>
      <w:r w:rsidRPr="00FD74CA">
        <w:rPr>
          <w:rFonts w:ascii="Times New Roman" w:eastAsia="Times New Roman" w:hAnsi="Times New Roman" w:cs="Times New Roman"/>
          <w:bCs/>
          <w:sz w:val="24"/>
          <w:szCs w:val="24"/>
          <w:lang w:val="en-GB" w:eastAsia="pl-PL"/>
        </w:rPr>
        <w:t>rt</w:t>
      </w:r>
      <w:r w:rsidR="00DE14AA">
        <w:rPr>
          <w:rFonts w:ascii="Times New Roman" w:eastAsia="Times New Roman" w:hAnsi="Times New Roman" w:cs="Times New Roman"/>
          <w:bCs/>
          <w:sz w:val="24"/>
          <w:szCs w:val="24"/>
          <w:lang w:val="en-GB" w:eastAsia="pl-PL"/>
        </w:rPr>
        <w:t>icle</w:t>
      </w:r>
      <w:r w:rsidRPr="00FD74CA">
        <w:rPr>
          <w:rFonts w:ascii="Times New Roman" w:eastAsia="Times New Roman" w:hAnsi="Times New Roman" w:cs="Times New Roman"/>
          <w:bCs/>
          <w:sz w:val="24"/>
          <w:szCs w:val="24"/>
          <w:lang w:val="en-GB" w:eastAsia="pl-PL"/>
        </w:rPr>
        <w:t xml:space="preserve"> 23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and </w:t>
      </w:r>
      <w:r w:rsidR="00DE14AA">
        <w:rPr>
          <w:rFonts w:ascii="Times New Roman" w:eastAsia="Times New Roman" w:hAnsi="Times New Roman" w:cs="Times New Roman"/>
          <w:bCs/>
          <w:sz w:val="24"/>
          <w:szCs w:val="24"/>
          <w:lang w:val="en-GB" w:eastAsia="pl-PL"/>
        </w:rPr>
        <w:t>A</w:t>
      </w:r>
      <w:r w:rsidRPr="00FD74CA">
        <w:rPr>
          <w:rFonts w:ascii="Times New Roman" w:eastAsia="Times New Roman" w:hAnsi="Times New Roman" w:cs="Times New Roman"/>
          <w:bCs/>
          <w:sz w:val="24"/>
          <w:szCs w:val="24"/>
          <w:lang w:val="en-GB" w:eastAsia="pl-PL"/>
        </w:rPr>
        <w:t>rt</w:t>
      </w:r>
      <w:r w:rsidR="00DE14AA">
        <w:rPr>
          <w:rFonts w:ascii="Times New Roman" w:eastAsia="Times New Roman" w:hAnsi="Times New Roman" w:cs="Times New Roman"/>
          <w:bCs/>
          <w:sz w:val="24"/>
          <w:szCs w:val="24"/>
          <w:lang w:val="en-GB" w:eastAsia="pl-PL"/>
        </w:rPr>
        <w:t>icle</w:t>
      </w:r>
      <w:r w:rsidRPr="00FD74CA">
        <w:rPr>
          <w:rFonts w:ascii="Times New Roman" w:eastAsia="Times New Roman" w:hAnsi="Times New Roman" w:cs="Times New Roman"/>
          <w:bCs/>
          <w:sz w:val="24"/>
          <w:szCs w:val="24"/>
          <w:lang w:val="en-GB" w:eastAsia="pl-PL"/>
        </w:rPr>
        <w:t xml:space="preserve"> 24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included in </w:t>
      </w:r>
      <w:r w:rsidR="00FD74CA" w:rsidRPr="00FD74CA">
        <w:rPr>
          <w:rFonts w:ascii="Times New Roman" w:eastAsia="Times New Roman" w:hAnsi="Times New Roman" w:cs="Times New Roman"/>
          <w:bCs/>
          <w:sz w:val="24"/>
          <w:szCs w:val="24"/>
          <w:lang w:val="en-GB" w:eastAsia="pl-PL"/>
        </w:rPr>
        <w:t>the VSDC</w:t>
      </w:r>
      <w:r w:rsidRPr="00FD74CA">
        <w:rPr>
          <w:rFonts w:ascii="Times New Roman" w:eastAsia="Times New Roman" w:hAnsi="Times New Roman" w:cs="Times New Roman"/>
          <w:bCs/>
          <w:sz w:val="24"/>
          <w:szCs w:val="24"/>
          <w:lang w:val="en-GB" w:eastAsia="pl-PL"/>
        </w:rPr>
        <w:t>, have the right to express an opinion on this matter.</w:t>
      </w:r>
    </w:p>
    <w:p w:rsidR="0026740A" w:rsidRPr="00FD74CA" w:rsidRDefault="0026740A"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FD74CA">
        <w:rPr>
          <w:rFonts w:ascii="Times New Roman" w:eastAsia="Times New Roman" w:hAnsi="Times New Roman" w:cs="Times New Roman"/>
          <w:bCs/>
          <w:sz w:val="24"/>
          <w:szCs w:val="24"/>
          <w:lang w:val="en-GB" w:eastAsia="pl-PL"/>
        </w:rPr>
        <w:t xml:space="preserve">4. Positions or opinions on the matter referred to in </w:t>
      </w:r>
      <w:r w:rsidR="002932FC">
        <w:rPr>
          <w:rFonts w:ascii="Times New Roman" w:eastAsia="Times New Roman" w:hAnsi="Times New Roman" w:cs="Times New Roman"/>
          <w:bCs/>
          <w:sz w:val="24"/>
          <w:szCs w:val="24"/>
          <w:lang w:val="en-GB" w:eastAsia="pl-PL"/>
        </w:rPr>
        <w:t>para</w:t>
      </w:r>
      <w:r w:rsidR="00DE14AA">
        <w:rPr>
          <w:rFonts w:ascii="Times New Roman" w:eastAsia="Times New Roman" w:hAnsi="Times New Roman" w:cs="Times New Roman"/>
          <w:bCs/>
          <w:sz w:val="24"/>
          <w:szCs w:val="24"/>
          <w:lang w:val="en-GB" w:eastAsia="pl-PL"/>
        </w:rPr>
        <w:t>graph</w:t>
      </w:r>
      <w:r w:rsidRPr="00FD74CA">
        <w:rPr>
          <w:rFonts w:ascii="Times New Roman" w:eastAsia="Times New Roman" w:hAnsi="Times New Roman" w:cs="Times New Roman"/>
          <w:bCs/>
          <w:sz w:val="24"/>
          <w:szCs w:val="24"/>
          <w:lang w:val="en-GB" w:eastAsia="pl-PL"/>
        </w:rPr>
        <w:t xml:space="preserve"> 1 point 1b, the chairman of </w:t>
      </w:r>
      <w:r w:rsidR="00FD74CA" w:rsidRPr="00FD74CA">
        <w:rPr>
          <w:rFonts w:ascii="Times New Roman" w:eastAsia="Times New Roman" w:hAnsi="Times New Roman" w:cs="Times New Roman"/>
          <w:bCs/>
          <w:sz w:val="24"/>
          <w:szCs w:val="24"/>
          <w:lang w:val="en-GB" w:eastAsia="pl-PL"/>
        </w:rPr>
        <w:t>VSDC</w:t>
      </w:r>
      <w:r w:rsidRPr="00FD74CA">
        <w:rPr>
          <w:rFonts w:ascii="Times New Roman" w:eastAsia="Times New Roman" w:hAnsi="Times New Roman" w:cs="Times New Roman"/>
          <w:bCs/>
          <w:sz w:val="24"/>
          <w:szCs w:val="24"/>
          <w:lang w:val="en-GB" w:eastAsia="pl-PL"/>
        </w:rPr>
        <w:t xml:space="preserve"> forwards the </w:t>
      </w:r>
      <w:r w:rsidR="00C31663">
        <w:rPr>
          <w:rFonts w:ascii="Times New Roman" w:eastAsia="Times New Roman" w:hAnsi="Times New Roman" w:cs="Times New Roman"/>
          <w:color w:val="000000"/>
          <w:sz w:val="24"/>
          <w:szCs w:val="24"/>
          <w:lang w:val="en-GB" w:eastAsia="pl-PL"/>
        </w:rPr>
        <w:t>Presidium</w:t>
      </w:r>
      <w:r w:rsidRPr="00FD74CA">
        <w:rPr>
          <w:rFonts w:ascii="Times New Roman" w:eastAsia="Times New Roman" w:hAnsi="Times New Roman" w:cs="Times New Roman"/>
          <w:bCs/>
          <w:sz w:val="24"/>
          <w:szCs w:val="24"/>
          <w:lang w:val="en-GB" w:eastAsia="pl-PL"/>
        </w:rPr>
        <w:t xml:space="preserve"> of the Council.</w:t>
      </w:r>
    </w:p>
    <w:p w:rsidR="009A14BE" w:rsidRPr="004F4C0F" w:rsidRDefault="009A14B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43</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The parties to VSDC may jointly conclude agreements.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object of such agreements may be mutual obligations of the parties in the matters covered by respective scopes of their activities. The provision of Article 3</w:t>
      </w:r>
      <w:r w:rsidR="00DE14AA">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3 shall apply accordingly.</w:t>
      </w:r>
    </w:p>
    <w:p w:rsidR="009A14BE" w:rsidRPr="004F4C0F" w:rsidRDefault="009A14B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44</w:t>
      </w:r>
    </w:p>
    <w:p w:rsidR="00C16357" w:rsidRPr="00FD74CA" w:rsidRDefault="00FD74CA"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FD74CA">
        <w:rPr>
          <w:rFonts w:ascii="Times New Roman" w:eastAsia="Times New Roman" w:hAnsi="Times New Roman" w:cs="Times New Roman"/>
          <w:color w:val="000000"/>
          <w:sz w:val="24"/>
          <w:szCs w:val="24"/>
          <w:lang w:val="en-GB" w:eastAsia="pl-PL"/>
        </w:rPr>
        <w:t xml:space="preserve">1. </w:t>
      </w:r>
      <w:r w:rsidR="00C16357" w:rsidRPr="00FD74CA">
        <w:rPr>
          <w:rFonts w:ascii="Times New Roman" w:eastAsia="Times New Roman" w:hAnsi="Times New Roman" w:cs="Times New Roman"/>
          <w:color w:val="000000"/>
          <w:sz w:val="24"/>
          <w:szCs w:val="24"/>
          <w:lang w:val="en-GB" w:eastAsia="pl-PL"/>
        </w:rPr>
        <w:t xml:space="preserve">The </w:t>
      </w:r>
      <w:r>
        <w:rPr>
          <w:rFonts w:ascii="Times New Roman" w:eastAsia="Times New Roman" w:hAnsi="Times New Roman" w:cs="Times New Roman"/>
          <w:color w:val="000000"/>
          <w:sz w:val="24"/>
          <w:szCs w:val="24"/>
          <w:lang w:val="en-GB" w:eastAsia="pl-PL"/>
        </w:rPr>
        <w:t>VSDC</w:t>
      </w:r>
      <w:r w:rsidR="00C16357" w:rsidRPr="00FD74CA">
        <w:rPr>
          <w:rFonts w:ascii="Times New Roman" w:eastAsia="Times New Roman" w:hAnsi="Times New Roman" w:cs="Times New Roman"/>
          <w:color w:val="000000"/>
          <w:sz w:val="24"/>
          <w:szCs w:val="24"/>
          <w:lang w:val="en-GB" w:eastAsia="pl-PL"/>
        </w:rPr>
        <w:t xml:space="preserve"> can deal with social or economic issues that </w:t>
      </w:r>
      <w:r w:rsidRPr="00FD74CA">
        <w:rPr>
          <w:rFonts w:ascii="Times New Roman" w:eastAsia="Times New Roman" w:hAnsi="Times New Roman" w:cs="Times New Roman"/>
          <w:color w:val="000000"/>
          <w:sz w:val="24"/>
          <w:szCs w:val="24"/>
          <w:lang w:val="en-GB" w:eastAsia="pl-PL"/>
        </w:rPr>
        <w:t>lead</w:t>
      </w:r>
      <w:r w:rsidR="00C16357" w:rsidRPr="00FD74CA">
        <w:rPr>
          <w:rFonts w:ascii="Times New Roman" w:eastAsia="Times New Roman" w:hAnsi="Times New Roman" w:cs="Times New Roman"/>
          <w:color w:val="000000"/>
          <w:sz w:val="24"/>
          <w:szCs w:val="24"/>
          <w:lang w:val="en-GB" w:eastAsia="pl-PL"/>
        </w:rPr>
        <w:t xml:space="preserve"> to confli</w:t>
      </w:r>
      <w:r w:rsidRPr="00FD74CA">
        <w:rPr>
          <w:rFonts w:ascii="Times New Roman" w:eastAsia="Times New Roman" w:hAnsi="Times New Roman" w:cs="Times New Roman"/>
          <w:color w:val="000000"/>
          <w:sz w:val="24"/>
          <w:szCs w:val="24"/>
          <w:lang w:val="en-GB" w:eastAsia="pl-PL"/>
        </w:rPr>
        <w:t xml:space="preserve">cts between employers and </w:t>
      </w:r>
      <w:r w:rsidR="00757A13">
        <w:rPr>
          <w:rFonts w:ascii="Times New Roman" w:eastAsia="Times New Roman" w:hAnsi="Times New Roman" w:cs="Times New Roman"/>
          <w:color w:val="000000"/>
          <w:sz w:val="24"/>
          <w:szCs w:val="24"/>
          <w:lang w:val="en-GB" w:eastAsia="pl-PL"/>
        </w:rPr>
        <w:t>workers</w:t>
      </w:r>
      <w:r w:rsidRPr="00FD74CA">
        <w:rPr>
          <w:rFonts w:ascii="Times New Roman" w:eastAsia="Times New Roman" w:hAnsi="Times New Roman" w:cs="Times New Roman"/>
          <w:color w:val="000000"/>
          <w:sz w:val="24"/>
          <w:szCs w:val="24"/>
          <w:lang w:val="en-GB" w:eastAsia="pl-PL"/>
        </w:rPr>
        <w:t>,</w:t>
      </w:r>
      <w:r w:rsidR="00C16357" w:rsidRPr="00FD74CA">
        <w:rPr>
          <w:rFonts w:ascii="Times New Roman" w:eastAsia="Times New Roman" w:hAnsi="Times New Roman" w:cs="Times New Roman"/>
          <w:color w:val="000000"/>
          <w:sz w:val="24"/>
          <w:szCs w:val="24"/>
          <w:lang w:val="en-GB" w:eastAsia="pl-PL"/>
        </w:rPr>
        <w:t xml:space="preserve"> if it considers these matters essential for the maintenance of social peace.</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The matters referred to in paragraph 1 may be presented to VSDC in writing by each of its parties, the trade unions and employers’ organisations not being VSDC members, by public administration authorities as well as by the parties affected by the conflict.</w:t>
      </w:r>
    </w:p>
    <w:p w:rsidR="009A14BE" w:rsidRPr="004F4C0F" w:rsidRDefault="009A14B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45</w:t>
      </w:r>
    </w:p>
    <w:p w:rsidR="00544B0B" w:rsidRPr="004F4C0F" w:rsidRDefault="00FD74CA"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 xml:space="preserve">1. </w:t>
      </w:r>
      <w:r w:rsidR="00544B0B" w:rsidRPr="004F4C0F">
        <w:rPr>
          <w:rFonts w:ascii="Times New Roman" w:eastAsia="Times New Roman" w:hAnsi="Times New Roman" w:cs="Times New Roman"/>
          <w:color w:val="000000"/>
          <w:sz w:val="24"/>
          <w:szCs w:val="24"/>
          <w:lang w:val="en-GB" w:eastAsia="pl-PL"/>
        </w:rPr>
        <w:t>In the matters referred to in Article 44</w:t>
      </w:r>
      <w:r w:rsidR="00AD2AE3">
        <w:rPr>
          <w:rFonts w:ascii="Times New Roman" w:eastAsia="Times New Roman" w:hAnsi="Times New Roman" w:cs="Times New Roman"/>
          <w:color w:val="000000"/>
          <w:sz w:val="24"/>
          <w:szCs w:val="24"/>
          <w:lang w:val="en-GB" w:eastAsia="pl-PL"/>
        </w:rPr>
        <w:t xml:space="preserve"> paragraph </w:t>
      </w:r>
      <w:r w:rsidR="00544B0B" w:rsidRPr="004F4C0F">
        <w:rPr>
          <w:rFonts w:ascii="Times New Roman" w:eastAsia="Times New Roman" w:hAnsi="Times New Roman" w:cs="Times New Roman"/>
          <w:color w:val="000000"/>
          <w:sz w:val="24"/>
          <w:szCs w:val="24"/>
          <w:lang w:val="en-GB" w:eastAsia="pl-PL"/>
        </w:rPr>
        <w:t xml:space="preserve">1, VSDC presents an opinion or adopts a resolution on the need to appoint a person with a good will mission from the </w:t>
      </w:r>
      <w:r w:rsidR="00544B0B" w:rsidRPr="004F4C0F">
        <w:rPr>
          <w:rFonts w:ascii="Times New Roman" w:hAnsi="Times New Roman" w:cs="Times New Roman"/>
          <w:color w:val="1A1718"/>
          <w:sz w:val="24"/>
          <w:szCs w:val="24"/>
          <w:lang w:val="en-GB"/>
        </w:rPr>
        <w:t>list of mediators referred to in Article 11</w:t>
      </w:r>
      <w:r w:rsidR="00AD2AE3">
        <w:rPr>
          <w:rFonts w:ascii="Times New Roman" w:hAnsi="Times New Roman" w:cs="Times New Roman"/>
          <w:color w:val="1A1718"/>
          <w:sz w:val="24"/>
          <w:szCs w:val="24"/>
          <w:lang w:val="en-GB"/>
        </w:rPr>
        <w:t xml:space="preserve"> paragraph </w:t>
      </w:r>
      <w:r w:rsidR="00544B0B" w:rsidRPr="004F4C0F">
        <w:rPr>
          <w:rFonts w:ascii="Times New Roman" w:hAnsi="Times New Roman" w:cs="Times New Roman"/>
          <w:color w:val="1A1718"/>
          <w:sz w:val="24"/>
          <w:szCs w:val="24"/>
          <w:lang w:val="en-GB"/>
        </w:rPr>
        <w:t>1 of the Act of 23 May 1991 on colle</w:t>
      </w:r>
      <w:r w:rsidR="009A14BE" w:rsidRPr="004F4C0F">
        <w:rPr>
          <w:rFonts w:ascii="Times New Roman" w:hAnsi="Times New Roman" w:cs="Times New Roman"/>
          <w:color w:val="1A1718"/>
          <w:sz w:val="24"/>
          <w:szCs w:val="24"/>
          <w:lang w:val="en-GB"/>
        </w:rPr>
        <w:t>ctive dispute settlement (Journal of laws</w:t>
      </w:r>
      <w:r w:rsidR="00544B0B" w:rsidRPr="004F4C0F">
        <w:rPr>
          <w:rFonts w:ascii="Times New Roman" w:hAnsi="Times New Roman" w:cs="Times New Roman"/>
          <w:color w:val="1A1718"/>
          <w:sz w:val="24"/>
          <w:szCs w:val="24"/>
          <w:lang w:val="en-GB"/>
        </w:rPr>
        <w:t xml:space="preserve"> of 2015, item 295), subject to paragraph 2.</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In exceptional cases, if this is required by public interest, the Chair of VSDC may decide independently on the need to appoint a person with a good will mission.</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The request addressed to the minister competent for labour</w:t>
      </w:r>
      <w:r w:rsidR="00AD2AE3">
        <w:rPr>
          <w:rFonts w:ascii="Times New Roman" w:eastAsia="Times New Roman" w:hAnsi="Times New Roman" w:cs="Times New Roman"/>
          <w:color w:val="000000"/>
          <w:sz w:val="24"/>
          <w:szCs w:val="24"/>
          <w:lang w:val="en-GB" w:eastAsia="pl-PL"/>
        </w:rPr>
        <w:t xml:space="preserve"> issues</w:t>
      </w:r>
      <w:r w:rsidR="002D48D1">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to appoint a person with a good will mission shall be made by the VSDC chair.</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A person with a good will mission helps the </w:t>
      </w:r>
      <w:r w:rsidR="009A14BE" w:rsidRPr="004F4C0F">
        <w:rPr>
          <w:rFonts w:ascii="Times New Roman" w:eastAsia="Times New Roman" w:hAnsi="Times New Roman" w:cs="Times New Roman"/>
          <w:color w:val="000000"/>
          <w:sz w:val="24"/>
          <w:szCs w:val="24"/>
          <w:lang w:val="en-GB" w:eastAsia="pl-PL"/>
        </w:rPr>
        <w:t>parties</w:t>
      </w:r>
      <w:r w:rsidRPr="004F4C0F">
        <w:rPr>
          <w:rFonts w:ascii="Times New Roman" w:eastAsia="Times New Roman" w:hAnsi="Times New Roman" w:cs="Times New Roman"/>
          <w:color w:val="000000"/>
          <w:sz w:val="24"/>
          <w:szCs w:val="24"/>
          <w:lang w:val="en-GB" w:eastAsia="pl-PL"/>
        </w:rPr>
        <w:t xml:space="preserve"> of the conflict to solve it. If it is not possible to solve the conflict, the </w:t>
      </w:r>
      <w:r w:rsidR="009A14BE" w:rsidRPr="004F4C0F">
        <w:rPr>
          <w:rFonts w:ascii="Times New Roman" w:eastAsia="Times New Roman" w:hAnsi="Times New Roman" w:cs="Times New Roman"/>
          <w:color w:val="000000"/>
          <w:sz w:val="24"/>
          <w:szCs w:val="24"/>
          <w:lang w:val="en-GB" w:eastAsia="pl-PL"/>
        </w:rPr>
        <w:t>parties</w:t>
      </w:r>
      <w:r w:rsidRPr="004F4C0F">
        <w:rPr>
          <w:rFonts w:ascii="Times New Roman" w:eastAsia="Times New Roman" w:hAnsi="Times New Roman" w:cs="Times New Roman"/>
          <w:color w:val="000000"/>
          <w:sz w:val="24"/>
          <w:szCs w:val="24"/>
          <w:lang w:val="en-GB" w:eastAsia="pl-PL"/>
        </w:rPr>
        <w:t xml:space="preserve"> of the conflict or the person with a good will mission </w:t>
      </w:r>
      <w:r w:rsidRPr="004F4C0F">
        <w:rPr>
          <w:rFonts w:ascii="Times New Roman" w:hAnsi="Times New Roman" w:cs="Times New Roman"/>
          <w:color w:val="1A1718"/>
          <w:sz w:val="24"/>
          <w:szCs w:val="24"/>
          <w:lang w:val="en-GB"/>
        </w:rPr>
        <w:t>shall request VSDC to express an opinion.</w:t>
      </w:r>
    </w:p>
    <w:p w:rsidR="009A14BE" w:rsidRPr="004F4C0F" w:rsidRDefault="009A14B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46</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A person with a good will mission shall be entitled to leave from work for the time of conducting the mission.</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A person with a good will mission shall be entitled to remuneration and reimbursement of the travel and accommodation expenses incurred, specified in the agreement concluded by such person with the </w:t>
      </w:r>
      <w:r w:rsidR="00FB6EB8" w:rsidRPr="004F4C0F">
        <w:rPr>
          <w:rFonts w:ascii="Times New Roman" w:eastAsia="Times New Roman" w:hAnsi="Times New Roman" w:cs="Times New Roman"/>
          <w:color w:val="000000"/>
          <w:sz w:val="24"/>
          <w:szCs w:val="24"/>
          <w:lang w:val="en-GB" w:eastAsia="pl-PL"/>
        </w:rPr>
        <w:t>marshal of the voivodship</w:t>
      </w:r>
      <w:r w:rsidRPr="004F4C0F">
        <w:rPr>
          <w:rFonts w:ascii="Times New Roman" w:eastAsia="Times New Roman" w:hAnsi="Times New Roman" w:cs="Times New Roman"/>
          <w:color w:val="000000"/>
          <w:sz w:val="24"/>
          <w:szCs w:val="24"/>
          <w:lang w:val="en-GB" w:eastAsia="pl-PL"/>
        </w:rPr>
        <w:t xml:space="preserve">. Such remuneration shall not be higher than the remuneration provided for the mediators from the list of mediators, specified in compliance with regulations issued pursuant to Article 11 </w:t>
      </w:r>
      <w:r w:rsidR="00AD2AE3">
        <w:rPr>
          <w:rFonts w:ascii="Times New Roman" w:eastAsia="Times New Roman" w:hAnsi="Times New Roman" w:cs="Times New Roman"/>
          <w:color w:val="000000"/>
          <w:sz w:val="24"/>
          <w:szCs w:val="24"/>
          <w:lang w:val="en-GB" w:eastAsia="pl-PL"/>
        </w:rPr>
        <w:t xml:space="preserve">paragraph </w:t>
      </w:r>
      <w:r w:rsidRPr="004F4C0F">
        <w:rPr>
          <w:rFonts w:ascii="Times New Roman" w:eastAsia="Times New Roman" w:hAnsi="Times New Roman" w:cs="Times New Roman"/>
          <w:color w:val="000000"/>
          <w:sz w:val="24"/>
          <w:szCs w:val="24"/>
          <w:lang w:val="en-GB" w:eastAsia="pl-PL"/>
        </w:rPr>
        <w:t xml:space="preserve">3 </w:t>
      </w:r>
      <w:r w:rsidRPr="004F4C0F">
        <w:rPr>
          <w:rFonts w:ascii="Times New Roman" w:hAnsi="Times New Roman" w:cs="Times New Roman"/>
          <w:color w:val="1A1718"/>
          <w:sz w:val="24"/>
          <w:szCs w:val="24"/>
          <w:lang w:val="en-GB"/>
        </w:rPr>
        <w:t>of the Act of 23 May 1991 on collective dispute settlement</w:t>
      </w:r>
      <w:r w:rsidRPr="004F4C0F">
        <w:rPr>
          <w:rFonts w:ascii="Times New Roman" w:eastAsia="Times New Roman" w:hAnsi="Times New Roman" w:cs="Times New Roman"/>
          <w:color w:val="000000"/>
          <w:sz w:val="24"/>
          <w:szCs w:val="24"/>
          <w:lang w:val="en-GB" w:eastAsia="pl-PL"/>
        </w:rPr>
        <w:t>.</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remuneration and expenses referred to in paragraph 2 shall be financed from the target subsidy referred to in Article </w:t>
      </w:r>
      <w:r w:rsidR="003569DA">
        <w:rPr>
          <w:rFonts w:ascii="Times New Roman" w:eastAsia="Times New Roman" w:hAnsi="Times New Roman" w:cs="Times New Roman"/>
          <w:color w:val="000000"/>
          <w:sz w:val="24"/>
          <w:szCs w:val="24"/>
          <w:lang w:val="en-GB" w:eastAsia="pl-PL"/>
        </w:rPr>
        <w:t>4</w:t>
      </w:r>
      <w:r w:rsidRPr="004F4C0F">
        <w:rPr>
          <w:rFonts w:ascii="Times New Roman" w:eastAsia="Times New Roman" w:hAnsi="Times New Roman" w:cs="Times New Roman"/>
          <w:color w:val="000000"/>
          <w:sz w:val="24"/>
          <w:szCs w:val="24"/>
          <w:lang w:val="en-GB" w:eastAsia="pl-PL"/>
        </w:rPr>
        <w:t>1</w:t>
      </w:r>
      <w:r w:rsidR="00EC4C78">
        <w:rPr>
          <w:rFonts w:ascii="Times New Roman" w:eastAsia="Times New Roman" w:hAnsi="Times New Roman" w:cs="Times New Roman"/>
          <w:color w:val="000000"/>
          <w:sz w:val="24"/>
          <w:szCs w:val="24"/>
          <w:lang w:val="en-GB" w:eastAsia="pl-PL"/>
        </w:rPr>
        <w:t xml:space="preserve"> </w:t>
      </w:r>
      <w:r w:rsidR="002932FC">
        <w:rPr>
          <w:rFonts w:ascii="Times New Roman" w:eastAsia="Times New Roman" w:hAnsi="Times New Roman" w:cs="Times New Roman"/>
          <w:color w:val="000000"/>
          <w:sz w:val="24"/>
          <w:szCs w:val="24"/>
          <w:lang w:val="en-GB" w:eastAsia="pl-PL"/>
        </w:rPr>
        <w:t>para</w:t>
      </w:r>
      <w:r w:rsidR="00AD2AE3">
        <w:rPr>
          <w:rFonts w:ascii="Times New Roman" w:eastAsia="Times New Roman" w:hAnsi="Times New Roman" w:cs="Times New Roman"/>
          <w:color w:val="000000"/>
          <w:sz w:val="24"/>
          <w:szCs w:val="24"/>
          <w:lang w:val="en-GB" w:eastAsia="pl-PL"/>
        </w:rPr>
        <w:t>graph</w:t>
      </w:r>
      <w:r w:rsidR="00EC4C78">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4.</w:t>
      </w:r>
    </w:p>
    <w:p w:rsidR="009A14BE" w:rsidRPr="004F4C0F" w:rsidRDefault="009A14BE" w:rsidP="005C1109">
      <w:pPr>
        <w:keepNext/>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47</w:t>
      </w:r>
    </w:p>
    <w:p w:rsidR="00544B0B" w:rsidRPr="004F4C0F" w:rsidRDefault="00544B0B" w:rsidP="005C1109">
      <w:pPr>
        <w:keepNext/>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VSDC is composed of:</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marshal of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and two persons indicated by the marshal from among representatives of other </w:t>
      </w:r>
      <w:r w:rsidR="009A14BE" w:rsidRPr="004F4C0F">
        <w:rPr>
          <w:rFonts w:ascii="Times New Roman" w:eastAsia="Times New Roman" w:hAnsi="Times New Roman" w:cs="Times New Roman"/>
          <w:color w:val="000000"/>
          <w:sz w:val="24"/>
          <w:szCs w:val="24"/>
          <w:lang w:val="en-GB" w:eastAsia="pl-PL"/>
        </w:rPr>
        <w:t>territorial self-</w:t>
      </w:r>
      <w:r w:rsidRPr="004F4C0F">
        <w:rPr>
          <w:rFonts w:ascii="Times New Roman" w:eastAsia="Times New Roman" w:hAnsi="Times New Roman" w:cs="Times New Roman"/>
          <w:color w:val="000000"/>
          <w:sz w:val="24"/>
          <w:szCs w:val="24"/>
          <w:lang w:val="en-GB" w:eastAsia="pl-PL"/>
        </w:rPr>
        <w:t xml:space="preserve">government units or from associations of local governments – as representatives of the </w:t>
      </w:r>
      <w:r w:rsidR="009A14BE" w:rsidRPr="004F4C0F">
        <w:rPr>
          <w:rFonts w:ascii="Times New Roman" w:eastAsia="Times New Roman" w:hAnsi="Times New Roman" w:cs="Times New Roman"/>
          <w:color w:val="000000"/>
          <w:sz w:val="24"/>
          <w:szCs w:val="24"/>
          <w:lang w:val="en-GB" w:eastAsia="pl-PL"/>
        </w:rPr>
        <w:t>self-</w:t>
      </w:r>
      <w:r w:rsidRPr="004F4C0F">
        <w:rPr>
          <w:rFonts w:ascii="Times New Roman" w:eastAsia="Times New Roman" w:hAnsi="Times New Roman" w:cs="Times New Roman"/>
          <w:color w:val="000000"/>
          <w:sz w:val="24"/>
          <w:szCs w:val="24"/>
          <w:lang w:val="en-GB" w:eastAsia="pl-PL"/>
        </w:rPr>
        <w:t>government party;</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representatives of the organisations referred to in Article 23</w:t>
      </w:r>
      <w:r w:rsidR="002D48D1">
        <w:rPr>
          <w:rFonts w:ascii="Times New Roman" w:eastAsia="Times New Roman" w:hAnsi="Times New Roman" w:cs="Times New Roman"/>
          <w:color w:val="000000"/>
          <w:sz w:val="24"/>
          <w:szCs w:val="24"/>
          <w:lang w:val="en-GB" w:eastAsia="pl-PL"/>
        </w:rPr>
        <w:t xml:space="preserve"> </w:t>
      </w:r>
      <w:r w:rsidR="00EC4C78">
        <w:rPr>
          <w:rFonts w:ascii="Times New Roman" w:eastAsia="Times New Roman" w:hAnsi="Times New Roman" w:cs="Times New Roman"/>
          <w:color w:val="000000"/>
          <w:sz w:val="24"/>
          <w:szCs w:val="24"/>
          <w:lang w:val="en-GB" w:eastAsia="pl-PL"/>
        </w:rPr>
        <w:t>para</w:t>
      </w:r>
      <w:r w:rsidR="00AD2AE3">
        <w:rPr>
          <w:rFonts w:ascii="Times New Roman" w:eastAsia="Times New Roman" w:hAnsi="Times New Roman" w:cs="Times New Roman"/>
          <w:color w:val="000000"/>
          <w:sz w:val="24"/>
          <w:szCs w:val="24"/>
          <w:lang w:val="en-GB" w:eastAsia="pl-PL"/>
        </w:rPr>
        <w:t>graph</w:t>
      </w:r>
      <w:r w:rsidR="002D48D1">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 xml:space="preserve">1 – as representatives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representatives of the organisations referred to in Article 24</w:t>
      </w:r>
      <w:r w:rsidR="002D48D1">
        <w:rPr>
          <w:rFonts w:ascii="Times New Roman" w:eastAsia="Times New Roman" w:hAnsi="Times New Roman" w:cs="Times New Roman"/>
          <w:color w:val="000000"/>
          <w:sz w:val="24"/>
          <w:szCs w:val="24"/>
          <w:lang w:val="en-GB" w:eastAsia="pl-PL"/>
        </w:rPr>
        <w:t xml:space="preserve"> </w:t>
      </w:r>
      <w:r w:rsidR="00EC4C78">
        <w:rPr>
          <w:rFonts w:ascii="Times New Roman" w:eastAsia="Times New Roman" w:hAnsi="Times New Roman" w:cs="Times New Roman"/>
          <w:color w:val="000000"/>
          <w:sz w:val="24"/>
          <w:szCs w:val="24"/>
          <w:lang w:val="en-GB" w:eastAsia="pl-PL"/>
        </w:rPr>
        <w:t>para</w:t>
      </w:r>
      <w:r w:rsidR="00AD2AE3">
        <w:rPr>
          <w:rFonts w:ascii="Times New Roman" w:eastAsia="Times New Roman" w:hAnsi="Times New Roman" w:cs="Times New Roman"/>
          <w:color w:val="000000"/>
          <w:sz w:val="24"/>
          <w:szCs w:val="24"/>
          <w:lang w:val="en-GB" w:eastAsia="pl-PL"/>
        </w:rPr>
        <w:t>graph</w:t>
      </w:r>
      <w:r w:rsidR="00EC4C78">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1 – as representatives of the employers’ party;</w:t>
      </w:r>
    </w:p>
    <w:p w:rsidR="00544B0B" w:rsidRPr="004F4C0F" w:rsidRDefault="00544B0B" w:rsidP="005C1109">
      <w:pPr>
        <w:spacing w:before="240" w:after="0" w:line="276" w:lineRule="auto"/>
        <w:ind w:left="510" w:hanging="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4)     voivode and two persons indicated by the voivode – as representatives of the government party.</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VSDC may invite representatives of </w:t>
      </w:r>
      <w:proofErr w:type="spellStart"/>
      <w:r w:rsidRPr="004F4C0F">
        <w:rPr>
          <w:rFonts w:ascii="Times New Roman" w:eastAsia="Times New Roman" w:hAnsi="Times New Roman" w:cs="Times New Roman"/>
          <w:color w:val="000000"/>
          <w:sz w:val="24"/>
          <w:szCs w:val="24"/>
          <w:lang w:val="en-GB" w:eastAsia="pl-PL"/>
        </w:rPr>
        <w:t>poviats</w:t>
      </w:r>
      <w:proofErr w:type="spellEnd"/>
      <w:r w:rsidRPr="004F4C0F">
        <w:rPr>
          <w:rFonts w:ascii="Times New Roman" w:eastAsia="Times New Roman" w:hAnsi="Times New Roman" w:cs="Times New Roman"/>
          <w:color w:val="000000"/>
          <w:sz w:val="24"/>
          <w:szCs w:val="24"/>
          <w:lang w:val="en-GB" w:eastAsia="pl-PL"/>
        </w:rPr>
        <w:t xml:space="preserve"> </w:t>
      </w:r>
      <w:r w:rsidR="00AD2AE3">
        <w:rPr>
          <w:rFonts w:ascii="Times New Roman" w:eastAsia="Times New Roman" w:hAnsi="Times New Roman" w:cs="Times New Roman"/>
          <w:color w:val="000000"/>
          <w:sz w:val="24"/>
          <w:szCs w:val="24"/>
          <w:lang w:val="en-GB" w:eastAsia="pl-PL"/>
        </w:rPr>
        <w:t xml:space="preserve">(districts) </w:t>
      </w:r>
      <w:r w:rsidRPr="004F4C0F">
        <w:rPr>
          <w:rFonts w:ascii="Times New Roman" w:eastAsia="Times New Roman" w:hAnsi="Times New Roman" w:cs="Times New Roman"/>
          <w:color w:val="000000"/>
          <w:sz w:val="24"/>
          <w:szCs w:val="24"/>
          <w:lang w:val="en-GB" w:eastAsia="pl-PL"/>
        </w:rPr>
        <w:t xml:space="preserve">and </w:t>
      </w:r>
      <w:proofErr w:type="spellStart"/>
      <w:r w:rsidRPr="004F4C0F">
        <w:rPr>
          <w:rFonts w:ascii="Times New Roman" w:eastAsia="Times New Roman" w:hAnsi="Times New Roman" w:cs="Times New Roman"/>
          <w:color w:val="000000"/>
          <w:sz w:val="24"/>
          <w:szCs w:val="24"/>
          <w:lang w:val="en-GB" w:eastAsia="pl-PL"/>
        </w:rPr>
        <w:t>gminas</w:t>
      </w:r>
      <w:proofErr w:type="spellEnd"/>
      <w:r w:rsidRPr="004F4C0F">
        <w:rPr>
          <w:rFonts w:ascii="Times New Roman" w:eastAsia="Times New Roman" w:hAnsi="Times New Roman" w:cs="Times New Roman"/>
          <w:color w:val="000000"/>
          <w:sz w:val="24"/>
          <w:szCs w:val="24"/>
          <w:lang w:val="en-GB" w:eastAsia="pl-PL"/>
        </w:rPr>
        <w:t xml:space="preserve"> </w:t>
      </w:r>
      <w:r w:rsidR="00AD2AE3">
        <w:rPr>
          <w:rFonts w:ascii="Times New Roman" w:eastAsia="Times New Roman" w:hAnsi="Times New Roman" w:cs="Times New Roman"/>
          <w:color w:val="000000"/>
          <w:sz w:val="24"/>
          <w:szCs w:val="24"/>
          <w:lang w:val="en-GB" w:eastAsia="pl-PL"/>
        </w:rPr>
        <w:t xml:space="preserve">(communes) </w:t>
      </w:r>
      <w:r w:rsidRPr="004F4C0F">
        <w:rPr>
          <w:rFonts w:ascii="Times New Roman" w:eastAsia="Times New Roman" w:hAnsi="Times New Roman" w:cs="Times New Roman"/>
          <w:color w:val="000000"/>
          <w:sz w:val="24"/>
          <w:szCs w:val="24"/>
          <w:lang w:val="en-GB" w:eastAsia="pl-PL"/>
        </w:rPr>
        <w:t xml:space="preserve">of its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to participate in its sessions.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The number of representatives of each of the organisations referred to in paragraphs 1</w:t>
      </w:r>
      <w:r w:rsidR="002D48D1">
        <w:rPr>
          <w:rFonts w:ascii="Times New Roman" w:eastAsia="Times New Roman" w:hAnsi="Times New Roman" w:cs="Times New Roman"/>
          <w:color w:val="000000"/>
          <w:sz w:val="24"/>
          <w:szCs w:val="24"/>
          <w:lang w:val="en-GB" w:eastAsia="pl-PL"/>
        </w:rPr>
        <w:t xml:space="preserve"> point </w:t>
      </w:r>
      <w:r w:rsidRPr="004F4C0F">
        <w:rPr>
          <w:rFonts w:ascii="Times New Roman" w:eastAsia="Times New Roman" w:hAnsi="Times New Roman" w:cs="Times New Roman"/>
          <w:color w:val="000000"/>
          <w:sz w:val="24"/>
          <w:szCs w:val="24"/>
          <w:lang w:val="en-GB" w:eastAsia="pl-PL"/>
        </w:rPr>
        <w:t xml:space="preserve">2 and 3, which are members of VSDC, shall be determined jointly by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party and the employers’ party, by resolution.</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Members of VSDC shall be appointed and dismissed by the marshal of a given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on the request of the organisations and institutions referred to in paragraph 1. </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The detailed manner of VSDC functioning shall be defined in the </w:t>
      </w:r>
      <w:r w:rsidR="00553C4A">
        <w:rPr>
          <w:rFonts w:ascii="Times New Roman" w:eastAsia="Times New Roman" w:hAnsi="Times New Roman" w:cs="Times New Roman"/>
          <w:color w:val="000000"/>
          <w:sz w:val="24"/>
          <w:szCs w:val="24"/>
          <w:lang w:val="en-GB" w:eastAsia="pl-PL"/>
        </w:rPr>
        <w:t>VSDC</w:t>
      </w:r>
      <w:r w:rsidRPr="004F4C0F">
        <w:rPr>
          <w:rFonts w:ascii="Times New Roman" w:eastAsia="Times New Roman" w:hAnsi="Times New Roman" w:cs="Times New Roman"/>
          <w:color w:val="000000"/>
          <w:sz w:val="24"/>
          <w:szCs w:val="24"/>
          <w:lang w:val="en-GB" w:eastAsia="pl-PL"/>
        </w:rPr>
        <w:t xml:space="preserve"> rules of procedure.</w:t>
      </w:r>
    </w:p>
    <w:p w:rsidR="00544B0B"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6. VSDC shall be supported by the </w:t>
      </w:r>
      <w:r w:rsidR="009A14BE" w:rsidRPr="004F4C0F">
        <w:rPr>
          <w:rFonts w:ascii="Times New Roman" w:eastAsia="Times New Roman" w:hAnsi="Times New Roman" w:cs="Times New Roman"/>
          <w:color w:val="000000"/>
          <w:sz w:val="24"/>
          <w:szCs w:val="24"/>
          <w:lang w:val="en-GB" w:eastAsia="pl-PL"/>
        </w:rPr>
        <w:t xml:space="preserve">Office of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social dialogue council, which is an organisational unit of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 office. </w:t>
      </w:r>
    </w:p>
    <w:p w:rsidR="002D48D1" w:rsidRDefault="002D48D1"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 xml:space="preserve">7. </w:t>
      </w:r>
      <w:r w:rsidRPr="002D48D1">
        <w:rPr>
          <w:rFonts w:ascii="Times New Roman" w:eastAsia="Times New Roman" w:hAnsi="Times New Roman" w:cs="Times New Roman"/>
          <w:color w:val="000000"/>
          <w:sz w:val="24"/>
          <w:szCs w:val="24"/>
          <w:lang w:val="en-GB" w:eastAsia="pl-PL"/>
        </w:rPr>
        <w:t xml:space="preserve">The office of the </w:t>
      </w:r>
      <w:r>
        <w:rPr>
          <w:rFonts w:ascii="Times New Roman" w:eastAsia="Times New Roman" w:hAnsi="Times New Roman" w:cs="Times New Roman"/>
          <w:color w:val="000000"/>
          <w:sz w:val="24"/>
          <w:szCs w:val="24"/>
          <w:lang w:val="en-GB" w:eastAsia="pl-PL"/>
        </w:rPr>
        <w:t>voivodship</w:t>
      </w:r>
      <w:r w:rsidRPr="002D48D1">
        <w:rPr>
          <w:rFonts w:ascii="Times New Roman" w:eastAsia="Times New Roman" w:hAnsi="Times New Roman" w:cs="Times New Roman"/>
          <w:color w:val="000000"/>
          <w:sz w:val="24"/>
          <w:szCs w:val="24"/>
          <w:lang w:val="en-GB" w:eastAsia="pl-PL"/>
        </w:rPr>
        <w:t xml:space="preserve"> council for social dialogue in the scope of works related to the functioning of </w:t>
      </w:r>
      <w:r>
        <w:rPr>
          <w:rFonts w:ascii="Times New Roman" w:eastAsia="Times New Roman" w:hAnsi="Times New Roman" w:cs="Times New Roman"/>
          <w:color w:val="000000"/>
          <w:sz w:val="24"/>
          <w:szCs w:val="24"/>
          <w:lang w:val="en-GB" w:eastAsia="pl-PL"/>
        </w:rPr>
        <w:t>VSDC</w:t>
      </w:r>
      <w:r w:rsidRPr="002D48D1">
        <w:rPr>
          <w:rFonts w:ascii="Times New Roman" w:eastAsia="Times New Roman" w:hAnsi="Times New Roman" w:cs="Times New Roman"/>
          <w:color w:val="000000"/>
          <w:sz w:val="24"/>
          <w:szCs w:val="24"/>
          <w:lang w:val="en-GB" w:eastAsia="pl-PL"/>
        </w:rPr>
        <w:t xml:space="preserve"> performs the tasks commissioned by the </w:t>
      </w:r>
      <w:r>
        <w:rPr>
          <w:rFonts w:ascii="Times New Roman" w:eastAsia="Times New Roman" w:hAnsi="Times New Roman" w:cs="Times New Roman"/>
          <w:color w:val="000000"/>
          <w:sz w:val="24"/>
          <w:szCs w:val="24"/>
          <w:lang w:val="en-GB" w:eastAsia="pl-PL"/>
        </w:rPr>
        <w:t>VSDC</w:t>
      </w:r>
      <w:r w:rsidRPr="002D48D1">
        <w:rPr>
          <w:rFonts w:ascii="Times New Roman" w:eastAsia="Times New Roman" w:hAnsi="Times New Roman" w:cs="Times New Roman"/>
          <w:color w:val="000000"/>
          <w:sz w:val="24"/>
          <w:szCs w:val="24"/>
          <w:lang w:val="en-GB" w:eastAsia="pl-PL"/>
        </w:rPr>
        <w:t xml:space="preserve"> </w:t>
      </w:r>
      <w:r w:rsidR="00C31663">
        <w:rPr>
          <w:rFonts w:ascii="Times New Roman" w:eastAsia="Times New Roman" w:hAnsi="Times New Roman" w:cs="Times New Roman"/>
          <w:color w:val="000000"/>
          <w:sz w:val="24"/>
          <w:szCs w:val="24"/>
          <w:lang w:val="en-GB" w:eastAsia="pl-PL"/>
        </w:rPr>
        <w:t>Presidium</w:t>
      </w:r>
      <w:r w:rsidRPr="002D48D1">
        <w:rPr>
          <w:rFonts w:ascii="Times New Roman" w:eastAsia="Times New Roman" w:hAnsi="Times New Roman" w:cs="Times New Roman"/>
          <w:color w:val="000000"/>
          <w:sz w:val="24"/>
          <w:szCs w:val="24"/>
          <w:lang w:val="en-GB" w:eastAsia="pl-PL"/>
        </w:rPr>
        <w:t>.</w:t>
      </w:r>
    </w:p>
    <w:p w:rsidR="009A14BE" w:rsidRPr="004F4C0F" w:rsidRDefault="00544B0B"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w:t>
      </w:r>
      <w:r w:rsidR="009A14BE" w:rsidRPr="004F4C0F">
        <w:rPr>
          <w:rFonts w:ascii="Times New Roman" w:eastAsia="Times New Roman" w:hAnsi="Times New Roman" w:cs="Times New Roman"/>
          <w:b/>
          <w:bCs/>
          <w:color w:val="000000"/>
          <w:sz w:val="24"/>
          <w:szCs w:val="24"/>
          <w:lang w:val="en-GB" w:eastAsia="pl-PL"/>
        </w:rPr>
        <w:t>cle 48</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1. VSDC shall debate at plenary sessions.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2. The first VSDS session shall be convened by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 n</w:t>
      </w:r>
      <w:r w:rsidR="009A14BE" w:rsidRPr="004F4C0F">
        <w:rPr>
          <w:rFonts w:ascii="Times New Roman" w:eastAsia="Times New Roman" w:hAnsi="Times New Roman" w:cs="Times New Roman"/>
          <w:color w:val="000000"/>
          <w:sz w:val="24"/>
          <w:szCs w:val="24"/>
          <w:lang w:val="en-GB" w:eastAsia="pl-PL"/>
        </w:rPr>
        <w:t>ot later than within 3 months f</w:t>
      </w:r>
      <w:r w:rsidRPr="004F4C0F">
        <w:rPr>
          <w:rFonts w:ascii="Times New Roman" w:eastAsia="Times New Roman" w:hAnsi="Times New Roman" w:cs="Times New Roman"/>
          <w:color w:val="000000"/>
          <w:sz w:val="24"/>
          <w:szCs w:val="24"/>
          <w:lang w:val="en-GB" w:eastAsia="pl-PL"/>
        </w:rPr>
        <w:t>r</w:t>
      </w:r>
      <w:r w:rsidR="009A14BE" w:rsidRPr="004F4C0F">
        <w:rPr>
          <w:rFonts w:ascii="Times New Roman" w:eastAsia="Times New Roman" w:hAnsi="Times New Roman" w:cs="Times New Roman"/>
          <w:color w:val="000000"/>
          <w:sz w:val="24"/>
          <w:szCs w:val="24"/>
          <w:lang w:val="en-GB" w:eastAsia="pl-PL"/>
        </w:rPr>
        <w:t>o</w:t>
      </w:r>
      <w:r w:rsidRPr="004F4C0F">
        <w:rPr>
          <w:rFonts w:ascii="Times New Roman" w:eastAsia="Times New Roman" w:hAnsi="Times New Roman" w:cs="Times New Roman"/>
          <w:color w:val="000000"/>
          <w:sz w:val="24"/>
          <w:szCs w:val="24"/>
          <w:lang w:val="en-GB" w:eastAsia="pl-PL"/>
        </w:rPr>
        <w:t>m the date when the request referred to in Article 41</w:t>
      </w:r>
      <w:r w:rsidR="00AD2AE3">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 xml:space="preserve">2 is submitted. </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3. Sessions of VSDC shall be held depending on the needs, not less frequently however than once in three months.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Sessions of VSDC and of VSDC </w:t>
      </w:r>
      <w:r w:rsidR="00C31663">
        <w:rPr>
          <w:rFonts w:ascii="Times New Roman" w:eastAsia="Times New Roman" w:hAnsi="Times New Roman" w:cs="Times New Roman"/>
          <w:color w:val="000000"/>
          <w:sz w:val="24"/>
          <w:szCs w:val="24"/>
          <w:lang w:val="en-GB" w:eastAsia="pl-PL"/>
        </w:rPr>
        <w:t>Presidium</w:t>
      </w:r>
      <w:r w:rsidR="00C31663" w:rsidRPr="004F4C0F">
        <w:rPr>
          <w:rFonts w:ascii="Times New Roman" w:eastAsia="Times New Roman" w:hAnsi="Times New Roman" w:cs="Times New Roman"/>
          <w:color w:val="000000"/>
          <w:sz w:val="24"/>
          <w:szCs w:val="24"/>
          <w:lang w:val="en-GB" w:eastAsia="pl-PL"/>
        </w:rPr>
        <w:t xml:space="preserve"> </w:t>
      </w:r>
      <w:r w:rsidRPr="004F4C0F">
        <w:rPr>
          <w:rFonts w:ascii="Times New Roman" w:eastAsia="Times New Roman" w:hAnsi="Times New Roman" w:cs="Times New Roman"/>
          <w:color w:val="000000"/>
          <w:sz w:val="24"/>
          <w:szCs w:val="24"/>
          <w:lang w:val="en-GB" w:eastAsia="pl-PL"/>
        </w:rPr>
        <w:t xml:space="preserve">shall be convened by the VSDC Chair. </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5. In exceptional cases, the VSDC Chair may authorise one of VSDC Deputy Chairs to convene a VSDC session or a session of VSDC </w:t>
      </w:r>
      <w:r w:rsidR="00E861DF">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6. VSDC Chair may entrust one of Deputy Chairs with presiding the session.</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7. VSDC members shall participate in the work of VSDC in person.</w:t>
      </w:r>
    </w:p>
    <w:p w:rsidR="00544B0B"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8. Members of VSDC and VSDC </w:t>
      </w:r>
      <w:r w:rsidR="00C31663">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may be assisted at VSDC and VSDC </w:t>
      </w:r>
      <w:r w:rsidR="00C31663">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sessions by consultants invited by them, on terms and conditions specified in the VSDC rules of procedure.</w:t>
      </w:r>
    </w:p>
    <w:p w:rsidR="009A14BE" w:rsidRPr="006C1F44" w:rsidRDefault="006C1F44" w:rsidP="006C1F44">
      <w:pPr>
        <w:spacing w:before="240" w:after="0" w:line="276" w:lineRule="auto"/>
        <w:ind w:firstLine="510"/>
        <w:jc w:val="both"/>
        <w:rPr>
          <w:rFonts w:ascii="Times New Roman" w:eastAsia="Times New Roman" w:hAnsi="Times New Roman" w:cs="Times New Roman"/>
          <w:sz w:val="24"/>
          <w:szCs w:val="24"/>
          <w:lang w:val="en-GB" w:eastAsia="pl-PL"/>
        </w:rPr>
      </w:pPr>
      <w:r w:rsidRPr="006C1F44">
        <w:rPr>
          <w:rFonts w:ascii="Times New Roman" w:eastAsia="Times New Roman" w:hAnsi="Times New Roman" w:cs="Times New Roman"/>
          <w:sz w:val="24"/>
          <w:szCs w:val="24"/>
          <w:lang w:val="en-GB" w:eastAsia="pl-PL"/>
        </w:rPr>
        <w:t xml:space="preserve">9. </w:t>
      </w:r>
      <w:r w:rsidR="00D83AA3" w:rsidRPr="006C1F44">
        <w:rPr>
          <w:rFonts w:ascii="Times New Roman" w:eastAsia="Times New Roman" w:hAnsi="Times New Roman" w:cs="Times New Roman"/>
          <w:sz w:val="24"/>
          <w:szCs w:val="24"/>
          <w:lang w:val="en-GB" w:eastAsia="pl-PL"/>
        </w:rPr>
        <w:t xml:space="preserve">At the request of the </w:t>
      </w:r>
      <w:r w:rsidRPr="006C1F44">
        <w:rPr>
          <w:rFonts w:ascii="Times New Roman" w:eastAsia="Times New Roman" w:hAnsi="Times New Roman" w:cs="Times New Roman"/>
          <w:sz w:val="24"/>
          <w:szCs w:val="24"/>
          <w:lang w:val="en-GB" w:eastAsia="pl-PL"/>
        </w:rPr>
        <w:t>VSDC</w:t>
      </w:r>
      <w:r w:rsidR="00D83AA3" w:rsidRPr="006C1F44">
        <w:rPr>
          <w:rFonts w:ascii="Times New Roman" w:eastAsia="Times New Roman" w:hAnsi="Times New Roman" w:cs="Times New Roman"/>
          <w:sz w:val="24"/>
          <w:szCs w:val="24"/>
          <w:lang w:val="en-GB" w:eastAsia="pl-PL"/>
        </w:rPr>
        <w:t xml:space="preserve"> </w:t>
      </w:r>
      <w:r w:rsidR="00C31663">
        <w:rPr>
          <w:rFonts w:ascii="Times New Roman" w:eastAsia="Times New Roman" w:hAnsi="Times New Roman" w:cs="Times New Roman"/>
          <w:color w:val="000000"/>
          <w:sz w:val="24"/>
          <w:szCs w:val="24"/>
          <w:lang w:val="en-GB" w:eastAsia="pl-PL"/>
        </w:rPr>
        <w:t>Presidium</w:t>
      </w:r>
      <w:r w:rsidR="00D83AA3" w:rsidRPr="006C1F44">
        <w:rPr>
          <w:rFonts w:ascii="Times New Roman" w:eastAsia="Times New Roman" w:hAnsi="Times New Roman" w:cs="Times New Roman"/>
          <w:sz w:val="24"/>
          <w:szCs w:val="24"/>
          <w:lang w:val="en-GB" w:eastAsia="pl-PL"/>
        </w:rPr>
        <w:t xml:space="preserve">, as part of the funds for the functioning of the office of the </w:t>
      </w:r>
      <w:r w:rsidR="002D48D1" w:rsidRPr="006C1F44">
        <w:rPr>
          <w:rFonts w:ascii="Times New Roman" w:eastAsia="Times New Roman" w:hAnsi="Times New Roman" w:cs="Times New Roman"/>
          <w:sz w:val="24"/>
          <w:szCs w:val="24"/>
          <w:lang w:val="en-GB" w:eastAsia="pl-PL"/>
        </w:rPr>
        <w:t>voivodship</w:t>
      </w:r>
      <w:r w:rsidR="00D83AA3" w:rsidRPr="006C1F44">
        <w:rPr>
          <w:rFonts w:ascii="Times New Roman" w:eastAsia="Times New Roman" w:hAnsi="Times New Roman" w:cs="Times New Roman"/>
          <w:sz w:val="24"/>
          <w:szCs w:val="24"/>
          <w:lang w:val="en-GB" w:eastAsia="pl-PL"/>
        </w:rPr>
        <w:t xml:space="preserve"> social dialogue council, the </w:t>
      </w:r>
      <w:r w:rsidR="002D48D1" w:rsidRPr="006C1F44">
        <w:rPr>
          <w:rFonts w:ascii="Times New Roman" w:eastAsia="Times New Roman" w:hAnsi="Times New Roman" w:cs="Times New Roman"/>
          <w:sz w:val="24"/>
          <w:szCs w:val="24"/>
          <w:lang w:val="en-GB" w:eastAsia="pl-PL"/>
        </w:rPr>
        <w:t>voivodship</w:t>
      </w:r>
      <w:r w:rsidR="00D83AA3" w:rsidRPr="006C1F44">
        <w:rPr>
          <w:rFonts w:ascii="Times New Roman" w:eastAsia="Times New Roman" w:hAnsi="Times New Roman" w:cs="Times New Roman"/>
          <w:sz w:val="24"/>
          <w:szCs w:val="24"/>
          <w:lang w:val="en-GB" w:eastAsia="pl-PL"/>
        </w:rPr>
        <w:t xml:space="preserve"> marshal may cover the costs of the necessary expertise and opinions, the costs of travel to meetings of </w:t>
      </w:r>
      <w:r w:rsidRPr="006C1F44">
        <w:rPr>
          <w:rFonts w:ascii="Times New Roman" w:eastAsia="Times New Roman" w:hAnsi="Times New Roman" w:cs="Times New Roman"/>
          <w:sz w:val="24"/>
          <w:szCs w:val="24"/>
          <w:lang w:val="en-GB" w:eastAsia="pl-PL"/>
        </w:rPr>
        <w:t>VSDC</w:t>
      </w:r>
      <w:r w:rsidR="00D83AA3" w:rsidRPr="006C1F44">
        <w:rPr>
          <w:rFonts w:ascii="Times New Roman" w:eastAsia="Times New Roman" w:hAnsi="Times New Roman" w:cs="Times New Roman"/>
          <w:sz w:val="24"/>
          <w:szCs w:val="24"/>
          <w:lang w:val="en-GB" w:eastAsia="pl-PL"/>
        </w:rPr>
        <w:t xml:space="preserve"> members and the costs related to the business trip of </w:t>
      </w:r>
      <w:r w:rsidRPr="006C1F44">
        <w:rPr>
          <w:rFonts w:ascii="Times New Roman" w:eastAsia="Times New Roman" w:hAnsi="Times New Roman" w:cs="Times New Roman"/>
          <w:sz w:val="24"/>
          <w:szCs w:val="24"/>
          <w:lang w:val="en-GB" w:eastAsia="pl-PL"/>
        </w:rPr>
        <w:t>VSDC</w:t>
      </w:r>
      <w:r w:rsidR="00D83AA3" w:rsidRPr="006C1F44">
        <w:rPr>
          <w:rFonts w:ascii="Times New Roman" w:eastAsia="Times New Roman" w:hAnsi="Times New Roman" w:cs="Times New Roman"/>
          <w:sz w:val="24"/>
          <w:szCs w:val="24"/>
          <w:lang w:val="en-GB" w:eastAsia="pl-PL"/>
        </w:rPr>
        <w:t xml:space="preserve"> members performing tasks commissioned by the </w:t>
      </w:r>
      <w:r w:rsidRPr="006C1F44">
        <w:rPr>
          <w:rFonts w:ascii="Times New Roman" w:eastAsia="Times New Roman" w:hAnsi="Times New Roman" w:cs="Times New Roman"/>
          <w:sz w:val="24"/>
          <w:szCs w:val="24"/>
          <w:lang w:val="en-GB" w:eastAsia="pl-PL"/>
        </w:rPr>
        <w:t>VSDC</w:t>
      </w:r>
      <w:r w:rsidR="00D83AA3" w:rsidRPr="006C1F44">
        <w:rPr>
          <w:rFonts w:ascii="Times New Roman" w:eastAsia="Times New Roman" w:hAnsi="Times New Roman" w:cs="Times New Roman"/>
          <w:sz w:val="24"/>
          <w:szCs w:val="24"/>
          <w:lang w:val="en-GB" w:eastAsia="pl-PL"/>
        </w:rPr>
        <w:t xml:space="preserve"> </w:t>
      </w:r>
      <w:r w:rsidR="00C31663">
        <w:rPr>
          <w:rFonts w:ascii="Times New Roman" w:eastAsia="Times New Roman" w:hAnsi="Times New Roman" w:cs="Times New Roman"/>
          <w:color w:val="000000"/>
          <w:sz w:val="24"/>
          <w:szCs w:val="24"/>
          <w:lang w:val="en-GB" w:eastAsia="pl-PL"/>
        </w:rPr>
        <w:t>Presidium</w:t>
      </w:r>
      <w:r w:rsidR="00D83AA3" w:rsidRPr="006C1F44">
        <w:rPr>
          <w:rFonts w:ascii="Times New Roman" w:eastAsia="Times New Roman" w:hAnsi="Times New Roman" w:cs="Times New Roman"/>
          <w:sz w:val="24"/>
          <w:szCs w:val="24"/>
          <w:lang w:val="en-GB" w:eastAsia="pl-PL"/>
        </w:rPr>
        <w:t xml:space="preserve">, in in the amount and under the conditions specified in the regulations issued on the basis of </w:t>
      </w:r>
      <w:r w:rsidR="001C1C79">
        <w:rPr>
          <w:rFonts w:ascii="Times New Roman" w:eastAsia="Times New Roman" w:hAnsi="Times New Roman" w:cs="Times New Roman"/>
          <w:sz w:val="24"/>
          <w:szCs w:val="24"/>
          <w:lang w:val="en-GB" w:eastAsia="pl-PL"/>
        </w:rPr>
        <w:t>A</w:t>
      </w:r>
      <w:r w:rsidR="00D83AA3" w:rsidRPr="006C1F44">
        <w:rPr>
          <w:rFonts w:ascii="Times New Roman" w:eastAsia="Times New Roman" w:hAnsi="Times New Roman" w:cs="Times New Roman"/>
          <w:sz w:val="24"/>
          <w:szCs w:val="24"/>
          <w:lang w:val="en-GB" w:eastAsia="pl-PL"/>
        </w:rPr>
        <w:t>rt</w:t>
      </w:r>
      <w:r w:rsidR="001C1C79">
        <w:rPr>
          <w:rFonts w:ascii="Times New Roman" w:eastAsia="Times New Roman" w:hAnsi="Times New Roman" w:cs="Times New Roman"/>
          <w:sz w:val="24"/>
          <w:szCs w:val="24"/>
          <w:lang w:val="en-GB" w:eastAsia="pl-PL"/>
        </w:rPr>
        <w:t>icle</w:t>
      </w:r>
      <w:r w:rsidR="00D83AA3" w:rsidRPr="006C1F44">
        <w:rPr>
          <w:rFonts w:ascii="Times New Roman" w:eastAsia="Times New Roman" w:hAnsi="Times New Roman" w:cs="Times New Roman"/>
          <w:sz w:val="24"/>
          <w:szCs w:val="24"/>
          <w:lang w:val="en-GB" w:eastAsia="pl-PL"/>
        </w:rPr>
        <w:t xml:space="preserve"> 77</w:t>
      </w:r>
      <w:r w:rsidR="00D83AA3" w:rsidRPr="00AD2AE3">
        <w:rPr>
          <w:rFonts w:ascii="Times New Roman" w:eastAsia="Times New Roman" w:hAnsi="Times New Roman" w:cs="Times New Roman"/>
          <w:sz w:val="24"/>
          <w:szCs w:val="24"/>
          <w:vertAlign w:val="superscript"/>
          <w:lang w:val="en-GB" w:eastAsia="pl-PL"/>
        </w:rPr>
        <w:t>5</w:t>
      </w:r>
      <w:r w:rsidR="00D83AA3" w:rsidRPr="006C1F44">
        <w:rPr>
          <w:rFonts w:ascii="Times New Roman" w:eastAsia="Times New Roman" w:hAnsi="Times New Roman" w:cs="Times New Roman"/>
          <w:sz w:val="24"/>
          <w:szCs w:val="24"/>
          <w:lang w:val="en-GB" w:eastAsia="pl-PL"/>
        </w:rPr>
        <w:t xml:space="preserve"> § 2 of the Act of June 26, 1974 - the Labo</w:t>
      </w:r>
      <w:r w:rsidR="002D48D1">
        <w:rPr>
          <w:rFonts w:ascii="Times New Roman" w:eastAsia="Times New Roman" w:hAnsi="Times New Roman" w:cs="Times New Roman"/>
          <w:sz w:val="24"/>
          <w:szCs w:val="24"/>
          <w:lang w:val="en-GB" w:eastAsia="pl-PL"/>
        </w:rPr>
        <w:t>u</w:t>
      </w:r>
      <w:r w:rsidR="00D83AA3" w:rsidRPr="006C1F44">
        <w:rPr>
          <w:rFonts w:ascii="Times New Roman" w:eastAsia="Times New Roman" w:hAnsi="Times New Roman" w:cs="Times New Roman"/>
          <w:sz w:val="24"/>
          <w:szCs w:val="24"/>
          <w:lang w:val="en-GB" w:eastAsia="pl-PL"/>
        </w:rPr>
        <w:t>r Code.</w:t>
      </w:r>
    </w:p>
    <w:p w:rsidR="009A14BE" w:rsidRPr="004F4C0F" w:rsidRDefault="009A14BE" w:rsidP="005C1109">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49</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1. The work of VSDC is managed by the VSDC </w:t>
      </w:r>
      <w:r w:rsidR="00263703">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composed of VSDC Chair and all VSDC Deputy Chairs.  </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2. Representatives of each of the organisations referred to in Article 23</w:t>
      </w:r>
      <w:r w:rsidR="00AD2AE3">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and Article 24</w:t>
      </w:r>
      <w:r w:rsidR="00AD2AE3">
        <w:rPr>
          <w:rFonts w:ascii="Times New Roman" w:eastAsia="Times New Roman" w:hAnsi="Times New Roman" w:cs="Times New Roman"/>
          <w:color w:val="000000"/>
          <w:sz w:val="24"/>
          <w:szCs w:val="24"/>
          <w:lang w:val="en-GB" w:eastAsia="pl-PL"/>
        </w:rPr>
        <w:t xml:space="preserve"> paragraph </w:t>
      </w:r>
      <w:r w:rsidRPr="004F4C0F">
        <w:rPr>
          <w:rFonts w:ascii="Times New Roman" w:eastAsia="Times New Roman" w:hAnsi="Times New Roman" w:cs="Times New Roman"/>
          <w:color w:val="000000"/>
          <w:sz w:val="24"/>
          <w:szCs w:val="24"/>
          <w:lang w:val="en-GB" w:eastAsia="pl-PL"/>
        </w:rPr>
        <w:t>1, shall appoint one VSDC Deputy Chair each, however the organisation or the party whose representative holds the position of the VSDC Chair shall not appoint a Deputy Chair.</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3. The function of VSDC Deputy Chair and member of VSDC </w:t>
      </w:r>
      <w:r w:rsidR="00263703">
        <w:rPr>
          <w:rFonts w:ascii="Times New Roman" w:eastAsia="Times New Roman" w:hAnsi="Times New Roman" w:cs="Times New Roman"/>
          <w:color w:val="000000"/>
          <w:sz w:val="24"/>
          <w:szCs w:val="24"/>
          <w:lang w:val="en-GB" w:eastAsia="pl-PL"/>
        </w:rPr>
        <w:t>Presidium</w:t>
      </w:r>
      <w:r w:rsidRPr="004F4C0F">
        <w:rPr>
          <w:rFonts w:ascii="Times New Roman" w:eastAsia="Times New Roman" w:hAnsi="Times New Roman" w:cs="Times New Roman"/>
          <w:color w:val="000000"/>
          <w:sz w:val="24"/>
          <w:szCs w:val="24"/>
          <w:lang w:val="en-GB" w:eastAsia="pl-PL"/>
        </w:rPr>
        <w:t xml:space="preserve"> on behalf of the government pa</w:t>
      </w:r>
      <w:r w:rsidR="009A14BE" w:rsidRPr="004F4C0F">
        <w:rPr>
          <w:rFonts w:ascii="Times New Roman" w:eastAsia="Times New Roman" w:hAnsi="Times New Roman" w:cs="Times New Roman"/>
          <w:color w:val="000000"/>
          <w:sz w:val="24"/>
          <w:szCs w:val="24"/>
          <w:lang w:val="en-GB" w:eastAsia="pl-PL"/>
        </w:rPr>
        <w:t>rty shall be held by the voivode</w:t>
      </w:r>
      <w:r w:rsidRPr="004F4C0F">
        <w:rPr>
          <w:rFonts w:ascii="Times New Roman" w:eastAsia="Times New Roman" w:hAnsi="Times New Roman" w:cs="Times New Roman"/>
          <w:color w:val="000000"/>
          <w:sz w:val="24"/>
          <w:szCs w:val="24"/>
          <w:lang w:val="en-GB" w:eastAsia="pl-PL"/>
        </w:rPr>
        <w:t xml:space="preserve">, and on behalf of the </w:t>
      </w:r>
      <w:r w:rsidR="009A14BE" w:rsidRPr="004F4C0F">
        <w:rPr>
          <w:rFonts w:ascii="Times New Roman" w:eastAsia="Times New Roman" w:hAnsi="Times New Roman" w:cs="Times New Roman"/>
          <w:color w:val="000000"/>
          <w:sz w:val="24"/>
          <w:szCs w:val="24"/>
          <w:lang w:val="en-GB" w:eastAsia="pl-PL"/>
        </w:rPr>
        <w:t>self-</w:t>
      </w:r>
      <w:r w:rsidRPr="004F4C0F">
        <w:rPr>
          <w:rFonts w:ascii="Times New Roman" w:eastAsia="Times New Roman" w:hAnsi="Times New Roman" w:cs="Times New Roman"/>
          <w:color w:val="000000"/>
          <w:sz w:val="24"/>
          <w:szCs w:val="24"/>
          <w:lang w:val="en-GB" w:eastAsia="pl-PL"/>
        </w:rPr>
        <w:t xml:space="preserve">government party – by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 xml:space="preserve">4. The position of VSDC Chair shall be held </w:t>
      </w:r>
      <w:r w:rsidR="00095BD2">
        <w:rPr>
          <w:rFonts w:ascii="Times New Roman" w:eastAsia="Times New Roman" w:hAnsi="Times New Roman" w:cs="Times New Roman"/>
          <w:color w:val="000000"/>
          <w:sz w:val="24"/>
          <w:szCs w:val="24"/>
          <w:lang w:val="en-GB" w:eastAsia="pl-PL"/>
        </w:rPr>
        <w:t>by rotatio</w:t>
      </w:r>
      <w:r w:rsidR="008C6628">
        <w:rPr>
          <w:rFonts w:ascii="Times New Roman" w:eastAsia="Times New Roman" w:hAnsi="Times New Roman" w:cs="Times New Roman"/>
          <w:color w:val="000000"/>
          <w:sz w:val="24"/>
          <w:szCs w:val="24"/>
          <w:lang w:val="en-GB" w:eastAsia="pl-PL"/>
        </w:rPr>
        <w:t>n</w:t>
      </w:r>
      <w:r w:rsidRPr="004F4C0F">
        <w:rPr>
          <w:rFonts w:ascii="Times New Roman" w:eastAsia="Times New Roman" w:hAnsi="Times New Roman" w:cs="Times New Roman"/>
          <w:color w:val="000000"/>
          <w:sz w:val="24"/>
          <w:szCs w:val="24"/>
          <w:lang w:val="en-GB" w:eastAsia="pl-PL"/>
        </w:rPr>
        <w:t xml:space="preserve"> by a representative of the </w:t>
      </w:r>
      <w:r w:rsidR="001B5229" w:rsidRPr="004F4C0F">
        <w:rPr>
          <w:rFonts w:ascii="Times New Roman" w:eastAsia="Times New Roman" w:hAnsi="Times New Roman" w:cs="Times New Roman"/>
          <w:color w:val="000000"/>
          <w:sz w:val="24"/>
          <w:szCs w:val="24"/>
          <w:lang w:val="en-GB" w:eastAsia="pl-PL"/>
        </w:rPr>
        <w:t>workers</w:t>
      </w:r>
      <w:r w:rsidRPr="004F4C0F">
        <w:rPr>
          <w:rFonts w:ascii="Times New Roman" w:eastAsia="Times New Roman" w:hAnsi="Times New Roman" w:cs="Times New Roman"/>
          <w:color w:val="000000"/>
          <w:sz w:val="24"/>
          <w:szCs w:val="24"/>
          <w:lang w:val="en-GB" w:eastAsia="pl-PL"/>
        </w:rPr>
        <w:t xml:space="preserve">’ party and the employers’ party, appointed by a respective party and being a member of VSDC, the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marshal, and the voivode.</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5. The order of chairing VSDC shall be agreed upon by its parties.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6. The term of office of the VSDC Chair shall be one year.</w:t>
      </w:r>
    </w:p>
    <w:p w:rsidR="00231388" w:rsidRPr="00F703E4" w:rsidRDefault="009A14BE" w:rsidP="000C4546">
      <w:pPr>
        <w:spacing w:before="240" w:after="0" w:line="276" w:lineRule="auto"/>
        <w:ind w:firstLine="510"/>
        <w:jc w:val="center"/>
        <w:rPr>
          <w:rFonts w:ascii="Times New Roman" w:eastAsia="Times New Roman" w:hAnsi="Times New Roman" w:cs="Times New Roman"/>
          <w:b/>
          <w:bCs/>
          <w:color w:val="000000"/>
          <w:sz w:val="24"/>
          <w:szCs w:val="24"/>
          <w:lang w:val="en-GB" w:eastAsia="pl-PL"/>
        </w:rPr>
      </w:pPr>
      <w:r w:rsidRPr="00F703E4">
        <w:rPr>
          <w:rFonts w:ascii="Times New Roman" w:eastAsia="Times New Roman" w:hAnsi="Times New Roman" w:cs="Times New Roman"/>
          <w:b/>
          <w:bCs/>
          <w:color w:val="000000"/>
          <w:sz w:val="24"/>
          <w:szCs w:val="24"/>
          <w:lang w:val="en-GB" w:eastAsia="pl-PL"/>
        </w:rPr>
        <w:t>Article 50</w:t>
      </w:r>
    </w:p>
    <w:p w:rsidR="00231388" w:rsidRPr="000C4546"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 xml:space="preserve">1. </w:t>
      </w:r>
      <w:r w:rsidR="000C4546" w:rsidRPr="000C4546">
        <w:rPr>
          <w:rFonts w:ascii="Times New Roman" w:eastAsia="Times New Roman" w:hAnsi="Times New Roman" w:cs="Times New Roman"/>
          <w:bCs/>
          <w:sz w:val="24"/>
          <w:szCs w:val="24"/>
          <w:lang w:val="en-GB" w:eastAsia="pl-PL"/>
        </w:rPr>
        <w:t>VSDC</w:t>
      </w:r>
      <w:r w:rsidRPr="000C4546">
        <w:rPr>
          <w:rFonts w:ascii="Times New Roman" w:eastAsia="Times New Roman" w:hAnsi="Times New Roman" w:cs="Times New Roman"/>
          <w:bCs/>
          <w:sz w:val="24"/>
          <w:szCs w:val="24"/>
          <w:lang w:val="en-GB" w:eastAsia="pl-PL"/>
        </w:rPr>
        <w:t xml:space="preserve"> makes decisions by way of a resolution.</w:t>
      </w:r>
    </w:p>
    <w:p w:rsidR="00231388" w:rsidRPr="000C4546"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 xml:space="preserve">1a. </w:t>
      </w:r>
      <w:r w:rsidR="000C4546" w:rsidRPr="000C4546">
        <w:rPr>
          <w:rFonts w:ascii="Times New Roman" w:eastAsia="Times New Roman" w:hAnsi="Times New Roman" w:cs="Times New Roman"/>
          <w:bCs/>
          <w:sz w:val="24"/>
          <w:szCs w:val="24"/>
          <w:lang w:val="en-GB" w:eastAsia="pl-PL"/>
        </w:rPr>
        <w:t>VSDC</w:t>
      </w:r>
      <w:r w:rsidRPr="000C4546">
        <w:rPr>
          <w:rFonts w:ascii="Times New Roman" w:eastAsia="Times New Roman" w:hAnsi="Times New Roman" w:cs="Times New Roman"/>
          <w:bCs/>
          <w:sz w:val="24"/>
          <w:szCs w:val="24"/>
          <w:lang w:val="en-GB" w:eastAsia="pl-PL"/>
        </w:rPr>
        <w:t xml:space="preserve"> adopts resolutions at plenary meetings, if the meeting is attended by:</w:t>
      </w:r>
    </w:p>
    <w:p w:rsidR="00231388" w:rsidRPr="000C4546" w:rsidRDefault="00231388" w:rsidP="000C4546">
      <w:pPr>
        <w:spacing w:before="240" w:after="0" w:line="276" w:lineRule="auto"/>
        <w:ind w:left="766" w:hanging="58"/>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 xml:space="preserve">1) representatives of more than half of the organizations referred to in </w:t>
      </w:r>
      <w:r w:rsidR="00AD2AE3">
        <w:rPr>
          <w:rFonts w:ascii="Times New Roman" w:eastAsia="Times New Roman" w:hAnsi="Times New Roman" w:cs="Times New Roman"/>
          <w:bCs/>
          <w:sz w:val="24"/>
          <w:szCs w:val="24"/>
          <w:lang w:val="en-GB" w:eastAsia="pl-PL"/>
        </w:rPr>
        <w:t>A</w:t>
      </w:r>
      <w:r w:rsidRPr="000C4546">
        <w:rPr>
          <w:rFonts w:ascii="Times New Roman" w:eastAsia="Times New Roman" w:hAnsi="Times New Roman" w:cs="Times New Roman"/>
          <w:bCs/>
          <w:sz w:val="24"/>
          <w:szCs w:val="24"/>
          <w:lang w:val="en-GB" w:eastAsia="pl-PL"/>
        </w:rPr>
        <w:t>rt</w:t>
      </w:r>
      <w:r w:rsidR="00AD2AE3">
        <w:rPr>
          <w:rFonts w:ascii="Times New Roman" w:eastAsia="Times New Roman" w:hAnsi="Times New Roman" w:cs="Times New Roman"/>
          <w:bCs/>
          <w:sz w:val="24"/>
          <w:szCs w:val="24"/>
          <w:lang w:val="en-GB" w:eastAsia="pl-PL"/>
        </w:rPr>
        <w:t>icle</w:t>
      </w:r>
      <w:r w:rsidRPr="000C4546">
        <w:rPr>
          <w:rFonts w:ascii="Times New Roman" w:eastAsia="Times New Roman" w:hAnsi="Times New Roman" w:cs="Times New Roman"/>
          <w:bCs/>
          <w:sz w:val="24"/>
          <w:szCs w:val="24"/>
          <w:lang w:val="en-GB" w:eastAsia="pl-PL"/>
        </w:rPr>
        <w:t xml:space="preserve"> 23 </w:t>
      </w:r>
      <w:r w:rsidR="002932FC">
        <w:rPr>
          <w:rFonts w:ascii="Times New Roman" w:eastAsia="Times New Roman" w:hAnsi="Times New Roman" w:cs="Times New Roman"/>
          <w:bCs/>
          <w:sz w:val="24"/>
          <w:szCs w:val="24"/>
          <w:lang w:val="en-GB" w:eastAsia="pl-PL"/>
        </w:rPr>
        <w:t>para</w:t>
      </w:r>
      <w:r w:rsidR="00AD2AE3">
        <w:rPr>
          <w:rFonts w:ascii="Times New Roman" w:eastAsia="Times New Roman" w:hAnsi="Times New Roman" w:cs="Times New Roman"/>
          <w:bCs/>
          <w:sz w:val="24"/>
          <w:szCs w:val="24"/>
          <w:lang w:val="en-GB" w:eastAsia="pl-PL"/>
        </w:rPr>
        <w:t>graph</w:t>
      </w:r>
      <w:r w:rsidRPr="000C4546">
        <w:rPr>
          <w:rFonts w:ascii="Times New Roman" w:eastAsia="Times New Roman" w:hAnsi="Times New Roman" w:cs="Times New Roman"/>
          <w:bCs/>
          <w:sz w:val="24"/>
          <w:szCs w:val="24"/>
          <w:lang w:val="en-GB" w:eastAsia="pl-PL"/>
        </w:rPr>
        <w:t xml:space="preserve"> 1;</w:t>
      </w:r>
    </w:p>
    <w:p w:rsidR="00231388" w:rsidRPr="000C4546" w:rsidRDefault="00231388" w:rsidP="000C4546">
      <w:pPr>
        <w:spacing w:before="240" w:after="0" w:line="276" w:lineRule="auto"/>
        <w:ind w:left="766" w:hanging="58"/>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 xml:space="preserve">2) representatives of more than half of the organizations referred to in </w:t>
      </w:r>
      <w:r w:rsidR="00AD2AE3">
        <w:rPr>
          <w:rFonts w:ascii="Times New Roman" w:eastAsia="Times New Roman" w:hAnsi="Times New Roman" w:cs="Times New Roman"/>
          <w:bCs/>
          <w:sz w:val="24"/>
          <w:szCs w:val="24"/>
          <w:lang w:val="en-GB" w:eastAsia="pl-PL"/>
        </w:rPr>
        <w:t>A</w:t>
      </w:r>
      <w:r w:rsidRPr="000C4546">
        <w:rPr>
          <w:rFonts w:ascii="Times New Roman" w:eastAsia="Times New Roman" w:hAnsi="Times New Roman" w:cs="Times New Roman"/>
          <w:bCs/>
          <w:sz w:val="24"/>
          <w:szCs w:val="24"/>
          <w:lang w:val="en-GB" w:eastAsia="pl-PL"/>
        </w:rPr>
        <w:t>rt</w:t>
      </w:r>
      <w:r w:rsidR="00AD2AE3">
        <w:rPr>
          <w:rFonts w:ascii="Times New Roman" w:eastAsia="Times New Roman" w:hAnsi="Times New Roman" w:cs="Times New Roman"/>
          <w:bCs/>
          <w:sz w:val="24"/>
          <w:szCs w:val="24"/>
          <w:lang w:val="en-GB" w:eastAsia="pl-PL"/>
        </w:rPr>
        <w:t>icle</w:t>
      </w:r>
      <w:r w:rsidRPr="000C4546">
        <w:rPr>
          <w:rFonts w:ascii="Times New Roman" w:eastAsia="Times New Roman" w:hAnsi="Times New Roman" w:cs="Times New Roman"/>
          <w:bCs/>
          <w:sz w:val="24"/>
          <w:szCs w:val="24"/>
          <w:lang w:val="en-GB" w:eastAsia="pl-PL"/>
        </w:rPr>
        <w:t xml:space="preserve"> 24 </w:t>
      </w:r>
      <w:r w:rsidR="002932FC">
        <w:rPr>
          <w:rFonts w:ascii="Times New Roman" w:eastAsia="Times New Roman" w:hAnsi="Times New Roman" w:cs="Times New Roman"/>
          <w:bCs/>
          <w:sz w:val="24"/>
          <w:szCs w:val="24"/>
          <w:lang w:val="en-GB" w:eastAsia="pl-PL"/>
        </w:rPr>
        <w:t>para</w:t>
      </w:r>
      <w:r w:rsidR="00AD2AE3">
        <w:rPr>
          <w:rFonts w:ascii="Times New Roman" w:eastAsia="Times New Roman" w:hAnsi="Times New Roman" w:cs="Times New Roman"/>
          <w:bCs/>
          <w:sz w:val="24"/>
          <w:szCs w:val="24"/>
          <w:lang w:val="en-GB" w:eastAsia="pl-PL"/>
        </w:rPr>
        <w:t>graph</w:t>
      </w:r>
      <w:r w:rsidRPr="000C4546">
        <w:rPr>
          <w:rFonts w:ascii="Times New Roman" w:eastAsia="Times New Roman" w:hAnsi="Times New Roman" w:cs="Times New Roman"/>
          <w:bCs/>
          <w:sz w:val="24"/>
          <w:szCs w:val="24"/>
          <w:lang w:val="en-GB" w:eastAsia="pl-PL"/>
        </w:rPr>
        <w:t xml:space="preserve"> 1;</w:t>
      </w:r>
    </w:p>
    <w:p w:rsidR="00231388" w:rsidRPr="000C4546" w:rsidRDefault="00231388" w:rsidP="000C4546">
      <w:pPr>
        <w:spacing w:before="240" w:after="0" w:line="276" w:lineRule="auto"/>
        <w:ind w:left="766" w:hanging="58"/>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3) at least one representati</w:t>
      </w:r>
      <w:r w:rsidR="000C4546">
        <w:rPr>
          <w:rFonts w:ascii="Times New Roman" w:eastAsia="Times New Roman" w:hAnsi="Times New Roman" w:cs="Times New Roman"/>
          <w:bCs/>
          <w:sz w:val="24"/>
          <w:szCs w:val="24"/>
          <w:lang w:val="en-GB" w:eastAsia="pl-PL"/>
        </w:rPr>
        <w:t xml:space="preserve">ve of the </w:t>
      </w:r>
      <w:r w:rsidR="00AD2AE3">
        <w:rPr>
          <w:rFonts w:ascii="Times New Roman" w:eastAsia="Times New Roman" w:hAnsi="Times New Roman" w:cs="Times New Roman"/>
          <w:bCs/>
          <w:sz w:val="24"/>
          <w:szCs w:val="24"/>
          <w:lang w:val="en-GB" w:eastAsia="pl-PL"/>
        </w:rPr>
        <w:t>self-</w:t>
      </w:r>
      <w:r w:rsidR="000C4546">
        <w:rPr>
          <w:rFonts w:ascii="Times New Roman" w:eastAsia="Times New Roman" w:hAnsi="Times New Roman" w:cs="Times New Roman"/>
          <w:bCs/>
          <w:sz w:val="24"/>
          <w:szCs w:val="24"/>
          <w:lang w:val="en-GB" w:eastAsia="pl-PL"/>
        </w:rPr>
        <w:t xml:space="preserve">government </w:t>
      </w:r>
      <w:r w:rsidR="00286402">
        <w:rPr>
          <w:rFonts w:ascii="Times New Roman" w:eastAsia="Times New Roman" w:hAnsi="Times New Roman" w:cs="Times New Roman"/>
          <w:bCs/>
          <w:sz w:val="24"/>
          <w:szCs w:val="24"/>
          <w:lang w:val="en-GB" w:eastAsia="pl-PL"/>
        </w:rPr>
        <w:t>party</w:t>
      </w:r>
      <w:r w:rsidRPr="000C4546">
        <w:rPr>
          <w:rFonts w:ascii="Times New Roman" w:eastAsia="Times New Roman" w:hAnsi="Times New Roman" w:cs="Times New Roman"/>
          <w:bCs/>
          <w:sz w:val="24"/>
          <w:szCs w:val="24"/>
          <w:lang w:val="en-GB" w:eastAsia="pl-PL"/>
        </w:rPr>
        <w:t>;</w:t>
      </w:r>
    </w:p>
    <w:p w:rsidR="00231388" w:rsidRPr="000C4546" w:rsidRDefault="00231388" w:rsidP="000C4546">
      <w:pPr>
        <w:spacing w:before="240" w:after="0" w:line="276" w:lineRule="auto"/>
        <w:ind w:left="766" w:hanging="58"/>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4) at least one representative of the go</w:t>
      </w:r>
      <w:r w:rsidR="000C4546">
        <w:rPr>
          <w:rFonts w:ascii="Times New Roman" w:eastAsia="Times New Roman" w:hAnsi="Times New Roman" w:cs="Times New Roman"/>
          <w:bCs/>
          <w:sz w:val="24"/>
          <w:szCs w:val="24"/>
          <w:lang w:val="en-GB" w:eastAsia="pl-PL"/>
        </w:rPr>
        <w:t xml:space="preserve">vernment </w:t>
      </w:r>
      <w:r w:rsidR="00286402">
        <w:rPr>
          <w:rFonts w:ascii="Times New Roman" w:eastAsia="Times New Roman" w:hAnsi="Times New Roman" w:cs="Times New Roman"/>
          <w:bCs/>
          <w:sz w:val="24"/>
          <w:szCs w:val="24"/>
          <w:lang w:val="en-GB" w:eastAsia="pl-PL"/>
        </w:rPr>
        <w:t>party</w:t>
      </w:r>
      <w:r w:rsidRPr="000C4546">
        <w:rPr>
          <w:rFonts w:ascii="Times New Roman" w:eastAsia="Times New Roman" w:hAnsi="Times New Roman" w:cs="Times New Roman"/>
          <w:bCs/>
          <w:sz w:val="24"/>
          <w:szCs w:val="24"/>
          <w:lang w:val="en-GB" w:eastAsia="pl-PL"/>
        </w:rPr>
        <w:t>.</w:t>
      </w:r>
    </w:p>
    <w:p w:rsidR="00231388" w:rsidRPr="000C4546"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 xml:space="preserve">1b. Adoption of a </w:t>
      </w:r>
      <w:r w:rsidR="000C4546" w:rsidRPr="000C4546">
        <w:rPr>
          <w:rFonts w:ascii="Times New Roman" w:eastAsia="Times New Roman" w:hAnsi="Times New Roman" w:cs="Times New Roman"/>
          <w:bCs/>
          <w:sz w:val="24"/>
          <w:szCs w:val="24"/>
          <w:lang w:val="en-GB" w:eastAsia="pl-PL"/>
        </w:rPr>
        <w:t>VSDC</w:t>
      </w:r>
      <w:r w:rsidRPr="000C4546">
        <w:rPr>
          <w:rFonts w:ascii="Times New Roman" w:eastAsia="Times New Roman" w:hAnsi="Times New Roman" w:cs="Times New Roman"/>
          <w:bCs/>
          <w:sz w:val="24"/>
          <w:szCs w:val="24"/>
          <w:lang w:val="en-GB" w:eastAsia="pl-PL"/>
        </w:rPr>
        <w:t xml:space="preserve"> resolution requires the consent of each party.</w:t>
      </w:r>
      <w:r w:rsidR="000C4546" w:rsidRPr="000C4546">
        <w:rPr>
          <w:rFonts w:ascii="Times New Roman" w:eastAsia="Times New Roman" w:hAnsi="Times New Roman" w:cs="Times New Roman"/>
          <w:bCs/>
          <w:sz w:val="24"/>
          <w:szCs w:val="24"/>
          <w:lang w:val="en-GB" w:eastAsia="pl-PL"/>
        </w:rPr>
        <w:t xml:space="preserve"> The positions of the </w:t>
      </w:r>
      <w:r w:rsidR="008C6628">
        <w:rPr>
          <w:rFonts w:ascii="Times New Roman" w:eastAsia="Times New Roman" w:hAnsi="Times New Roman" w:cs="Times New Roman"/>
          <w:bCs/>
          <w:sz w:val="24"/>
          <w:szCs w:val="24"/>
          <w:lang w:val="en-GB" w:eastAsia="pl-PL"/>
        </w:rPr>
        <w:t>workers</w:t>
      </w:r>
      <w:r w:rsidRPr="000C4546">
        <w:rPr>
          <w:rFonts w:ascii="Times New Roman" w:eastAsia="Times New Roman" w:hAnsi="Times New Roman" w:cs="Times New Roman"/>
          <w:bCs/>
          <w:sz w:val="24"/>
          <w:szCs w:val="24"/>
          <w:lang w:val="en-GB" w:eastAsia="pl-PL"/>
        </w:rPr>
        <w:t>'</w:t>
      </w:r>
      <w:r w:rsidR="000C4546" w:rsidRPr="000C4546">
        <w:rPr>
          <w:rFonts w:ascii="Times New Roman" w:eastAsia="Times New Roman" w:hAnsi="Times New Roman" w:cs="Times New Roman"/>
          <w:bCs/>
          <w:sz w:val="24"/>
          <w:szCs w:val="24"/>
          <w:lang w:val="en-GB" w:eastAsia="pl-PL"/>
        </w:rPr>
        <w:t xml:space="preserve"> </w:t>
      </w:r>
      <w:r w:rsidRPr="000C4546">
        <w:rPr>
          <w:rFonts w:ascii="Times New Roman" w:eastAsia="Times New Roman" w:hAnsi="Times New Roman" w:cs="Times New Roman"/>
          <w:bCs/>
          <w:sz w:val="24"/>
          <w:szCs w:val="24"/>
          <w:lang w:val="en-GB" w:eastAsia="pl-PL"/>
        </w:rPr>
        <w:t xml:space="preserve">and employers' parties are adopted by simple majority, with at least 2/3 of the </w:t>
      </w:r>
      <w:r w:rsidR="000C4546" w:rsidRPr="000C4546">
        <w:rPr>
          <w:rFonts w:ascii="Times New Roman" w:eastAsia="Times New Roman" w:hAnsi="Times New Roman" w:cs="Times New Roman"/>
          <w:bCs/>
          <w:sz w:val="24"/>
          <w:szCs w:val="24"/>
          <w:lang w:val="en-GB" w:eastAsia="pl-PL"/>
        </w:rPr>
        <w:t>VSDC</w:t>
      </w:r>
      <w:r w:rsidRPr="000C4546">
        <w:rPr>
          <w:rFonts w:ascii="Times New Roman" w:eastAsia="Times New Roman" w:hAnsi="Times New Roman" w:cs="Times New Roman"/>
          <w:bCs/>
          <w:sz w:val="24"/>
          <w:szCs w:val="24"/>
          <w:lang w:val="en-GB" w:eastAsia="pl-PL"/>
        </w:rPr>
        <w:t xml:space="preserve"> members representing the party required to vote. The positions of the self-government </w:t>
      </w:r>
      <w:r w:rsidR="008C6628">
        <w:rPr>
          <w:rFonts w:ascii="Times New Roman" w:eastAsia="Times New Roman" w:hAnsi="Times New Roman" w:cs="Times New Roman"/>
          <w:bCs/>
          <w:sz w:val="24"/>
          <w:szCs w:val="24"/>
          <w:lang w:val="en-GB" w:eastAsia="pl-PL"/>
        </w:rPr>
        <w:t>party</w:t>
      </w:r>
      <w:r w:rsidRPr="000C4546">
        <w:rPr>
          <w:rFonts w:ascii="Times New Roman" w:eastAsia="Times New Roman" w:hAnsi="Times New Roman" w:cs="Times New Roman"/>
          <w:bCs/>
          <w:sz w:val="24"/>
          <w:szCs w:val="24"/>
          <w:lang w:val="en-GB" w:eastAsia="pl-PL"/>
        </w:rPr>
        <w:t xml:space="preserve"> and the government </w:t>
      </w:r>
      <w:r w:rsidR="008C6628">
        <w:rPr>
          <w:rFonts w:ascii="Times New Roman" w:eastAsia="Times New Roman" w:hAnsi="Times New Roman" w:cs="Times New Roman"/>
          <w:bCs/>
          <w:sz w:val="24"/>
          <w:szCs w:val="24"/>
          <w:lang w:val="en-GB" w:eastAsia="pl-PL"/>
        </w:rPr>
        <w:t>party</w:t>
      </w:r>
      <w:r w:rsidRPr="000C4546">
        <w:rPr>
          <w:rFonts w:ascii="Times New Roman" w:eastAsia="Times New Roman" w:hAnsi="Times New Roman" w:cs="Times New Roman"/>
          <w:bCs/>
          <w:sz w:val="24"/>
          <w:szCs w:val="24"/>
          <w:lang w:val="en-GB" w:eastAsia="pl-PL"/>
        </w:rPr>
        <w:t xml:space="preserve"> are adopted unanimously by the members of the </w:t>
      </w:r>
      <w:r w:rsidR="008C6628">
        <w:rPr>
          <w:rFonts w:ascii="Times New Roman" w:eastAsia="Times New Roman" w:hAnsi="Times New Roman" w:cs="Times New Roman"/>
          <w:bCs/>
          <w:sz w:val="24"/>
          <w:szCs w:val="24"/>
          <w:lang w:val="en-GB" w:eastAsia="pl-PL"/>
        </w:rPr>
        <w:t>self-government</w:t>
      </w:r>
      <w:r w:rsidR="000C4546" w:rsidRPr="000C4546">
        <w:rPr>
          <w:rFonts w:ascii="Times New Roman" w:eastAsia="Times New Roman" w:hAnsi="Times New Roman" w:cs="Times New Roman"/>
          <w:bCs/>
          <w:sz w:val="24"/>
          <w:szCs w:val="24"/>
          <w:lang w:val="en-GB" w:eastAsia="pl-PL"/>
        </w:rPr>
        <w:t xml:space="preserve"> government</w:t>
      </w:r>
      <w:r w:rsidRPr="000C4546">
        <w:rPr>
          <w:rFonts w:ascii="Times New Roman" w:eastAsia="Times New Roman" w:hAnsi="Times New Roman" w:cs="Times New Roman"/>
          <w:bCs/>
          <w:sz w:val="24"/>
          <w:szCs w:val="24"/>
          <w:lang w:val="en-GB" w:eastAsia="pl-PL"/>
        </w:rPr>
        <w:t xml:space="preserve"> </w:t>
      </w:r>
      <w:r w:rsidR="008C6628">
        <w:rPr>
          <w:rFonts w:ascii="Times New Roman" w:eastAsia="Times New Roman" w:hAnsi="Times New Roman" w:cs="Times New Roman"/>
          <w:bCs/>
          <w:sz w:val="24"/>
          <w:szCs w:val="24"/>
          <w:lang w:val="en-GB" w:eastAsia="pl-PL"/>
        </w:rPr>
        <w:t>party</w:t>
      </w:r>
      <w:r w:rsidRPr="000C4546">
        <w:rPr>
          <w:rFonts w:ascii="Times New Roman" w:eastAsia="Times New Roman" w:hAnsi="Times New Roman" w:cs="Times New Roman"/>
          <w:bCs/>
          <w:sz w:val="24"/>
          <w:szCs w:val="24"/>
          <w:lang w:val="en-GB" w:eastAsia="pl-PL"/>
        </w:rPr>
        <w:t xml:space="preserve"> and the government </w:t>
      </w:r>
      <w:r w:rsidR="008C6628">
        <w:rPr>
          <w:rFonts w:ascii="Times New Roman" w:eastAsia="Times New Roman" w:hAnsi="Times New Roman" w:cs="Times New Roman"/>
          <w:bCs/>
          <w:sz w:val="24"/>
          <w:szCs w:val="24"/>
          <w:lang w:val="en-GB" w:eastAsia="pl-PL"/>
        </w:rPr>
        <w:t>party</w:t>
      </w:r>
      <w:r w:rsidRPr="000C4546">
        <w:rPr>
          <w:rFonts w:ascii="Times New Roman" w:eastAsia="Times New Roman" w:hAnsi="Times New Roman" w:cs="Times New Roman"/>
          <w:bCs/>
          <w:sz w:val="24"/>
          <w:szCs w:val="24"/>
          <w:lang w:val="en-GB" w:eastAsia="pl-PL"/>
        </w:rPr>
        <w:t xml:space="preserve"> of </w:t>
      </w:r>
      <w:r w:rsidR="000C4546" w:rsidRPr="000C4546">
        <w:rPr>
          <w:rFonts w:ascii="Times New Roman" w:eastAsia="Times New Roman" w:hAnsi="Times New Roman" w:cs="Times New Roman"/>
          <w:bCs/>
          <w:sz w:val="24"/>
          <w:szCs w:val="24"/>
          <w:lang w:val="en-GB" w:eastAsia="pl-PL"/>
        </w:rPr>
        <w:t>VSDC</w:t>
      </w:r>
      <w:r w:rsidRPr="000C4546">
        <w:rPr>
          <w:rFonts w:ascii="Times New Roman" w:eastAsia="Times New Roman" w:hAnsi="Times New Roman" w:cs="Times New Roman"/>
          <w:bCs/>
          <w:sz w:val="24"/>
          <w:szCs w:val="24"/>
          <w:lang w:val="en-GB" w:eastAsia="pl-PL"/>
        </w:rPr>
        <w:t xml:space="preserve"> present at the meeting.</w:t>
      </w:r>
    </w:p>
    <w:p w:rsidR="00231388" w:rsidRPr="000C4546"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0C4546">
        <w:rPr>
          <w:rFonts w:ascii="Times New Roman" w:eastAsia="Times New Roman" w:hAnsi="Times New Roman" w:cs="Times New Roman"/>
          <w:bCs/>
          <w:sz w:val="24"/>
          <w:szCs w:val="24"/>
          <w:lang w:val="en-GB" w:eastAsia="pl-PL"/>
        </w:rPr>
        <w:t xml:space="preserve">1c. </w:t>
      </w:r>
      <w:r w:rsidR="00553C4A">
        <w:rPr>
          <w:rFonts w:ascii="Times New Roman" w:eastAsia="Times New Roman" w:hAnsi="Times New Roman" w:cs="Times New Roman"/>
          <w:bCs/>
          <w:sz w:val="24"/>
          <w:szCs w:val="24"/>
          <w:lang w:val="en-GB" w:eastAsia="pl-PL"/>
        </w:rPr>
        <w:t>VSDC</w:t>
      </w:r>
      <w:r w:rsidRPr="000C4546">
        <w:rPr>
          <w:rFonts w:ascii="Times New Roman" w:eastAsia="Times New Roman" w:hAnsi="Times New Roman" w:cs="Times New Roman"/>
          <w:bCs/>
          <w:sz w:val="24"/>
          <w:szCs w:val="24"/>
          <w:lang w:val="en-GB" w:eastAsia="pl-PL"/>
        </w:rPr>
        <w:t xml:space="preserve"> may adopt resolutions by </w:t>
      </w:r>
      <w:r w:rsidR="00CB2DD8">
        <w:rPr>
          <w:rFonts w:ascii="Times New Roman" w:eastAsia="Times New Roman" w:hAnsi="Times New Roman" w:cs="Times New Roman"/>
          <w:bCs/>
          <w:sz w:val="24"/>
          <w:szCs w:val="24"/>
          <w:lang w:val="en-GB" w:eastAsia="pl-PL"/>
        </w:rPr>
        <w:t>correspondence</w:t>
      </w:r>
      <w:r w:rsidRPr="000C4546">
        <w:rPr>
          <w:rFonts w:ascii="Times New Roman" w:eastAsia="Times New Roman" w:hAnsi="Times New Roman" w:cs="Times New Roman"/>
          <w:bCs/>
          <w:sz w:val="24"/>
          <w:szCs w:val="24"/>
          <w:lang w:val="en-GB" w:eastAsia="pl-PL"/>
        </w:rPr>
        <w:t xml:space="preserve"> voting. Adoption of a resolution by </w:t>
      </w:r>
      <w:r w:rsidR="00CB2DD8">
        <w:rPr>
          <w:rFonts w:ascii="Times New Roman" w:eastAsia="Times New Roman" w:hAnsi="Times New Roman" w:cs="Times New Roman"/>
          <w:bCs/>
          <w:sz w:val="24"/>
          <w:szCs w:val="24"/>
          <w:lang w:val="en-GB" w:eastAsia="pl-PL"/>
        </w:rPr>
        <w:t>correspondence</w:t>
      </w:r>
      <w:r w:rsidRPr="000C4546">
        <w:rPr>
          <w:rFonts w:ascii="Times New Roman" w:eastAsia="Times New Roman" w:hAnsi="Times New Roman" w:cs="Times New Roman"/>
          <w:bCs/>
          <w:sz w:val="24"/>
          <w:szCs w:val="24"/>
          <w:lang w:val="en-GB" w:eastAsia="pl-PL"/>
        </w:rPr>
        <w:t xml:space="preserve"> voting may take place using electronic means of communication.</w:t>
      </w:r>
    </w:p>
    <w:p w:rsidR="00231388" w:rsidRPr="00B45F63"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B45F63">
        <w:rPr>
          <w:rFonts w:ascii="Times New Roman" w:eastAsia="Times New Roman" w:hAnsi="Times New Roman" w:cs="Times New Roman"/>
          <w:bCs/>
          <w:sz w:val="24"/>
          <w:szCs w:val="24"/>
          <w:lang w:val="en-GB" w:eastAsia="pl-PL"/>
        </w:rPr>
        <w:t xml:space="preserve">1d. When adopting a resolution by correspondence voting, the vote on behalf of the </w:t>
      </w:r>
      <w:r w:rsidR="00CB2DD8">
        <w:rPr>
          <w:rFonts w:ascii="Times New Roman" w:eastAsia="Times New Roman" w:hAnsi="Times New Roman" w:cs="Times New Roman"/>
          <w:bCs/>
          <w:sz w:val="24"/>
          <w:szCs w:val="24"/>
          <w:lang w:val="en-GB" w:eastAsia="pl-PL"/>
        </w:rPr>
        <w:t>self-</w:t>
      </w:r>
      <w:r w:rsidRPr="00B45F63">
        <w:rPr>
          <w:rFonts w:ascii="Times New Roman" w:eastAsia="Times New Roman" w:hAnsi="Times New Roman" w:cs="Times New Roman"/>
          <w:bCs/>
          <w:sz w:val="24"/>
          <w:szCs w:val="24"/>
          <w:lang w:val="en-GB" w:eastAsia="pl-PL"/>
        </w:rPr>
        <w:t xml:space="preserve">government </w:t>
      </w:r>
      <w:r w:rsidR="00CB2DD8">
        <w:rPr>
          <w:rFonts w:ascii="Times New Roman" w:eastAsia="Times New Roman" w:hAnsi="Times New Roman" w:cs="Times New Roman"/>
          <w:bCs/>
          <w:sz w:val="24"/>
          <w:szCs w:val="24"/>
          <w:lang w:val="en-GB" w:eastAsia="pl-PL"/>
        </w:rPr>
        <w:t>party</w:t>
      </w:r>
      <w:r w:rsidR="00B45F63" w:rsidRPr="00B45F63">
        <w:rPr>
          <w:rFonts w:ascii="Times New Roman" w:eastAsia="Times New Roman" w:hAnsi="Times New Roman" w:cs="Times New Roman"/>
          <w:bCs/>
          <w:sz w:val="24"/>
          <w:szCs w:val="24"/>
          <w:lang w:val="en-GB" w:eastAsia="pl-PL"/>
        </w:rPr>
        <w:t xml:space="preserve">, government </w:t>
      </w:r>
      <w:r w:rsidR="00CB2DD8">
        <w:rPr>
          <w:rFonts w:ascii="Times New Roman" w:eastAsia="Times New Roman" w:hAnsi="Times New Roman" w:cs="Times New Roman"/>
          <w:bCs/>
          <w:sz w:val="24"/>
          <w:szCs w:val="24"/>
          <w:lang w:val="en-GB" w:eastAsia="pl-PL"/>
        </w:rPr>
        <w:t>party</w:t>
      </w:r>
      <w:r w:rsidRPr="00B45F63">
        <w:rPr>
          <w:rFonts w:ascii="Times New Roman" w:eastAsia="Times New Roman" w:hAnsi="Times New Roman" w:cs="Times New Roman"/>
          <w:bCs/>
          <w:sz w:val="24"/>
          <w:szCs w:val="24"/>
          <w:lang w:val="en-GB" w:eastAsia="pl-PL"/>
        </w:rPr>
        <w:t xml:space="preserve"> and organizations referred to in Art</w:t>
      </w:r>
      <w:r w:rsidR="00AD2AE3">
        <w:rPr>
          <w:rFonts w:ascii="Times New Roman" w:eastAsia="Times New Roman" w:hAnsi="Times New Roman" w:cs="Times New Roman"/>
          <w:bCs/>
          <w:sz w:val="24"/>
          <w:szCs w:val="24"/>
          <w:lang w:val="en-GB" w:eastAsia="pl-PL"/>
        </w:rPr>
        <w:t>icle</w:t>
      </w:r>
      <w:r w:rsidRPr="00B45F63">
        <w:rPr>
          <w:rFonts w:ascii="Times New Roman" w:eastAsia="Times New Roman" w:hAnsi="Times New Roman" w:cs="Times New Roman"/>
          <w:bCs/>
          <w:sz w:val="24"/>
          <w:szCs w:val="24"/>
          <w:lang w:val="en-GB" w:eastAsia="pl-PL"/>
        </w:rPr>
        <w:t xml:space="preserve"> 23 </w:t>
      </w:r>
      <w:r w:rsidR="002932FC">
        <w:rPr>
          <w:rFonts w:ascii="Times New Roman" w:eastAsia="Times New Roman" w:hAnsi="Times New Roman" w:cs="Times New Roman"/>
          <w:bCs/>
          <w:sz w:val="24"/>
          <w:szCs w:val="24"/>
          <w:lang w:val="en-GB" w:eastAsia="pl-PL"/>
        </w:rPr>
        <w:t>para</w:t>
      </w:r>
      <w:r w:rsidR="00AD2AE3">
        <w:rPr>
          <w:rFonts w:ascii="Times New Roman" w:eastAsia="Times New Roman" w:hAnsi="Times New Roman" w:cs="Times New Roman"/>
          <w:bCs/>
          <w:sz w:val="24"/>
          <w:szCs w:val="24"/>
          <w:lang w:val="en-GB" w:eastAsia="pl-PL"/>
        </w:rPr>
        <w:t>graph</w:t>
      </w:r>
      <w:r w:rsidRPr="00B45F63">
        <w:rPr>
          <w:rFonts w:ascii="Times New Roman" w:eastAsia="Times New Roman" w:hAnsi="Times New Roman" w:cs="Times New Roman"/>
          <w:bCs/>
          <w:sz w:val="24"/>
          <w:szCs w:val="24"/>
          <w:lang w:val="en-GB" w:eastAsia="pl-PL"/>
        </w:rPr>
        <w:t xml:space="preserve"> 1 and </w:t>
      </w:r>
      <w:r w:rsidR="00AD2AE3">
        <w:rPr>
          <w:rFonts w:ascii="Times New Roman" w:eastAsia="Times New Roman" w:hAnsi="Times New Roman" w:cs="Times New Roman"/>
          <w:bCs/>
          <w:sz w:val="24"/>
          <w:szCs w:val="24"/>
          <w:lang w:val="en-GB" w:eastAsia="pl-PL"/>
        </w:rPr>
        <w:t>A</w:t>
      </w:r>
      <w:r w:rsidRPr="00B45F63">
        <w:rPr>
          <w:rFonts w:ascii="Times New Roman" w:eastAsia="Times New Roman" w:hAnsi="Times New Roman" w:cs="Times New Roman"/>
          <w:bCs/>
          <w:sz w:val="24"/>
          <w:szCs w:val="24"/>
          <w:lang w:val="en-GB" w:eastAsia="pl-PL"/>
        </w:rPr>
        <w:t>rt</w:t>
      </w:r>
      <w:r w:rsidR="00AD2AE3">
        <w:rPr>
          <w:rFonts w:ascii="Times New Roman" w:eastAsia="Times New Roman" w:hAnsi="Times New Roman" w:cs="Times New Roman"/>
          <w:bCs/>
          <w:sz w:val="24"/>
          <w:szCs w:val="24"/>
          <w:lang w:val="en-GB" w:eastAsia="pl-PL"/>
        </w:rPr>
        <w:t>icle</w:t>
      </w:r>
      <w:r w:rsidRPr="00B45F63">
        <w:rPr>
          <w:rFonts w:ascii="Times New Roman" w:eastAsia="Times New Roman" w:hAnsi="Times New Roman" w:cs="Times New Roman"/>
          <w:bCs/>
          <w:sz w:val="24"/>
          <w:szCs w:val="24"/>
          <w:lang w:val="en-GB" w:eastAsia="pl-PL"/>
        </w:rPr>
        <w:t xml:space="preserve"> 24 </w:t>
      </w:r>
      <w:r w:rsidR="002932FC">
        <w:rPr>
          <w:rFonts w:ascii="Times New Roman" w:eastAsia="Times New Roman" w:hAnsi="Times New Roman" w:cs="Times New Roman"/>
          <w:bCs/>
          <w:sz w:val="24"/>
          <w:szCs w:val="24"/>
          <w:lang w:val="en-GB" w:eastAsia="pl-PL"/>
        </w:rPr>
        <w:t>para</w:t>
      </w:r>
      <w:r w:rsidR="00AD2AE3">
        <w:rPr>
          <w:rFonts w:ascii="Times New Roman" w:eastAsia="Times New Roman" w:hAnsi="Times New Roman" w:cs="Times New Roman"/>
          <w:bCs/>
          <w:sz w:val="24"/>
          <w:szCs w:val="24"/>
          <w:lang w:val="en-GB" w:eastAsia="pl-PL"/>
        </w:rPr>
        <w:t>graph</w:t>
      </w:r>
      <w:r w:rsidRPr="00B45F63">
        <w:rPr>
          <w:rFonts w:ascii="Times New Roman" w:eastAsia="Times New Roman" w:hAnsi="Times New Roman" w:cs="Times New Roman"/>
          <w:bCs/>
          <w:sz w:val="24"/>
          <w:szCs w:val="24"/>
          <w:lang w:val="en-GB" w:eastAsia="pl-PL"/>
        </w:rPr>
        <w:t xml:space="preserve"> 1 shall be provided by the chairman and each vice-chairman of the </w:t>
      </w:r>
      <w:r w:rsidR="00B45F63" w:rsidRPr="00B45F63">
        <w:rPr>
          <w:rFonts w:ascii="Times New Roman" w:eastAsia="Times New Roman" w:hAnsi="Times New Roman" w:cs="Times New Roman"/>
          <w:bCs/>
          <w:sz w:val="24"/>
          <w:szCs w:val="24"/>
          <w:lang w:val="en-GB" w:eastAsia="pl-PL"/>
        </w:rPr>
        <w:t>VSDC</w:t>
      </w:r>
      <w:r w:rsidRPr="00B45F63">
        <w:rPr>
          <w:rFonts w:ascii="Times New Roman" w:eastAsia="Times New Roman" w:hAnsi="Times New Roman" w:cs="Times New Roman"/>
          <w:bCs/>
          <w:sz w:val="24"/>
          <w:szCs w:val="24"/>
          <w:lang w:val="en-GB" w:eastAsia="pl-PL"/>
        </w:rPr>
        <w:t>.</w:t>
      </w:r>
    </w:p>
    <w:p w:rsidR="00231388" w:rsidRPr="00B45F63"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B45F63">
        <w:rPr>
          <w:rFonts w:ascii="Times New Roman" w:eastAsia="Times New Roman" w:hAnsi="Times New Roman" w:cs="Times New Roman"/>
          <w:bCs/>
          <w:sz w:val="24"/>
          <w:szCs w:val="24"/>
          <w:lang w:val="en-GB" w:eastAsia="pl-PL"/>
        </w:rPr>
        <w:t xml:space="preserve">1e. </w:t>
      </w:r>
      <w:r w:rsidR="00CB2DD8">
        <w:rPr>
          <w:rFonts w:ascii="Times New Roman" w:eastAsia="Times New Roman" w:hAnsi="Times New Roman" w:cs="Times New Roman"/>
          <w:bCs/>
          <w:sz w:val="24"/>
          <w:szCs w:val="24"/>
          <w:lang w:val="en-GB" w:eastAsia="pl-PL"/>
        </w:rPr>
        <w:t>Correspondence</w:t>
      </w:r>
      <w:r w:rsidR="00B45F63" w:rsidRPr="00B45F63">
        <w:rPr>
          <w:rFonts w:ascii="Times New Roman" w:eastAsia="Times New Roman" w:hAnsi="Times New Roman" w:cs="Times New Roman"/>
          <w:bCs/>
          <w:sz w:val="24"/>
          <w:szCs w:val="24"/>
          <w:lang w:val="en-GB" w:eastAsia="pl-PL"/>
        </w:rPr>
        <w:t xml:space="preserve"> v</w:t>
      </w:r>
      <w:r w:rsidRPr="00B45F63">
        <w:rPr>
          <w:rFonts w:ascii="Times New Roman" w:eastAsia="Times New Roman" w:hAnsi="Times New Roman" w:cs="Times New Roman"/>
          <w:bCs/>
          <w:sz w:val="24"/>
          <w:szCs w:val="24"/>
          <w:lang w:val="en-GB" w:eastAsia="pl-PL"/>
        </w:rPr>
        <w:t>oting is valid if all the organizations referred to in Art</w:t>
      </w:r>
      <w:r w:rsidR="00AD2AE3">
        <w:rPr>
          <w:rFonts w:ascii="Times New Roman" w:eastAsia="Times New Roman" w:hAnsi="Times New Roman" w:cs="Times New Roman"/>
          <w:bCs/>
          <w:sz w:val="24"/>
          <w:szCs w:val="24"/>
          <w:lang w:val="en-GB" w:eastAsia="pl-PL"/>
        </w:rPr>
        <w:t>icle</w:t>
      </w:r>
      <w:r w:rsidRPr="00B45F63">
        <w:rPr>
          <w:rFonts w:ascii="Times New Roman" w:eastAsia="Times New Roman" w:hAnsi="Times New Roman" w:cs="Times New Roman"/>
          <w:bCs/>
          <w:sz w:val="24"/>
          <w:szCs w:val="24"/>
          <w:lang w:val="en-GB" w:eastAsia="pl-PL"/>
        </w:rPr>
        <w:t xml:space="preserve"> 23 </w:t>
      </w:r>
      <w:r w:rsidR="002932FC">
        <w:rPr>
          <w:rFonts w:ascii="Times New Roman" w:eastAsia="Times New Roman" w:hAnsi="Times New Roman" w:cs="Times New Roman"/>
          <w:bCs/>
          <w:sz w:val="24"/>
          <w:szCs w:val="24"/>
          <w:lang w:val="en-GB" w:eastAsia="pl-PL"/>
        </w:rPr>
        <w:t>para</w:t>
      </w:r>
      <w:r w:rsidR="00AD2AE3">
        <w:rPr>
          <w:rFonts w:ascii="Times New Roman" w:eastAsia="Times New Roman" w:hAnsi="Times New Roman" w:cs="Times New Roman"/>
          <w:bCs/>
          <w:sz w:val="24"/>
          <w:szCs w:val="24"/>
          <w:lang w:val="en-GB" w:eastAsia="pl-PL"/>
        </w:rPr>
        <w:t>graph</w:t>
      </w:r>
      <w:r w:rsidRPr="00B45F63">
        <w:rPr>
          <w:rFonts w:ascii="Times New Roman" w:eastAsia="Times New Roman" w:hAnsi="Times New Roman" w:cs="Times New Roman"/>
          <w:bCs/>
          <w:sz w:val="24"/>
          <w:szCs w:val="24"/>
          <w:lang w:val="en-GB" w:eastAsia="pl-PL"/>
        </w:rPr>
        <w:t xml:space="preserve"> 1 and </w:t>
      </w:r>
      <w:r w:rsidR="00715BF3">
        <w:rPr>
          <w:rFonts w:ascii="Times New Roman" w:eastAsia="Times New Roman" w:hAnsi="Times New Roman" w:cs="Times New Roman"/>
          <w:bCs/>
          <w:sz w:val="24"/>
          <w:szCs w:val="24"/>
          <w:lang w:val="en-GB" w:eastAsia="pl-PL"/>
        </w:rPr>
        <w:t>A</w:t>
      </w:r>
      <w:r w:rsidRPr="00B45F63">
        <w:rPr>
          <w:rFonts w:ascii="Times New Roman" w:eastAsia="Times New Roman" w:hAnsi="Times New Roman" w:cs="Times New Roman"/>
          <w:bCs/>
          <w:sz w:val="24"/>
          <w:szCs w:val="24"/>
          <w:lang w:val="en-GB" w:eastAsia="pl-PL"/>
        </w:rPr>
        <w:t>rt</w:t>
      </w:r>
      <w:r w:rsidR="00715BF3">
        <w:rPr>
          <w:rFonts w:ascii="Times New Roman" w:eastAsia="Times New Roman" w:hAnsi="Times New Roman" w:cs="Times New Roman"/>
          <w:bCs/>
          <w:sz w:val="24"/>
          <w:szCs w:val="24"/>
          <w:lang w:val="en-GB" w:eastAsia="pl-PL"/>
        </w:rPr>
        <w:t>icle</w:t>
      </w:r>
      <w:r w:rsidRPr="00B45F63">
        <w:rPr>
          <w:rFonts w:ascii="Times New Roman" w:eastAsia="Times New Roman" w:hAnsi="Times New Roman" w:cs="Times New Roman"/>
          <w:bCs/>
          <w:sz w:val="24"/>
          <w:szCs w:val="24"/>
          <w:lang w:val="en-GB" w:eastAsia="pl-PL"/>
        </w:rPr>
        <w:t xml:space="preserve"> 24 </w:t>
      </w:r>
      <w:r w:rsidR="002932FC">
        <w:rPr>
          <w:rFonts w:ascii="Times New Roman" w:eastAsia="Times New Roman" w:hAnsi="Times New Roman" w:cs="Times New Roman"/>
          <w:bCs/>
          <w:sz w:val="24"/>
          <w:szCs w:val="24"/>
          <w:lang w:val="en-GB" w:eastAsia="pl-PL"/>
        </w:rPr>
        <w:t>para</w:t>
      </w:r>
      <w:r w:rsidR="00715BF3">
        <w:rPr>
          <w:rFonts w:ascii="Times New Roman" w:eastAsia="Times New Roman" w:hAnsi="Times New Roman" w:cs="Times New Roman"/>
          <w:bCs/>
          <w:sz w:val="24"/>
          <w:szCs w:val="24"/>
          <w:lang w:val="en-GB" w:eastAsia="pl-PL"/>
        </w:rPr>
        <w:t>graph</w:t>
      </w:r>
      <w:r w:rsidRPr="00B45F63">
        <w:rPr>
          <w:rFonts w:ascii="Times New Roman" w:eastAsia="Times New Roman" w:hAnsi="Times New Roman" w:cs="Times New Roman"/>
          <w:bCs/>
          <w:sz w:val="24"/>
          <w:szCs w:val="24"/>
          <w:lang w:val="en-GB" w:eastAsia="pl-PL"/>
        </w:rPr>
        <w:t xml:space="preserve"> 1, and the </w:t>
      </w:r>
      <w:r w:rsidR="00CB2DD8">
        <w:rPr>
          <w:rFonts w:ascii="Times New Roman" w:eastAsia="Times New Roman" w:hAnsi="Times New Roman" w:cs="Times New Roman"/>
          <w:bCs/>
          <w:sz w:val="24"/>
          <w:szCs w:val="24"/>
          <w:lang w:val="en-GB" w:eastAsia="pl-PL"/>
        </w:rPr>
        <w:t>self</w:t>
      </w:r>
      <w:r w:rsidR="001F3CA1">
        <w:rPr>
          <w:rFonts w:ascii="Times New Roman" w:eastAsia="Times New Roman" w:hAnsi="Times New Roman" w:cs="Times New Roman"/>
          <w:bCs/>
          <w:sz w:val="24"/>
          <w:szCs w:val="24"/>
          <w:lang w:val="en-GB" w:eastAsia="pl-PL"/>
        </w:rPr>
        <w:t>-</w:t>
      </w:r>
      <w:r w:rsidRPr="00B45F63">
        <w:rPr>
          <w:rFonts w:ascii="Times New Roman" w:eastAsia="Times New Roman" w:hAnsi="Times New Roman" w:cs="Times New Roman"/>
          <w:bCs/>
          <w:sz w:val="24"/>
          <w:szCs w:val="24"/>
          <w:lang w:val="en-GB" w:eastAsia="pl-PL"/>
        </w:rPr>
        <w:t xml:space="preserve">government </w:t>
      </w:r>
      <w:r w:rsidR="00CB2DD8">
        <w:rPr>
          <w:rFonts w:ascii="Times New Roman" w:eastAsia="Times New Roman" w:hAnsi="Times New Roman" w:cs="Times New Roman"/>
          <w:bCs/>
          <w:sz w:val="24"/>
          <w:szCs w:val="24"/>
          <w:lang w:val="en-GB" w:eastAsia="pl-PL"/>
        </w:rPr>
        <w:t>party</w:t>
      </w:r>
      <w:r w:rsidR="00B45F63" w:rsidRPr="00B45F63">
        <w:rPr>
          <w:rFonts w:ascii="Times New Roman" w:eastAsia="Times New Roman" w:hAnsi="Times New Roman" w:cs="Times New Roman"/>
          <w:bCs/>
          <w:sz w:val="24"/>
          <w:szCs w:val="24"/>
          <w:lang w:val="en-GB" w:eastAsia="pl-PL"/>
        </w:rPr>
        <w:t xml:space="preserve"> and the government </w:t>
      </w:r>
      <w:r w:rsidR="00CB2DD8">
        <w:rPr>
          <w:rFonts w:ascii="Times New Roman" w:eastAsia="Times New Roman" w:hAnsi="Times New Roman" w:cs="Times New Roman"/>
          <w:bCs/>
          <w:sz w:val="24"/>
          <w:szCs w:val="24"/>
          <w:lang w:val="en-GB" w:eastAsia="pl-PL"/>
        </w:rPr>
        <w:t>party</w:t>
      </w:r>
      <w:r w:rsidR="00B45F63" w:rsidRPr="00B45F63">
        <w:rPr>
          <w:rFonts w:ascii="Times New Roman" w:eastAsia="Times New Roman" w:hAnsi="Times New Roman" w:cs="Times New Roman"/>
          <w:bCs/>
          <w:sz w:val="24"/>
          <w:szCs w:val="24"/>
          <w:lang w:val="en-GB" w:eastAsia="pl-PL"/>
        </w:rPr>
        <w:t xml:space="preserve"> take part</w:t>
      </w:r>
      <w:r w:rsidRPr="00B45F63">
        <w:rPr>
          <w:rFonts w:ascii="Times New Roman" w:eastAsia="Times New Roman" w:hAnsi="Times New Roman" w:cs="Times New Roman"/>
          <w:bCs/>
          <w:sz w:val="24"/>
          <w:szCs w:val="24"/>
          <w:lang w:val="en-GB" w:eastAsia="pl-PL"/>
        </w:rPr>
        <w:t>.</w:t>
      </w:r>
    </w:p>
    <w:p w:rsidR="00231388" w:rsidRPr="00B45F63"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B45F63">
        <w:rPr>
          <w:rFonts w:ascii="Times New Roman" w:eastAsia="Times New Roman" w:hAnsi="Times New Roman" w:cs="Times New Roman"/>
          <w:bCs/>
          <w:sz w:val="24"/>
          <w:szCs w:val="24"/>
          <w:lang w:val="en-GB" w:eastAsia="pl-PL"/>
        </w:rPr>
        <w:t>1f. A resolution by correspondence voting is adopted unanimously.</w:t>
      </w:r>
    </w:p>
    <w:p w:rsidR="00231388" w:rsidRPr="00B45F63"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B45F63">
        <w:rPr>
          <w:rFonts w:ascii="Times New Roman" w:eastAsia="Times New Roman" w:hAnsi="Times New Roman" w:cs="Times New Roman"/>
          <w:bCs/>
          <w:sz w:val="24"/>
          <w:szCs w:val="24"/>
          <w:lang w:val="en-GB" w:eastAsia="pl-PL"/>
        </w:rPr>
        <w:t>2. Opinions referred to in Art</w:t>
      </w:r>
      <w:r w:rsidR="00715BF3">
        <w:rPr>
          <w:rFonts w:ascii="Times New Roman" w:eastAsia="Times New Roman" w:hAnsi="Times New Roman" w:cs="Times New Roman"/>
          <w:bCs/>
          <w:sz w:val="24"/>
          <w:szCs w:val="24"/>
          <w:lang w:val="en-GB" w:eastAsia="pl-PL"/>
        </w:rPr>
        <w:t>icle</w:t>
      </w:r>
      <w:r w:rsidRPr="00B45F63">
        <w:rPr>
          <w:rFonts w:ascii="Times New Roman" w:eastAsia="Times New Roman" w:hAnsi="Times New Roman" w:cs="Times New Roman"/>
          <w:bCs/>
          <w:sz w:val="24"/>
          <w:szCs w:val="24"/>
          <w:lang w:val="en-GB" w:eastAsia="pl-PL"/>
        </w:rPr>
        <w:t xml:space="preserve"> 42 </w:t>
      </w:r>
      <w:r w:rsidR="00715BF3">
        <w:rPr>
          <w:rFonts w:ascii="Times New Roman" w:eastAsia="Times New Roman" w:hAnsi="Times New Roman" w:cs="Times New Roman"/>
          <w:bCs/>
          <w:sz w:val="24"/>
          <w:szCs w:val="24"/>
          <w:lang w:val="en-GB" w:eastAsia="pl-PL"/>
        </w:rPr>
        <w:t>paragraph</w:t>
      </w:r>
      <w:r w:rsidRPr="00B45F63">
        <w:rPr>
          <w:rFonts w:ascii="Times New Roman" w:eastAsia="Times New Roman" w:hAnsi="Times New Roman" w:cs="Times New Roman"/>
          <w:bCs/>
          <w:sz w:val="24"/>
          <w:szCs w:val="24"/>
          <w:lang w:val="en-GB" w:eastAsia="pl-PL"/>
        </w:rPr>
        <w:t xml:space="preserve"> 2, are expressed at the </w:t>
      </w:r>
      <w:r w:rsidR="00B45F63" w:rsidRPr="00B45F63">
        <w:rPr>
          <w:rFonts w:ascii="Times New Roman" w:eastAsia="Times New Roman" w:hAnsi="Times New Roman" w:cs="Times New Roman"/>
          <w:bCs/>
          <w:sz w:val="24"/>
          <w:szCs w:val="24"/>
          <w:lang w:val="en-GB" w:eastAsia="pl-PL"/>
        </w:rPr>
        <w:t>VSDC</w:t>
      </w:r>
      <w:r w:rsidRPr="00B45F63">
        <w:rPr>
          <w:rFonts w:ascii="Times New Roman" w:eastAsia="Times New Roman" w:hAnsi="Times New Roman" w:cs="Times New Roman"/>
          <w:bCs/>
          <w:sz w:val="24"/>
          <w:szCs w:val="24"/>
          <w:lang w:val="en-GB" w:eastAsia="pl-PL"/>
        </w:rPr>
        <w:t xml:space="preserve"> plenary meeting, respectively on the principles set out in </w:t>
      </w:r>
      <w:r w:rsidR="00715BF3">
        <w:rPr>
          <w:rFonts w:ascii="Times New Roman" w:eastAsia="Times New Roman" w:hAnsi="Times New Roman" w:cs="Times New Roman"/>
          <w:bCs/>
          <w:sz w:val="24"/>
          <w:szCs w:val="24"/>
          <w:lang w:val="en-GB" w:eastAsia="pl-PL"/>
        </w:rPr>
        <w:t>paragraphs</w:t>
      </w:r>
      <w:r w:rsidRPr="00B45F63">
        <w:rPr>
          <w:rFonts w:ascii="Times New Roman" w:eastAsia="Times New Roman" w:hAnsi="Times New Roman" w:cs="Times New Roman"/>
          <w:bCs/>
          <w:sz w:val="24"/>
          <w:szCs w:val="24"/>
          <w:lang w:val="en-GB" w:eastAsia="pl-PL"/>
        </w:rPr>
        <w:t xml:space="preserve"> 1a and 1b.</w:t>
      </w:r>
    </w:p>
    <w:p w:rsidR="00231388" w:rsidRPr="00B45F63"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B45F63">
        <w:rPr>
          <w:rFonts w:ascii="Times New Roman" w:eastAsia="Times New Roman" w:hAnsi="Times New Roman" w:cs="Times New Roman"/>
          <w:bCs/>
          <w:sz w:val="24"/>
          <w:szCs w:val="24"/>
          <w:lang w:val="en-GB" w:eastAsia="pl-PL"/>
        </w:rPr>
        <w:t xml:space="preserve">3. The </w:t>
      </w:r>
      <w:r w:rsidR="00B45F63" w:rsidRPr="00B45F63">
        <w:rPr>
          <w:rFonts w:ascii="Times New Roman" w:eastAsia="Times New Roman" w:hAnsi="Times New Roman" w:cs="Times New Roman"/>
          <w:bCs/>
          <w:sz w:val="24"/>
          <w:szCs w:val="24"/>
          <w:lang w:val="en-GB" w:eastAsia="pl-PL"/>
        </w:rPr>
        <w:t>VSDC</w:t>
      </w:r>
      <w:r w:rsidRPr="00B45F63">
        <w:rPr>
          <w:rFonts w:ascii="Times New Roman" w:eastAsia="Times New Roman" w:hAnsi="Times New Roman" w:cs="Times New Roman"/>
          <w:bCs/>
          <w:sz w:val="24"/>
          <w:szCs w:val="24"/>
          <w:lang w:val="en-GB" w:eastAsia="pl-PL"/>
        </w:rPr>
        <w:t xml:space="preserve"> submits applications containing positions regarding the recommendation o</w:t>
      </w:r>
      <w:r w:rsidR="00B45F63" w:rsidRPr="00B45F63">
        <w:rPr>
          <w:rFonts w:ascii="Times New Roman" w:eastAsia="Times New Roman" w:hAnsi="Times New Roman" w:cs="Times New Roman"/>
          <w:bCs/>
          <w:sz w:val="24"/>
          <w:szCs w:val="24"/>
          <w:lang w:val="en-GB" w:eastAsia="pl-PL"/>
        </w:rPr>
        <w:t>r</w:t>
      </w:r>
      <w:r w:rsidRPr="00B45F63">
        <w:rPr>
          <w:rFonts w:ascii="Times New Roman" w:eastAsia="Times New Roman" w:hAnsi="Times New Roman" w:cs="Times New Roman"/>
          <w:bCs/>
          <w:sz w:val="24"/>
          <w:szCs w:val="24"/>
          <w:lang w:val="en-GB" w:eastAsia="pl-PL"/>
        </w:rPr>
        <w:t xml:space="preserve"> solutions and proposed legal changes to the Council. The </w:t>
      </w:r>
      <w:r w:rsidR="00EC1C5A">
        <w:rPr>
          <w:rFonts w:ascii="Times New Roman" w:eastAsia="Times New Roman" w:hAnsi="Times New Roman" w:cs="Times New Roman"/>
          <w:color w:val="000000"/>
          <w:sz w:val="24"/>
          <w:szCs w:val="24"/>
          <w:lang w:val="en-GB" w:eastAsia="pl-PL"/>
        </w:rPr>
        <w:t>Presidium</w:t>
      </w:r>
      <w:r w:rsidRPr="00B45F63">
        <w:rPr>
          <w:rFonts w:ascii="Times New Roman" w:eastAsia="Times New Roman" w:hAnsi="Times New Roman" w:cs="Times New Roman"/>
          <w:bCs/>
          <w:sz w:val="24"/>
          <w:szCs w:val="24"/>
          <w:lang w:val="en-GB" w:eastAsia="pl-PL"/>
        </w:rPr>
        <w:t xml:space="preserve"> of the Council informs </w:t>
      </w:r>
      <w:r w:rsidR="00B45F63" w:rsidRPr="00B45F63">
        <w:rPr>
          <w:rFonts w:ascii="Times New Roman" w:eastAsia="Times New Roman" w:hAnsi="Times New Roman" w:cs="Times New Roman"/>
          <w:bCs/>
          <w:sz w:val="24"/>
          <w:szCs w:val="24"/>
          <w:lang w:val="en-GB" w:eastAsia="pl-PL"/>
        </w:rPr>
        <w:t>VSDC</w:t>
      </w:r>
      <w:r w:rsidRPr="00B45F63">
        <w:rPr>
          <w:rFonts w:ascii="Times New Roman" w:eastAsia="Times New Roman" w:hAnsi="Times New Roman" w:cs="Times New Roman"/>
          <w:bCs/>
          <w:sz w:val="24"/>
          <w:szCs w:val="24"/>
          <w:lang w:val="en-GB" w:eastAsia="pl-PL"/>
        </w:rPr>
        <w:t xml:space="preserve"> about the method of considering the application within 30 days.</w:t>
      </w:r>
    </w:p>
    <w:p w:rsidR="00231388" w:rsidRDefault="00231388" w:rsidP="005C1109">
      <w:pPr>
        <w:spacing w:before="240" w:after="0" w:line="276" w:lineRule="auto"/>
        <w:ind w:firstLine="510"/>
        <w:jc w:val="both"/>
        <w:rPr>
          <w:rFonts w:ascii="Times New Roman" w:eastAsia="Times New Roman" w:hAnsi="Times New Roman" w:cs="Times New Roman"/>
          <w:bCs/>
          <w:sz w:val="24"/>
          <w:szCs w:val="24"/>
          <w:lang w:val="en-GB" w:eastAsia="pl-PL"/>
        </w:rPr>
      </w:pPr>
      <w:r w:rsidRPr="0002592E">
        <w:rPr>
          <w:rFonts w:ascii="Times New Roman" w:eastAsia="Times New Roman" w:hAnsi="Times New Roman" w:cs="Times New Roman"/>
          <w:bCs/>
          <w:sz w:val="24"/>
          <w:szCs w:val="24"/>
          <w:lang w:val="en-GB" w:eastAsia="pl-PL"/>
        </w:rPr>
        <w:t xml:space="preserve">4. After receiving the position of </w:t>
      </w:r>
      <w:r w:rsidR="0002592E" w:rsidRPr="0002592E">
        <w:rPr>
          <w:rFonts w:ascii="Times New Roman" w:eastAsia="Times New Roman" w:hAnsi="Times New Roman" w:cs="Times New Roman"/>
          <w:bCs/>
          <w:sz w:val="24"/>
          <w:szCs w:val="24"/>
          <w:lang w:val="en-GB" w:eastAsia="pl-PL"/>
        </w:rPr>
        <w:t>VSDC</w:t>
      </w:r>
      <w:r w:rsidRPr="0002592E">
        <w:rPr>
          <w:rFonts w:ascii="Times New Roman" w:eastAsia="Times New Roman" w:hAnsi="Times New Roman" w:cs="Times New Roman"/>
          <w:bCs/>
          <w:sz w:val="24"/>
          <w:szCs w:val="24"/>
          <w:lang w:val="en-GB" w:eastAsia="pl-PL"/>
        </w:rPr>
        <w:t>, the public administration body shall refer to the submitted position in writing within 30 days.</w:t>
      </w:r>
    </w:p>
    <w:p w:rsidR="00715BF3" w:rsidRPr="0002592E" w:rsidRDefault="00715BF3" w:rsidP="005C1109">
      <w:pPr>
        <w:spacing w:before="240" w:after="0" w:line="276" w:lineRule="auto"/>
        <w:ind w:firstLine="510"/>
        <w:jc w:val="both"/>
        <w:rPr>
          <w:rFonts w:ascii="Times New Roman" w:eastAsia="Times New Roman" w:hAnsi="Times New Roman" w:cs="Times New Roman"/>
          <w:bCs/>
          <w:sz w:val="24"/>
          <w:szCs w:val="24"/>
          <w:lang w:val="en-GB" w:eastAsia="pl-PL"/>
        </w:rPr>
      </w:pPr>
      <w:r>
        <w:rPr>
          <w:rFonts w:ascii="Times New Roman" w:eastAsia="Times New Roman" w:hAnsi="Times New Roman" w:cs="Times New Roman"/>
          <w:bCs/>
          <w:sz w:val="24"/>
          <w:szCs w:val="24"/>
          <w:lang w:val="en-GB" w:eastAsia="pl-PL"/>
        </w:rPr>
        <w:t>5. (repealed)</w:t>
      </w:r>
    </w:p>
    <w:p w:rsidR="00544B0B" w:rsidRPr="004F4C0F" w:rsidRDefault="00544B0B" w:rsidP="005C1109">
      <w:pPr>
        <w:keepNext/>
        <w:spacing w:before="240" w:after="0" w:line="276" w:lineRule="auto"/>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Chapter 5</w:t>
      </w:r>
    </w:p>
    <w:p w:rsidR="00544B0B" w:rsidRPr="004F4C0F" w:rsidRDefault="00544B0B" w:rsidP="005C1109">
      <w:pPr>
        <w:keepNext/>
        <w:spacing w:before="240" w:after="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Changes to the existing provisions</w:t>
      </w:r>
    </w:p>
    <w:p w:rsidR="00544B0B" w:rsidRPr="004F4C0F" w:rsidRDefault="00544B0B" w:rsidP="005C1109">
      <w:pPr>
        <w:keepNext/>
        <w:spacing w:before="240" w:after="0" w:line="276" w:lineRule="auto"/>
        <w:jc w:val="both"/>
        <w:rPr>
          <w:rFonts w:ascii="Times New Roman" w:eastAsia="Times New Roman" w:hAnsi="Times New Roman" w:cs="Times New Roman"/>
          <w:bCs/>
          <w:i/>
          <w:color w:val="000000"/>
          <w:sz w:val="24"/>
          <w:szCs w:val="24"/>
          <w:lang w:val="en-GB" w:eastAsia="pl-PL"/>
        </w:rPr>
      </w:pPr>
      <w:r w:rsidRPr="004F4C0F">
        <w:rPr>
          <w:rFonts w:ascii="Times New Roman" w:eastAsia="Times New Roman" w:hAnsi="Times New Roman" w:cs="Times New Roman"/>
          <w:bCs/>
          <w:color w:val="000000"/>
          <w:sz w:val="24"/>
          <w:szCs w:val="24"/>
          <w:lang w:val="en-GB" w:eastAsia="pl-PL"/>
        </w:rPr>
        <w:t xml:space="preserve">Article 51. – Article 82. </w:t>
      </w:r>
      <w:r w:rsidRPr="004F4C0F">
        <w:rPr>
          <w:rFonts w:ascii="Times New Roman" w:eastAsia="Times New Roman" w:hAnsi="Times New Roman" w:cs="Times New Roman"/>
          <w:bCs/>
          <w:i/>
          <w:color w:val="000000"/>
          <w:sz w:val="24"/>
          <w:szCs w:val="24"/>
          <w:lang w:val="en-GB" w:eastAsia="pl-PL"/>
        </w:rPr>
        <w:t>Contains amendments in the existing provisions.</w:t>
      </w:r>
    </w:p>
    <w:p w:rsidR="00544B0B" w:rsidRPr="004F4C0F" w:rsidRDefault="00544B0B" w:rsidP="005C1109">
      <w:pPr>
        <w:keepNext/>
        <w:spacing w:before="240" w:after="0" w:line="276" w:lineRule="auto"/>
        <w:jc w:val="center"/>
        <w:outlineLvl w:val="0"/>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color w:val="000000"/>
          <w:sz w:val="24"/>
          <w:szCs w:val="24"/>
          <w:lang w:val="en-GB" w:eastAsia="pl-PL"/>
        </w:rPr>
        <w:t>Chapter 6</w:t>
      </w:r>
    </w:p>
    <w:p w:rsidR="00544B0B" w:rsidRPr="004F4C0F" w:rsidRDefault="00544B0B" w:rsidP="005C1109">
      <w:pPr>
        <w:keepNext/>
        <w:spacing w:before="240" w:after="0" w:line="276" w:lineRule="auto"/>
        <w:jc w:val="center"/>
        <w:rPr>
          <w:rFonts w:ascii="Times New Roman" w:eastAsia="Times New Roman" w:hAnsi="Times New Roman" w:cs="Times New Roman"/>
          <w:b/>
          <w:bCs/>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Transitional, adapting and final provisions</w:t>
      </w:r>
    </w:p>
    <w:p w:rsidR="00544B0B" w:rsidRPr="004F4C0F" w:rsidRDefault="00544B0B" w:rsidP="005C1109">
      <w:pPr>
        <w:keepNext/>
        <w:spacing w:before="240" w:after="0" w:line="276" w:lineRule="auto"/>
        <w:rPr>
          <w:rFonts w:ascii="Times New Roman" w:eastAsia="Times New Roman" w:hAnsi="Times New Roman" w:cs="Times New Roman"/>
          <w:bCs/>
          <w:i/>
          <w:color w:val="000000"/>
          <w:sz w:val="24"/>
          <w:szCs w:val="24"/>
          <w:lang w:val="en-GB" w:eastAsia="pl-PL"/>
        </w:rPr>
      </w:pPr>
      <w:r w:rsidRPr="004F4C0F">
        <w:rPr>
          <w:rFonts w:ascii="Times New Roman" w:eastAsia="Times New Roman" w:hAnsi="Times New Roman" w:cs="Times New Roman"/>
          <w:bCs/>
          <w:i/>
          <w:color w:val="000000"/>
          <w:sz w:val="24"/>
          <w:szCs w:val="24"/>
          <w:lang w:val="en-GB" w:eastAsia="pl-PL"/>
        </w:rPr>
        <w:t>Article 83. – Article 88. Contains transitional and final provisions</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89.</w:t>
      </w:r>
      <w:r w:rsidRPr="004F4C0F">
        <w:rPr>
          <w:rFonts w:ascii="Times New Roman" w:eastAsia="Times New Roman" w:hAnsi="Times New Roman" w:cs="Times New Roman"/>
          <w:color w:val="000000"/>
          <w:sz w:val="24"/>
          <w:szCs w:val="24"/>
          <w:lang w:val="en-GB" w:eastAsia="pl-PL"/>
        </w:rPr>
        <w:t xml:space="preserve">  The Act of 6 July 2001 on Tripartite Commission for </w:t>
      </w:r>
      <w:r w:rsidR="00F66D66" w:rsidRPr="004F4C0F">
        <w:rPr>
          <w:rFonts w:ascii="Times New Roman" w:eastAsia="Times New Roman" w:hAnsi="Times New Roman" w:cs="Times New Roman"/>
          <w:color w:val="000000"/>
          <w:sz w:val="24"/>
          <w:szCs w:val="24"/>
          <w:lang w:val="en-GB" w:eastAsia="pl-PL"/>
        </w:rPr>
        <w:t xml:space="preserve">Social and </w:t>
      </w:r>
      <w:r w:rsidRPr="004F4C0F">
        <w:rPr>
          <w:rFonts w:ascii="Times New Roman" w:eastAsia="Times New Roman" w:hAnsi="Times New Roman" w:cs="Times New Roman"/>
          <w:color w:val="000000"/>
          <w:sz w:val="24"/>
          <w:szCs w:val="24"/>
          <w:lang w:val="en-GB" w:eastAsia="pl-PL"/>
        </w:rPr>
        <w:t xml:space="preserve">Economic </w:t>
      </w:r>
      <w:r w:rsidR="00F66D66" w:rsidRPr="004F4C0F">
        <w:rPr>
          <w:rFonts w:ascii="Times New Roman" w:eastAsia="Times New Roman" w:hAnsi="Times New Roman" w:cs="Times New Roman"/>
          <w:color w:val="000000"/>
          <w:sz w:val="24"/>
          <w:szCs w:val="24"/>
          <w:lang w:val="en-GB" w:eastAsia="pl-PL"/>
        </w:rPr>
        <w:t xml:space="preserve">Affairs and </w:t>
      </w:r>
      <w:r w:rsidR="007A39BE" w:rsidRPr="004F4C0F">
        <w:rPr>
          <w:rFonts w:ascii="Times New Roman" w:eastAsia="Times New Roman" w:hAnsi="Times New Roman" w:cs="Times New Roman"/>
          <w:color w:val="000000"/>
          <w:sz w:val="24"/>
          <w:szCs w:val="24"/>
          <w:lang w:val="en-GB" w:eastAsia="pl-PL"/>
        </w:rPr>
        <w:t>Voivodship</w:t>
      </w:r>
      <w:r w:rsidRPr="004F4C0F">
        <w:rPr>
          <w:rFonts w:ascii="Times New Roman" w:eastAsia="Times New Roman" w:hAnsi="Times New Roman" w:cs="Times New Roman"/>
          <w:color w:val="000000"/>
          <w:sz w:val="24"/>
          <w:szCs w:val="24"/>
          <w:lang w:val="en-GB" w:eastAsia="pl-PL"/>
        </w:rPr>
        <w:t xml:space="preserve"> Social Dialogue Commissions shall be repealed.</w:t>
      </w:r>
    </w:p>
    <w:p w:rsidR="00544B0B" w:rsidRPr="004F4C0F" w:rsidRDefault="00544B0B" w:rsidP="005C1109">
      <w:pPr>
        <w:spacing w:before="240" w:after="0" w:line="276" w:lineRule="auto"/>
        <w:ind w:firstLine="510"/>
        <w:jc w:val="both"/>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Article 90.</w:t>
      </w:r>
      <w:r w:rsidRPr="004F4C0F">
        <w:rPr>
          <w:rFonts w:ascii="Times New Roman" w:eastAsia="Times New Roman" w:hAnsi="Times New Roman" w:cs="Times New Roman"/>
          <w:color w:val="000000"/>
          <w:sz w:val="24"/>
          <w:szCs w:val="24"/>
          <w:lang w:val="en-GB" w:eastAsia="pl-PL"/>
        </w:rPr>
        <w:t>  The Act shall enter into force 14 days from the date of publication.</w:t>
      </w:r>
    </w:p>
    <w:p w:rsidR="009050F5" w:rsidRPr="004F4C0F" w:rsidRDefault="00544B0B" w:rsidP="009C1DA4">
      <w:pPr>
        <w:spacing w:before="240" w:after="0" w:line="276" w:lineRule="auto"/>
        <w:rPr>
          <w:rFonts w:ascii="Times New Roman" w:eastAsia="Times New Roman" w:hAnsi="Times New Roman" w:cs="Times New Roman"/>
          <w:color w:val="000000"/>
          <w:sz w:val="24"/>
          <w:szCs w:val="24"/>
          <w:lang w:val="en-GB" w:eastAsia="pl-PL"/>
        </w:rPr>
      </w:pPr>
      <w:r w:rsidRPr="004F4C0F">
        <w:rPr>
          <w:rFonts w:ascii="Times New Roman" w:eastAsia="Times New Roman" w:hAnsi="Times New Roman" w:cs="Times New Roman"/>
          <w:b/>
          <w:bCs/>
          <w:color w:val="000000"/>
          <w:sz w:val="24"/>
          <w:szCs w:val="24"/>
          <w:lang w:val="en-GB" w:eastAsia="pl-PL"/>
        </w:rPr>
        <w:t> </w:t>
      </w:r>
      <w:r w:rsidRPr="004F4C0F">
        <w:rPr>
          <w:rFonts w:ascii="Times New Roman" w:eastAsia="Times New Roman" w:hAnsi="Times New Roman" w:cs="Times New Roman"/>
          <w:color w:val="000000"/>
          <w:sz w:val="24"/>
          <w:szCs w:val="24"/>
          <w:lang w:val="en-GB" w:eastAsia="pl-PL"/>
        </w:rPr>
        <w:t> </w:t>
      </w:r>
    </w:p>
    <w:sectPr w:rsidR="009050F5" w:rsidRPr="004F4C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496" w:rsidRDefault="008F1496" w:rsidP="0057646D">
      <w:pPr>
        <w:spacing w:after="0" w:line="240" w:lineRule="auto"/>
      </w:pPr>
      <w:r>
        <w:separator/>
      </w:r>
    </w:p>
  </w:endnote>
  <w:endnote w:type="continuationSeparator" w:id="0">
    <w:p w:rsidR="008F1496" w:rsidRDefault="008F1496" w:rsidP="0057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Grande CE">
    <w:altName w:val="Arial"/>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662496"/>
      <w:docPartObj>
        <w:docPartGallery w:val="Page Numbers (Bottom of Page)"/>
        <w:docPartUnique/>
      </w:docPartObj>
    </w:sdtPr>
    <w:sdtContent>
      <w:p w:rsidR="007B183D" w:rsidRDefault="007B183D">
        <w:pPr>
          <w:pStyle w:val="Stopka"/>
          <w:jc w:val="right"/>
        </w:pPr>
        <w:r>
          <w:fldChar w:fldCharType="begin"/>
        </w:r>
        <w:r>
          <w:instrText>PAGE   \* MERGEFORMAT</w:instrText>
        </w:r>
        <w:r>
          <w:fldChar w:fldCharType="separate"/>
        </w:r>
        <w:r>
          <w:rPr>
            <w:noProof/>
          </w:rPr>
          <w:t>21</w:t>
        </w:r>
        <w:r>
          <w:fldChar w:fldCharType="end"/>
        </w:r>
      </w:p>
    </w:sdtContent>
  </w:sdt>
  <w:p w:rsidR="007B183D" w:rsidRDefault="007B18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496" w:rsidRDefault="008F1496" w:rsidP="0057646D">
      <w:pPr>
        <w:spacing w:after="0" w:line="240" w:lineRule="auto"/>
      </w:pPr>
      <w:r>
        <w:separator/>
      </w:r>
    </w:p>
  </w:footnote>
  <w:footnote w:type="continuationSeparator" w:id="0">
    <w:p w:rsidR="008F1496" w:rsidRDefault="008F1496" w:rsidP="00576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22E"/>
    <w:multiLevelType w:val="hybridMultilevel"/>
    <w:tmpl w:val="CB66B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A15"/>
    <w:multiLevelType w:val="hybridMultilevel"/>
    <w:tmpl w:val="B2003056"/>
    <w:lvl w:ilvl="0" w:tplc="F85EEA1C">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 w15:restartNumberingAfterBreak="0">
    <w:nsid w:val="2E495E42"/>
    <w:multiLevelType w:val="hybridMultilevel"/>
    <w:tmpl w:val="F334AA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83DE0"/>
    <w:multiLevelType w:val="hybridMultilevel"/>
    <w:tmpl w:val="FBC8B61E"/>
    <w:lvl w:ilvl="0" w:tplc="C0AE64E4">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 w15:restartNumberingAfterBreak="0">
    <w:nsid w:val="7DCB2FD3"/>
    <w:multiLevelType w:val="hybridMultilevel"/>
    <w:tmpl w:val="151C2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F5"/>
    <w:rsid w:val="000161AC"/>
    <w:rsid w:val="00020E3C"/>
    <w:rsid w:val="000257B0"/>
    <w:rsid w:val="0002592E"/>
    <w:rsid w:val="0003708C"/>
    <w:rsid w:val="00043D0F"/>
    <w:rsid w:val="000451D6"/>
    <w:rsid w:val="00046368"/>
    <w:rsid w:val="00050DE3"/>
    <w:rsid w:val="000563B1"/>
    <w:rsid w:val="00066F90"/>
    <w:rsid w:val="000808D8"/>
    <w:rsid w:val="0008136E"/>
    <w:rsid w:val="00092480"/>
    <w:rsid w:val="00092F81"/>
    <w:rsid w:val="00095BD2"/>
    <w:rsid w:val="00096787"/>
    <w:rsid w:val="000C0539"/>
    <w:rsid w:val="000C38D8"/>
    <w:rsid w:val="000C4368"/>
    <w:rsid w:val="000C4546"/>
    <w:rsid w:val="000D6A03"/>
    <w:rsid w:val="000E3A13"/>
    <w:rsid w:val="000F5AAE"/>
    <w:rsid w:val="00105983"/>
    <w:rsid w:val="0013555B"/>
    <w:rsid w:val="00156136"/>
    <w:rsid w:val="001650A2"/>
    <w:rsid w:val="001658A8"/>
    <w:rsid w:val="00185631"/>
    <w:rsid w:val="001A43A9"/>
    <w:rsid w:val="001B398A"/>
    <w:rsid w:val="001B5229"/>
    <w:rsid w:val="001C1C79"/>
    <w:rsid w:val="001F07C6"/>
    <w:rsid w:val="001F3CA1"/>
    <w:rsid w:val="00215E8B"/>
    <w:rsid w:val="00216252"/>
    <w:rsid w:val="00225806"/>
    <w:rsid w:val="0022656C"/>
    <w:rsid w:val="00231388"/>
    <w:rsid w:val="0023458C"/>
    <w:rsid w:val="00245362"/>
    <w:rsid w:val="0025505C"/>
    <w:rsid w:val="002625E9"/>
    <w:rsid w:val="00263703"/>
    <w:rsid w:val="00263784"/>
    <w:rsid w:val="0026666B"/>
    <w:rsid w:val="0026740A"/>
    <w:rsid w:val="00271554"/>
    <w:rsid w:val="00282BE3"/>
    <w:rsid w:val="00286402"/>
    <w:rsid w:val="0029328E"/>
    <w:rsid w:val="002932FC"/>
    <w:rsid w:val="00294813"/>
    <w:rsid w:val="00297771"/>
    <w:rsid w:val="002B1161"/>
    <w:rsid w:val="002C1164"/>
    <w:rsid w:val="002C41D4"/>
    <w:rsid w:val="002C4301"/>
    <w:rsid w:val="002C51A0"/>
    <w:rsid w:val="002C6C63"/>
    <w:rsid w:val="002D48D1"/>
    <w:rsid w:val="002E1356"/>
    <w:rsid w:val="002F5475"/>
    <w:rsid w:val="00317103"/>
    <w:rsid w:val="00320FF1"/>
    <w:rsid w:val="003406CB"/>
    <w:rsid w:val="00345025"/>
    <w:rsid w:val="00350FF9"/>
    <w:rsid w:val="0035352F"/>
    <w:rsid w:val="003569DA"/>
    <w:rsid w:val="00375E6A"/>
    <w:rsid w:val="00377741"/>
    <w:rsid w:val="00384C56"/>
    <w:rsid w:val="003E7BED"/>
    <w:rsid w:val="003F4664"/>
    <w:rsid w:val="00420D84"/>
    <w:rsid w:val="0043286E"/>
    <w:rsid w:val="00440403"/>
    <w:rsid w:val="00443B53"/>
    <w:rsid w:val="0049540A"/>
    <w:rsid w:val="004A4CAB"/>
    <w:rsid w:val="004C3211"/>
    <w:rsid w:val="004D21EA"/>
    <w:rsid w:val="004D7B79"/>
    <w:rsid w:val="004E7929"/>
    <w:rsid w:val="004F0523"/>
    <w:rsid w:val="004F4C0F"/>
    <w:rsid w:val="004F6934"/>
    <w:rsid w:val="00513416"/>
    <w:rsid w:val="00514811"/>
    <w:rsid w:val="005159E4"/>
    <w:rsid w:val="00524377"/>
    <w:rsid w:val="00531316"/>
    <w:rsid w:val="00544B0B"/>
    <w:rsid w:val="00553C4A"/>
    <w:rsid w:val="005566BE"/>
    <w:rsid w:val="00560339"/>
    <w:rsid w:val="0056097C"/>
    <w:rsid w:val="0057646D"/>
    <w:rsid w:val="005A4B85"/>
    <w:rsid w:val="005B03B3"/>
    <w:rsid w:val="005B5FA5"/>
    <w:rsid w:val="005C1109"/>
    <w:rsid w:val="005E4520"/>
    <w:rsid w:val="005E558B"/>
    <w:rsid w:val="005E7BF6"/>
    <w:rsid w:val="00605A5D"/>
    <w:rsid w:val="0062567C"/>
    <w:rsid w:val="00665626"/>
    <w:rsid w:val="00670ABF"/>
    <w:rsid w:val="00676945"/>
    <w:rsid w:val="00676B90"/>
    <w:rsid w:val="0068429C"/>
    <w:rsid w:val="006855E9"/>
    <w:rsid w:val="0069184A"/>
    <w:rsid w:val="00695265"/>
    <w:rsid w:val="00697034"/>
    <w:rsid w:val="006A0BDF"/>
    <w:rsid w:val="006A5522"/>
    <w:rsid w:val="006B2800"/>
    <w:rsid w:val="006C1F44"/>
    <w:rsid w:val="006E5781"/>
    <w:rsid w:val="006F01DC"/>
    <w:rsid w:val="006F2FF6"/>
    <w:rsid w:val="00715BF3"/>
    <w:rsid w:val="0072165C"/>
    <w:rsid w:val="007405CC"/>
    <w:rsid w:val="00757A13"/>
    <w:rsid w:val="00764BF9"/>
    <w:rsid w:val="0078160A"/>
    <w:rsid w:val="007A39BE"/>
    <w:rsid w:val="007B183D"/>
    <w:rsid w:val="007B38DD"/>
    <w:rsid w:val="007D33AB"/>
    <w:rsid w:val="007D63E0"/>
    <w:rsid w:val="007F2E4B"/>
    <w:rsid w:val="00802C2B"/>
    <w:rsid w:val="00811A3D"/>
    <w:rsid w:val="00811F58"/>
    <w:rsid w:val="00824D66"/>
    <w:rsid w:val="00834F5A"/>
    <w:rsid w:val="008404B6"/>
    <w:rsid w:val="00882FFE"/>
    <w:rsid w:val="008A1E25"/>
    <w:rsid w:val="008B07EE"/>
    <w:rsid w:val="008B4B2F"/>
    <w:rsid w:val="008C6628"/>
    <w:rsid w:val="008D31A5"/>
    <w:rsid w:val="008E617A"/>
    <w:rsid w:val="008E6A58"/>
    <w:rsid w:val="008F1496"/>
    <w:rsid w:val="009050F5"/>
    <w:rsid w:val="00914244"/>
    <w:rsid w:val="00917F57"/>
    <w:rsid w:val="00921DBD"/>
    <w:rsid w:val="00981F55"/>
    <w:rsid w:val="00983812"/>
    <w:rsid w:val="00985140"/>
    <w:rsid w:val="009A14BE"/>
    <w:rsid w:val="009B185A"/>
    <w:rsid w:val="009B39D3"/>
    <w:rsid w:val="009C1DA4"/>
    <w:rsid w:val="009C26B6"/>
    <w:rsid w:val="00A0412C"/>
    <w:rsid w:val="00A10A0A"/>
    <w:rsid w:val="00A20692"/>
    <w:rsid w:val="00A43793"/>
    <w:rsid w:val="00A45989"/>
    <w:rsid w:val="00A536BD"/>
    <w:rsid w:val="00A57753"/>
    <w:rsid w:val="00A626F9"/>
    <w:rsid w:val="00A714B6"/>
    <w:rsid w:val="00A74A73"/>
    <w:rsid w:val="00A86AE5"/>
    <w:rsid w:val="00A9169E"/>
    <w:rsid w:val="00A97184"/>
    <w:rsid w:val="00AA69E2"/>
    <w:rsid w:val="00AA7AE8"/>
    <w:rsid w:val="00AD2AE3"/>
    <w:rsid w:val="00AD4B8C"/>
    <w:rsid w:val="00AD6F4F"/>
    <w:rsid w:val="00AE3647"/>
    <w:rsid w:val="00AE4CE9"/>
    <w:rsid w:val="00B10E38"/>
    <w:rsid w:val="00B11758"/>
    <w:rsid w:val="00B13CE4"/>
    <w:rsid w:val="00B21667"/>
    <w:rsid w:val="00B30C4A"/>
    <w:rsid w:val="00B45F63"/>
    <w:rsid w:val="00B61C8F"/>
    <w:rsid w:val="00BA589B"/>
    <w:rsid w:val="00BB5D21"/>
    <w:rsid w:val="00BD0710"/>
    <w:rsid w:val="00BD2452"/>
    <w:rsid w:val="00C041C1"/>
    <w:rsid w:val="00C16357"/>
    <w:rsid w:val="00C31663"/>
    <w:rsid w:val="00C45919"/>
    <w:rsid w:val="00C466A6"/>
    <w:rsid w:val="00C52A13"/>
    <w:rsid w:val="00C541E2"/>
    <w:rsid w:val="00C6729B"/>
    <w:rsid w:val="00C770D7"/>
    <w:rsid w:val="00C8094E"/>
    <w:rsid w:val="00C81713"/>
    <w:rsid w:val="00C85A79"/>
    <w:rsid w:val="00C96B7E"/>
    <w:rsid w:val="00CB1719"/>
    <w:rsid w:val="00CB2DD8"/>
    <w:rsid w:val="00CB4CC7"/>
    <w:rsid w:val="00CC1895"/>
    <w:rsid w:val="00D07F4A"/>
    <w:rsid w:val="00D13D92"/>
    <w:rsid w:val="00D22963"/>
    <w:rsid w:val="00D418F1"/>
    <w:rsid w:val="00D545D3"/>
    <w:rsid w:val="00D60A72"/>
    <w:rsid w:val="00D60D85"/>
    <w:rsid w:val="00D6693C"/>
    <w:rsid w:val="00D734D4"/>
    <w:rsid w:val="00D738F0"/>
    <w:rsid w:val="00D83AA3"/>
    <w:rsid w:val="00D842EF"/>
    <w:rsid w:val="00D91445"/>
    <w:rsid w:val="00DA11AF"/>
    <w:rsid w:val="00DA55C9"/>
    <w:rsid w:val="00DA5905"/>
    <w:rsid w:val="00DA6514"/>
    <w:rsid w:val="00DD259B"/>
    <w:rsid w:val="00DE047A"/>
    <w:rsid w:val="00DE1278"/>
    <w:rsid w:val="00DE14AA"/>
    <w:rsid w:val="00DE6AD5"/>
    <w:rsid w:val="00E01A3A"/>
    <w:rsid w:val="00E23ABD"/>
    <w:rsid w:val="00E255D2"/>
    <w:rsid w:val="00E27327"/>
    <w:rsid w:val="00E31D74"/>
    <w:rsid w:val="00E50EE2"/>
    <w:rsid w:val="00E52915"/>
    <w:rsid w:val="00E779E1"/>
    <w:rsid w:val="00E861DF"/>
    <w:rsid w:val="00E97640"/>
    <w:rsid w:val="00EB6950"/>
    <w:rsid w:val="00EC1561"/>
    <w:rsid w:val="00EC1C5A"/>
    <w:rsid w:val="00EC4C78"/>
    <w:rsid w:val="00EE2025"/>
    <w:rsid w:val="00EE4558"/>
    <w:rsid w:val="00EE61A6"/>
    <w:rsid w:val="00EE6B47"/>
    <w:rsid w:val="00EE6D68"/>
    <w:rsid w:val="00EF5BB1"/>
    <w:rsid w:val="00EF6674"/>
    <w:rsid w:val="00F12FFE"/>
    <w:rsid w:val="00F1567B"/>
    <w:rsid w:val="00F158EE"/>
    <w:rsid w:val="00F22A9F"/>
    <w:rsid w:val="00F25722"/>
    <w:rsid w:val="00F46A7F"/>
    <w:rsid w:val="00F51E76"/>
    <w:rsid w:val="00F52F23"/>
    <w:rsid w:val="00F57255"/>
    <w:rsid w:val="00F61EEB"/>
    <w:rsid w:val="00F66D66"/>
    <w:rsid w:val="00F703E4"/>
    <w:rsid w:val="00F76B3B"/>
    <w:rsid w:val="00F82326"/>
    <w:rsid w:val="00F91AC4"/>
    <w:rsid w:val="00FA0110"/>
    <w:rsid w:val="00FA1974"/>
    <w:rsid w:val="00FB3DF2"/>
    <w:rsid w:val="00FB5C25"/>
    <w:rsid w:val="00FB5D23"/>
    <w:rsid w:val="00FB6EB8"/>
    <w:rsid w:val="00FC2509"/>
    <w:rsid w:val="00FC52B2"/>
    <w:rsid w:val="00FD74C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574C3"/>
  <w15:docId w15:val="{600D416F-AF59-4DF1-AB06-8B262639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znrodzaktutznustawalubrozporzdzenieiorganwydajcy">
    <w:name w:val="oznrodzaktutznustawalubrozporzdzenieiorganwydajcy"/>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aktudatauchwalenialubwydaniaaktu">
    <w:name w:val="dataaktudatauchwalenialubwydaniaaktu"/>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aktuprzedmiotregulacjiustawylubrozporzdzenia">
    <w:name w:val="tytuaktuprzedmiotregulacjiustawylubrozporzdzenia"/>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pindeksgrnyipogrubienie">
    <w:name w:val="igpindeksgrnyipogrubienie"/>
    <w:basedOn w:val="Domylnaczcionkaakapitu"/>
    <w:rsid w:val="009050F5"/>
  </w:style>
  <w:style w:type="paragraph" w:customStyle="1" w:styleId="rozdzoddzoznoznaczenierozdziauluboddziau">
    <w:name w:val="rozdzoddzoznoznaczenierozdziauluboddziau"/>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oddzprzedmprzedmiotregulacjirozdziauluboddziau">
    <w:name w:val="rozdzoddzprzedmprzedmiotregulacjirozdziauluboddziau"/>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
    <w:name w:val="ppogrubienie"/>
    <w:basedOn w:val="Domylnaczcionkaakapitu"/>
    <w:rsid w:val="009050F5"/>
  </w:style>
  <w:style w:type="paragraph" w:customStyle="1" w:styleId="artartustawynprozporzdzenia">
    <w:name w:val="artartustawynprozporzdzenia"/>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9050F5"/>
  </w:style>
  <w:style w:type="paragraph" w:customStyle="1" w:styleId="ustustnpkodeksu">
    <w:name w:val="ustustnpkodeksu"/>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zwsppktczwsplnapunktw">
    <w:name w:val="czwsppktczwsplnapunktw"/>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indeksgrny">
    <w:name w:val="igindeksgrny"/>
    <w:basedOn w:val="Domylnaczcionkaakapitu"/>
    <w:rsid w:val="009050F5"/>
  </w:style>
  <w:style w:type="paragraph" w:customStyle="1" w:styleId="litlitera">
    <w:name w:val="litlitera"/>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pktzmpktartykuempunktem">
    <w:name w:val="zpktzmpktartykuempunktem"/>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
    <w:name w:val="zustzmustartykuempunktem"/>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semiHidden/>
    <w:unhideWhenUsed/>
    <w:rsid w:val="009050F5"/>
  </w:style>
  <w:style w:type="paragraph" w:customStyle="1" w:styleId="zlitlitzmlitliter">
    <w:name w:val="zlitlitzmlitliter"/>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ustzmustliter">
    <w:name w:val="zlitustzmustliter"/>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rtzmartartykuempunktem">
    <w:name w:val="zartzmartartykuempunktem"/>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pktzmpktliter">
    <w:name w:val="zlitpktzmpktliter"/>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fragzmfragmentunpzdaniaartykuempunktem">
    <w:name w:val="zfragzmfragmentunpzdaniaartykuempunktem"/>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zmlitartykuempunktem">
    <w:name w:val="zlitzmlitartykuempunktem"/>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wpktzmlitwpktartykuempunktem">
    <w:name w:val="zlitwpktzmlitwpktartykuempunktem"/>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
    <w:name w:val="tekst"/>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noniktreodnonika">
    <w:name w:val="odnoniktreodnonika"/>
    <w:basedOn w:val="Normalny"/>
    <w:rsid w:val="009050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764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646D"/>
  </w:style>
  <w:style w:type="paragraph" w:styleId="Stopka">
    <w:name w:val="footer"/>
    <w:basedOn w:val="Normalny"/>
    <w:link w:val="StopkaZnak"/>
    <w:uiPriority w:val="99"/>
    <w:unhideWhenUsed/>
    <w:rsid w:val="005764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46D"/>
  </w:style>
  <w:style w:type="paragraph" w:styleId="Tekstdymka">
    <w:name w:val="Balloon Text"/>
    <w:basedOn w:val="Normalny"/>
    <w:link w:val="TekstdymkaZnak"/>
    <w:uiPriority w:val="99"/>
    <w:semiHidden/>
    <w:unhideWhenUsed/>
    <w:rsid w:val="00DA11AF"/>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DA11AF"/>
    <w:rPr>
      <w:rFonts w:ascii="Lucida Grande CE" w:hAnsi="Lucida Grande CE" w:cs="Lucida Grande CE"/>
      <w:sz w:val="18"/>
      <w:szCs w:val="18"/>
    </w:rPr>
  </w:style>
  <w:style w:type="paragraph" w:styleId="Akapitzlist">
    <w:name w:val="List Paragraph"/>
    <w:basedOn w:val="Normalny"/>
    <w:uiPriority w:val="34"/>
    <w:qFormat/>
    <w:rsid w:val="00981F55"/>
    <w:pPr>
      <w:ind w:left="720"/>
      <w:contextualSpacing/>
    </w:pPr>
  </w:style>
  <w:style w:type="character" w:customStyle="1" w:styleId="footnote">
    <w:name w:val="footnote"/>
    <w:basedOn w:val="Domylnaczcionkaakapitu"/>
    <w:rsid w:val="00981F55"/>
  </w:style>
  <w:style w:type="character" w:styleId="Hipercze">
    <w:name w:val="Hyperlink"/>
    <w:basedOn w:val="Domylnaczcionkaakapitu"/>
    <w:uiPriority w:val="99"/>
    <w:semiHidden/>
    <w:unhideWhenUsed/>
    <w:rsid w:val="00981F55"/>
    <w:rPr>
      <w:color w:val="0000FF"/>
      <w:u w:val="single"/>
    </w:rPr>
  </w:style>
  <w:style w:type="character" w:customStyle="1" w:styleId="articletitle">
    <w:name w:val="articletitle"/>
    <w:basedOn w:val="Domylnaczcionkaakapitu"/>
    <w:rsid w:val="000C38D8"/>
  </w:style>
  <w:style w:type="character" w:styleId="Odwoaniedokomentarza">
    <w:name w:val="annotation reference"/>
    <w:basedOn w:val="Domylnaczcionkaakapitu"/>
    <w:uiPriority w:val="99"/>
    <w:semiHidden/>
    <w:unhideWhenUsed/>
    <w:rsid w:val="00F25722"/>
    <w:rPr>
      <w:sz w:val="16"/>
      <w:szCs w:val="16"/>
    </w:rPr>
  </w:style>
  <w:style w:type="paragraph" w:styleId="Tekstkomentarza">
    <w:name w:val="annotation text"/>
    <w:basedOn w:val="Normalny"/>
    <w:link w:val="TekstkomentarzaZnak"/>
    <w:uiPriority w:val="99"/>
    <w:semiHidden/>
    <w:unhideWhenUsed/>
    <w:rsid w:val="00F257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5722"/>
    <w:rPr>
      <w:sz w:val="20"/>
      <w:szCs w:val="20"/>
    </w:rPr>
  </w:style>
  <w:style w:type="paragraph" w:styleId="Tematkomentarza">
    <w:name w:val="annotation subject"/>
    <w:basedOn w:val="Tekstkomentarza"/>
    <w:next w:val="Tekstkomentarza"/>
    <w:link w:val="TematkomentarzaZnak"/>
    <w:uiPriority w:val="99"/>
    <w:semiHidden/>
    <w:unhideWhenUsed/>
    <w:rsid w:val="00F25722"/>
    <w:rPr>
      <w:b/>
      <w:bCs/>
    </w:rPr>
  </w:style>
  <w:style w:type="character" w:customStyle="1" w:styleId="TematkomentarzaZnak">
    <w:name w:val="Temat komentarza Znak"/>
    <w:basedOn w:val="TekstkomentarzaZnak"/>
    <w:link w:val="Tematkomentarza"/>
    <w:uiPriority w:val="99"/>
    <w:semiHidden/>
    <w:rsid w:val="00F257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3647">
      <w:bodyDiv w:val="1"/>
      <w:marLeft w:val="0"/>
      <w:marRight w:val="0"/>
      <w:marTop w:val="0"/>
      <w:marBottom w:val="0"/>
      <w:divBdr>
        <w:top w:val="none" w:sz="0" w:space="0" w:color="auto"/>
        <w:left w:val="none" w:sz="0" w:space="0" w:color="auto"/>
        <w:bottom w:val="none" w:sz="0" w:space="0" w:color="auto"/>
        <w:right w:val="none" w:sz="0" w:space="0" w:color="auto"/>
      </w:divBdr>
    </w:div>
    <w:div w:id="110057828">
      <w:bodyDiv w:val="1"/>
      <w:marLeft w:val="0"/>
      <w:marRight w:val="0"/>
      <w:marTop w:val="0"/>
      <w:marBottom w:val="0"/>
      <w:divBdr>
        <w:top w:val="none" w:sz="0" w:space="0" w:color="auto"/>
        <w:left w:val="none" w:sz="0" w:space="0" w:color="auto"/>
        <w:bottom w:val="none" w:sz="0" w:space="0" w:color="auto"/>
        <w:right w:val="none" w:sz="0" w:space="0" w:color="auto"/>
      </w:divBdr>
    </w:div>
    <w:div w:id="128940464">
      <w:bodyDiv w:val="1"/>
      <w:marLeft w:val="0"/>
      <w:marRight w:val="0"/>
      <w:marTop w:val="0"/>
      <w:marBottom w:val="0"/>
      <w:divBdr>
        <w:top w:val="none" w:sz="0" w:space="0" w:color="auto"/>
        <w:left w:val="none" w:sz="0" w:space="0" w:color="auto"/>
        <w:bottom w:val="none" w:sz="0" w:space="0" w:color="auto"/>
        <w:right w:val="none" w:sz="0" w:space="0" w:color="auto"/>
      </w:divBdr>
    </w:div>
    <w:div w:id="162819680">
      <w:bodyDiv w:val="1"/>
      <w:marLeft w:val="0"/>
      <w:marRight w:val="0"/>
      <w:marTop w:val="0"/>
      <w:marBottom w:val="0"/>
      <w:divBdr>
        <w:top w:val="none" w:sz="0" w:space="0" w:color="auto"/>
        <w:left w:val="none" w:sz="0" w:space="0" w:color="auto"/>
        <w:bottom w:val="none" w:sz="0" w:space="0" w:color="auto"/>
        <w:right w:val="none" w:sz="0" w:space="0" w:color="auto"/>
      </w:divBdr>
      <w:divsChild>
        <w:div w:id="151526066">
          <w:marLeft w:val="0"/>
          <w:marRight w:val="0"/>
          <w:marTop w:val="150"/>
          <w:marBottom w:val="168"/>
          <w:divBdr>
            <w:top w:val="none" w:sz="0" w:space="0" w:color="auto"/>
            <w:left w:val="none" w:sz="0" w:space="0" w:color="auto"/>
            <w:bottom w:val="none" w:sz="0" w:space="0" w:color="auto"/>
            <w:right w:val="none" w:sz="0" w:space="0" w:color="auto"/>
          </w:divBdr>
        </w:div>
        <w:div w:id="1113746996">
          <w:marLeft w:val="0"/>
          <w:marRight w:val="0"/>
          <w:marTop w:val="0"/>
          <w:marBottom w:val="0"/>
          <w:divBdr>
            <w:top w:val="none" w:sz="0" w:space="0" w:color="auto"/>
            <w:left w:val="none" w:sz="0" w:space="0" w:color="auto"/>
            <w:bottom w:val="none" w:sz="0" w:space="0" w:color="auto"/>
            <w:right w:val="none" w:sz="0" w:space="0" w:color="auto"/>
          </w:divBdr>
          <w:divsChild>
            <w:div w:id="652636026">
              <w:marLeft w:val="0"/>
              <w:marRight w:val="0"/>
              <w:marTop w:val="105"/>
              <w:marBottom w:val="0"/>
              <w:divBdr>
                <w:top w:val="none" w:sz="0" w:space="0" w:color="auto"/>
                <w:left w:val="none" w:sz="0" w:space="0" w:color="auto"/>
                <w:bottom w:val="none" w:sz="0" w:space="0" w:color="auto"/>
                <w:right w:val="none" w:sz="0" w:space="0" w:color="auto"/>
              </w:divBdr>
            </w:div>
          </w:divsChild>
        </w:div>
        <w:div w:id="1487237023">
          <w:marLeft w:val="0"/>
          <w:marRight w:val="0"/>
          <w:marTop w:val="0"/>
          <w:marBottom w:val="0"/>
          <w:divBdr>
            <w:top w:val="none" w:sz="0" w:space="0" w:color="auto"/>
            <w:left w:val="none" w:sz="0" w:space="0" w:color="auto"/>
            <w:bottom w:val="none" w:sz="0" w:space="0" w:color="auto"/>
            <w:right w:val="none" w:sz="0" w:space="0" w:color="auto"/>
          </w:divBdr>
          <w:divsChild>
            <w:div w:id="1740784991">
              <w:marLeft w:val="0"/>
              <w:marRight w:val="0"/>
              <w:marTop w:val="105"/>
              <w:marBottom w:val="0"/>
              <w:divBdr>
                <w:top w:val="none" w:sz="0" w:space="0" w:color="auto"/>
                <w:left w:val="none" w:sz="0" w:space="0" w:color="auto"/>
                <w:bottom w:val="none" w:sz="0" w:space="0" w:color="auto"/>
                <w:right w:val="none" w:sz="0" w:space="0" w:color="auto"/>
              </w:divBdr>
            </w:div>
          </w:divsChild>
        </w:div>
        <w:div w:id="551893720">
          <w:marLeft w:val="0"/>
          <w:marRight w:val="0"/>
          <w:marTop w:val="0"/>
          <w:marBottom w:val="0"/>
          <w:divBdr>
            <w:top w:val="none" w:sz="0" w:space="0" w:color="auto"/>
            <w:left w:val="none" w:sz="0" w:space="0" w:color="auto"/>
            <w:bottom w:val="none" w:sz="0" w:space="0" w:color="auto"/>
            <w:right w:val="none" w:sz="0" w:space="0" w:color="auto"/>
          </w:divBdr>
          <w:divsChild>
            <w:div w:id="1175418732">
              <w:marLeft w:val="0"/>
              <w:marRight w:val="0"/>
              <w:marTop w:val="105"/>
              <w:marBottom w:val="0"/>
              <w:divBdr>
                <w:top w:val="none" w:sz="0" w:space="0" w:color="auto"/>
                <w:left w:val="none" w:sz="0" w:space="0" w:color="auto"/>
                <w:bottom w:val="none" w:sz="0" w:space="0" w:color="auto"/>
                <w:right w:val="none" w:sz="0" w:space="0" w:color="auto"/>
              </w:divBdr>
            </w:div>
          </w:divsChild>
        </w:div>
        <w:div w:id="1303654777">
          <w:marLeft w:val="0"/>
          <w:marRight w:val="0"/>
          <w:marTop w:val="0"/>
          <w:marBottom w:val="0"/>
          <w:divBdr>
            <w:top w:val="none" w:sz="0" w:space="0" w:color="auto"/>
            <w:left w:val="none" w:sz="0" w:space="0" w:color="auto"/>
            <w:bottom w:val="none" w:sz="0" w:space="0" w:color="auto"/>
            <w:right w:val="none" w:sz="0" w:space="0" w:color="auto"/>
          </w:divBdr>
          <w:divsChild>
            <w:div w:id="3907383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59873969">
      <w:bodyDiv w:val="1"/>
      <w:marLeft w:val="0"/>
      <w:marRight w:val="0"/>
      <w:marTop w:val="0"/>
      <w:marBottom w:val="0"/>
      <w:divBdr>
        <w:top w:val="none" w:sz="0" w:space="0" w:color="auto"/>
        <w:left w:val="none" w:sz="0" w:space="0" w:color="auto"/>
        <w:bottom w:val="none" w:sz="0" w:space="0" w:color="auto"/>
        <w:right w:val="none" w:sz="0" w:space="0" w:color="auto"/>
      </w:divBdr>
    </w:div>
    <w:div w:id="278293272">
      <w:bodyDiv w:val="1"/>
      <w:marLeft w:val="0"/>
      <w:marRight w:val="0"/>
      <w:marTop w:val="0"/>
      <w:marBottom w:val="0"/>
      <w:divBdr>
        <w:top w:val="none" w:sz="0" w:space="0" w:color="auto"/>
        <w:left w:val="none" w:sz="0" w:space="0" w:color="auto"/>
        <w:bottom w:val="none" w:sz="0" w:space="0" w:color="auto"/>
        <w:right w:val="none" w:sz="0" w:space="0" w:color="auto"/>
      </w:divBdr>
    </w:div>
    <w:div w:id="310717418">
      <w:bodyDiv w:val="1"/>
      <w:marLeft w:val="0"/>
      <w:marRight w:val="0"/>
      <w:marTop w:val="0"/>
      <w:marBottom w:val="0"/>
      <w:divBdr>
        <w:top w:val="none" w:sz="0" w:space="0" w:color="auto"/>
        <w:left w:val="none" w:sz="0" w:space="0" w:color="auto"/>
        <w:bottom w:val="none" w:sz="0" w:space="0" w:color="auto"/>
        <w:right w:val="none" w:sz="0" w:space="0" w:color="auto"/>
      </w:divBdr>
    </w:div>
    <w:div w:id="441847402">
      <w:bodyDiv w:val="1"/>
      <w:marLeft w:val="0"/>
      <w:marRight w:val="0"/>
      <w:marTop w:val="0"/>
      <w:marBottom w:val="0"/>
      <w:divBdr>
        <w:top w:val="none" w:sz="0" w:space="0" w:color="auto"/>
        <w:left w:val="none" w:sz="0" w:space="0" w:color="auto"/>
        <w:bottom w:val="none" w:sz="0" w:space="0" w:color="auto"/>
        <w:right w:val="none" w:sz="0" w:space="0" w:color="auto"/>
      </w:divBdr>
    </w:div>
    <w:div w:id="449056112">
      <w:bodyDiv w:val="1"/>
      <w:marLeft w:val="0"/>
      <w:marRight w:val="0"/>
      <w:marTop w:val="0"/>
      <w:marBottom w:val="0"/>
      <w:divBdr>
        <w:top w:val="none" w:sz="0" w:space="0" w:color="auto"/>
        <w:left w:val="none" w:sz="0" w:space="0" w:color="auto"/>
        <w:bottom w:val="none" w:sz="0" w:space="0" w:color="auto"/>
        <w:right w:val="none" w:sz="0" w:space="0" w:color="auto"/>
      </w:divBdr>
    </w:div>
    <w:div w:id="559562169">
      <w:bodyDiv w:val="1"/>
      <w:marLeft w:val="0"/>
      <w:marRight w:val="0"/>
      <w:marTop w:val="0"/>
      <w:marBottom w:val="0"/>
      <w:divBdr>
        <w:top w:val="none" w:sz="0" w:space="0" w:color="auto"/>
        <w:left w:val="none" w:sz="0" w:space="0" w:color="auto"/>
        <w:bottom w:val="none" w:sz="0" w:space="0" w:color="auto"/>
        <w:right w:val="none" w:sz="0" w:space="0" w:color="auto"/>
      </w:divBdr>
    </w:div>
    <w:div w:id="565338096">
      <w:bodyDiv w:val="1"/>
      <w:marLeft w:val="0"/>
      <w:marRight w:val="0"/>
      <w:marTop w:val="0"/>
      <w:marBottom w:val="0"/>
      <w:divBdr>
        <w:top w:val="none" w:sz="0" w:space="0" w:color="auto"/>
        <w:left w:val="none" w:sz="0" w:space="0" w:color="auto"/>
        <w:bottom w:val="none" w:sz="0" w:space="0" w:color="auto"/>
        <w:right w:val="none" w:sz="0" w:space="0" w:color="auto"/>
      </w:divBdr>
    </w:div>
    <w:div w:id="583733379">
      <w:bodyDiv w:val="1"/>
      <w:marLeft w:val="0"/>
      <w:marRight w:val="0"/>
      <w:marTop w:val="0"/>
      <w:marBottom w:val="0"/>
      <w:divBdr>
        <w:top w:val="none" w:sz="0" w:space="0" w:color="auto"/>
        <w:left w:val="none" w:sz="0" w:space="0" w:color="auto"/>
        <w:bottom w:val="none" w:sz="0" w:space="0" w:color="auto"/>
        <w:right w:val="none" w:sz="0" w:space="0" w:color="auto"/>
      </w:divBdr>
    </w:div>
    <w:div w:id="641538454">
      <w:bodyDiv w:val="1"/>
      <w:marLeft w:val="0"/>
      <w:marRight w:val="0"/>
      <w:marTop w:val="0"/>
      <w:marBottom w:val="0"/>
      <w:divBdr>
        <w:top w:val="none" w:sz="0" w:space="0" w:color="auto"/>
        <w:left w:val="none" w:sz="0" w:space="0" w:color="auto"/>
        <w:bottom w:val="none" w:sz="0" w:space="0" w:color="auto"/>
        <w:right w:val="none" w:sz="0" w:space="0" w:color="auto"/>
      </w:divBdr>
    </w:div>
    <w:div w:id="667100360">
      <w:bodyDiv w:val="1"/>
      <w:marLeft w:val="0"/>
      <w:marRight w:val="0"/>
      <w:marTop w:val="0"/>
      <w:marBottom w:val="0"/>
      <w:divBdr>
        <w:top w:val="none" w:sz="0" w:space="0" w:color="auto"/>
        <w:left w:val="none" w:sz="0" w:space="0" w:color="auto"/>
        <w:bottom w:val="none" w:sz="0" w:space="0" w:color="auto"/>
        <w:right w:val="none" w:sz="0" w:space="0" w:color="auto"/>
      </w:divBdr>
      <w:divsChild>
        <w:div w:id="411003615">
          <w:marLeft w:val="0"/>
          <w:marRight w:val="0"/>
          <w:marTop w:val="0"/>
          <w:marBottom w:val="0"/>
          <w:divBdr>
            <w:top w:val="none" w:sz="0" w:space="0" w:color="auto"/>
            <w:left w:val="none" w:sz="0" w:space="0" w:color="auto"/>
            <w:bottom w:val="none" w:sz="0" w:space="0" w:color="auto"/>
            <w:right w:val="none" w:sz="0" w:space="0" w:color="auto"/>
          </w:divBdr>
          <w:divsChild>
            <w:div w:id="93209259">
              <w:marLeft w:val="0"/>
              <w:marRight w:val="0"/>
              <w:marTop w:val="105"/>
              <w:marBottom w:val="0"/>
              <w:divBdr>
                <w:top w:val="none" w:sz="0" w:space="0" w:color="auto"/>
                <w:left w:val="none" w:sz="0" w:space="0" w:color="auto"/>
                <w:bottom w:val="none" w:sz="0" w:space="0" w:color="auto"/>
                <w:right w:val="none" w:sz="0" w:space="0" w:color="auto"/>
              </w:divBdr>
            </w:div>
            <w:div w:id="1558123025">
              <w:marLeft w:val="0"/>
              <w:marRight w:val="0"/>
              <w:marTop w:val="0"/>
              <w:marBottom w:val="0"/>
              <w:divBdr>
                <w:top w:val="none" w:sz="0" w:space="0" w:color="auto"/>
                <w:left w:val="none" w:sz="0" w:space="0" w:color="auto"/>
                <w:bottom w:val="none" w:sz="0" w:space="0" w:color="auto"/>
                <w:right w:val="none" w:sz="0" w:space="0" w:color="auto"/>
              </w:divBdr>
              <w:divsChild>
                <w:div w:id="1084840011">
                  <w:marLeft w:val="255"/>
                  <w:marRight w:val="0"/>
                  <w:marTop w:val="0"/>
                  <w:marBottom w:val="0"/>
                  <w:divBdr>
                    <w:top w:val="none" w:sz="0" w:space="0" w:color="auto"/>
                    <w:left w:val="none" w:sz="0" w:space="0" w:color="auto"/>
                    <w:bottom w:val="none" w:sz="0" w:space="0" w:color="auto"/>
                    <w:right w:val="none" w:sz="0" w:space="0" w:color="auto"/>
                  </w:divBdr>
                </w:div>
              </w:divsChild>
            </w:div>
            <w:div w:id="1398019804">
              <w:marLeft w:val="0"/>
              <w:marRight w:val="0"/>
              <w:marTop w:val="0"/>
              <w:marBottom w:val="0"/>
              <w:divBdr>
                <w:top w:val="none" w:sz="0" w:space="0" w:color="auto"/>
                <w:left w:val="none" w:sz="0" w:space="0" w:color="auto"/>
                <w:bottom w:val="none" w:sz="0" w:space="0" w:color="auto"/>
                <w:right w:val="none" w:sz="0" w:space="0" w:color="auto"/>
              </w:divBdr>
              <w:divsChild>
                <w:div w:id="628978935">
                  <w:marLeft w:val="255"/>
                  <w:marRight w:val="0"/>
                  <w:marTop w:val="0"/>
                  <w:marBottom w:val="0"/>
                  <w:divBdr>
                    <w:top w:val="none" w:sz="0" w:space="0" w:color="auto"/>
                    <w:left w:val="none" w:sz="0" w:space="0" w:color="auto"/>
                    <w:bottom w:val="none" w:sz="0" w:space="0" w:color="auto"/>
                    <w:right w:val="none" w:sz="0" w:space="0" w:color="auto"/>
                  </w:divBdr>
                </w:div>
              </w:divsChild>
            </w:div>
            <w:div w:id="536434428">
              <w:marLeft w:val="0"/>
              <w:marRight w:val="0"/>
              <w:marTop w:val="0"/>
              <w:marBottom w:val="0"/>
              <w:divBdr>
                <w:top w:val="none" w:sz="0" w:space="0" w:color="auto"/>
                <w:left w:val="none" w:sz="0" w:space="0" w:color="auto"/>
                <w:bottom w:val="none" w:sz="0" w:space="0" w:color="auto"/>
                <w:right w:val="none" w:sz="0" w:space="0" w:color="auto"/>
              </w:divBdr>
              <w:divsChild>
                <w:div w:id="21068038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6230023">
          <w:marLeft w:val="0"/>
          <w:marRight w:val="0"/>
          <w:marTop w:val="0"/>
          <w:marBottom w:val="0"/>
          <w:divBdr>
            <w:top w:val="none" w:sz="0" w:space="0" w:color="auto"/>
            <w:left w:val="none" w:sz="0" w:space="0" w:color="auto"/>
            <w:bottom w:val="none" w:sz="0" w:space="0" w:color="auto"/>
            <w:right w:val="none" w:sz="0" w:space="0" w:color="auto"/>
          </w:divBdr>
          <w:divsChild>
            <w:div w:id="5872299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2365297">
      <w:bodyDiv w:val="1"/>
      <w:marLeft w:val="0"/>
      <w:marRight w:val="0"/>
      <w:marTop w:val="0"/>
      <w:marBottom w:val="0"/>
      <w:divBdr>
        <w:top w:val="none" w:sz="0" w:space="0" w:color="auto"/>
        <w:left w:val="none" w:sz="0" w:space="0" w:color="auto"/>
        <w:bottom w:val="none" w:sz="0" w:space="0" w:color="auto"/>
        <w:right w:val="none" w:sz="0" w:space="0" w:color="auto"/>
      </w:divBdr>
    </w:div>
    <w:div w:id="759957222">
      <w:bodyDiv w:val="1"/>
      <w:marLeft w:val="0"/>
      <w:marRight w:val="0"/>
      <w:marTop w:val="0"/>
      <w:marBottom w:val="0"/>
      <w:divBdr>
        <w:top w:val="none" w:sz="0" w:space="0" w:color="auto"/>
        <w:left w:val="none" w:sz="0" w:space="0" w:color="auto"/>
        <w:bottom w:val="none" w:sz="0" w:space="0" w:color="auto"/>
        <w:right w:val="none" w:sz="0" w:space="0" w:color="auto"/>
      </w:divBdr>
    </w:div>
    <w:div w:id="772096740">
      <w:bodyDiv w:val="1"/>
      <w:marLeft w:val="0"/>
      <w:marRight w:val="0"/>
      <w:marTop w:val="0"/>
      <w:marBottom w:val="0"/>
      <w:divBdr>
        <w:top w:val="none" w:sz="0" w:space="0" w:color="auto"/>
        <w:left w:val="none" w:sz="0" w:space="0" w:color="auto"/>
        <w:bottom w:val="none" w:sz="0" w:space="0" w:color="auto"/>
        <w:right w:val="none" w:sz="0" w:space="0" w:color="auto"/>
      </w:divBdr>
    </w:div>
    <w:div w:id="782382326">
      <w:bodyDiv w:val="1"/>
      <w:marLeft w:val="0"/>
      <w:marRight w:val="0"/>
      <w:marTop w:val="0"/>
      <w:marBottom w:val="0"/>
      <w:divBdr>
        <w:top w:val="none" w:sz="0" w:space="0" w:color="auto"/>
        <w:left w:val="none" w:sz="0" w:space="0" w:color="auto"/>
        <w:bottom w:val="none" w:sz="0" w:space="0" w:color="auto"/>
        <w:right w:val="none" w:sz="0" w:space="0" w:color="auto"/>
      </w:divBdr>
    </w:div>
    <w:div w:id="816730716">
      <w:bodyDiv w:val="1"/>
      <w:marLeft w:val="0"/>
      <w:marRight w:val="0"/>
      <w:marTop w:val="0"/>
      <w:marBottom w:val="0"/>
      <w:divBdr>
        <w:top w:val="none" w:sz="0" w:space="0" w:color="auto"/>
        <w:left w:val="none" w:sz="0" w:space="0" w:color="auto"/>
        <w:bottom w:val="none" w:sz="0" w:space="0" w:color="auto"/>
        <w:right w:val="none" w:sz="0" w:space="0" w:color="auto"/>
      </w:divBdr>
      <w:divsChild>
        <w:div w:id="415058503">
          <w:marLeft w:val="0"/>
          <w:marRight w:val="0"/>
          <w:marTop w:val="0"/>
          <w:marBottom w:val="0"/>
          <w:divBdr>
            <w:top w:val="none" w:sz="0" w:space="0" w:color="auto"/>
            <w:left w:val="none" w:sz="0" w:space="0" w:color="auto"/>
            <w:bottom w:val="none" w:sz="0" w:space="0" w:color="auto"/>
            <w:right w:val="none" w:sz="0" w:space="0" w:color="auto"/>
          </w:divBdr>
          <w:divsChild>
            <w:div w:id="2037999401">
              <w:marLeft w:val="0"/>
              <w:marRight w:val="0"/>
              <w:marTop w:val="0"/>
              <w:marBottom w:val="0"/>
              <w:divBdr>
                <w:top w:val="none" w:sz="0" w:space="0" w:color="auto"/>
                <w:left w:val="none" w:sz="0" w:space="0" w:color="auto"/>
                <w:bottom w:val="none" w:sz="0" w:space="0" w:color="auto"/>
                <w:right w:val="none" w:sz="0" w:space="0" w:color="auto"/>
              </w:divBdr>
            </w:div>
            <w:div w:id="641885003">
              <w:marLeft w:val="0"/>
              <w:marRight w:val="0"/>
              <w:marTop w:val="0"/>
              <w:marBottom w:val="0"/>
              <w:divBdr>
                <w:top w:val="none" w:sz="0" w:space="0" w:color="auto"/>
                <w:left w:val="none" w:sz="0" w:space="0" w:color="auto"/>
                <w:bottom w:val="none" w:sz="0" w:space="0" w:color="auto"/>
                <w:right w:val="none" w:sz="0" w:space="0" w:color="auto"/>
              </w:divBdr>
            </w:div>
            <w:div w:id="1526940912">
              <w:marLeft w:val="0"/>
              <w:marRight w:val="0"/>
              <w:marTop w:val="0"/>
              <w:marBottom w:val="0"/>
              <w:divBdr>
                <w:top w:val="none" w:sz="0" w:space="0" w:color="auto"/>
                <w:left w:val="none" w:sz="0" w:space="0" w:color="auto"/>
                <w:bottom w:val="none" w:sz="0" w:space="0" w:color="auto"/>
                <w:right w:val="none" w:sz="0" w:space="0" w:color="auto"/>
              </w:divBdr>
            </w:div>
            <w:div w:id="1057632842">
              <w:marLeft w:val="0"/>
              <w:marRight w:val="0"/>
              <w:marTop w:val="0"/>
              <w:marBottom w:val="0"/>
              <w:divBdr>
                <w:top w:val="none" w:sz="0" w:space="0" w:color="auto"/>
                <w:left w:val="none" w:sz="0" w:space="0" w:color="auto"/>
                <w:bottom w:val="none" w:sz="0" w:space="0" w:color="auto"/>
                <w:right w:val="none" w:sz="0" w:space="0" w:color="auto"/>
              </w:divBdr>
            </w:div>
            <w:div w:id="1706783070">
              <w:marLeft w:val="0"/>
              <w:marRight w:val="0"/>
              <w:marTop w:val="0"/>
              <w:marBottom w:val="0"/>
              <w:divBdr>
                <w:top w:val="none" w:sz="0" w:space="0" w:color="auto"/>
                <w:left w:val="none" w:sz="0" w:space="0" w:color="auto"/>
                <w:bottom w:val="none" w:sz="0" w:space="0" w:color="auto"/>
                <w:right w:val="none" w:sz="0" w:space="0" w:color="auto"/>
              </w:divBdr>
            </w:div>
            <w:div w:id="1143040579">
              <w:marLeft w:val="0"/>
              <w:marRight w:val="0"/>
              <w:marTop w:val="0"/>
              <w:marBottom w:val="0"/>
              <w:divBdr>
                <w:top w:val="none" w:sz="0" w:space="0" w:color="auto"/>
                <w:left w:val="none" w:sz="0" w:space="0" w:color="auto"/>
                <w:bottom w:val="none" w:sz="0" w:space="0" w:color="auto"/>
                <w:right w:val="none" w:sz="0" w:space="0" w:color="auto"/>
              </w:divBdr>
            </w:div>
            <w:div w:id="788011903">
              <w:marLeft w:val="0"/>
              <w:marRight w:val="0"/>
              <w:marTop w:val="0"/>
              <w:marBottom w:val="0"/>
              <w:divBdr>
                <w:top w:val="none" w:sz="0" w:space="0" w:color="auto"/>
                <w:left w:val="none" w:sz="0" w:space="0" w:color="auto"/>
                <w:bottom w:val="none" w:sz="0" w:space="0" w:color="auto"/>
                <w:right w:val="none" w:sz="0" w:space="0" w:color="auto"/>
              </w:divBdr>
            </w:div>
            <w:div w:id="1498375427">
              <w:marLeft w:val="0"/>
              <w:marRight w:val="0"/>
              <w:marTop w:val="0"/>
              <w:marBottom w:val="0"/>
              <w:divBdr>
                <w:top w:val="none" w:sz="0" w:space="0" w:color="auto"/>
                <w:left w:val="none" w:sz="0" w:space="0" w:color="auto"/>
                <w:bottom w:val="none" w:sz="0" w:space="0" w:color="auto"/>
                <w:right w:val="none" w:sz="0" w:space="0" w:color="auto"/>
              </w:divBdr>
            </w:div>
            <w:div w:id="1374961232">
              <w:marLeft w:val="0"/>
              <w:marRight w:val="0"/>
              <w:marTop w:val="0"/>
              <w:marBottom w:val="0"/>
              <w:divBdr>
                <w:top w:val="none" w:sz="0" w:space="0" w:color="auto"/>
                <w:left w:val="none" w:sz="0" w:space="0" w:color="auto"/>
                <w:bottom w:val="none" w:sz="0" w:space="0" w:color="auto"/>
                <w:right w:val="none" w:sz="0" w:space="0" w:color="auto"/>
              </w:divBdr>
            </w:div>
            <w:div w:id="281152763">
              <w:marLeft w:val="0"/>
              <w:marRight w:val="0"/>
              <w:marTop w:val="0"/>
              <w:marBottom w:val="0"/>
              <w:divBdr>
                <w:top w:val="none" w:sz="0" w:space="0" w:color="auto"/>
                <w:left w:val="none" w:sz="0" w:space="0" w:color="auto"/>
                <w:bottom w:val="none" w:sz="0" w:space="0" w:color="auto"/>
                <w:right w:val="none" w:sz="0" w:space="0" w:color="auto"/>
              </w:divBdr>
            </w:div>
            <w:div w:id="320546273">
              <w:marLeft w:val="0"/>
              <w:marRight w:val="0"/>
              <w:marTop w:val="0"/>
              <w:marBottom w:val="0"/>
              <w:divBdr>
                <w:top w:val="none" w:sz="0" w:space="0" w:color="auto"/>
                <w:left w:val="none" w:sz="0" w:space="0" w:color="auto"/>
                <w:bottom w:val="none" w:sz="0" w:space="0" w:color="auto"/>
                <w:right w:val="none" w:sz="0" w:space="0" w:color="auto"/>
              </w:divBdr>
            </w:div>
            <w:div w:id="1117873727">
              <w:marLeft w:val="0"/>
              <w:marRight w:val="0"/>
              <w:marTop w:val="0"/>
              <w:marBottom w:val="0"/>
              <w:divBdr>
                <w:top w:val="none" w:sz="0" w:space="0" w:color="auto"/>
                <w:left w:val="none" w:sz="0" w:space="0" w:color="auto"/>
                <w:bottom w:val="none" w:sz="0" w:space="0" w:color="auto"/>
                <w:right w:val="none" w:sz="0" w:space="0" w:color="auto"/>
              </w:divBdr>
            </w:div>
            <w:div w:id="703559067">
              <w:marLeft w:val="0"/>
              <w:marRight w:val="0"/>
              <w:marTop w:val="0"/>
              <w:marBottom w:val="0"/>
              <w:divBdr>
                <w:top w:val="none" w:sz="0" w:space="0" w:color="auto"/>
                <w:left w:val="none" w:sz="0" w:space="0" w:color="auto"/>
                <w:bottom w:val="none" w:sz="0" w:space="0" w:color="auto"/>
                <w:right w:val="none" w:sz="0" w:space="0" w:color="auto"/>
              </w:divBdr>
            </w:div>
            <w:div w:id="1535384597">
              <w:marLeft w:val="0"/>
              <w:marRight w:val="0"/>
              <w:marTop w:val="0"/>
              <w:marBottom w:val="0"/>
              <w:divBdr>
                <w:top w:val="none" w:sz="0" w:space="0" w:color="auto"/>
                <w:left w:val="none" w:sz="0" w:space="0" w:color="auto"/>
                <w:bottom w:val="none" w:sz="0" w:space="0" w:color="auto"/>
                <w:right w:val="none" w:sz="0" w:space="0" w:color="auto"/>
              </w:divBdr>
            </w:div>
            <w:div w:id="13605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4149">
      <w:bodyDiv w:val="1"/>
      <w:marLeft w:val="0"/>
      <w:marRight w:val="0"/>
      <w:marTop w:val="0"/>
      <w:marBottom w:val="0"/>
      <w:divBdr>
        <w:top w:val="none" w:sz="0" w:space="0" w:color="auto"/>
        <w:left w:val="none" w:sz="0" w:space="0" w:color="auto"/>
        <w:bottom w:val="none" w:sz="0" w:space="0" w:color="auto"/>
        <w:right w:val="none" w:sz="0" w:space="0" w:color="auto"/>
      </w:divBdr>
    </w:div>
    <w:div w:id="889272285">
      <w:bodyDiv w:val="1"/>
      <w:marLeft w:val="0"/>
      <w:marRight w:val="0"/>
      <w:marTop w:val="0"/>
      <w:marBottom w:val="0"/>
      <w:divBdr>
        <w:top w:val="none" w:sz="0" w:space="0" w:color="auto"/>
        <w:left w:val="none" w:sz="0" w:space="0" w:color="auto"/>
        <w:bottom w:val="none" w:sz="0" w:space="0" w:color="auto"/>
        <w:right w:val="none" w:sz="0" w:space="0" w:color="auto"/>
      </w:divBdr>
    </w:div>
    <w:div w:id="902523832">
      <w:bodyDiv w:val="1"/>
      <w:marLeft w:val="0"/>
      <w:marRight w:val="0"/>
      <w:marTop w:val="0"/>
      <w:marBottom w:val="0"/>
      <w:divBdr>
        <w:top w:val="none" w:sz="0" w:space="0" w:color="auto"/>
        <w:left w:val="none" w:sz="0" w:space="0" w:color="auto"/>
        <w:bottom w:val="none" w:sz="0" w:space="0" w:color="auto"/>
        <w:right w:val="none" w:sz="0" w:space="0" w:color="auto"/>
      </w:divBdr>
    </w:div>
    <w:div w:id="906650178">
      <w:bodyDiv w:val="1"/>
      <w:marLeft w:val="0"/>
      <w:marRight w:val="0"/>
      <w:marTop w:val="0"/>
      <w:marBottom w:val="0"/>
      <w:divBdr>
        <w:top w:val="none" w:sz="0" w:space="0" w:color="auto"/>
        <w:left w:val="none" w:sz="0" w:space="0" w:color="auto"/>
        <w:bottom w:val="none" w:sz="0" w:space="0" w:color="auto"/>
        <w:right w:val="none" w:sz="0" w:space="0" w:color="auto"/>
      </w:divBdr>
    </w:div>
    <w:div w:id="936593293">
      <w:bodyDiv w:val="1"/>
      <w:marLeft w:val="0"/>
      <w:marRight w:val="0"/>
      <w:marTop w:val="0"/>
      <w:marBottom w:val="0"/>
      <w:divBdr>
        <w:top w:val="none" w:sz="0" w:space="0" w:color="auto"/>
        <w:left w:val="none" w:sz="0" w:space="0" w:color="auto"/>
        <w:bottom w:val="none" w:sz="0" w:space="0" w:color="auto"/>
        <w:right w:val="none" w:sz="0" w:space="0" w:color="auto"/>
      </w:divBdr>
    </w:div>
    <w:div w:id="937983264">
      <w:bodyDiv w:val="1"/>
      <w:marLeft w:val="0"/>
      <w:marRight w:val="0"/>
      <w:marTop w:val="0"/>
      <w:marBottom w:val="0"/>
      <w:divBdr>
        <w:top w:val="none" w:sz="0" w:space="0" w:color="auto"/>
        <w:left w:val="none" w:sz="0" w:space="0" w:color="auto"/>
        <w:bottom w:val="none" w:sz="0" w:space="0" w:color="auto"/>
        <w:right w:val="none" w:sz="0" w:space="0" w:color="auto"/>
      </w:divBdr>
      <w:divsChild>
        <w:div w:id="533424240">
          <w:marLeft w:val="0"/>
          <w:marRight w:val="0"/>
          <w:marTop w:val="150"/>
          <w:marBottom w:val="168"/>
          <w:divBdr>
            <w:top w:val="none" w:sz="0" w:space="0" w:color="auto"/>
            <w:left w:val="none" w:sz="0" w:space="0" w:color="auto"/>
            <w:bottom w:val="none" w:sz="0" w:space="0" w:color="auto"/>
            <w:right w:val="none" w:sz="0" w:space="0" w:color="auto"/>
          </w:divBdr>
        </w:div>
        <w:div w:id="332805987">
          <w:marLeft w:val="0"/>
          <w:marRight w:val="0"/>
          <w:marTop w:val="0"/>
          <w:marBottom w:val="0"/>
          <w:divBdr>
            <w:top w:val="none" w:sz="0" w:space="0" w:color="auto"/>
            <w:left w:val="none" w:sz="0" w:space="0" w:color="auto"/>
            <w:bottom w:val="none" w:sz="0" w:space="0" w:color="auto"/>
            <w:right w:val="none" w:sz="0" w:space="0" w:color="auto"/>
          </w:divBdr>
          <w:divsChild>
            <w:div w:id="1109154643">
              <w:marLeft w:val="0"/>
              <w:marRight w:val="0"/>
              <w:marTop w:val="105"/>
              <w:marBottom w:val="0"/>
              <w:divBdr>
                <w:top w:val="none" w:sz="0" w:space="0" w:color="auto"/>
                <w:left w:val="none" w:sz="0" w:space="0" w:color="auto"/>
                <w:bottom w:val="none" w:sz="0" w:space="0" w:color="auto"/>
                <w:right w:val="none" w:sz="0" w:space="0" w:color="auto"/>
              </w:divBdr>
            </w:div>
            <w:div w:id="618728267">
              <w:marLeft w:val="0"/>
              <w:marRight w:val="0"/>
              <w:marTop w:val="0"/>
              <w:marBottom w:val="0"/>
              <w:divBdr>
                <w:top w:val="none" w:sz="0" w:space="0" w:color="auto"/>
                <w:left w:val="none" w:sz="0" w:space="0" w:color="auto"/>
                <w:bottom w:val="none" w:sz="0" w:space="0" w:color="auto"/>
                <w:right w:val="none" w:sz="0" w:space="0" w:color="auto"/>
              </w:divBdr>
              <w:divsChild>
                <w:div w:id="873075294">
                  <w:marLeft w:val="255"/>
                  <w:marRight w:val="0"/>
                  <w:marTop w:val="0"/>
                  <w:marBottom w:val="0"/>
                  <w:divBdr>
                    <w:top w:val="none" w:sz="0" w:space="0" w:color="auto"/>
                    <w:left w:val="none" w:sz="0" w:space="0" w:color="auto"/>
                    <w:bottom w:val="none" w:sz="0" w:space="0" w:color="auto"/>
                    <w:right w:val="none" w:sz="0" w:space="0" w:color="auto"/>
                  </w:divBdr>
                  <w:divsChild>
                    <w:div w:id="879319884">
                      <w:marLeft w:val="300"/>
                      <w:marRight w:val="0"/>
                      <w:marTop w:val="0"/>
                      <w:marBottom w:val="0"/>
                      <w:divBdr>
                        <w:top w:val="none" w:sz="0" w:space="0" w:color="auto"/>
                        <w:left w:val="none" w:sz="0" w:space="0" w:color="auto"/>
                        <w:bottom w:val="none" w:sz="0" w:space="0" w:color="auto"/>
                        <w:right w:val="none" w:sz="0" w:space="0" w:color="auto"/>
                      </w:divBdr>
                    </w:div>
                    <w:div w:id="2073026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6159757">
              <w:marLeft w:val="0"/>
              <w:marRight w:val="0"/>
              <w:marTop w:val="0"/>
              <w:marBottom w:val="0"/>
              <w:divBdr>
                <w:top w:val="none" w:sz="0" w:space="0" w:color="auto"/>
                <w:left w:val="none" w:sz="0" w:space="0" w:color="auto"/>
                <w:bottom w:val="none" w:sz="0" w:space="0" w:color="auto"/>
                <w:right w:val="none" w:sz="0" w:space="0" w:color="auto"/>
              </w:divBdr>
              <w:divsChild>
                <w:div w:id="150170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00168509">
          <w:marLeft w:val="0"/>
          <w:marRight w:val="0"/>
          <w:marTop w:val="0"/>
          <w:marBottom w:val="0"/>
          <w:divBdr>
            <w:top w:val="none" w:sz="0" w:space="0" w:color="auto"/>
            <w:left w:val="none" w:sz="0" w:space="0" w:color="auto"/>
            <w:bottom w:val="none" w:sz="0" w:space="0" w:color="auto"/>
            <w:right w:val="none" w:sz="0" w:space="0" w:color="auto"/>
          </w:divBdr>
          <w:divsChild>
            <w:div w:id="1775857094">
              <w:marLeft w:val="0"/>
              <w:marRight w:val="0"/>
              <w:marTop w:val="105"/>
              <w:marBottom w:val="0"/>
              <w:divBdr>
                <w:top w:val="none" w:sz="0" w:space="0" w:color="auto"/>
                <w:left w:val="none" w:sz="0" w:space="0" w:color="auto"/>
                <w:bottom w:val="none" w:sz="0" w:space="0" w:color="auto"/>
                <w:right w:val="none" w:sz="0" w:space="0" w:color="auto"/>
              </w:divBdr>
            </w:div>
          </w:divsChild>
        </w:div>
        <w:div w:id="209924482">
          <w:marLeft w:val="0"/>
          <w:marRight w:val="0"/>
          <w:marTop w:val="0"/>
          <w:marBottom w:val="0"/>
          <w:divBdr>
            <w:top w:val="none" w:sz="0" w:space="0" w:color="auto"/>
            <w:left w:val="none" w:sz="0" w:space="0" w:color="auto"/>
            <w:bottom w:val="none" w:sz="0" w:space="0" w:color="auto"/>
            <w:right w:val="none" w:sz="0" w:space="0" w:color="auto"/>
          </w:divBdr>
          <w:divsChild>
            <w:div w:id="1642954301">
              <w:marLeft w:val="0"/>
              <w:marRight w:val="0"/>
              <w:marTop w:val="105"/>
              <w:marBottom w:val="0"/>
              <w:divBdr>
                <w:top w:val="none" w:sz="0" w:space="0" w:color="auto"/>
                <w:left w:val="none" w:sz="0" w:space="0" w:color="auto"/>
                <w:bottom w:val="none" w:sz="0" w:space="0" w:color="auto"/>
                <w:right w:val="none" w:sz="0" w:space="0" w:color="auto"/>
              </w:divBdr>
            </w:div>
          </w:divsChild>
        </w:div>
        <w:div w:id="1647583768">
          <w:marLeft w:val="0"/>
          <w:marRight w:val="0"/>
          <w:marTop w:val="0"/>
          <w:marBottom w:val="0"/>
          <w:divBdr>
            <w:top w:val="none" w:sz="0" w:space="0" w:color="auto"/>
            <w:left w:val="none" w:sz="0" w:space="0" w:color="auto"/>
            <w:bottom w:val="none" w:sz="0" w:space="0" w:color="auto"/>
            <w:right w:val="none" w:sz="0" w:space="0" w:color="auto"/>
          </w:divBdr>
          <w:divsChild>
            <w:div w:id="1574924889">
              <w:marLeft w:val="0"/>
              <w:marRight w:val="0"/>
              <w:marTop w:val="105"/>
              <w:marBottom w:val="0"/>
              <w:divBdr>
                <w:top w:val="none" w:sz="0" w:space="0" w:color="auto"/>
                <w:left w:val="none" w:sz="0" w:space="0" w:color="auto"/>
                <w:bottom w:val="none" w:sz="0" w:space="0" w:color="auto"/>
                <w:right w:val="none" w:sz="0" w:space="0" w:color="auto"/>
              </w:divBdr>
            </w:div>
          </w:divsChild>
        </w:div>
        <w:div w:id="280843422">
          <w:marLeft w:val="0"/>
          <w:marRight w:val="0"/>
          <w:marTop w:val="0"/>
          <w:marBottom w:val="0"/>
          <w:divBdr>
            <w:top w:val="none" w:sz="0" w:space="0" w:color="auto"/>
            <w:left w:val="none" w:sz="0" w:space="0" w:color="auto"/>
            <w:bottom w:val="none" w:sz="0" w:space="0" w:color="auto"/>
            <w:right w:val="none" w:sz="0" w:space="0" w:color="auto"/>
          </w:divBdr>
          <w:divsChild>
            <w:div w:id="2130052961">
              <w:marLeft w:val="0"/>
              <w:marRight w:val="0"/>
              <w:marTop w:val="105"/>
              <w:marBottom w:val="0"/>
              <w:divBdr>
                <w:top w:val="none" w:sz="0" w:space="0" w:color="auto"/>
                <w:left w:val="none" w:sz="0" w:space="0" w:color="auto"/>
                <w:bottom w:val="none" w:sz="0" w:space="0" w:color="auto"/>
                <w:right w:val="none" w:sz="0" w:space="0" w:color="auto"/>
              </w:divBdr>
            </w:div>
          </w:divsChild>
        </w:div>
        <w:div w:id="2140491155">
          <w:marLeft w:val="0"/>
          <w:marRight w:val="0"/>
          <w:marTop w:val="0"/>
          <w:marBottom w:val="0"/>
          <w:divBdr>
            <w:top w:val="none" w:sz="0" w:space="0" w:color="auto"/>
            <w:left w:val="none" w:sz="0" w:space="0" w:color="auto"/>
            <w:bottom w:val="none" w:sz="0" w:space="0" w:color="auto"/>
            <w:right w:val="none" w:sz="0" w:space="0" w:color="auto"/>
          </w:divBdr>
          <w:divsChild>
            <w:div w:id="1180631053">
              <w:marLeft w:val="0"/>
              <w:marRight w:val="0"/>
              <w:marTop w:val="105"/>
              <w:marBottom w:val="0"/>
              <w:divBdr>
                <w:top w:val="none" w:sz="0" w:space="0" w:color="auto"/>
                <w:left w:val="none" w:sz="0" w:space="0" w:color="auto"/>
                <w:bottom w:val="none" w:sz="0" w:space="0" w:color="auto"/>
                <w:right w:val="none" w:sz="0" w:space="0" w:color="auto"/>
              </w:divBdr>
            </w:div>
          </w:divsChild>
        </w:div>
        <w:div w:id="820970194">
          <w:marLeft w:val="0"/>
          <w:marRight w:val="0"/>
          <w:marTop w:val="0"/>
          <w:marBottom w:val="0"/>
          <w:divBdr>
            <w:top w:val="none" w:sz="0" w:space="0" w:color="auto"/>
            <w:left w:val="none" w:sz="0" w:space="0" w:color="auto"/>
            <w:bottom w:val="none" w:sz="0" w:space="0" w:color="auto"/>
            <w:right w:val="none" w:sz="0" w:space="0" w:color="auto"/>
          </w:divBdr>
          <w:divsChild>
            <w:div w:id="609629229">
              <w:marLeft w:val="0"/>
              <w:marRight w:val="0"/>
              <w:marTop w:val="105"/>
              <w:marBottom w:val="0"/>
              <w:divBdr>
                <w:top w:val="none" w:sz="0" w:space="0" w:color="auto"/>
                <w:left w:val="none" w:sz="0" w:space="0" w:color="auto"/>
                <w:bottom w:val="none" w:sz="0" w:space="0" w:color="auto"/>
                <w:right w:val="none" w:sz="0" w:space="0" w:color="auto"/>
              </w:divBdr>
            </w:div>
          </w:divsChild>
        </w:div>
        <w:div w:id="506407950">
          <w:marLeft w:val="0"/>
          <w:marRight w:val="0"/>
          <w:marTop w:val="0"/>
          <w:marBottom w:val="0"/>
          <w:divBdr>
            <w:top w:val="none" w:sz="0" w:space="0" w:color="auto"/>
            <w:left w:val="none" w:sz="0" w:space="0" w:color="auto"/>
            <w:bottom w:val="none" w:sz="0" w:space="0" w:color="auto"/>
            <w:right w:val="none" w:sz="0" w:space="0" w:color="auto"/>
          </w:divBdr>
          <w:divsChild>
            <w:div w:id="1144196972">
              <w:marLeft w:val="0"/>
              <w:marRight w:val="0"/>
              <w:marTop w:val="105"/>
              <w:marBottom w:val="0"/>
              <w:divBdr>
                <w:top w:val="none" w:sz="0" w:space="0" w:color="auto"/>
                <w:left w:val="none" w:sz="0" w:space="0" w:color="auto"/>
                <w:bottom w:val="none" w:sz="0" w:space="0" w:color="auto"/>
                <w:right w:val="none" w:sz="0" w:space="0" w:color="auto"/>
              </w:divBdr>
            </w:div>
          </w:divsChild>
        </w:div>
        <w:div w:id="967248978">
          <w:marLeft w:val="0"/>
          <w:marRight w:val="0"/>
          <w:marTop w:val="0"/>
          <w:marBottom w:val="0"/>
          <w:divBdr>
            <w:top w:val="none" w:sz="0" w:space="0" w:color="auto"/>
            <w:left w:val="none" w:sz="0" w:space="0" w:color="auto"/>
            <w:bottom w:val="none" w:sz="0" w:space="0" w:color="auto"/>
            <w:right w:val="none" w:sz="0" w:space="0" w:color="auto"/>
          </w:divBdr>
          <w:divsChild>
            <w:div w:id="7599872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50227189">
      <w:bodyDiv w:val="1"/>
      <w:marLeft w:val="0"/>
      <w:marRight w:val="0"/>
      <w:marTop w:val="0"/>
      <w:marBottom w:val="0"/>
      <w:divBdr>
        <w:top w:val="none" w:sz="0" w:space="0" w:color="auto"/>
        <w:left w:val="none" w:sz="0" w:space="0" w:color="auto"/>
        <w:bottom w:val="none" w:sz="0" w:space="0" w:color="auto"/>
        <w:right w:val="none" w:sz="0" w:space="0" w:color="auto"/>
      </w:divBdr>
    </w:div>
    <w:div w:id="1128669650">
      <w:bodyDiv w:val="1"/>
      <w:marLeft w:val="0"/>
      <w:marRight w:val="0"/>
      <w:marTop w:val="0"/>
      <w:marBottom w:val="0"/>
      <w:divBdr>
        <w:top w:val="none" w:sz="0" w:space="0" w:color="auto"/>
        <w:left w:val="none" w:sz="0" w:space="0" w:color="auto"/>
        <w:bottom w:val="none" w:sz="0" w:space="0" w:color="auto"/>
        <w:right w:val="none" w:sz="0" w:space="0" w:color="auto"/>
      </w:divBdr>
      <w:divsChild>
        <w:div w:id="1526862424">
          <w:marLeft w:val="0"/>
          <w:marRight w:val="0"/>
          <w:marTop w:val="0"/>
          <w:marBottom w:val="0"/>
          <w:divBdr>
            <w:top w:val="none" w:sz="0" w:space="0" w:color="auto"/>
            <w:left w:val="none" w:sz="0" w:space="0" w:color="auto"/>
            <w:bottom w:val="none" w:sz="0" w:space="0" w:color="auto"/>
            <w:right w:val="none" w:sz="0" w:space="0" w:color="auto"/>
          </w:divBdr>
        </w:div>
      </w:divsChild>
    </w:div>
    <w:div w:id="1377313522">
      <w:bodyDiv w:val="1"/>
      <w:marLeft w:val="0"/>
      <w:marRight w:val="0"/>
      <w:marTop w:val="0"/>
      <w:marBottom w:val="0"/>
      <w:divBdr>
        <w:top w:val="none" w:sz="0" w:space="0" w:color="auto"/>
        <w:left w:val="none" w:sz="0" w:space="0" w:color="auto"/>
        <w:bottom w:val="none" w:sz="0" w:space="0" w:color="auto"/>
        <w:right w:val="none" w:sz="0" w:space="0" w:color="auto"/>
      </w:divBdr>
    </w:div>
    <w:div w:id="1389956516">
      <w:bodyDiv w:val="1"/>
      <w:marLeft w:val="0"/>
      <w:marRight w:val="0"/>
      <w:marTop w:val="0"/>
      <w:marBottom w:val="0"/>
      <w:divBdr>
        <w:top w:val="none" w:sz="0" w:space="0" w:color="auto"/>
        <w:left w:val="none" w:sz="0" w:space="0" w:color="auto"/>
        <w:bottom w:val="none" w:sz="0" w:space="0" w:color="auto"/>
        <w:right w:val="none" w:sz="0" w:space="0" w:color="auto"/>
      </w:divBdr>
    </w:div>
    <w:div w:id="1449739641">
      <w:bodyDiv w:val="1"/>
      <w:marLeft w:val="0"/>
      <w:marRight w:val="0"/>
      <w:marTop w:val="0"/>
      <w:marBottom w:val="0"/>
      <w:divBdr>
        <w:top w:val="none" w:sz="0" w:space="0" w:color="auto"/>
        <w:left w:val="none" w:sz="0" w:space="0" w:color="auto"/>
        <w:bottom w:val="none" w:sz="0" w:space="0" w:color="auto"/>
        <w:right w:val="none" w:sz="0" w:space="0" w:color="auto"/>
      </w:divBdr>
    </w:div>
    <w:div w:id="1478763612">
      <w:bodyDiv w:val="1"/>
      <w:marLeft w:val="0"/>
      <w:marRight w:val="0"/>
      <w:marTop w:val="0"/>
      <w:marBottom w:val="0"/>
      <w:divBdr>
        <w:top w:val="none" w:sz="0" w:space="0" w:color="auto"/>
        <w:left w:val="none" w:sz="0" w:space="0" w:color="auto"/>
        <w:bottom w:val="none" w:sz="0" w:space="0" w:color="auto"/>
        <w:right w:val="none" w:sz="0" w:space="0" w:color="auto"/>
      </w:divBdr>
      <w:divsChild>
        <w:div w:id="474640884">
          <w:marLeft w:val="0"/>
          <w:marRight w:val="0"/>
          <w:marTop w:val="0"/>
          <w:marBottom w:val="0"/>
          <w:divBdr>
            <w:top w:val="none" w:sz="0" w:space="0" w:color="auto"/>
            <w:left w:val="none" w:sz="0" w:space="0" w:color="auto"/>
            <w:bottom w:val="none" w:sz="0" w:space="0" w:color="auto"/>
            <w:right w:val="none" w:sz="0" w:space="0" w:color="auto"/>
          </w:divBdr>
          <w:divsChild>
            <w:div w:id="1668047546">
              <w:marLeft w:val="0"/>
              <w:marRight w:val="0"/>
              <w:marTop w:val="150"/>
              <w:marBottom w:val="168"/>
              <w:divBdr>
                <w:top w:val="none" w:sz="0" w:space="0" w:color="auto"/>
                <w:left w:val="none" w:sz="0" w:space="0" w:color="auto"/>
                <w:bottom w:val="none" w:sz="0" w:space="0" w:color="auto"/>
                <w:right w:val="none" w:sz="0" w:space="0" w:color="auto"/>
              </w:divBdr>
            </w:div>
          </w:divsChild>
        </w:div>
        <w:div w:id="1849784721">
          <w:marLeft w:val="0"/>
          <w:marRight w:val="0"/>
          <w:marTop w:val="0"/>
          <w:marBottom w:val="0"/>
          <w:divBdr>
            <w:top w:val="none" w:sz="0" w:space="0" w:color="auto"/>
            <w:left w:val="none" w:sz="0" w:space="0" w:color="auto"/>
            <w:bottom w:val="none" w:sz="0" w:space="0" w:color="auto"/>
            <w:right w:val="none" w:sz="0" w:space="0" w:color="auto"/>
          </w:divBdr>
          <w:divsChild>
            <w:div w:id="1406950669">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1552812816">
      <w:bodyDiv w:val="1"/>
      <w:marLeft w:val="0"/>
      <w:marRight w:val="0"/>
      <w:marTop w:val="0"/>
      <w:marBottom w:val="0"/>
      <w:divBdr>
        <w:top w:val="none" w:sz="0" w:space="0" w:color="auto"/>
        <w:left w:val="none" w:sz="0" w:space="0" w:color="auto"/>
        <w:bottom w:val="none" w:sz="0" w:space="0" w:color="auto"/>
        <w:right w:val="none" w:sz="0" w:space="0" w:color="auto"/>
      </w:divBdr>
    </w:div>
    <w:div w:id="1631785202">
      <w:bodyDiv w:val="1"/>
      <w:marLeft w:val="0"/>
      <w:marRight w:val="0"/>
      <w:marTop w:val="0"/>
      <w:marBottom w:val="0"/>
      <w:divBdr>
        <w:top w:val="none" w:sz="0" w:space="0" w:color="auto"/>
        <w:left w:val="none" w:sz="0" w:space="0" w:color="auto"/>
        <w:bottom w:val="none" w:sz="0" w:space="0" w:color="auto"/>
        <w:right w:val="none" w:sz="0" w:space="0" w:color="auto"/>
      </w:divBdr>
    </w:div>
    <w:div w:id="1736784258">
      <w:bodyDiv w:val="1"/>
      <w:marLeft w:val="0"/>
      <w:marRight w:val="0"/>
      <w:marTop w:val="0"/>
      <w:marBottom w:val="0"/>
      <w:divBdr>
        <w:top w:val="none" w:sz="0" w:space="0" w:color="auto"/>
        <w:left w:val="none" w:sz="0" w:space="0" w:color="auto"/>
        <w:bottom w:val="none" w:sz="0" w:space="0" w:color="auto"/>
        <w:right w:val="none" w:sz="0" w:space="0" w:color="auto"/>
      </w:divBdr>
    </w:div>
    <w:div w:id="1873302327">
      <w:bodyDiv w:val="1"/>
      <w:marLeft w:val="0"/>
      <w:marRight w:val="0"/>
      <w:marTop w:val="0"/>
      <w:marBottom w:val="0"/>
      <w:divBdr>
        <w:top w:val="none" w:sz="0" w:space="0" w:color="auto"/>
        <w:left w:val="none" w:sz="0" w:space="0" w:color="auto"/>
        <w:bottom w:val="none" w:sz="0" w:space="0" w:color="auto"/>
        <w:right w:val="none" w:sz="0" w:space="0" w:color="auto"/>
      </w:divBdr>
    </w:div>
    <w:div w:id="1900087980">
      <w:bodyDiv w:val="1"/>
      <w:marLeft w:val="0"/>
      <w:marRight w:val="0"/>
      <w:marTop w:val="0"/>
      <w:marBottom w:val="0"/>
      <w:divBdr>
        <w:top w:val="none" w:sz="0" w:space="0" w:color="auto"/>
        <w:left w:val="none" w:sz="0" w:space="0" w:color="auto"/>
        <w:bottom w:val="none" w:sz="0" w:space="0" w:color="auto"/>
        <w:right w:val="none" w:sz="0" w:space="0" w:color="auto"/>
      </w:divBdr>
    </w:div>
    <w:div w:id="1950576732">
      <w:bodyDiv w:val="1"/>
      <w:marLeft w:val="0"/>
      <w:marRight w:val="0"/>
      <w:marTop w:val="0"/>
      <w:marBottom w:val="0"/>
      <w:divBdr>
        <w:top w:val="none" w:sz="0" w:space="0" w:color="auto"/>
        <w:left w:val="none" w:sz="0" w:space="0" w:color="auto"/>
        <w:bottom w:val="none" w:sz="0" w:space="0" w:color="auto"/>
        <w:right w:val="none" w:sz="0" w:space="0" w:color="auto"/>
      </w:divBdr>
    </w:div>
    <w:div w:id="1986354213">
      <w:bodyDiv w:val="1"/>
      <w:marLeft w:val="0"/>
      <w:marRight w:val="0"/>
      <w:marTop w:val="0"/>
      <w:marBottom w:val="0"/>
      <w:divBdr>
        <w:top w:val="none" w:sz="0" w:space="0" w:color="auto"/>
        <w:left w:val="none" w:sz="0" w:space="0" w:color="auto"/>
        <w:bottom w:val="none" w:sz="0" w:space="0" w:color="auto"/>
        <w:right w:val="none" w:sz="0" w:space="0" w:color="auto"/>
      </w:divBdr>
    </w:div>
    <w:div w:id="2037657301">
      <w:bodyDiv w:val="1"/>
      <w:marLeft w:val="0"/>
      <w:marRight w:val="0"/>
      <w:marTop w:val="0"/>
      <w:marBottom w:val="0"/>
      <w:divBdr>
        <w:top w:val="none" w:sz="0" w:space="0" w:color="auto"/>
        <w:left w:val="none" w:sz="0" w:space="0" w:color="auto"/>
        <w:bottom w:val="none" w:sz="0" w:space="0" w:color="auto"/>
        <w:right w:val="none" w:sz="0" w:space="0" w:color="auto"/>
      </w:divBdr>
    </w:div>
    <w:div w:id="2067558292">
      <w:bodyDiv w:val="1"/>
      <w:marLeft w:val="0"/>
      <w:marRight w:val="0"/>
      <w:marTop w:val="0"/>
      <w:marBottom w:val="0"/>
      <w:divBdr>
        <w:top w:val="none" w:sz="0" w:space="0" w:color="auto"/>
        <w:left w:val="none" w:sz="0" w:space="0" w:color="auto"/>
        <w:bottom w:val="none" w:sz="0" w:space="0" w:color="auto"/>
        <w:right w:val="none" w:sz="0" w:space="0" w:color="auto"/>
      </w:divBdr>
    </w:div>
    <w:div w:id="2071809719">
      <w:bodyDiv w:val="1"/>
      <w:marLeft w:val="0"/>
      <w:marRight w:val="0"/>
      <w:marTop w:val="0"/>
      <w:marBottom w:val="0"/>
      <w:divBdr>
        <w:top w:val="none" w:sz="0" w:space="0" w:color="auto"/>
        <w:left w:val="none" w:sz="0" w:space="0" w:color="auto"/>
        <w:bottom w:val="none" w:sz="0" w:space="0" w:color="auto"/>
        <w:right w:val="none" w:sz="0" w:space="0" w:color="auto"/>
      </w:divBdr>
      <w:divsChild>
        <w:div w:id="907038212">
          <w:marLeft w:val="0"/>
          <w:marRight w:val="0"/>
          <w:marTop w:val="150"/>
          <w:marBottom w:val="168"/>
          <w:divBdr>
            <w:top w:val="none" w:sz="0" w:space="0" w:color="auto"/>
            <w:left w:val="none" w:sz="0" w:space="0" w:color="auto"/>
            <w:bottom w:val="none" w:sz="0" w:space="0" w:color="auto"/>
            <w:right w:val="none" w:sz="0" w:space="0" w:color="auto"/>
          </w:divBdr>
        </w:div>
        <w:div w:id="90855555">
          <w:marLeft w:val="0"/>
          <w:marRight w:val="0"/>
          <w:marTop w:val="0"/>
          <w:marBottom w:val="0"/>
          <w:divBdr>
            <w:top w:val="none" w:sz="0" w:space="0" w:color="auto"/>
            <w:left w:val="none" w:sz="0" w:space="0" w:color="auto"/>
            <w:bottom w:val="none" w:sz="0" w:space="0" w:color="auto"/>
            <w:right w:val="none" w:sz="0" w:space="0" w:color="auto"/>
          </w:divBdr>
          <w:divsChild>
            <w:div w:id="107240141">
              <w:marLeft w:val="0"/>
              <w:marRight w:val="0"/>
              <w:marTop w:val="105"/>
              <w:marBottom w:val="0"/>
              <w:divBdr>
                <w:top w:val="none" w:sz="0" w:space="0" w:color="auto"/>
                <w:left w:val="none" w:sz="0" w:space="0" w:color="auto"/>
                <w:bottom w:val="none" w:sz="0" w:space="0" w:color="auto"/>
                <w:right w:val="none" w:sz="0" w:space="0" w:color="auto"/>
              </w:divBdr>
            </w:div>
          </w:divsChild>
        </w:div>
        <w:div w:id="1365248958">
          <w:marLeft w:val="0"/>
          <w:marRight w:val="0"/>
          <w:marTop w:val="0"/>
          <w:marBottom w:val="0"/>
          <w:divBdr>
            <w:top w:val="none" w:sz="0" w:space="0" w:color="auto"/>
            <w:left w:val="none" w:sz="0" w:space="0" w:color="auto"/>
            <w:bottom w:val="none" w:sz="0" w:space="0" w:color="auto"/>
            <w:right w:val="none" w:sz="0" w:space="0" w:color="auto"/>
          </w:divBdr>
          <w:divsChild>
            <w:div w:id="958998454">
              <w:marLeft w:val="0"/>
              <w:marRight w:val="0"/>
              <w:marTop w:val="105"/>
              <w:marBottom w:val="0"/>
              <w:divBdr>
                <w:top w:val="none" w:sz="0" w:space="0" w:color="auto"/>
                <w:left w:val="none" w:sz="0" w:space="0" w:color="auto"/>
                <w:bottom w:val="none" w:sz="0" w:space="0" w:color="auto"/>
                <w:right w:val="none" w:sz="0" w:space="0" w:color="auto"/>
              </w:divBdr>
            </w:div>
            <w:div w:id="1332415317">
              <w:marLeft w:val="0"/>
              <w:marRight w:val="0"/>
              <w:marTop w:val="0"/>
              <w:marBottom w:val="0"/>
              <w:divBdr>
                <w:top w:val="none" w:sz="0" w:space="0" w:color="auto"/>
                <w:left w:val="none" w:sz="0" w:space="0" w:color="auto"/>
                <w:bottom w:val="none" w:sz="0" w:space="0" w:color="auto"/>
                <w:right w:val="none" w:sz="0" w:space="0" w:color="auto"/>
              </w:divBdr>
              <w:divsChild>
                <w:div w:id="28650711">
                  <w:marLeft w:val="255"/>
                  <w:marRight w:val="0"/>
                  <w:marTop w:val="0"/>
                  <w:marBottom w:val="0"/>
                  <w:divBdr>
                    <w:top w:val="none" w:sz="0" w:space="0" w:color="auto"/>
                    <w:left w:val="none" w:sz="0" w:space="0" w:color="auto"/>
                    <w:bottom w:val="none" w:sz="0" w:space="0" w:color="auto"/>
                    <w:right w:val="none" w:sz="0" w:space="0" w:color="auto"/>
                  </w:divBdr>
                </w:div>
              </w:divsChild>
            </w:div>
            <w:div w:id="72241169">
              <w:marLeft w:val="0"/>
              <w:marRight w:val="0"/>
              <w:marTop w:val="0"/>
              <w:marBottom w:val="0"/>
              <w:divBdr>
                <w:top w:val="none" w:sz="0" w:space="0" w:color="auto"/>
                <w:left w:val="none" w:sz="0" w:space="0" w:color="auto"/>
                <w:bottom w:val="none" w:sz="0" w:space="0" w:color="auto"/>
                <w:right w:val="none" w:sz="0" w:space="0" w:color="auto"/>
              </w:divBdr>
              <w:divsChild>
                <w:div w:id="1186870129">
                  <w:marLeft w:val="255"/>
                  <w:marRight w:val="0"/>
                  <w:marTop w:val="0"/>
                  <w:marBottom w:val="0"/>
                  <w:divBdr>
                    <w:top w:val="none" w:sz="0" w:space="0" w:color="auto"/>
                    <w:left w:val="none" w:sz="0" w:space="0" w:color="auto"/>
                    <w:bottom w:val="none" w:sz="0" w:space="0" w:color="auto"/>
                    <w:right w:val="none" w:sz="0" w:space="0" w:color="auto"/>
                  </w:divBdr>
                </w:div>
              </w:divsChild>
            </w:div>
            <w:div w:id="1224754945">
              <w:marLeft w:val="0"/>
              <w:marRight w:val="0"/>
              <w:marTop w:val="0"/>
              <w:marBottom w:val="0"/>
              <w:divBdr>
                <w:top w:val="none" w:sz="0" w:space="0" w:color="auto"/>
                <w:left w:val="none" w:sz="0" w:space="0" w:color="auto"/>
                <w:bottom w:val="none" w:sz="0" w:space="0" w:color="auto"/>
                <w:right w:val="none" w:sz="0" w:space="0" w:color="auto"/>
              </w:divBdr>
              <w:divsChild>
                <w:div w:id="748312994">
                  <w:marLeft w:val="255"/>
                  <w:marRight w:val="0"/>
                  <w:marTop w:val="0"/>
                  <w:marBottom w:val="0"/>
                  <w:divBdr>
                    <w:top w:val="none" w:sz="0" w:space="0" w:color="auto"/>
                    <w:left w:val="none" w:sz="0" w:space="0" w:color="auto"/>
                    <w:bottom w:val="none" w:sz="0" w:space="0" w:color="auto"/>
                    <w:right w:val="none" w:sz="0" w:space="0" w:color="auto"/>
                  </w:divBdr>
                </w:div>
              </w:divsChild>
            </w:div>
            <w:div w:id="1654527069">
              <w:marLeft w:val="0"/>
              <w:marRight w:val="0"/>
              <w:marTop w:val="0"/>
              <w:marBottom w:val="0"/>
              <w:divBdr>
                <w:top w:val="none" w:sz="0" w:space="0" w:color="auto"/>
                <w:left w:val="none" w:sz="0" w:space="0" w:color="auto"/>
                <w:bottom w:val="none" w:sz="0" w:space="0" w:color="auto"/>
                <w:right w:val="none" w:sz="0" w:space="0" w:color="auto"/>
              </w:divBdr>
              <w:divsChild>
                <w:div w:id="4167566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77050792">
          <w:marLeft w:val="0"/>
          <w:marRight w:val="0"/>
          <w:marTop w:val="0"/>
          <w:marBottom w:val="0"/>
          <w:divBdr>
            <w:top w:val="none" w:sz="0" w:space="0" w:color="auto"/>
            <w:left w:val="none" w:sz="0" w:space="0" w:color="auto"/>
            <w:bottom w:val="none" w:sz="0" w:space="0" w:color="auto"/>
            <w:right w:val="none" w:sz="0" w:space="0" w:color="auto"/>
          </w:divBdr>
          <w:divsChild>
            <w:div w:id="2138909351">
              <w:marLeft w:val="0"/>
              <w:marRight w:val="0"/>
              <w:marTop w:val="105"/>
              <w:marBottom w:val="0"/>
              <w:divBdr>
                <w:top w:val="none" w:sz="0" w:space="0" w:color="auto"/>
                <w:left w:val="none" w:sz="0" w:space="0" w:color="auto"/>
                <w:bottom w:val="none" w:sz="0" w:space="0" w:color="auto"/>
                <w:right w:val="none" w:sz="0" w:space="0" w:color="auto"/>
              </w:divBdr>
            </w:div>
          </w:divsChild>
        </w:div>
        <w:div w:id="1832216898">
          <w:marLeft w:val="0"/>
          <w:marRight w:val="0"/>
          <w:marTop w:val="0"/>
          <w:marBottom w:val="0"/>
          <w:divBdr>
            <w:top w:val="none" w:sz="0" w:space="0" w:color="auto"/>
            <w:left w:val="none" w:sz="0" w:space="0" w:color="auto"/>
            <w:bottom w:val="none" w:sz="0" w:space="0" w:color="auto"/>
            <w:right w:val="none" w:sz="0" w:space="0" w:color="auto"/>
          </w:divBdr>
          <w:divsChild>
            <w:div w:id="1741634850">
              <w:marLeft w:val="0"/>
              <w:marRight w:val="0"/>
              <w:marTop w:val="105"/>
              <w:marBottom w:val="0"/>
              <w:divBdr>
                <w:top w:val="none" w:sz="0" w:space="0" w:color="auto"/>
                <w:left w:val="none" w:sz="0" w:space="0" w:color="auto"/>
                <w:bottom w:val="none" w:sz="0" w:space="0" w:color="auto"/>
                <w:right w:val="none" w:sz="0" w:space="0" w:color="auto"/>
              </w:divBdr>
            </w:div>
          </w:divsChild>
        </w:div>
        <w:div w:id="1706784957">
          <w:marLeft w:val="0"/>
          <w:marRight w:val="0"/>
          <w:marTop w:val="0"/>
          <w:marBottom w:val="0"/>
          <w:divBdr>
            <w:top w:val="none" w:sz="0" w:space="0" w:color="auto"/>
            <w:left w:val="none" w:sz="0" w:space="0" w:color="auto"/>
            <w:bottom w:val="none" w:sz="0" w:space="0" w:color="auto"/>
            <w:right w:val="none" w:sz="0" w:space="0" w:color="auto"/>
          </w:divBdr>
          <w:divsChild>
            <w:div w:id="812722852">
              <w:marLeft w:val="0"/>
              <w:marRight w:val="0"/>
              <w:marTop w:val="105"/>
              <w:marBottom w:val="0"/>
              <w:divBdr>
                <w:top w:val="none" w:sz="0" w:space="0" w:color="auto"/>
                <w:left w:val="none" w:sz="0" w:space="0" w:color="auto"/>
                <w:bottom w:val="none" w:sz="0" w:space="0" w:color="auto"/>
                <w:right w:val="none" w:sz="0" w:space="0" w:color="auto"/>
              </w:divBdr>
            </w:div>
          </w:divsChild>
        </w:div>
        <w:div w:id="1739547265">
          <w:marLeft w:val="0"/>
          <w:marRight w:val="0"/>
          <w:marTop w:val="0"/>
          <w:marBottom w:val="0"/>
          <w:divBdr>
            <w:top w:val="none" w:sz="0" w:space="0" w:color="auto"/>
            <w:left w:val="none" w:sz="0" w:space="0" w:color="auto"/>
            <w:bottom w:val="none" w:sz="0" w:space="0" w:color="auto"/>
            <w:right w:val="none" w:sz="0" w:space="0" w:color="auto"/>
          </w:divBdr>
          <w:divsChild>
            <w:div w:id="511649497">
              <w:marLeft w:val="0"/>
              <w:marRight w:val="0"/>
              <w:marTop w:val="105"/>
              <w:marBottom w:val="0"/>
              <w:divBdr>
                <w:top w:val="none" w:sz="0" w:space="0" w:color="auto"/>
                <w:left w:val="none" w:sz="0" w:space="0" w:color="auto"/>
                <w:bottom w:val="none" w:sz="0" w:space="0" w:color="auto"/>
                <w:right w:val="none" w:sz="0" w:space="0" w:color="auto"/>
              </w:divBdr>
            </w:div>
          </w:divsChild>
        </w:div>
        <w:div w:id="1499223442">
          <w:marLeft w:val="0"/>
          <w:marRight w:val="0"/>
          <w:marTop w:val="0"/>
          <w:marBottom w:val="0"/>
          <w:divBdr>
            <w:top w:val="none" w:sz="0" w:space="0" w:color="auto"/>
            <w:left w:val="none" w:sz="0" w:space="0" w:color="auto"/>
            <w:bottom w:val="none" w:sz="0" w:space="0" w:color="auto"/>
            <w:right w:val="none" w:sz="0" w:space="0" w:color="auto"/>
          </w:divBdr>
          <w:divsChild>
            <w:div w:id="374280706">
              <w:marLeft w:val="0"/>
              <w:marRight w:val="0"/>
              <w:marTop w:val="105"/>
              <w:marBottom w:val="0"/>
              <w:divBdr>
                <w:top w:val="none" w:sz="0" w:space="0" w:color="auto"/>
                <w:left w:val="none" w:sz="0" w:space="0" w:color="auto"/>
                <w:bottom w:val="none" w:sz="0" w:space="0" w:color="auto"/>
                <w:right w:val="none" w:sz="0" w:space="0" w:color="auto"/>
              </w:divBdr>
            </w:div>
          </w:divsChild>
        </w:div>
        <w:div w:id="2047412207">
          <w:marLeft w:val="0"/>
          <w:marRight w:val="0"/>
          <w:marTop w:val="0"/>
          <w:marBottom w:val="0"/>
          <w:divBdr>
            <w:top w:val="none" w:sz="0" w:space="0" w:color="auto"/>
            <w:left w:val="none" w:sz="0" w:space="0" w:color="auto"/>
            <w:bottom w:val="none" w:sz="0" w:space="0" w:color="auto"/>
            <w:right w:val="none" w:sz="0" w:space="0" w:color="auto"/>
          </w:divBdr>
          <w:divsChild>
            <w:div w:id="1671442929">
              <w:marLeft w:val="0"/>
              <w:marRight w:val="0"/>
              <w:marTop w:val="105"/>
              <w:marBottom w:val="0"/>
              <w:divBdr>
                <w:top w:val="none" w:sz="0" w:space="0" w:color="auto"/>
                <w:left w:val="none" w:sz="0" w:space="0" w:color="auto"/>
                <w:bottom w:val="none" w:sz="0" w:space="0" w:color="auto"/>
                <w:right w:val="none" w:sz="0" w:space="0" w:color="auto"/>
              </w:divBdr>
            </w:div>
          </w:divsChild>
        </w:div>
        <w:div w:id="465591902">
          <w:marLeft w:val="0"/>
          <w:marRight w:val="0"/>
          <w:marTop w:val="0"/>
          <w:marBottom w:val="0"/>
          <w:divBdr>
            <w:top w:val="none" w:sz="0" w:space="0" w:color="auto"/>
            <w:left w:val="none" w:sz="0" w:space="0" w:color="auto"/>
            <w:bottom w:val="none" w:sz="0" w:space="0" w:color="auto"/>
            <w:right w:val="none" w:sz="0" w:space="0" w:color="auto"/>
          </w:divBdr>
          <w:divsChild>
            <w:div w:id="1645546197">
              <w:marLeft w:val="0"/>
              <w:marRight w:val="0"/>
              <w:marTop w:val="105"/>
              <w:marBottom w:val="0"/>
              <w:divBdr>
                <w:top w:val="none" w:sz="0" w:space="0" w:color="auto"/>
                <w:left w:val="none" w:sz="0" w:space="0" w:color="auto"/>
                <w:bottom w:val="none" w:sz="0" w:space="0" w:color="auto"/>
                <w:right w:val="none" w:sz="0" w:space="0" w:color="auto"/>
              </w:divBdr>
            </w:div>
          </w:divsChild>
        </w:div>
        <w:div w:id="1730766545">
          <w:marLeft w:val="0"/>
          <w:marRight w:val="0"/>
          <w:marTop w:val="0"/>
          <w:marBottom w:val="0"/>
          <w:divBdr>
            <w:top w:val="none" w:sz="0" w:space="0" w:color="auto"/>
            <w:left w:val="none" w:sz="0" w:space="0" w:color="auto"/>
            <w:bottom w:val="none" w:sz="0" w:space="0" w:color="auto"/>
            <w:right w:val="none" w:sz="0" w:space="0" w:color="auto"/>
          </w:divBdr>
          <w:divsChild>
            <w:div w:id="1848130136">
              <w:marLeft w:val="0"/>
              <w:marRight w:val="0"/>
              <w:marTop w:val="105"/>
              <w:marBottom w:val="0"/>
              <w:divBdr>
                <w:top w:val="none" w:sz="0" w:space="0" w:color="auto"/>
                <w:left w:val="none" w:sz="0" w:space="0" w:color="auto"/>
                <w:bottom w:val="none" w:sz="0" w:space="0" w:color="auto"/>
                <w:right w:val="none" w:sz="0" w:space="0" w:color="auto"/>
              </w:divBdr>
            </w:div>
          </w:divsChild>
        </w:div>
        <w:div w:id="1057972627">
          <w:marLeft w:val="0"/>
          <w:marRight w:val="0"/>
          <w:marTop w:val="0"/>
          <w:marBottom w:val="0"/>
          <w:divBdr>
            <w:top w:val="none" w:sz="0" w:space="0" w:color="auto"/>
            <w:left w:val="none" w:sz="0" w:space="0" w:color="auto"/>
            <w:bottom w:val="none" w:sz="0" w:space="0" w:color="auto"/>
            <w:right w:val="none" w:sz="0" w:space="0" w:color="auto"/>
          </w:divBdr>
          <w:divsChild>
            <w:div w:id="67192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75201930">
      <w:bodyDiv w:val="1"/>
      <w:marLeft w:val="0"/>
      <w:marRight w:val="0"/>
      <w:marTop w:val="0"/>
      <w:marBottom w:val="0"/>
      <w:divBdr>
        <w:top w:val="none" w:sz="0" w:space="0" w:color="auto"/>
        <w:left w:val="none" w:sz="0" w:space="0" w:color="auto"/>
        <w:bottom w:val="none" w:sz="0" w:space="0" w:color="auto"/>
        <w:right w:val="none" w:sz="0" w:space="0" w:color="auto"/>
      </w:divBdr>
    </w:div>
    <w:div w:id="21360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82FB3-E2AC-4AC9-BC3C-C952AB5D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7198</Words>
  <Characters>43188</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Oklinska</dc:creator>
  <cp:lastModifiedBy>Magdalena Wysocka-Madej</cp:lastModifiedBy>
  <cp:revision>8</cp:revision>
  <dcterms:created xsi:type="dcterms:W3CDTF">2022-01-05T11:59:00Z</dcterms:created>
  <dcterms:modified xsi:type="dcterms:W3CDTF">2022-01-07T10:15:00Z</dcterms:modified>
</cp:coreProperties>
</file>