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EF110" w14:textId="77777777" w:rsidR="00F06C86" w:rsidRPr="005270D2" w:rsidRDefault="00D657EC" w:rsidP="003716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270D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Informacja Publiczna </w:t>
      </w:r>
      <w:r w:rsidRPr="005270D2"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 xml:space="preserve">Wydziału Prawnego i Nadzoru WMUW w Olsztynie za okres </w:t>
      </w:r>
    </w:p>
    <w:p w14:paraId="3BA2E6BA" w14:textId="397CB8C0" w:rsidR="005509B2" w:rsidRPr="005270D2" w:rsidRDefault="00D657EC" w:rsidP="0037162C">
      <w:pPr>
        <w:tabs>
          <w:tab w:val="left" w:pos="708"/>
        </w:tabs>
        <w:spacing w:after="0" w:line="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70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 dnia </w:t>
      </w:r>
      <w:r w:rsidR="00612DBB" w:rsidRPr="005270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  </w:t>
      </w:r>
      <w:r w:rsidR="000E1506" w:rsidRPr="005270D2">
        <w:rPr>
          <w:rFonts w:ascii="Times New Roman" w:eastAsia="Times New Roman" w:hAnsi="Times New Roman" w:cs="Times New Roman"/>
          <w:sz w:val="24"/>
          <w:szCs w:val="24"/>
          <w:lang w:eastAsia="pl-PL"/>
        </w:rPr>
        <w:t>lutego</w:t>
      </w:r>
      <w:r w:rsidR="00842F2B" w:rsidRPr="005270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</w:t>
      </w:r>
      <w:r w:rsidR="000E1506" w:rsidRPr="005270D2">
        <w:rPr>
          <w:rFonts w:ascii="Times New Roman" w:eastAsia="Times New Roman" w:hAnsi="Times New Roman" w:cs="Times New Roman"/>
          <w:sz w:val="24"/>
          <w:szCs w:val="24"/>
          <w:lang w:eastAsia="pl-PL"/>
        </w:rPr>
        <w:t>28</w:t>
      </w:r>
      <w:r w:rsidR="00891BF0" w:rsidRPr="005270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E1506" w:rsidRPr="005270D2">
        <w:rPr>
          <w:rFonts w:ascii="Times New Roman" w:eastAsia="Times New Roman" w:hAnsi="Times New Roman" w:cs="Times New Roman"/>
          <w:sz w:val="24"/>
          <w:szCs w:val="24"/>
          <w:lang w:eastAsia="pl-PL"/>
        </w:rPr>
        <w:t>lutego</w:t>
      </w:r>
      <w:r w:rsidR="00B22888" w:rsidRPr="005270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20635" w:rsidRPr="005270D2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62160C" w:rsidRPr="005270D2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186FD6" w:rsidRPr="005270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737A4768" w14:textId="77777777" w:rsidR="00612DBB" w:rsidRPr="005270D2" w:rsidRDefault="00612DBB" w:rsidP="0037162C">
      <w:pPr>
        <w:tabs>
          <w:tab w:val="left" w:pos="708"/>
        </w:tabs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351258D1" w14:textId="77777777" w:rsidR="00F06C86" w:rsidRPr="005270D2" w:rsidRDefault="00D657EC" w:rsidP="0037162C">
      <w:pPr>
        <w:pStyle w:val="Akapitzlist"/>
        <w:numPr>
          <w:ilvl w:val="0"/>
          <w:numId w:val="18"/>
        </w:numPr>
        <w:tabs>
          <w:tab w:val="left" w:pos="708"/>
        </w:tabs>
        <w:spacing w:line="25" w:lineRule="atLeast"/>
        <w:jc w:val="both"/>
        <w:rPr>
          <w:b/>
          <w:sz w:val="24"/>
          <w:szCs w:val="24"/>
        </w:rPr>
      </w:pPr>
      <w:r w:rsidRPr="005270D2">
        <w:rPr>
          <w:b/>
          <w:sz w:val="24"/>
          <w:szCs w:val="24"/>
        </w:rPr>
        <w:t>Rozstrzygnięcia nadzorcze Wojewody Warmińsko-Mazurskiego na uchwały organów samorządu terytorialnego:</w:t>
      </w:r>
    </w:p>
    <w:tbl>
      <w:tblPr>
        <w:tblW w:w="0" w:type="auto"/>
        <w:tblInd w:w="-735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  <w:insideH w:val="outset" w:sz="6" w:space="0" w:color="000001"/>
          <w:insideV w:val="outset" w:sz="6" w:space="0" w:color="000001"/>
        </w:tblBorders>
        <w:tblCellMar>
          <w:top w:w="60" w:type="dxa"/>
          <w:left w:w="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14"/>
        <w:gridCol w:w="1497"/>
        <w:gridCol w:w="2007"/>
        <w:gridCol w:w="5873"/>
      </w:tblGrid>
      <w:tr w:rsidR="00D64DBD" w:rsidRPr="005270D2" w14:paraId="1F98003D" w14:textId="77777777" w:rsidTr="000841EB">
        <w:trPr>
          <w:trHeight w:val="645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1BE62378" w14:textId="77777777" w:rsidR="00F06C86" w:rsidRPr="005270D2" w:rsidRDefault="00D657EC" w:rsidP="0037162C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2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66EB6864" w14:textId="77777777" w:rsidR="00F06C86" w:rsidRPr="005270D2" w:rsidRDefault="00D657EC" w:rsidP="0037162C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2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Data sporządzenia:</w:t>
            </w:r>
          </w:p>
        </w:tc>
        <w:tc>
          <w:tcPr>
            <w:tcW w:w="20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7010AE33" w14:textId="77777777" w:rsidR="00F06C86" w:rsidRPr="005270D2" w:rsidRDefault="00D657EC" w:rsidP="0037162C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2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Znak sprawy:</w:t>
            </w:r>
          </w:p>
        </w:tc>
        <w:tc>
          <w:tcPr>
            <w:tcW w:w="592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4AF7CD9E" w14:textId="77777777" w:rsidR="00F06C86" w:rsidRPr="005270D2" w:rsidRDefault="00D657EC" w:rsidP="0037162C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2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Przedmiot:</w:t>
            </w:r>
          </w:p>
        </w:tc>
      </w:tr>
      <w:tr w:rsidR="00456E77" w:rsidRPr="005270D2" w14:paraId="7BB8BEF1" w14:textId="77777777" w:rsidTr="000841EB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7E7D0C13" w14:textId="7B086A53" w:rsidR="00456E77" w:rsidRPr="005270D2" w:rsidRDefault="000E1506" w:rsidP="00632069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2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</w:t>
            </w:r>
            <w:r w:rsidR="0062160C" w:rsidRPr="0052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1E453DF3" w14:textId="58D2E14C" w:rsidR="00456E77" w:rsidRPr="005270D2" w:rsidRDefault="000E1506" w:rsidP="00632069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2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4</w:t>
            </w:r>
            <w:r w:rsidR="00456E77" w:rsidRPr="0052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.0</w:t>
            </w:r>
            <w:r w:rsidRPr="0052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2</w:t>
            </w:r>
            <w:r w:rsidR="00456E77" w:rsidRPr="0052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.2025 r.</w:t>
            </w:r>
          </w:p>
        </w:tc>
        <w:tc>
          <w:tcPr>
            <w:tcW w:w="20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61664F4B" w14:textId="666FFC3D" w:rsidR="00456E77" w:rsidRPr="005270D2" w:rsidRDefault="00456E77" w:rsidP="00632069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2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PN.4131.5</w:t>
            </w:r>
            <w:r w:rsidR="000E1506" w:rsidRPr="0052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</w:t>
            </w:r>
            <w:r w:rsidRPr="0052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92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2CFCDD0B" w14:textId="6A599CB7" w:rsidR="00456E77" w:rsidRPr="005270D2" w:rsidRDefault="000E1506" w:rsidP="000E1506">
            <w:pPr>
              <w:suppressAutoHyphens/>
              <w:spacing w:after="0" w:line="25" w:lineRule="atLeast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5270D2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S</w:t>
            </w:r>
            <w:r w:rsidRPr="000E150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twierdza</w:t>
            </w:r>
            <w:r w:rsidRPr="005270D2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jące</w:t>
            </w:r>
            <w:r w:rsidRPr="000E150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nieważność uchwały Nr X.68.2024</w:t>
            </w:r>
            <w:r w:rsidRPr="005270D2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0E150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Rady Gminy Prostki z dnia 20 grudnia 2024 r. w sprawie ustalenia regulaminu przyznawania</w:t>
            </w:r>
            <w:r w:rsidRPr="005270D2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5270D2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dofinansowania do indywidualnych form doskonalenia zawodowego nauczycieli.</w:t>
            </w:r>
          </w:p>
        </w:tc>
      </w:tr>
      <w:tr w:rsidR="000E1506" w:rsidRPr="005270D2" w14:paraId="49CB2D25" w14:textId="77777777" w:rsidTr="00242B3B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13D0EA09" w14:textId="323B4288" w:rsidR="000E1506" w:rsidRPr="005270D2" w:rsidRDefault="000E1506" w:rsidP="000E1506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2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50AF1497" w14:textId="4D56D66F" w:rsidR="000E1506" w:rsidRPr="005270D2" w:rsidRDefault="000E1506" w:rsidP="000E1506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2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5.02.2025 r. </w:t>
            </w:r>
          </w:p>
        </w:tc>
        <w:tc>
          <w:tcPr>
            <w:tcW w:w="20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67B5BCF8" w14:textId="393CCAB9" w:rsidR="000E1506" w:rsidRPr="005270D2" w:rsidRDefault="000E1506" w:rsidP="000E1506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2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PN.4131.52.2025</w:t>
            </w:r>
          </w:p>
        </w:tc>
        <w:tc>
          <w:tcPr>
            <w:tcW w:w="592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75485A19" w14:textId="7839A855" w:rsidR="000E1506" w:rsidRPr="005270D2" w:rsidRDefault="000E1506" w:rsidP="000E1506">
            <w:pPr>
              <w:suppressAutoHyphens/>
              <w:spacing w:after="0" w:line="25" w:lineRule="atLeast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5270D2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S</w:t>
            </w:r>
            <w:r w:rsidRPr="005270D2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twierdza</w:t>
            </w:r>
            <w:r w:rsidRPr="005270D2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jące</w:t>
            </w:r>
            <w:r w:rsidRPr="005270D2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nieważność uchwały Rady Miejskiej</w:t>
            </w:r>
            <w:r w:rsidRPr="005270D2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5270D2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w Gołdapi Nr XVI/97/2024 z dnia 30 grudnia 2024 r. w sprawie przyjęcia „Programu opieki nad</w:t>
            </w:r>
            <w:r w:rsidRPr="005270D2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5270D2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zwierzętami bezdomnymi oraz zapobiegania bezdomności zwierząt na terenie Gminy Gołdap</w:t>
            </w:r>
          </w:p>
          <w:p w14:paraId="421F6750" w14:textId="56FBC681" w:rsidR="000E1506" w:rsidRPr="005270D2" w:rsidRDefault="000E1506" w:rsidP="000E1506">
            <w:pPr>
              <w:suppressAutoHyphens/>
              <w:spacing w:after="0" w:line="25" w:lineRule="atLeast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5270D2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na rok 2024”, w części</w:t>
            </w:r>
            <w:r w:rsidRPr="005270D2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  <w:tr w:rsidR="000E1506" w:rsidRPr="005270D2" w14:paraId="154F873C" w14:textId="77777777" w:rsidTr="000841EB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61922496" w14:textId="53200413" w:rsidR="000E1506" w:rsidRPr="005270D2" w:rsidRDefault="000E1506" w:rsidP="000E1506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2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3E9277D7" w14:textId="6EE24DE0" w:rsidR="000E1506" w:rsidRPr="005270D2" w:rsidRDefault="000E1506" w:rsidP="000E1506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2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6.02.2025 r.</w:t>
            </w:r>
          </w:p>
        </w:tc>
        <w:tc>
          <w:tcPr>
            <w:tcW w:w="20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140C5BC9" w14:textId="6B48D384" w:rsidR="000E1506" w:rsidRPr="005270D2" w:rsidRDefault="000E1506" w:rsidP="000E1506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2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PN.4131.5</w:t>
            </w:r>
            <w:r w:rsidRPr="0052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3</w:t>
            </w:r>
            <w:r w:rsidRPr="0052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92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3929D7FB" w14:textId="121F9E9F" w:rsidR="000E1506" w:rsidRPr="005270D2" w:rsidRDefault="000E1506" w:rsidP="000E1506">
            <w:pPr>
              <w:suppressAutoHyphens/>
              <w:spacing w:after="0" w:line="25" w:lineRule="atLeast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5270D2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S</w:t>
            </w:r>
            <w:r w:rsidRPr="000E150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twierdza</w:t>
            </w:r>
            <w:r w:rsidRPr="005270D2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jące</w:t>
            </w:r>
            <w:r w:rsidRPr="000E150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nieważność uchwały Nr IX/65/2024</w:t>
            </w:r>
            <w:r w:rsidRPr="005270D2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0E150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Rady Miejskiej w Lidzbarku Warmińskim z dnia 27 listopada 2024 r. w sprawie uchwalenia</w:t>
            </w:r>
            <w:r w:rsidRPr="005270D2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0E150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miejscowego planu zagospodarowania przestrzennego obszarów położonych przy ul.</w:t>
            </w:r>
            <w:r w:rsidRPr="005270D2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0E150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Olsztyńskiej, ul. Wiejskiej, ul. Dąbrowskiego, ul. Słowackiego w Lidzbarku Warmińskim (4</w:t>
            </w:r>
            <w:r w:rsidRPr="005270D2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5270D2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tereny).</w:t>
            </w:r>
          </w:p>
        </w:tc>
      </w:tr>
      <w:tr w:rsidR="000E1506" w:rsidRPr="005270D2" w14:paraId="1889C235" w14:textId="77777777" w:rsidTr="000841EB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6F63DA01" w14:textId="29C73D05" w:rsidR="000E1506" w:rsidRPr="005270D2" w:rsidRDefault="000E1506" w:rsidP="000E1506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2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64AF4A7A" w14:textId="40D9641C" w:rsidR="000E1506" w:rsidRPr="005270D2" w:rsidRDefault="000E1506" w:rsidP="000E1506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2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14.02.2025 r.</w:t>
            </w:r>
          </w:p>
        </w:tc>
        <w:tc>
          <w:tcPr>
            <w:tcW w:w="20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33C91CBD" w14:textId="40F65F66" w:rsidR="000E1506" w:rsidRPr="005270D2" w:rsidRDefault="000E1506" w:rsidP="000E1506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2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PN.4131.5</w:t>
            </w:r>
            <w:r w:rsidRPr="0052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4</w:t>
            </w:r>
            <w:r w:rsidRPr="0052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92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45604026" w14:textId="70074F1A" w:rsidR="000E1506" w:rsidRPr="005270D2" w:rsidRDefault="000E1506" w:rsidP="000E1506">
            <w:pPr>
              <w:suppressAutoHyphens/>
              <w:spacing w:after="0" w:line="25" w:lineRule="atLeast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5270D2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S</w:t>
            </w:r>
            <w:r w:rsidRPr="000E150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twierdza</w:t>
            </w:r>
            <w:r w:rsidRPr="005270D2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jące</w:t>
            </w:r>
            <w:r w:rsidRPr="000E150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nieważność załącznika do uchwały</w:t>
            </w:r>
            <w:r w:rsidRPr="005270D2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0E150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Rady Gminy Płoskinia Nr X/72/2025 z dnia 21 stycznia 2025 r. w sprawie uchwalenia</w:t>
            </w:r>
            <w:r w:rsidRPr="005270D2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0E150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„Wieloletniego programu gospodarowania mieszkaniowym zasobem Gminy Płoskinia na lata</w:t>
            </w:r>
            <w:r w:rsidRPr="005270D2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5270D2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2025-2029”, w części</w:t>
            </w:r>
            <w:r w:rsidRPr="005270D2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  <w:tr w:rsidR="000E1506" w:rsidRPr="005270D2" w14:paraId="3843E784" w14:textId="77777777" w:rsidTr="000841EB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5AC9EEC5" w14:textId="5C4478B4" w:rsidR="000E1506" w:rsidRPr="005270D2" w:rsidRDefault="000E1506" w:rsidP="000E1506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2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0FD9ED63" w14:textId="7FFC91C4" w:rsidR="000E1506" w:rsidRPr="005270D2" w:rsidRDefault="000E1506" w:rsidP="000E1506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2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14.02.2025 r.</w:t>
            </w:r>
          </w:p>
        </w:tc>
        <w:tc>
          <w:tcPr>
            <w:tcW w:w="20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36749F12" w14:textId="67B9775A" w:rsidR="000E1506" w:rsidRPr="005270D2" w:rsidRDefault="000E1506" w:rsidP="000E1506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2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PN.4131.5</w:t>
            </w:r>
            <w:r w:rsidRPr="0052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5</w:t>
            </w:r>
            <w:r w:rsidRPr="0052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92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3307408B" w14:textId="15D6B7C3" w:rsidR="000E1506" w:rsidRPr="005270D2" w:rsidRDefault="000E1506" w:rsidP="000E1506">
            <w:pPr>
              <w:suppressAutoHyphens/>
              <w:spacing w:after="0" w:line="25" w:lineRule="atLeast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5270D2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S</w:t>
            </w:r>
            <w:r w:rsidRPr="000E150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twierdza</w:t>
            </w:r>
            <w:r w:rsidRPr="005270D2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jące</w:t>
            </w:r>
            <w:r w:rsidRPr="000E150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nieważność uchwały Nr X/54/25 Rady</w:t>
            </w:r>
            <w:r w:rsidRPr="005270D2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0E150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Miejskiej w Jezioranach z dnia 17 stycznia 2025 r. w sprawie przyjęcia do realizacji oraz</w:t>
            </w:r>
            <w:r w:rsidRPr="005270D2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0E150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złożenia wniosku pn. „Termomodernizacja budynków Szkoły Podstawowej w Jezioranach</w:t>
            </w:r>
            <w:r w:rsidRPr="005270D2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5270D2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poprawą jakości życia mieszkańców gm. Jeziorany”.</w:t>
            </w:r>
          </w:p>
        </w:tc>
      </w:tr>
      <w:tr w:rsidR="000E1506" w:rsidRPr="005270D2" w14:paraId="72288149" w14:textId="77777777" w:rsidTr="000841EB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266BB0BE" w14:textId="611046D0" w:rsidR="000E1506" w:rsidRPr="005270D2" w:rsidRDefault="000E1506" w:rsidP="000E1506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2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6. 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0C683CB9" w14:textId="7E05AE08" w:rsidR="000E1506" w:rsidRPr="005270D2" w:rsidRDefault="000E1506" w:rsidP="000E1506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2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20.02.2025 r. </w:t>
            </w:r>
          </w:p>
        </w:tc>
        <w:tc>
          <w:tcPr>
            <w:tcW w:w="20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15EE3491" w14:textId="18061B94" w:rsidR="000E1506" w:rsidRPr="005270D2" w:rsidRDefault="000E1506" w:rsidP="000E1506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2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PN.4131.5</w:t>
            </w:r>
            <w:r w:rsidRPr="0052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6</w:t>
            </w:r>
            <w:r w:rsidRPr="0052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92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6E634A5B" w14:textId="40E29FCB" w:rsidR="000E1506" w:rsidRPr="005270D2" w:rsidRDefault="000E1506" w:rsidP="000E1506">
            <w:pPr>
              <w:suppressAutoHyphens/>
              <w:spacing w:after="0" w:line="25" w:lineRule="atLeast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5270D2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S</w:t>
            </w:r>
            <w:r w:rsidRPr="000E150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twierdza</w:t>
            </w:r>
            <w:r w:rsidRPr="005270D2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jące </w:t>
            </w:r>
            <w:r w:rsidRPr="000E150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nieważność uchwały Nr IX/61/2025 Rady Gminy Gronowo Elbląskie z dnia</w:t>
            </w:r>
            <w:r w:rsidRPr="005270D2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0E150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22 stycznia 2025 r. w sprawie planu dofinansowania form doskonalenia</w:t>
            </w:r>
            <w:r w:rsidRPr="005270D2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0E150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zawodowego nauczycieli oraz ustalenia maksymalnej kwoty dofinansowania opłat</w:t>
            </w:r>
            <w:r w:rsidRPr="005270D2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0E150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w 2025 r. za kształcenie nauczycieli zatrudnionych w szkołach i placówkach</w:t>
            </w:r>
            <w:r w:rsidRPr="005270D2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5270D2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prowadzonych przez Gminę Gronowo Elbląskie.</w:t>
            </w:r>
          </w:p>
        </w:tc>
      </w:tr>
      <w:tr w:rsidR="000E1506" w:rsidRPr="005270D2" w14:paraId="5ED5DC05" w14:textId="77777777" w:rsidTr="000841EB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613D8238" w14:textId="7369D572" w:rsidR="000E1506" w:rsidRPr="005270D2" w:rsidRDefault="000E1506" w:rsidP="000E1506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2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0FB99B7A" w14:textId="4FDEC00D" w:rsidR="000E1506" w:rsidRPr="005270D2" w:rsidRDefault="00350951" w:rsidP="000E1506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2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24.02.2025 r. </w:t>
            </w:r>
          </w:p>
        </w:tc>
        <w:tc>
          <w:tcPr>
            <w:tcW w:w="201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5E8E57D5" w14:textId="2C0F5C16" w:rsidR="000E1506" w:rsidRPr="005270D2" w:rsidRDefault="000E1506" w:rsidP="000E1506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2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PN.4131.5</w:t>
            </w:r>
            <w:r w:rsidRPr="0052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7</w:t>
            </w:r>
            <w:r w:rsidRPr="0052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92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15CC6F48" w14:textId="58BD0259" w:rsidR="000E1506" w:rsidRPr="005270D2" w:rsidRDefault="00350951" w:rsidP="00350951">
            <w:pPr>
              <w:suppressAutoHyphens/>
              <w:spacing w:after="0" w:line="25" w:lineRule="atLeast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5270D2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S</w:t>
            </w:r>
            <w:r w:rsidRPr="00350951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twierdza</w:t>
            </w:r>
            <w:r w:rsidRPr="005270D2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jące</w:t>
            </w:r>
            <w:r w:rsidRPr="00350951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nieważność uchwały Nr XII/80/2025 Rady</w:t>
            </w:r>
            <w:r w:rsidRPr="005270D2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350951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Miasta Bartoszyce z dnia 23 stycznia 2025 r. w sprawie wyrażenia zgody na utworzenie</w:t>
            </w:r>
            <w:r w:rsidRPr="005270D2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5270D2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Młodzieżowej Rady Miasta Bartoszyce i nadania jej statutu.</w:t>
            </w:r>
          </w:p>
        </w:tc>
      </w:tr>
    </w:tbl>
    <w:p w14:paraId="29769636" w14:textId="77777777" w:rsidR="00B22888" w:rsidRPr="005270D2" w:rsidRDefault="00B22888" w:rsidP="00632069">
      <w:pPr>
        <w:tabs>
          <w:tab w:val="left" w:pos="708"/>
        </w:tabs>
        <w:spacing w:line="25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56D5F6D" w14:textId="77777777" w:rsidR="00B22888" w:rsidRPr="005270D2" w:rsidRDefault="00B22888" w:rsidP="00B45C58">
      <w:pPr>
        <w:tabs>
          <w:tab w:val="left" w:pos="708"/>
        </w:tabs>
        <w:spacing w:line="25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F29FDC" w14:textId="77777777" w:rsidR="00B22888" w:rsidRPr="005270D2" w:rsidRDefault="00B22888" w:rsidP="00B45C58">
      <w:pPr>
        <w:tabs>
          <w:tab w:val="left" w:pos="708"/>
        </w:tabs>
        <w:spacing w:line="25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EB646E" w14:textId="77777777" w:rsidR="00B22888" w:rsidRPr="005270D2" w:rsidRDefault="00B22888" w:rsidP="00B45C58">
      <w:pPr>
        <w:tabs>
          <w:tab w:val="left" w:pos="708"/>
        </w:tabs>
        <w:spacing w:line="25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1E5E97" w14:textId="77777777" w:rsidR="009A2A00" w:rsidRPr="005270D2" w:rsidRDefault="009A2A00" w:rsidP="009A2A00">
      <w:pPr>
        <w:tabs>
          <w:tab w:val="left" w:pos="708"/>
        </w:tabs>
        <w:spacing w:line="25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70D2">
        <w:rPr>
          <w:rFonts w:ascii="Times New Roman" w:hAnsi="Times New Roman" w:cs="Times New Roman"/>
          <w:b/>
          <w:sz w:val="24"/>
          <w:szCs w:val="24"/>
        </w:rPr>
        <w:t>I.  Skargi do Wojewódzkiego Sądu Administracyjnego oraz  Naczelnego Sądu Administracyjnego wnoszone przez Wojewodę:</w:t>
      </w:r>
    </w:p>
    <w:p w14:paraId="61384D4B" w14:textId="77777777" w:rsidR="000876CA" w:rsidRPr="005270D2" w:rsidRDefault="000876CA" w:rsidP="00B45C58">
      <w:pPr>
        <w:tabs>
          <w:tab w:val="left" w:pos="708"/>
        </w:tabs>
        <w:spacing w:line="25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1700"/>
        <w:gridCol w:w="2127"/>
        <w:gridCol w:w="5809"/>
      </w:tblGrid>
      <w:tr w:rsidR="009A2A00" w:rsidRPr="005270D2" w14:paraId="749EA7AF" w14:textId="77777777" w:rsidTr="009A2A00">
        <w:trPr>
          <w:trHeight w:val="6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4308B" w14:textId="77777777" w:rsidR="009A2A00" w:rsidRPr="005270D2" w:rsidRDefault="009A2A00">
            <w:pPr>
              <w:tabs>
                <w:tab w:val="left" w:pos="708"/>
              </w:tabs>
              <w:spacing w:line="25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0D2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70E3A" w14:textId="77777777" w:rsidR="009A2A00" w:rsidRPr="005270D2" w:rsidRDefault="009A2A00">
            <w:pPr>
              <w:tabs>
                <w:tab w:val="left" w:pos="708"/>
              </w:tabs>
              <w:spacing w:line="25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0D2"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996B8" w14:textId="77777777" w:rsidR="009A2A00" w:rsidRPr="005270D2" w:rsidRDefault="009A2A00">
            <w:pPr>
              <w:tabs>
                <w:tab w:val="left" w:pos="708"/>
              </w:tabs>
              <w:spacing w:line="25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0D2">
              <w:rPr>
                <w:rFonts w:ascii="Times New Roman" w:hAnsi="Times New Roman" w:cs="Times New Roman"/>
                <w:b/>
                <w:sz w:val="24"/>
                <w:szCs w:val="24"/>
              </w:rPr>
              <w:t>Znak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7EDE7" w14:textId="77777777" w:rsidR="009A2A00" w:rsidRPr="005270D2" w:rsidRDefault="009A2A00">
            <w:pPr>
              <w:tabs>
                <w:tab w:val="left" w:pos="708"/>
              </w:tabs>
              <w:spacing w:line="25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0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Przedmiot</w:t>
            </w:r>
          </w:p>
        </w:tc>
      </w:tr>
      <w:tr w:rsidR="009A2A00" w:rsidRPr="005270D2" w14:paraId="007B918E" w14:textId="77777777" w:rsidTr="009A2A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3CCA7" w14:textId="77777777" w:rsidR="009A2A00" w:rsidRPr="005270D2" w:rsidRDefault="009A2A00">
            <w:pPr>
              <w:tabs>
                <w:tab w:val="left" w:pos="708"/>
              </w:tabs>
              <w:spacing w:line="25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0D2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EE1B0" w14:textId="6FEA776A" w:rsidR="009A2A00" w:rsidRPr="005270D2" w:rsidRDefault="00632069">
            <w:pPr>
              <w:tabs>
                <w:tab w:val="left" w:pos="708"/>
              </w:tabs>
              <w:spacing w:line="25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0D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50951" w:rsidRPr="005270D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9A2A00" w:rsidRPr="005270D2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350951" w:rsidRPr="005270D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A2A00" w:rsidRPr="005270D2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Pr="005270D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9A2A00" w:rsidRPr="005270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4C732" w14:textId="00A8DAEB" w:rsidR="009A2A00" w:rsidRPr="005270D2" w:rsidRDefault="009A2A00">
            <w:pPr>
              <w:tabs>
                <w:tab w:val="left" w:pos="708"/>
              </w:tabs>
              <w:spacing w:line="25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0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PN.0552.</w:t>
            </w:r>
            <w:r w:rsidR="00350951" w:rsidRPr="005270D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5270D2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632069" w:rsidRPr="005270D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AB417" w14:textId="43A11546" w:rsidR="009A2A00" w:rsidRPr="005270D2" w:rsidRDefault="009A2A00">
            <w:pPr>
              <w:tabs>
                <w:tab w:val="left" w:pos="708"/>
              </w:tabs>
              <w:spacing w:line="25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0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Skarga do Wojewódzkiego Sądu Administracyjnego </w:t>
            </w:r>
            <w:r w:rsidRPr="005270D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w Olsztynie na uchwałę</w:t>
            </w:r>
            <w:r w:rsidR="00632069" w:rsidRPr="005270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Nr</w:t>
            </w:r>
            <w:r w:rsidRPr="005270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50951" w:rsidRPr="005270D2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r w:rsidRPr="005270D2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350951" w:rsidRPr="005270D2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  <w:r w:rsidRPr="005270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/2024 Rady </w:t>
            </w:r>
            <w:r w:rsidR="00350951" w:rsidRPr="005270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Gminy Grodziczno </w:t>
            </w:r>
            <w:r w:rsidRPr="005270D2">
              <w:rPr>
                <w:rFonts w:ascii="Times New Roman" w:hAnsi="Times New Roman" w:cs="Times New Roman"/>
                <w:b/>
                <w:sz w:val="24"/>
                <w:szCs w:val="24"/>
              </w:rPr>
              <w:t>z dnia 2</w:t>
            </w:r>
            <w:r w:rsidR="00350951" w:rsidRPr="005270D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5270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50951" w:rsidRPr="005270D2">
              <w:rPr>
                <w:rFonts w:ascii="Times New Roman" w:hAnsi="Times New Roman" w:cs="Times New Roman"/>
                <w:b/>
                <w:sz w:val="24"/>
                <w:szCs w:val="24"/>
              </w:rPr>
              <w:t>listopada</w:t>
            </w:r>
            <w:r w:rsidRPr="005270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2024 r. w sprawie </w:t>
            </w:r>
            <w:r w:rsidR="00350951" w:rsidRPr="005270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uchwalenia miejscowego planu zagospodarowania przestrzennego w obrębie geodezyjnym Zajączkowo, gmina Grodziczno. </w:t>
            </w:r>
          </w:p>
        </w:tc>
      </w:tr>
    </w:tbl>
    <w:p w14:paraId="47FA1EB2" w14:textId="77777777" w:rsidR="000876CA" w:rsidRPr="005270D2" w:rsidRDefault="000876CA" w:rsidP="00B45C58">
      <w:pPr>
        <w:tabs>
          <w:tab w:val="left" w:pos="708"/>
        </w:tabs>
        <w:spacing w:line="25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787FE8" w14:textId="77777777" w:rsidR="00450C31" w:rsidRPr="005270D2" w:rsidRDefault="00450C31" w:rsidP="00B45C58">
      <w:pPr>
        <w:tabs>
          <w:tab w:val="left" w:pos="708"/>
        </w:tabs>
        <w:spacing w:after="200" w:line="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450C31" w:rsidRPr="005270D2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72794" w14:textId="77777777" w:rsidR="003C3677" w:rsidRDefault="003C3677" w:rsidP="005476B0">
      <w:pPr>
        <w:spacing w:after="0" w:line="240" w:lineRule="auto"/>
      </w:pPr>
      <w:r>
        <w:separator/>
      </w:r>
    </w:p>
  </w:endnote>
  <w:endnote w:type="continuationSeparator" w:id="0">
    <w:p w14:paraId="01942992" w14:textId="77777777" w:rsidR="003C3677" w:rsidRDefault="003C3677" w:rsidP="00547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C0621" w14:textId="77777777" w:rsidR="003C3677" w:rsidRDefault="003C3677" w:rsidP="005476B0">
      <w:pPr>
        <w:spacing w:after="0" w:line="240" w:lineRule="auto"/>
      </w:pPr>
      <w:r>
        <w:separator/>
      </w:r>
    </w:p>
  </w:footnote>
  <w:footnote w:type="continuationSeparator" w:id="0">
    <w:p w14:paraId="4D9CC201" w14:textId="77777777" w:rsidR="003C3677" w:rsidRDefault="003C3677" w:rsidP="00547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E7953"/>
    <w:multiLevelType w:val="hybridMultilevel"/>
    <w:tmpl w:val="91E69B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D7796"/>
    <w:multiLevelType w:val="multilevel"/>
    <w:tmpl w:val="15D4DFC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0D2500D3"/>
    <w:multiLevelType w:val="hybridMultilevel"/>
    <w:tmpl w:val="B4800A3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EB3543"/>
    <w:multiLevelType w:val="multilevel"/>
    <w:tmpl w:val="F93E66EA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E434C55"/>
    <w:multiLevelType w:val="multilevel"/>
    <w:tmpl w:val="5A74686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20453AE2"/>
    <w:multiLevelType w:val="multilevel"/>
    <w:tmpl w:val="70504136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1AB63B8"/>
    <w:multiLevelType w:val="multilevel"/>
    <w:tmpl w:val="B5145A5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516C3"/>
    <w:multiLevelType w:val="hybridMultilevel"/>
    <w:tmpl w:val="90EE9DF8"/>
    <w:lvl w:ilvl="0" w:tplc="B3D8EDB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0C555B"/>
    <w:multiLevelType w:val="hybridMultilevel"/>
    <w:tmpl w:val="A9CEB3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A85328"/>
    <w:multiLevelType w:val="hybridMultilevel"/>
    <w:tmpl w:val="F1DE69F2"/>
    <w:lvl w:ilvl="0" w:tplc="B3D8ED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C30E2"/>
    <w:multiLevelType w:val="multilevel"/>
    <w:tmpl w:val="FA9A9720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779321B"/>
    <w:multiLevelType w:val="multilevel"/>
    <w:tmpl w:val="CD9C4EFC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8493B6D"/>
    <w:multiLevelType w:val="hybridMultilevel"/>
    <w:tmpl w:val="23D06CA4"/>
    <w:lvl w:ilvl="0" w:tplc="04150013">
      <w:start w:val="1"/>
      <w:numFmt w:val="upperRoman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32F4204"/>
    <w:multiLevelType w:val="multilevel"/>
    <w:tmpl w:val="B5E80CF4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3464597"/>
    <w:multiLevelType w:val="multilevel"/>
    <w:tmpl w:val="F9FA921C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FF96D74"/>
    <w:multiLevelType w:val="multilevel"/>
    <w:tmpl w:val="A620CB72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2160E50"/>
    <w:multiLevelType w:val="multilevel"/>
    <w:tmpl w:val="937EB912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num w:numId="1" w16cid:durableId="1047804729">
    <w:abstractNumId w:val="6"/>
  </w:num>
  <w:num w:numId="2" w16cid:durableId="1592262">
    <w:abstractNumId w:val="4"/>
  </w:num>
  <w:num w:numId="3" w16cid:durableId="819345697">
    <w:abstractNumId w:val="1"/>
  </w:num>
  <w:num w:numId="4" w16cid:durableId="1431390762">
    <w:abstractNumId w:val="14"/>
  </w:num>
  <w:num w:numId="5" w16cid:durableId="1662734341">
    <w:abstractNumId w:val="16"/>
  </w:num>
  <w:num w:numId="6" w16cid:durableId="420227212">
    <w:abstractNumId w:val="11"/>
  </w:num>
  <w:num w:numId="7" w16cid:durableId="785468376">
    <w:abstractNumId w:val="13"/>
  </w:num>
  <w:num w:numId="8" w16cid:durableId="1457604757">
    <w:abstractNumId w:val="9"/>
  </w:num>
  <w:num w:numId="9" w16cid:durableId="1785734973">
    <w:abstractNumId w:val="10"/>
  </w:num>
  <w:num w:numId="10" w16cid:durableId="1758473876">
    <w:abstractNumId w:val="5"/>
  </w:num>
  <w:num w:numId="11" w16cid:durableId="1926566636">
    <w:abstractNumId w:val="3"/>
  </w:num>
  <w:num w:numId="12" w16cid:durableId="1220286952">
    <w:abstractNumId w:val="15"/>
  </w:num>
  <w:num w:numId="13" w16cid:durableId="921454912">
    <w:abstractNumId w:val="8"/>
  </w:num>
  <w:num w:numId="14" w16cid:durableId="1225291235">
    <w:abstractNumId w:val="2"/>
  </w:num>
  <w:num w:numId="15" w16cid:durableId="708518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17220911">
    <w:abstractNumId w:val="0"/>
  </w:num>
  <w:num w:numId="17" w16cid:durableId="246116880">
    <w:abstractNumId w:val="0"/>
  </w:num>
  <w:num w:numId="18" w16cid:durableId="1106003602">
    <w:abstractNumId w:val="7"/>
  </w:num>
  <w:num w:numId="19" w16cid:durableId="1154643535">
    <w:abstractNumId w:val="12"/>
  </w:num>
  <w:num w:numId="20" w16cid:durableId="57091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C86"/>
    <w:rsid w:val="00005ABE"/>
    <w:rsid w:val="0001341C"/>
    <w:rsid w:val="00023689"/>
    <w:rsid w:val="000350C2"/>
    <w:rsid w:val="00055BA5"/>
    <w:rsid w:val="000560EF"/>
    <w:rsid w:val="00056AA0"/>
    <w:rsid w:val="00056FF5"/>
    <w:rsid w:val="00063B7B"/>
    <w:rsid w:val="00064D64"/>
    <w:rsid w:val="00070EE6"/>
    <w:rsid w:val="00073255"/>
    <w:rsid w:val="00077D84"/>
    <w:rsid w:val="000802FE"/>
    <w:rsid w:val="00080A36"/>
    <w:rsid w:val="000823CF"/>
    <w:rsid w:val="000841EB"/>
    <w:rsid w:val="000876CA"/>
    <w:rsid w:val="00087E40"/>
    <w:rsid w:val="00092D6F"/>
    <w:rsid w:val="000966D1"/>
    <w:rsid w:val="000A0511"/>
    <w:rsid w:val="000A1B19"/>
    <w:rsid w:val="000A4BC7"/>
    <w:rsid w:val="000A539C"/>
    <w:rsid w:val="000B2B35"/>
    <w:rsid w:val="000B4AE8"/>
    <w:rsid w:val="000B59E8"/>
    <w:rsid w:val="000B62B0"/>
    <w:rsid w:val="000D3119"/>
    <w:rsid w:val="000E1506"/>
    <w:rsid w:val="000E1DA0"/>
    <w:rsid w:val="000F78FB"/>
    <w:rsid w:val="001132B2"/>
    <w:rsid w:val="00120F16"/>
    <w:rsid w:val="001248C3"/>
    <w:rsid w:val="001375E3"/>
    <w:rsid w:val="00147C7C"/>
    <w:rsid w:val="0015243D"/>
    <w:rsid w:val="001555A7"/>
    <w:rsid w:val="00156EDF"/>
    <w:rsid w:val="001603B0"/>
    <w:rsid w:val="00160CFA"/>
    <w:rsid w:val="001623BC"/>
    <w:rsid w:val="001649A3"/>
    <w:rsid w:val="00172065"/>
    <w:rsid w:val="0017388B"/>
    <w:rsid w:val="001819D1"/>
    <w:rsid w:val="00181E45"/>
    <w:rsid w:val="00181F55"/>
    <w:rsid w:val="00186FD6"/>
    <w:rsid w:val="00195BCC"/>
    <w:rsid w:val="001A5CF0"/>
    <w:rsid w:val="001B3967"/>
    <w:rsid w:val="001B4E4A"/>
    <w:rsid w:val="001B53E4"/>
    <w:rsid w:val="001C0F00"/>
    <w:rsid w:val="001C389B"/>
    <w:rsid w:val="001C71B6"/>
    <w:rsid w:val="001E37FA"/>
    <w:rsid w:val="001F655B"/>
    <w:rsid w:val="001F7A3F"/>
    <w:rsid w:val="002151F9"/>
    <w:rsid w:val="00225C86"/>
    <w:rsid w:val="00231AE1"/>
    <w:rsid w:val="00233028"/>
    <w:rsid w:val="00234DB4"/>
    <w:rsid w:val="002445C7"/>
    <w:rsid w:val="00270024"/>
    <w:rsid w:val="002754C6"/>
    <w:rsid w:val="002904E2"/>
    <w:rsid w:val="0029672C"/>
    <w:rsid w:val="002A1F96"/>
    <w:rsid w:val="002A5D6C"/>
    <w:rsid w:val="002A7FE4"/>
    <w:rsid w:val="002D18A3"/>
    <w:rsid w:val="002D1F8E"/>
    <w:rsid w:val="002D475E"/>
    <w:rsid w:val="002D5236"/>
    <w:rsid w:val="002E33E8"/>
    <w:rsid w:val="002E5F86"/>
    <w:rsid w:val="003054A4"/>
    <w:rsid w:val="003066E5"/>
    <w:rsid w:val="00306A9E"/>
    <w:rsid w:val="00307398"/>
    <w:rsid w:val="0031088E"/>
    <w:rsid w:val="00314837"/>
    <w:rsid w:val="00315F1E"/>
    <w:rsid w:val="00317A92"/>
    <w:rsid w:val="00321211"/>
    <w:rsid w:val="0034110D"/>
    <w:rsid w:val="00342043"/>
    <w:rsid w:val="00350951"/>
    <w:rsid w:val="00352570"/>
    <w:rsid w:val="00357E32"/>
    <w:rsid w:val="0036227F"/>
    <w:rsid w:val="003660F7"/>
    <w:rsid w:val="0037162C"/>
    <w:rsid w:val="003717A4"/>
    <w:rsid w:val="00372C55"/>
    <w:rsid w:val="003747DB"/>
    <w:rsid w:val="00380737"/>
    <w:rsid w:val="00382DCA"/>
    <w:rsid w:val="00386462"/>
    <w:rsid w:val="003A0BC0"/>
    <w:rsid w:val="003A324A"/>
    <w:rsid w:val="003A534F"/>
    <w:rsid w:val="003C24B1"/>
    <w:rsid w:val="003C3677"/>
    <w:rsid w:val="003D0234"/>
    <w:rsid w:val="003D4086"/>
    <w:rsid w:val="003D4EF3"/>
    <w:rsid w:val="003E1EB7"/>
    <w:rsid w:val="003E6122"/>
    <w:rsid w:val="003E7A06"/>
    <w:rsid w:val="003F0756"/>
    <w:rsid w:val="003F25B9"/>
    <w:rsid w:val="003F5939"/>
    <w:rsid w:val="00411EB4"/>
    <w:rsid w:val="004148CB"/>
    <w:rsid w:val="00414C65"/>
    <w:rsid w:val="004210CE"/>
    <w:rsid w:val="004230CB"/>
    <w:rsid w:val="00424668"/>
    <w:rsid w:val="00426F0E"/>
    <w:rsid w:val="00430D69"/>
    <w:rsid w:val="00432D91"/>
    <w:rsid w:val="004347CA"/>
    <w:rsid w:val="00441103"/>
    <w:rsid w:val="004424DC"/>
    <w:rsid w:val="004437E9"/>
    <w:rsid w:val="00445DC6"/>
    <w:rsid w:val="00450C31"/>
    <w:rsid w:val="0045211A"/>
    <w:rsid w:val="004529BF"/>
    <w:rsid w:val="00456E77"/>
    <w:rsid w:val="004577F1"/>
    <w:rsid w:val="00461590"/>
    <w:rsid w:val="004655BE"/>
    <w:rsid w:val="00471291"/>
    <w:rsid w:val="00483435"/>
    <w:rsid w:val="00484E6E"/>
    <w:rsid w:val="004944A5"/>
    <w:rsid w:val="004970B4"/>
    <w:rsid w:val="004A1EA6"/>
    <w:rsid w:val="004B1E6E"/>
    <w:rsid w:val="004C270B"/>
    <w:rsid w:val="004C3681"/>
    <w:rsid w:val="004C6CD2"/>
    <w:rsid w:val="004D067E"/>
    <w:rsid w:val="004E5CB1"/>
    <w:rsid w:val="004F5421"/>
    <w:rsid w:val="005009CC"/>
    <w:rsid w:val="005134BF"/>
    <w:rsid w:val="005142AB"/>
    <w:rsid w:val="00515F3E"/>
    <w:rsid w:val="005266A9"/>
    <w:rsid w:val="005270D2"/>
    <w:rsid w:val="00544F1D"/>
    <w:rsid w:val="005454F3"/>
    <w:rsid w:val="005476B0"/>
    <w:rsid w:val="005509B2"/>
    <w:rsid w:val="00556B90"/>
    <w:rsid w:val="00563713"/>
    <w:rsid w:val="00565AA9"/>
    <w:rsid w:val="005736AA"/>
    <w:rsid w:val="00586C01"/>
    <w:rsid w:val="005873F1"/>
    <w:rsid w:val="00590932"/>
    <w:rsid w:val="005A009B"/>
    <w:rsid w:val="005A094C"/>
    <w:rsid w:val="005A3240"/>
    <w:rsid w:val="005A4BB9"/>
    <w:rsid w:val="005A7F55"/>
    <w:rsid w:val="005B050B"/>
    <w:rsid w:val="005C7CF9"/>
    <w:rsid w:val="005D1829"/>
    <w:rsid w:val="005D33B2"/>
    <w:rsid w:val="005E635E"/>
    <w:rsid w:val="005E6E73"/>
    <w:rsid w:val="00602B04"/>
    <w:rsid w:val="00604211"/>
    <w:rsid w:val="0060766C"/>
    <w:rsid w:val="006100B2"/>
    <w:rsid w:val="006126A6"/>
    <w:rsid w:val="00612DBB"/>
    <w:rsid w:val="0062160C"/>
    <w:rsid w:val="00632069"/>
    <w:rsid w:val="00635670"/>
    <w:rsid w:val="006458AE"/>
    <w:rsid w:val="006527F1"/>
    <w:rsid w:val="006618B5"/>
    <w:rsid w:val="0067089F"/>
    <w:rsid w:val="00675EC3"/>
    <w:rsid w:val="00681CFD"/>
    <w:rsid w:val="00681D72"/>
    <w:rsid w:val="00690076"/>
    <w:rsid w:val="0069629D"/>
    <w:rsid w:val="006A438B"/>
    <w:rsid w:val="006B348F"/>
    <w:rsid w:val="006B3DD6"/>
    <w:rsid w:val="006C07D3"/>
    <w:rsid w:val="006C4450"/>
    <w:rsid w:val="006D141A"/>
    <w:rsid w:val="006D3CE7"/>
    <w:rsid w:val="006D641C"/>
    <w:rsid w:val="006D7F0A"/>
    <w:rsid w:val="006E45D7"/>
    <w:rsid w:val="006E4C62"/>
    <w:rsid w:val="006E563E"/>
    <w:rsid w:val="006F51C9"/>
    <w:rsid w:val="006F5FED"/>
    <w:rsid w:val="006F60EF"/>
    <w:rsid w:val="007022A7"/>
    <w:rsid w:val="00720635"/>
    <w:rsid w:val="00730AB0"/>
    <w:rsid w:val="0073187D"/>
    <w:rsid w:val="00735A37"/>
    <w:rsid w:val="00740FD0"/>
    <w:rsid w:val="0075290E"/>
    <w:rsid w:val="00752E26"/>
    <w:rsid w:val="007644F5"/>
    <w:rsid w:val="007645E3"/>
    <w:rsid w:val="0076761A"/>
    <w:rsid w:val="0077036D"/>
    <w:rsid w:val="00770499"/>
    <w:rsid w:val="0077378C"/>
    <w:rsid w:val="007749F1"/>
    <w:rsid w:val="0078274E"/>
    <w:rsid w:val="007955DD"/>
    <w:rsid w:val="007A1EDE"/>
    <w:rsid w:val="007A7ED2"/>
    <w:rsid w:val="007B0CCC"/>
    <w:rsid w:val="007B6F56"/>
    <w:rsid w:val="007B7499"/>
    <w:rsid w:val="007C7AED"/>
    <w:rsid w:val="007E52C0"/>
    <w:rsid w:val="007F5695"/>
    <w:rsid w:val="007F7A97"/>
    <w:rsid w:val="0080198C"/>
    <w:rsid w:val="008045F0"/>
    <w:rsid w:val="00804ADD"/>
    <w:rsid w:val="00805CD4"/>
    <w:rsid w:val="00806146"/>
    <w:rsid w:val="00806C6C"/>
    <w:rsid w:val="008124FE"/>
    <w:rsid w:val="00826098"/>
    <w:rsid w:val="00832D5F"/>
    <w:rsid w:val="00842F2B"/>
    <w:rsid w:val="00843EB0"/>
    <w:rsid w:val="00856898"/>
    <w:rsid w:val="00860CC0"/>
    <w:rsid w:val="0086326F"/>
    <w:rsid w:val="008665B0"/>
    <w:rsid w:val="00866A50"/>
    <w:rsid w:val="008704BC"/>
    <w:rsid w:val="00887BD8"/>
    <w:rsid w:val="00891BF0"/>
    <w:rsid w:val="00894779"/>
    <w:rsid w:val="0089751F"/>
    <w:rsid w:val="008B06B0"/>
    <w:rsid w:val="008B262C"/>
    <w:rsid w:val="008B31D6"/>
    <w:rsid w:val="008B3575"/>
    <w:rsid w:val="008B3FED"/>
    <w:rsid w:val="008B4DE4"/>
    <w:rsid w:val="008C20D2"/>
    <w:rsid w:val="008C51E4"/>
    <w:rsid w:val="008D0C36"/>
    <w:rsid w:val="008E4D4F"/>
    <w:rsid w:val="008F084E"/>
    <w:rsid w:val="008F7033"/>
    <w:rsid w:val="008F7AAA"/>
    <w:rsid w:val="00906480"/>
    <w:rsid w:val="00925F5B"/>
    <w:rsid w:val="009273AC"/>
    <w:rsid w:val="00936AC6"/>
    <w:rsid w:val="00941638"/>
    <w:rsid w:val="00945C81"/>
    <w:rsid w:val="009520D6"/>
    <w:rsid w:val="00965057"/>
    <w:rsid w:val="00975276"/>
    <w:rsid w:val="00981903"/>
    <w:rsid w:val="009831BF"/>
    <w:rsid w:val="009943F1"/>
    <w:rsid w:val="00995273"/>
    <w:rsid w:val="00995421"/>
    <w:rsid w:val="0099588F"/>
    <w:rsid w:val="009A2A00"/>
    <w:rsid w:val="009B3942"/>
    <w:rsid w:val="009B6552"/>
    <w:rsid w:val="009B723C"/>
    <w:rsid w:val="009D7483"/>
    <w:rsid w:val="009E0844"/>
    <w:rsid w:val="009E1D76"/>
    <w:rsid w:val="009E70AA"/>
    <w:rsid w:val="009F0012"/>
    <w:rsid w:val="009F29C6"/>
    <w:rsid w:val="00A00ECE"/>
    <w:rsid w:val="00A060A3"/>
    <w:rsid w:val="00A129DF"/>
    <w:rsid w:val="00A13B38"/>
    <w:rsid w:val="00A16115"/>
    <w:rsid w:val="00A16D65"/>
    <w:rsid w:val="00A21C4A"/>
    <w:rsid w:val="00A21C54"/>
    <w:rsid w:val="00A26755"/>
    <w:rsid w:val="00A3281C"/>
    <w:rsid w:val="00A35B58"/>
    <w:rsid w:val="00A52292"/>
    <w:rsid w:val="00A542D0"/>
    <w:rsid w:val="00A57084"/>
    <w:rsid w:val="00A61BFF"/>
    <w:rsid w:val="00A63540"/>
    <w:rsid w:val="00A654E0"/>
    <w:rsid w:val="00A703C5"/>
    <w:rsid w:val="00A74E88"/>
    <w:rsid w:val="00A75AFC"/>
    <w:rsid w:val="00A75F48"/>
    <w:rsid w:val="00A844A8"/>
    <w:rsid w:val="00AB03D5"/>
    <w:rsid w:val="00AB2CBC"/>
    <w:rsid w:val="00AC491B"/>
    <w:rsid w:val="00AC4A24"/>
    <w:rsid w:val="00AC7766"/>
    <w:rsid w:val="00AD4279"/>
    <w:rsid w:val="00AD48B0"/>
    <w:rsid w:val="00AD6152"/>
    <w:rsid w:val="00AE6BF6"/>
    <w:rsid w:val="00AF0200"/>
    <w:rsid w:val="00B004AD"/>
    <w:rsid w:val="00B03B12"/>
    <w:rsid w:val="00B22888"/>
    <w:rsid w:val="00B32757"/>
    <w:rsid w:val="00B45C58"/>
    <w:rsid w:val="00B52997"/>
    <w:rsid w:val="00B6675E"/>
    <w:rsid w:val="00B74979"/>
    <w:rsid w:val="00B767FC"/>
    <w:rsid w:val="00B918E9"/>
    <w:rsid w:val="00B921E5"/>
    <w:rsid w:val="00B95C2D"/>
    <w:rsid w:val="00BB1537"/>
    <w:rsid w:val="00BB5A9C"/>
    <w:rsid w:val="00BB6627"/>
    <w:rsid w:val="00BC00CA"/>
    <w:rsid w:val="00BC2215"/>
    <w:rsid w:val="00BC3F28"/>
    <w:rsid w:val="00BD4A1E"/>
    <w:rsid w:val="00BD5F18"/>
    <w:rsid w:val="00BE4E58"/>
    <w:rsid w:val="00C00044"/>
    <w:rsid w:val="00C03CF8"/>
    <w:rsid w:val="00C202AD"/>
    <w:rsid w:val="00C243FA"/>
    <w:rsid w:val="00C26CB2"/>
    <w:rsid w:val="00C30D56"/>
    <w:rsid w:val="00C32129"/>
    <w:rsid w:val="00C32E72"/>
    <w:rsid w:val="00C32EBB"/>
    <w:rsid w:val="00C354FB"/>
    <w:rsid w:val="00C43278"/>
    <w:rsid w:val="00C507BB"/>
    <w:rsid w:val="00C50BB9"/>
    <w:rsid w:val="00C50D87"/>
    <w:rsid w:val="00C75F95"/>
    <w:rsid w:val="00C90FCC"/>
    <w:rsid w:val="00C95A46"/>
    <w:rsid w:val="00CA0F66"/>
    <w:rsid w:val="00CA6747"/>
    <w:rsid w:val="00CA73F9"/>
    <w:rsid w:val="00CA7D24"/>
    <w:rsid w:val="00CB15C0"/>
    <w:rsid w:val="00CB4529"/>
    <w:rsid w:val="00CB6906"/>
    <w:rsid w:val="00CB7229"/>
    <w:rsid w:val="00CC0A61"/>
    <w:rsid w:val="00CC0AF0"/>
    <w:rsid w:val="00CC58F3"/>
    <w:rsid w:val="00CF1CFC"/>
    <w:rsid w:val="00CF4064"/>
    <w:rsid w:val="00D13418"/>
    <w:rsid w:val="00D15292"/>
    <w:rsid w:val="00D21F40"/>
    <w:rsid w:val="00D261F7"/>
    <w:rsid w:val="00D32763"/>
    <w:rsid w:val="00D44BDF"/>
    <w:rsid w:val="00D45917"/>
    <w:rsid w:val="00D55A6B"/>
    <w:rsid w:val="00D5613F"/>
    <w:rsid w:val="00D61720"/>
    <w:rsid w:val="00D61E66"/>
    <w:rsid w:val="00D64DBD"/>
    <w:rsid w:val="00D657EC"/>
    <w:rsid w:val="00D81E0E"/>
    <w:rsid w:val="00D82A2C"/>
    <w:rsid w:val="00D95568"/>
    <w:rsid w:val="00D979DD"/>
    <w:rsid w:val="00DA105D"/>
    <w:rsid w:val="00DA35B5"/>
    <w:rsid w:val="00DB1E21"/>
    <w:rsid w:val="00DB2526"/>
    <w:rsid w:val="00DC53FC"/>
    <w:rsid w:val="00DC60EE"/>
    <w:rsid w:val="00DD0AD0"/>
    <w:rsid w:val="00DD43E4"/>
    <w:rsid w:val="00DE2244"/>
    <w:rsid w:val="00DF1662"/>
    <w:rsid w:val="00E07A0C"/>
    <w:rsid w:val="00E137A9"/>
    <w:rsid w:val="00E1487C"/>
    <w:rsid w:val="00E226D1"/>
    <w:rsid w:val="00E25272"/>
    <w:rsid w:val="00E37CA3"/>
    <w:rsid w:val="00E44170"/>
    <w:rsid w:val="00E44985"/>
    <w:rsid w:val="00E45399"/>
    <w:rsid w:val="00E57F8E"/>
    <w:rsid w:val="00E767EE"/>
    <w:rsid w:val="00E8509C"/>
    <w:rsid w:val="00E863DB"/>
    <w:rsid w:val="00E86875"/>
    <w:rsid w:val="00E91216"/>
    <w:rsid w:val="00E94357"/>
    <w:rsid w:val="00EB2728"/>
    <w:rsid w:val="00EB6C23"/>
    <w:rsid w:val="00EB75E4"/>
    <w:rsid w:val="00EC041F"/>
    <w:rsid w:val="00EC22D9"/>
    <w:rsid w:val="00EC3AFA"/>
    <w:rsid w:val="00EC4922"/>
    <w:rsid w:val="00EC6CC5"/>
    <w:rsid w:val="00ED1FB7"/>
    <w:rsid w:val="00ED46C0"/>
    <w:rsid w:val="00EE1618"/>
    <w:rsid w:val="00EE7290"/>
    <w:rsid w:val="00EF3D49"/>
    <w:rsid w:val="00EF52D5"/>
    <w:rsid w:val="00EF5FDD"/>
    <w:rsid w:val="00F04268"/>
    <w:rsid w:val="00F06C86"/>
    <w:rsid w:val="00F11A4E"/>
    <w:rsid w:val="00F127CE"/>
    <w:rsid w:val="00F21BA0"/>
    <w:rsid w:val="00F268ED"/>
    <w:rsid w:val="00F274E5"/>
    <w:rsid w:val="00F30E4C"/>
    <w:rsid w:val="00F370D1"/>
    <w:rsid w:val="00F44C7E"/>
    <w:rsid w:val="00F46109"/>
    <w:rsid w:val="00F55662"/>
    <w:rsid w:val="00F60230"/>
    <w:rsid w:val="00F617E6"/>
    <w:rsid w:val="00F67186"/>
    <w:rsid w:val="00F672E1"/>
    <w:rsid w:val="00F70A32"/>
    <w:rsid w:val="00F724BE"/>
    <w:rsid w:val="00F774B7"/>
    <w:rsid w:val="00F80A61"/>
    <w:rsid w:val="00F91797"/>
    <w:rsid w:val="00F9594E"/>
    <w:rsid w:val="00F95CA2"/>
    <w:rsid w:val="00F96EA9"/>
    <w:rsid w:val="00F9776F"/>
    <w:rsid w:val="00FA0242"/>
    <w:rsid w:val="00FA0B38"/>
    <w:rsid w:val="00FA452B"/>
    <w:rsid w:val="00FA4A3A"/>
    <w:rsid w:val="00FC3405"/>
    <w:rsid w:val="00FE1533"/>
    <w:rsid w:val="00FE60B3"/>
    <w:rsid w:val="00FE6B93"/>
    <w:rsid w:val="00FE7A2D"/>
    <w:rsid w:val="00FF6C48"/>
    <w:rsid w:val="00FF7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6EB0F"/>
  <w15:docId w15:val="{ED815F5F-42EE-41B5-9340-111D2D0E6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  <w:qFormat/>
    <w:rsid w:val="00BF1823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Symbol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cs="Symbol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sz w:val="20"/>
    </w:rPr>
  </w:style>
  <w:style w:type="character" w:customStyle="1" w:styleId="ListLabel107">
    <w:name w:val="ListLabel 107"/>
    <w:qFormat/>
    <w:rPr>
      <w:sz w:val="20"/>
    </w:rPr>
  </w:style>
  <w:style w:type="character" w:customStyle="1" w:styleId="ListLabel108">
    <w:name w:val="ListLabel 108"/>
    <w:qFormat/>
    <w:rPr>
      <w:sz w:val="20"/>
    </w:rPr>
  </w:style>
  <w:style w:type="character" w:customStyle="1" w:styleId="ListLabel109">
    <w:name w:val="ListLabel 109"/>
    <w:qFormat/>
    <w:rPr>
      <w:sz w:val="20"/>
    </w:rPr>
  </w:style>
  <w:style w:type="character" w:customStyle="1" w:styleId="ListLabel110">
    <w:name w:val="ListLabel 110"/>
    <w:qFormat/>
    <w:rPr>
      <w:sz w:val="20"/>
    </w:rPr>
  </w:style>
  <w:style w:type="character" w:customStyle="1" w:styleId="ListLabel111">
    <w:name w:val="ListLabel 111"/>
    <w:qFormat/>
    <w:rPr>
      <w:sz w:val="20"/>
    </w:rPr>
  </w:style>
  <w:style w:type="character" w:customStyle="1" w:styleId="ListLabel112">
    <w:name w:val="ListLabel 112"/>
    <w:qFormat/>
    <w:rPr>
      <w:sz w:val="20"/>
    </w:rPr>
  </w:style>
  <w:style w:type="character" w:customStyle="1" w:styleId="ListLabel113">
    <w:name w:val="ListLabel 113"/>
    <w:qFormat/>
    <w:rPr>
      <w:sz w:val="20"/>
    </w:rPr>
  </w:style>
  <w:style w:type="character" w:customStyle="1" w:styleId="ListLabel114">
    <w:name w:val="ListLabel 114"/>
    <w:qFormat/>
    <w:rPr>
      <w:sz w:val="20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styleId="Akapitzlist">
    <w:name w:val="List Paragraph"/>
    <w:basedOn w:val="Normalny"/>
    <w:uiPriority w:val="34"/>
    <w:qFormat/>
    <w:rsid w:val="00CE2F3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77E2F"/>
    <w:pPr>
      <w:spacing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76B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76B0"/>
    <w:rPr>
      <w:rFonts w:ascii="Calibri" w:eastAsia="Calibri" w:hAnsi="Calibri"/>
      <w:color w:val="00000A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76B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64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641C"/>
    <w:rPr>
      <w:rFonts w:ascii="Segoe UI" w:eastAsia="Calibri" w:hAnsi="Segoe UI" w:cs="Segoe UI"/>
      <w:color w:val="00000A"/>
      <w:sz w:val="18"/>
      <w:szCs w:val="18"/>
    </w:rPr>
  </w:style>
  <w:style w:type="character" w:styleId="Pogrubienie">
    <w:name w:val="Strong"/>
    <w:qFormat/>
    <w:rsid w:val="00AE6B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3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62891E-7081-4061-B4EE-587E0D09F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395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Poznańska</dc:creator>
  <cp:keywords/>
  <dc:description/>
  <cp:lastModifiedBy>Sekretariat PN</cp:lastModifiedBy>
  <cp:revision>3</cp:revision>
  <cp:lastPrinted>2024-11-07T10:09:00Z</cp:lastPrinted>
  <dcterms:created xsi:type="dcterms:W3CDTF">2025-03-04T10:34:00Z</dcterms:created>
  <dcterms:modified xsi:type="dcterms:W3CDTF">2025-03-04T11:54:00Z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