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086" w14:textId="32F88CF0" w:rsidR="00515476" w:rsidRPr="002B2B2D" w:rsidRDefault="00515476" w:rsidP="002B2B2D">
      <w:pPr>
        <w:pStyle w:val="Nagwek2"/>
        <w:numPr>
          <w:ilvl w:val="0"/>
          <w:numId w:val="0"/>
        </w:numPr>
        <w:tabs>
          <w:tab w:val="left" w:pos="708"/>
        </w:tabs>
        <w:spacing w:after="120" w:line="276" w:lineRule="auto"/>
        <w:jc w:val="left"/>
        <w:rPr>
          <w:rFonts w:ascii="Tahoma" w:hAnsi="Tahoma" w:cs="Tahoma"/>
          <w:b w:val="0"/>
          <w:szCs w:val="24"/>
          <w:lang w:val="pl-PL"/>
        </w:rPr>
      </w:pPr>
      <w:bookmarkStart w:id="0" w:name="_Toc113957800"/>
      <w:r w:rsidRPr="002B2B2D">
        <w:rPr>
          <w:rFonts w:ascii="Tahoma" w:hAnsi="Tahoma" w:cs="Tahoma"/>
          <w:szCs w:val="24"/>
          <w:lang w:val="pl-PL"/>
        </w:rPr>
        <w:t xml:space="preserve">Załącznik nr </w:t>
      </w:r>
      <w:r w:rsidR="002B2B2D" w:rsidRPr="002B2B2D">
        <w:rPr>
          <w:rFonts w:ascii="Tahoma" w:hAnsi="Tahoma" w:cs="Tahoma"/>
          <w:szCs w:val="24"/>
          <w:lang w:val="pl-PL"/>
        </w:rPr>
        <w:t>IV</w:t>
      </w:r>
      <w:r w:rsidRPr="002B2B2D">
        <w:rPr>
          <w:rFonts w:ascii="Tahoma" w:hAnsi="Tahoma" w:cs="Tahoma"/>
          <w:szCs w:val="24"/>
          <w:lang w:val="pl-PL"/>
        </w:rPr>
        <w:t xml:space="preserve"> – Wzór Deklaracji Bezstronności do weryfikacji wniosków o płatność</w:t>
      </w:r>
      <w:bookmarkEnd w:id="0"/>
    </w:p>
    <w:p w14:paraId="18DBB1F8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  <w:b/>
        </w:rPr>
      </w:pPr>
    </w:p>
    <w:p w14:paraId="3F47300A" w14:textId="77777777" w:rsidR="00515476" w:rsidRPr="002B2B2D" w:rsidRDefault="00515476" w:rsidP="002B2B2D">
      <w:pPr>
        <w:spacing w:after="120" w:line="276" w:lineRule="auto"/>
        <w:ind w:left="4248" w:firstLine="708"/>
        <w:rPr>
          <w:rFonts w:ascii="Tahoma" w:hAnsi="Tahoma" w:cs="Tahoma"/>
        </w:rPr>
      </w:pPr>
      <w:r w:rsidRPr="002B2B2D">
        <w:rPr>
          <w:rFonts w:ascii="Tahoma" w:hAnsi="Tahoma" w:cs="Tahoma"/>
        </w:rPr>
        <w:t>Miejsce, data ..................................</w:t>
      </w:r>
    </w:p>
    <w:p w14:paraId="290ACB46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1E24F587" w14:textId="77777777" w:rsidR="00515476" w:rsidRPr="002B2B2D" w:rsidRDefault="00515476" w:rsidP="002B2B2D">
      <w:pPr>
        <w:keepNext/>
        <w:spacing w:after="120" w:line="276" w:lineRule="auto"/>
        <w:outlineLvl w:val="1"/>
        <w:rPr>
          <w:rFonts w:ascii="Tahoma" w:hAnsi="Tahoma" w:cs="Tahoma"/>
        </w:rPr>
      </w:pPr>
    </w:p>
    <w:p w14:paraId="0AEBFF42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1AAC37D5" w14:textId="77777777" w:rsidR="00515476" w:rsidRPr="002B2B2D" w:rsidRDefault="00515476" w:rsidP="002B2B2D">
      <w:pPr>
        <w:spacing w:after="120" w:line="276" w:lineRule="auto"/>
        <w:jc w:val="center"/>
        <w:rPr>
          <w:rFonts w:ascii="Tahoma" w:hAnsi="Tahoma" w:cs="Tahoma"/>
        </w:rPr>
      </w:pPr>
      <w:r w:rsidRPr="002B2B2D">
        <w:rPr>
          <w:rFonts w:ascii="Tahoma" w:hAnsi="Tahoma" w:cs="Tahoma"/>
        </w:rPr>
        <w:t>DEKLARACJA BEZSTRONNOŚCI</w:t>
      </w:r>
    </w:p>
    <w:p w14:paraId="5BE6AA56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</w:rPr>
      </w:pPr>
    </w:p>
    <w:p w14:paraId="3B219BC8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Nr projektu……………………………………………………………..</w:t>
      </w:r>
    </w:p>
    <w:p w14:paraId="136208C6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Nr wniosku o płatność……………………………………………..…</w:t>
      </w:r>
    </w:p>
    <w:p w14:paraId="32F7417D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Nazwa beneficjenta:……………………………………………………</w:t>
      </w:r>
    </w:p>
    <w:p w14:paraId="52981CAB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Nazwa Partnera/ów:……………………………………………………….</w:t>
      </w:r>
    </w:p>
    <w:p w14:paraId="3090B82B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3AF6209D" w14:textId="680B0350" w:rsidR="00515476" w:rsidRPr="002B2B2D" w:rsidRDefault="00515476" w:rsidP="002B2B2D">
      <w:pPr>
        <w:pStyle w:val="Akapitzlist"/>
        <w:numPr>
          <w:ilvl w:val="0"/>
          <w:numId w:val="4"/>
        </w:numPr>
        <w:autoSpaceDE/>
        <w:autoSpaceDN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t>Oświadczam, że w odniesieniu do ww. beneficjenta nie zachodzi żadna z okoliczności, o których mowa w art. 24 § 1 i 2 ustawy z dnia 14 czerwca 1960 r. - Kodeks postępowania administracyjnego (</w:t>
      </w:r>
      <w:proofErr w:type="spellStart"/>
      <w:r w:rsidRPr="002B2B2D">
        <w:rPr>
          <w:rFonts w:ascii="Tahoma" w:hAnsi="Tahoma" w:cs="Tahoma"/>
          <w:sz w:val="24"/>
        </w:rPr>
        <w:t>t.j</w:t>
      </w:r>
      <w:proofErr w:type="spellEnd"/>
      <w:r w:rsidRPr="002B2B2D">
        <w:rPr>
          <w:rFonts w:ascii="Tahoma" w:hAnsi="Tahoma" w:cs="Tahoma"/>
          <w:sz w:val="24"/>
        </w:rPr>
        <w:t>. Dz. U. z 202</w:t>
      </w:r>
      <w:r w:rsidR="00925B36">
        <w:rPr>
          <w:rFonts w:ascii="Tahoma" w:hAnsi="Tahoma" w:cs="Tahoma"/>
          <w:sz w:val="24"/>
        </w:rPr>
        <w:t>5</w:t>
      </w:r>
      <w:r w:rsidRPr="002B2B2D">
        <w:rPr>
          <w:rFonts w:ascii="Tahoma" w:hAnsi="Tahoma" w:cs="Tahoma"/>
          <w:sz w:val="24"/>
        </w:rPr>
        <w:t xml:space="preserve"> r. poz</w:t>
      </w:r>
      <w:r w:rsidR="00B12D17" w:rsidRPr="002B2B2D">
        <w:rPr>
          <w:rFonts w:ascii="Tahoma" w:hAnsi="Tahoma" w:cs="Tahoma"/>
          <w:sz w:val="24"/>
        </w:rPr>
        <w:t>.</w:t>
      </w:r>
      <w:r w:rsidR="00925B36">
        <w:rPr>
          <w:rFonts w:ascii="Tahoma" w:hAnsi="Tahoma" w:cs="Tahoma"/>
          <w:sz w:val="24"/>
        </w:rPr>
        <w:t>1691</w:t>
      </w:r>
      <w:r w:rsidRPr="002B2B2D">
        <w:rPr>
          <w:rFonts w:ascii="Tahoma" w:hAnsi="Tahoma" w:cs="Tahoma"/>
          <w:sz w:val="24"/>
        </w:rPr>
        <w:t>), powodujących wyłączenie mnie z weryfikacji wniosku o płatność, tj., że:</w:t>
      </w:r>
    </w:p>
    <w:p w14:paraId="0F4DFC75" w14:textId="77777777" w:rsidR="00515476" w:rsidRPr="002B2B2D" w:rsidRDefault="00515476" w:rsidP="002B2B2D">
      <w:pPr>
        <w:numPr>
          <w:ilvl w:val="0"/>
          <w:numId w:val="2"/>
        </w:numPr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występują okoliczności prawne i faktyczne, które mogłyby budzić wątpliwości co do mojej bezstronności w tym procesie;</w:t>
      </w:r>
    </w:p>
    <w:p w14:paraId="3DDACAAD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pozostaję w związku małżeńskim, konkubinacie, w stosunku pokrewieństwa lub powinowactwa do drugiego stopnia z beneficjentem lub członkami organów zarządzających lub organów nadzorczych beneficjenta;</w:t>
      </w:r>
    </w:p>
    <w:p w14:paraId="0D9E3534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jestem związany/-a z beneficjentem z tytułu przysposobienia, kurateli lub opieki;</w:t>
      </w:r>
    </w:p>
    <w:p w14:paraId="096BC404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jestem przedstawicielem beneficjenta ani nie pozostaję w związku małżeńskim, konkubinacie, w stosunku pokrewieństwa lub powinowactwa do drugiego stopnia z przedstawicielem beneficjenta, ani nie jestem związany/-a z przedstawicielem beneficjenta z tytułu przysposobienia, kurateli lub opieki;</w:t>
      </w:r>
    </w:p>
    <w:p w14:paraId="064B82CE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pozostaję z beneficjentem w stosunku podrzędności służbowej.</w:t>
      </w:r>
    </w:p>
    <w:p w14:paraId="19E5D8E7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Jestem świadomy/-a, że przesłanki wymienione w lit. b-d powyżej dotyczą także sytuacji, gdy ustało małżeństwo, kuratela, przysposobienie lub opieka.</w:t>
      </w:r>
    </w:p>
    <w:p w14:paraId="21BED503" w14:textId="46D2710C" w:rsidR="00515476" w:rsidRPr="002B2B2D" w:rsidRDefault="00515476" w:rsidP="002B2B2D">
      <w:pPr>
        <w:pStyle w:val="Akapitzlist"/>
        <w:numPr>
          <w:ilvl w:val="0"/>
          <w:numId w:val="4"/>
        </w:numPr>
        <w:adjustRightInd w:val="0"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lastRenderedPageBreak/>
        <w:t xml:space="preserve">Oświadczam, iż według mojej obecnej wiedzy w stosunku do kontrolowanego beneficjenta nie zachodzi i w okresie ostatnich trzech lat przed dniem złożenia deklaracji nie zachodził konflikt interesu, o którym mowa w art. 61 rozporządzenia </w:t>
      </w:r>
      <w:r w:rsidR="000A177C" w:rsidRPr="002B2B2D">
        <w:rPr>
          <w:rFonts w:ascii="Tahoma" w:hAnsi="Tahoma" w:cs="Tahoma"/>
          <w:sz w:val="24"/>
        </w:rPr>
        <w:t xml:space="preserve">Parlamentu Europejskiego i Rady (UE, </w:t>
      </w:r>
      <w:proofErr w:type="spellStart"/>
      <w:r w:rsidR="000A177C" w:rsidRPr="002B2B2D">
        <w:rPr>
          <w:rFonts w:ascii="Tahoma" w:hAnsi="Tahoma" w:cs="Tahoma"/>
          <w:sz w:val="24"/>
        </w:rPr>
        <w:t>Euratom</w:t>
      </w:r>
      <w:proofErr w:type="spellEnd"/>
      <w:r w:rsidR="000A177C" w:rsidRPr="002B2B2D">
        <w:rPr>
          <w:rFonts w:ascii="Tahoma" w:hAnsi="Tahoma" w:cs="Tahoma"/>
          <w:sz w:val="24"/>
        </w:rPr>
        <w:t>) 2024/2509 z dnia 23 września 2024 r. w sprawie zasad finansowych mających ogólne zastosowanie do budżetu ogólnego Unii (Dz.U. L, nr 2024/2509 z 26.9.2024)</w:t>
      </w:r>
      <w:r w:rsidRPr="002B2B2D">
        <w:rPr>
          <w:rFonts w:ascii="Tahoma" w:hAnsi="Tahoma" w:cs="Tahoma"/>
          <w:sz w:val="24"/>
        </w:rPr>
        <w:t xml:space="preserve"> i który stanowi, że:</w:t>
      </w:r>
    </w:p>
    <w:p w14:paraId="491A13B1" w14:textId="77777777" w:rsidR="000A177C" w:rsidRPr="002B2B2D" w:rsidRDefault="00515476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>„</w:t>
      </w:r>
      <w:r w:rsidR="000A177C" w:rsidRPr="002B2B2D">
        <w:rPr>
          <w:rFonts w:ascii="Tahoma" w:hAnsi="Tahoma" w:cs="Tahoma"/>
        </w:rPr>
        <w:t xml:space="preserve">1. 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odpowiedzialności, oraz aby zareagować na sytuacje, które obiektywnie można postrzegać jako konflikt interesów. </w:t>
      </w:r>
    </w:p>
    <w:p w14:paraId="087256BB" w14:textId="77777777" w:rsidR="000A177C" w:rsidRPr="002B2B2D" w:rsidRDefault="000A177C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 xml:space="preserve">2. W przypadku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dalsze stosowne działania zostały podjęte zgodnie z mającym zastosowanie prawem, w tym – w przypadkach dotyczących członka personelu organu krajowego – z przepisami tego kraju dotyczącymi konfliktu interesów. </w:t>
      </w:r>
    </w:p>
    <w:p w14:paraId="45B1A200" w14:textId="7C3FDCAC" w:rsidR="00515476" w:rsidRPr="002B2B2D" w:rsidRDefault="000A177C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>3. Do celów ust. 1 konflikt 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</w:t>
      </w:r>
      <w:r w:rsidR="009979EB" w:rsidRPr="002B2B2D">
        <w:rPr>
          <w:rFonts w:ascii="Tahoma" w:hAnsi="Tahoma" w:cs="Tahoma"/>
        </w:rPr>
        <w:t>.”</w:t>
      </w:r>
    </w:p>
    <w:p w14:paraId="4AA0C359" w14:textId="77777777" w:rsidR="00515476" w:rsidRPr="002B2B2D" w:rsidRDefault="00515476" w:rsidP="002B2B2D">
      <w:pPr>
        <w:pStyle w:val="Akapitzlist"/>
        <w:numPr>
          <w:ilvl w:val="0"/>
          <w:numId w:val="4"/>
        </w:numPr>
        <w:adjustRightInd w:val="0"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t>Oświadczam, że nie brałem/</w:t>
      </w:r>
      <w:proofErr w:type="spellStart"/>
      <w:r w:rsidRPr="002B2B2D">
        <w:rPr>
          <w:rFonts w:ascii="Tahoma" w:hAnsi="Tahoma" w:cs="Tahoma"/>
          <w:sz w:val="24"/>
        </w:rPr>
        <w:t>am</w:t>
      </w:r>
      <w:proofErr w:type="spellEnd"/>
      <w:r w:rsidRPr="002B2B2D">
        <w:rPr>
          <w:rFonts w:ascii="Tahoma" w:hAnsi="Tahoma" w:cs="Tahoma"/>
          <w:sz w:val="24"/>
        </w:rPr>
        <w:t xml:space="preserve"> udziału w ocenie wyżej wymienionego projektu, tj. w sporządzaniu i podpisaniu kart oceny merytorycznej. </w:t>
      </w:r>
    </w:p>
    <w:p w14:paraId="14731603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  <w:snapToGrid w:val="0"/>
        </w:rPr>
        <w:t xml:space="preserve">W przypadku powzięcia informacji o istnieniu jakichkolwiek okoliczności/sytuacji stwarzających ryzyko wystąpienia konfliktu interesów tj. mogących </w:t>
      </w:r>
      <w:r w:rsidRPr="002B2B2D">
        <w:rPr>
          <w:rFonts w:ascii="Tahoma" w:hAnsi="Tahoma" w:cs="Tahoma"/>
        </w:rPr>
        <w:t>budzić uzasadnione wątpliwości, co do mojej bezstronności, niezależności i obiektywizmu w odniesieniu do kontrolowanego beneficjenta,</w:t>
      </w:r>
      <w:r w:rsidRPr="002B2B2D">
        <w:rPr>
          <w:rFonts w:ascii="Tahoma" w:hAnsi="Tahoma" w:cs="Tahoma"/>
          <w:snapToGrid w:val="0"/>
        </w:rPr>
        <w:t xml:space="preserve"> zobowiązuję się do niezwłocznego jej zgłoszenia na piśmie przełożonemu i zaprzestaniu udziału w procesie weryfikacji wniosku o płatność</w:t>
      </w:r>
      <w:r w:rsidRPr="002B2B2D">
        <w:rPr>
          <w:rFonts w:ascii="Tahoma" w:hAnsi="Tahoma" w:cs="Tahoma"/>
        </w:rPr>
        <w:t xml:space="preserve">. </w:t>
      </w:r>
    </w:p>
    <w:p w14:paraId="1E201B0D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50BA90C5" w14:textId="6B11CB6C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849E60">
        <w:rPr>
          <w:rFonts w:ascii="Tahoma" w:hAnsi="Tahoma" w:cs="Tahoma"/>
        </w:rPr>
        <w:t xml:space="preserve">Imię, Nazwisko, </w:t>
      </w:r>
      <w:r w:rsidR="7031AA5C" w:rsidRPr="00849E60">
        <w:rPr>
          <w:rFonts w:ascii="Tahoma" w:hAnsi="Tahoma" w:cs="Tahoma"/>
        </w:rPr>
        <w:t xml:space="preserve">pesel, </w:t>
      </w:r>
      <w:r w:rsidRPr="00849E60">
        <w:rPr>
          <w:rFonts w:ascii="Tahoma" w:hAnsi="Tahoma" w:cs="Tahoma"/>
        </w:rPr>
        <w:t>stanowisko…………………………………..</w:t>
      </w:r>
    </w:p>
    <w:p w14:paraId="66F70015" w14:textId="2050C79C" w:rsidR="00F44D1C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podpis…………………………………………………………….</w:t>
      </w:r>
    </w:p>
    <w:sectPr w:rsidR="00F44D1C" w:rsidRPr="002B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EEE"/>
    <w:multiLevelType w:val="hybridMultilevel"/>
    <w:tmpl w:val="C3DC61EA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734306"/>
    <w:multiLevelType w:val="multilevel"/>
    <w:tmpl w:val="A3D8434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E00800"/>
    <w:multiLevelType w:val="hybridMultilevel"/>
    <w:tmpl w:val="DBC6CF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A2116"/>
    <w:multiLevelType w:val="hybridMultilevel"/>
    <w:tmpl w:val="B164F0F8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0F"/>
    <w:rsid w:val="000A177C"/>
    <w:rsid w:val="001268F5"/>
    <w:rsid w:val="00174AB9"/>
    <w:rsid w:val="002B2B2D"/>
    <w:rsid w:val="002B525F"/>
    <w:rsid w:val="004A1488"/>
    <w:rsid w:val="00515476"/>
    <w:rsid w:val="00657B3F"/>
    <w:rsid w:val="00849E60"/>
    <w:rsid w:val="00925B36"/>
    <w:rsid w:val="009979EB"/>
    <w:rsid w:val="00B12D17"/>
    <w:rsid w:val="00CA060F"/>
    <w:rsid w:val="00F44D1C"/>
    <w:rsid w:val="630472E8"/>
    <w:rsid w:val="7031AA5C"/>
    <w:rsid w:val="7090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3063"/>
  <w15:chartTrackingRefBased/>
  <w15:docId w15:val="{27100B6B-DD56-4844-B19E-2C351E2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 + Nie Kapitaliki,Wyrównany do środka,Z lewej:  0....."/>
    <w:basedOn w:val="Normalny"/>
    <w:next w:val="Normalny"/>
    <w:link w:val="Nagwek1Znak"/>
    <w:qFormat/>
    <w:rsid w:val="00515476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1"/>
    <w:qFormat/>
    <w:rsid w:val="00515476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qFormat/>
    <w:rsid w:val="00515476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515476"/>
    <w:pPr>
      <w:keepNext/>
      <w:numPr>
        <w:ilvl w:val="3"/>
        <w:numId w:val="1"/>
      </w:numPr>
      <w:tabs>
        <w:tab w:val="clear" w:pos="3960"/>
        <w:tab w:val="num" w:pos="1920"/>
      </w:tabs>
      <w:spacing w:after="240"/>
      <w:ind w:left="1920"/>
      <w:jc w:val="both"/>
      <w:outlineLvl w:val="3"/>
    </w:pPr>
    <w:rPr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 + Nie Kapitaliki Znak,Wyrównany do środka Znak,Z lewej:  0..... Znak"/>
    <w:basedOn w:val="Domylnaczcionkaakapitu"/>
    <w:link w:val="Nagwek1"/>
    <w:rsid w:val="00515476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Nagwek2Znak">
    <w:name w:val="Nagłówek 2 Znak"/>
    <w:basedOn w:val="Domylnaczcionkaakapitu"/>
    <w:uiPriority w:val="9"/>
    <w:semiHidden/>
    <w:rsid w:val="00515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515476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515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2Znak1">
    <w:name w:val="Nagłówek 2 Znak1"/>
    <w:aliases w:val="Outline2 Znak,HAA-Section Znak,Sub Heading Znak,ignorer2 Znak,Nadpis_2 Znak,adpis 2 Znak"/>
    <w:link w:val="Nagwek2"/>
    <w:locked/>
    <w:rsid w:val="0051547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515476"/>
    <w:pPr>
      <w:autoSpaceDE w:val="0"/>
      <w:autoSpaceDN w:val="0"/>
      <w:ind w:left="708"/>
    </w:pPr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E693688-2583-4623-B1EF-79A37D445CE0}">
    <t:Anchor>
      <t:Comment id="1756622162"/>
    </t:Anchor>
    <t:History>
      <t:Event id="{CBBFCD16-63E7-4C90-8024-D95433CA71DC}" time="2026-03-17T17:20:07.634Z">
        <t:Attribution userId="S::anna.walenkiewicz@mfipr.gov.pl::8e111205-e49d-4b37-8957-e687df70f99f" userProvider="AD" userName="Walenkiewicz Anna"/>
        <t:Anchor>
          <t:Comment id="786106658"/>
        </t:Anchor>
        <t:Create/>
      </t:Event>
      <t:Event id="{DBB2C27E-CC04-41BA-8294-5E249DF7BA27}" time="2026-03-17T17:20:07.634Z">
        <t:Attribution userId="S::anna.walenkiewicz@mfipr.gov.pl::8e111205-e49d-4b37-8957-e687df70f99f" userProvider="AD" userName="Walenkiewicz Anna"/>
        <t:Anchor>
          <t:Comment id="786106658"/>
        </t:Anchor>
        <t:Assign userId="S::Lukasz.Grezel@mfipr.gov.pl::ed2db8cc-1247-42c4-af3a-d45a7f2e853f" userProvider="AD" userName="Grezel Łukasz"/>
      </t:Event>
      <t:Event id="{316728EA-629C-4F8C-871B-F891167E99D7}" time="2026-03-17T17:20:07.634Z">
        <t:Attribution userId="S::anna.walenkiewicz@mfipr.gov.pl::8e111205-e49d-4b37-8957-e687df70f99f" userProvider="AD" userName="Walenkiewicz Anna"/>
        <t:Anchor>
          <t:Comment id="786106658"/>
        </t:Anchor>
        <t:SetTitle title="@Grezel Łukasz prośba o potwierdzenie, że pessel powinien się tu znaleźć"/>
      </t:Event>
      <t:Event id="{59457377-1312-4583-BA35-817735727BF9}" time="2026-03-18T07:58:32.153Z">
        <t:Attribution userId="S::lukasz.grezel@mfipr.gov.pl::ed2db8cc-1247-42c4-af3a-d45a7f2e853f" userProvider="AD" userName="Grezel Łukasz"/>
        <t:Anchor>
          <t:Comment id="484471706"/>
        </t:Anchor>
        <t:UnassignAll/>
      </t:Event>
      <t:Event id="{9406A871-8430-4BBF-82D0-F38A6F89A26C}" time="2026-03-18T07:58:32.153Z">
        <t:Attribution userId="S::lukasz.grezel@mfipr.gov.pl::ed2db8cc-1247-42c4-af3a-d45a7f2e853f" userProvider="AD" userName="Grezel Łukasz"/>
        <t:Anchor>
          <t:Comment id="484471706"/>
        </t:Anchor>
        <t:Assign userId="S::Anna.Walenkiewicz@mfipr.gov.pl::8e111205-e49d-4b37-8957-e687df70f99f" userProvider="AD" userName="Walenkiewicz Anna"/>
      </t:Event>
      <t:Event id="{F1ACD3CC-AC0A-409A-B5AB-56263A62976E}" time="2026-03-18T08:47:01.605Z">
        <t:Attribution userId="S::anna.walenkiewicz@mfipr.gov.pl::8e111205-e49d-4b37-8957-e687df70f99f" userProvider="AD" userName="Walenkiewicz Anna"/>
        <t:Anchor>
          <t:Comment id="1730885861"/>
        </t:Anchor>
        <t:UnassignAll/>
      </t:Event>
      <t:Event id="{1DB84BC6-76AC-4408-8D97-B305FC9661FC}" time="2026-03-18T08:47:01.605Z">
        <t:Attribution userId="S::anna.walenkiewicz@mfipr.gov.pl::8e111205-e49d-4b37-8957-e687df70f99f" userProvider="AD" userName="Walenkiewicz Anna"/>
        <t:Anchor>
          <t:Comment id="1730885861"/>
        </t:Anchor>
        <t:Assign userId="S::Lukasz.Grezel@mfipr.gov.pl::ed2db8cc-1247-42c4-af3a-d45a7f2e853f" userProvider="AD" userName="Grezel Łukasz"/>
      </t:Event>
      <t:Event id="{D8A26962-03DE-420C-8016-8EE77ADFFA70}" time="2026-03-18T08:56:14.164Z">
        <t:Attribution userId="S::anna.walenkiewicz@mfipr.gov.pl::8e111205-e49d-4b37-8957-e687df70f99f" userProvider="AD" userName="Walenkiewicz Anna"/>
        <t:Anchor>
          <t:Comment id="699146180"/>
        </t:Anchor>
        <t:UnassignAll/>
      </t:Event>
      <t:Event id="{F8B52E89-0CA1-430B-96E2-80CB08E8F3B7}" time="2026-03-18T08:56:14.164Z">
        <t:Attribution userId="S::anna.walenkiewicz@mfipr.gov.pl::8e111205-e49d-4b37-8957-e687df70f99f" userProvider="AD" userName="Walenkiewicz Anna"/>
        <t:Anchor>
          <t:Comment id="699146180"/>
        </t:Anchor>
        <t:Assign userId="S::Julia.Falborska@mfipr.gov.pl::aa089d7b-3edf-4eef-8f8d-6a1ce66fda64" userProvider="AD" userName="Falborska Juli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Falborska Julia</dc:creator>
  <cp:keywords/>
  <dc:description/>
  <cp:lastModifiedBy>Woszczyk-Kępińska Barbara</cp:lastModifiedBy>
  <cp:revision>6</cp:revision>
  <dcterms:created xsi:type="dcterms:W3CDTF">2026-04-02T13:48:00Z</dcterms:created>
  <dcterms:modified xsi:type="dcterms:W3CDTF">2026-06-15T20:34:00Z</dcterms:modified>
</cp:coreProperties>
</file>