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131" w:rsidRPr="00327BC4" w:rsidRDefault="00C720F4">
      <w:pPr>
        <w:spacing w:after="595" w:line="259" w:lineRule="auto"/>
        <w:ind w:firstLine="0"/>
        <w:jc w:val="right"/>
        <w:rPr>
          <w:b/>
          <w:color w:val="000000" w:themeColor="text1"/>
        </w:rPr>
      </w:pPr>
      <w:r w:rsidRPr="00327BC4">
        <w:rPr>
          <w:b/>
          <w:noProof/>
          <w:color w:val="000000" w:themeColor="text1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3B2AC4" wp14:editId="32E44625">
                <wp:simplePos x="0" y="0"/>
                <wp:positionH relativeFrom="margin">
                  <wp:align>left</wp:align>
                </wp:positionH>
                <wp:positionV relativeFrom="paragraph">
                  <wp:posOffset>368300</wp:posOffset>
                </wp:positionV>
                <wp:extent cx="3114040" cy="1224280"/>
                <wp:effectExtent l="0" t="0" r="0" b="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4040" cy="12242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764309" w:rsidRPr="00872B85" w:rsidRDefault="00764309" w:rsidP="00C720F4">
                            <w:pPr>
                              <w:jc w:val="center"/>
                              <w:rPr>
                                <w:b/>
                                <w:szCs w:val="24"/>
                              </w:rPr>
                            </w:pPr>
                            <w:r w:rsidRPr="00872B85">
                              <w:rPr>
                                <w:b/>
                                <w:szCs w:val="24"/>
                              </w:rPr>
                              <w:t>ZATWIERDZAM</w:t>
                            </w:r>
                          </w:p>
                          <w:p w:rsidR="00764309" w:rsidRPr="00872B85" w:rsidRDefault="00764309" w:rsidP="00C720F4">
                            <w:pPr>
                              <w:jc w:val="center"/>
                              <w:rPr>
                                <w:b/>
                                <w:szCs w:val="24"/>
                              </w:rPr>
                            </w:pPr>
                            <w:r w:rsidRPr="00872B85">
                              <w:rPr>
                                <w:b/>
                                <w:szCs w:val="24"/>
                              </w:rPr>
                              <w:t>MIN</w:t>
                            </w:r>
                            <w:r>
                              <w:rPr>
                                <w:b/>
                                <w:szCs w:val="24"/>
                              </w:rPr>
                              <w:t>I</w:t>
                            </w:r>
                            <w:r w:rsidRPr="00872B85">
                              <w:rPr>
                                <w:b/>
                                <w:szCs w:val="24"/>
                              </w:rPr>
                              <w:t>STER OBRONY NARODOWEJ</w:t>
                            </w:r>
                          </w:p>
                          <w:p w:rsidR="00764309" w:rsidRPr="00872B85" w:rsidRDefault="00764309" w:rsidP="00C720F4">
                            <w:pPr>
                              <w:spacing w:after="0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764309" w:rsidRPr="00872B85" w:rsidRDefault="00F104AD" w:rsidP="00C720F4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b/>
                                <w:szCs w:val="24"/>
                              </w:rPr>
                              <w:t xml:space="preserve">/-/ </w:t>
                            </w:r>
                            <w:r w:rsidR="00206ACF">
                              <w:rPr>
                                <w:b/>
                                <w:szCs w:val="24"/>
                              </w:rPr>
                              <w:t>Mariusz BŁASZCZAK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3B2AC4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0;margin-top:29pt;width:245.2pt;height:96.4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" fillcolor="window" stroked="f" strokeweight=".5pt">
                <v:textbox>
                  <w:txbxContent>
                    <w:p w:rsidR="00764309" w:rsidRPr="00872B85" w:rsidRDefault="00764309" w:rsidP="00C720F4">
                      <w:pPr>
                        <w:jc w:val="center"/>
                        <w:rPr>
                          <w:b/>
                          <w:szCs w:val="24"/>
                        </w:rPr>
                      </w:pPr>
                      <w:r w:rsidRPr="00872B85">
                        <w:rPr>
                          <w:b/>
                          <w:szCs w:val="24"/>
                        </w:rPr>
                        <w:t>ZATWIERDZAM</w:t>
                      </w:r>
                    </w:p>
                    <w:p w:rsidR="00764309" w:rsidRPr="00872B85" w:rsidRDefault="00764309" w:rsidP="00C720F4">
                      <w:pPr>
                        <w:jc w:val="center"/>
                        <w:rPr>
                          <w:b/>
                          <w:szCs w:val="24"/>
                        </w:rPr>
                      </w:pPr>
                      <w:r w:rsidRPr="00872B85">
                        <w:rPr>
                          <w:b/>
                          <w:szCs w:val="24"/>
                        </w:rPr>
                        <w:t>MIN</w:t>
                      </w:r>
                      <w:r>
                        <w:rPr>
                          <w:b/>
                          <w:szCs w:val="24"/>
                        </w:rPr>
                        <w:t>I</w:t>
                      </w:r>
                      <w:r w:rsidRPr="00872B85">
                        <w:rPr>
                          <w:b/>
                          <w:szCs w:val="24"/>
                        </w:rPr>
                        <w:t>STER OBRONY NARODOWEJ</w:t>
                      </w:r>
                    </w:p>
                    <w:p w:rsidR="00764309" w:rsidRPr="00872B85" w:rsidRDefault="00764309" w:rsidP="00C720F4">
                      <w:pPr>
                        <w:spacing w:after="0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  <w:p w:rsidR="00764309" w:rsidRPr="00872B85" w:rsidRDefault="00F104AD" w:rsidP="00C720F4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b/>
                          <w:szCs w:val="24"/>
                        </w:rPr>
                        <w:t xml:space="preserve">/-/ </w:t>
                      </w:r>
                      <w:r w:rsidR="00206ACF">
                        <w:rPr>
                          <w:b/>
                          <w:szCs w:val="24"/>
                        </w:rPr>
                        <w:t>Mariusz BŁASZCZAK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C0F6F" w:rsidRPr="00327BC4">
        <w:rPr>
          <w:b/>
          <w:color w:val="000000" w:themeColor="text1"/>
        </w:rPr>
        <w:t>Otwa</w:t>
      </w:r>
      <w:r w:rsidR="00E13716" w:rsidRPr="00327BC4">
        <w:rPr>
          <w:b/>
          <w:color w:val="000000" w:themeColor="text1"/>
        </w:rPr>
        <w:t xml:space="preserve">rty Konkurs Ofert nr ew. </w:t>
      </w:r>
      <w:r w:rsidR="004E49E9" w:rsidRPr="00327BC4">
        <w:rPr>
          <w:b/>
          <w:color w:val="000000" w:themeColor="text1"/>
        </w:rPr>
        <w:t>0</w:t>
      </w:r>
      <w:r w:rsidR="00C14A44" w:rsidRPr="00327BC4">
        <w:rPr>
          <w:b/>
          <w:color w:val="000000" w:themeColor="text1"/>
        </w:rPr>
        <w:t>6</w:t>
      </w:r>
      <w:r w:rsidR="0019142B" w:rsidRPr="00327BC4">
        <w:rPr>
          <w:b/>
          <w:color w:val="000000" w:themeColor="text1"/>
        </w:rPr>
        <w:t>/</w:t>
      </w:r>
      <w:r w:rsidR="00E13716" w:rsidRPr="00327BC4">
        <w:rPr>
          <w:b/>
          <w:color w:val="000000" w:themeColor="text1"/>
        </w:rPr>
        <w:t>2022</w:t>
      </w:r>
      <w:r w:rsidR="004C0F6F" w:rsidRPr="00327BC4">
        <w:rPr>
          <w:b/>
          <w:color w:val="000000" w:themeColor="text1"/>
        </w:rPr>
        <w:t>/WD/</w:t>
      </w:r>
      <w:proofErr w:type="spellStart"/>
      <w:r w:rsidR="004C0F6F" w:rsidRPr="00327BC4">
        <w:rPr>
          <w:b/>
          <w:color w:val="000000" w:themeColor="text1"/>
        </w:rPr>
        <w:t>DEKiD</w:t>
      </w:r>
      <w:proofErr w:type="spellEnd"/>
    </w:p>
    <w:p w:rsidR="00A46131" w:rsidRPr="00327BC4" w:rsidRDefault="00A46131">
      <w:pPr>
        <w:spacing w:after="162" w:line="259" w:lineRule="auto"/>
        <w:ind w:left="-235" w:right="0" w:firstLine="0"/>
        <w:jc w:val="left"/>
        <w:rPr>
          <w:noProof/>
          <w:color w:val="000000" w:themeColor="text1"/>
        </w:rPr>
      </w:pPr>
    </w:p>
    <w:p w:rsidR="00E13716" w:rsidRPr="00327BC4" w:rsidRDefault="00E13716">
      <w:pPr>
        <w:spacing w:after="162" w:line="259" w:lineRule="auto"/>
        <w:ind w:left="-235" w:right="0" w:firstLine="0"/>
        <w:jc w:val="left"/>
        <w:rPr>
          <w:noProof/>
          <w:color w:val="000000" w:themeColor="text1"/>
        </w:rPr>
      </w:pPr>
    </w:p>
    <w:p w:rsidR="00E13716" w:rsidRPr="00327BC4" w:rsidRDefault="00E13716">
      <w:pPr>
        <w:spacing w:after="162" w:line="259" w:lineRule="auto"/>
        <w:ind w:left="-235" w:right="0" w:firstLine="0"/>
        <w:jc w:val="left"/>
        <w:rPr>
          <w:noProof/>
          <w:color w:val="000000" w:themeColor="text1"/>
        </w:rPr>
      </w:pPr>
      <w:bookmarkStart w:id="0" w:name="_GoBack"/>
      <w:bookmarkEnd w:id="0"/>
    </w:p>
    <w:p w:rsidR="00C720F4" w:rsidRPr="00327BC4" w:rsidRDefault="00C720F4" w:rsidP="002F4B0C">
      <w:pPr>
        <w:spacing w:after="0" w:line="276" w:lineRule="auto"/>
        <w:ind w:firstLine="0"/>
        <w:rPr>
          <w:b/>
          <w:color w:val="000000" w:themeColor="text1"/>
          <w:szCs w:val="24"/>
        </w:rPr>
      </w:pPr>
    </w:p>
    <w:p w:rsidR="008620E6" w:rsidRDefault="008620E6" w:rsidP="00CF751D">
      <w:pPr>
        <w:spacing w:after="0" w:line="276" w:lineRule="auto"/>
        <w:jc w:val="center"/>
        <w:rPr>
          <w:b/>
          <w:color w:val="000000" w:themeColor="text1"/>
          <w:szCs w:val="24"/>
        </w:rPr>
      </w:pPr>
    </w:p>
    <w:p w:rsidR="00CF751D" w:rsidRPr="00327BC4" w:rsidRDefault="00CF751D" w:rsidP="00CF751D">
      <w:pPr>
        <w:spacing w:after="0" w:line="276" w:lineRule="auto"/>
        <w:jc w:val="center"/>
        <w:rPr>
          <w:b/>
          <w:color w:val="000000" w:themeColor="text1"/>
          <w:szCs w:val="24"/>
        </w:rPr>
      </w:pPr>
      <w:r w:rsidRPr="00327BC4">
        <w:rPr>
          <w:b/>
          <w:color w:val="000000" w:themeColor="text1"/>
          <w:szCs w:val="24"/>
        </w:rPr>
        <w:t>Ogłoszenie Otwartego Konkursu Ofert</w:t>
      </w:r>
    </w:p>
    <w:p w:rsidR="00CF751D" w:rsidRPr="00327BC4" w:rsidRDefault="00CF751D" w:rsidP="00CF751D">
      <w:pPr>
        <w:spacing w:after="0" w:line="276" w:lineRule="auto"/>
        <w:jc w:val="center"/>
        <w:rPr>
          <w:color w:val="000000" w:themeColor="text1"/>
          <w:szCs w:val="24"/>
        </w:rPr>
      </w:pPr>
      <w:r w:rsidRPr="00327BC4">
        <w:rPr>
          <w:color w:val="000000" w:themeColor="text1"/>
          <w:szCs w:val="24"/>
        </w:rPr>
        <w:t>Działając na podstawie art. 13 ust. 1 ustawy z dnia 24 kwietnia 2003 r</w:t>
      </w:r>
      <w:r w:rsidRPr="004D134E">
        <w:rPr>
          <w:i/>
          <w:color w:val="000000" w:themeColor="text1"/>
          <w:szCs w:val="24"/>
        </w:rPr>
        <w:t>. o działalności pożytku publicznego i o wolontariacie</w:t>
      </w:r>
      <w:r w:rsidRPr="00327BC4">
        <w:rPr>
          <w:color w:val="000000" w:themeColor="text1"/>
          <w:szCs w:val="24"/>
        </w:rPr>
        <w:t xml:space="preserve"> (Dz. U. </w:t>
      </w:r>
      <w:r w:rsidR="00B54504" w:rsidRPr="00327BC4">
        <w:rPr>
          <w:color w:val="000000" w:themeColor="text1"/>
          <w:szCs w:val="24"/>
        </w:rPr>
        <w:t xml:space="preserve">z </w:t>
      </w:r>
      <w:r w:rsidRPr="00327BC4">
        <w:rPr>
          <w:color w:val="000000" w:themeColor="text1"/>
          <w:szCs w:val="24"/>
        </w:rPr>
        <w:t>2020 r. poz. 1057</w:t>
      </w:r>
      <w:r w:rsidR="00B54504" w:rsidRPr="00327BC4">
        <w:rPr>
          <w:color w:val="000000" w:themeColor="text1"/>
          <w:szCs w:val="24"/>
        </w:rPr>
        <w:t>,</w:t>
      </w:r>
      <w:r w:rsidRPr="00327BC4">
        <w:rPr>
          <w:color w:val="000000" w:themeColor="text1"/>
          <w:szCs w:val="24"/>
        </w:rPr>
        <w:t xml:space="preserve"> z </w:t>
      </w:r>
      <w:proofErr w:type="spellStart"/>
      <w:r w:rsidRPr="00327BC4">
        <w:rPr>
          <w:color w:val="000000" w:themeColor="text1"/>
          <w:szCs w:val="24"/>
        </w:rPr>
        <w:t>późn</w:t>
      </w:r>
      <w:proofErr w:type="spellEnd"/>
      <w:r w:rsidRPr="00327BC4">
        <w:rPr>
          <w:color w:val="000000" w:themeColor="text1"/>
          <w:szCs w:val="24"/>
        </w:rPr>
        <w:t>. zm.),</w:t>
      </w:r>
    </w:p>
    <w:p w:rsidR="00CF751D" w:rsidRPr="00327BC4" w:rsidRDefault="00CF751D" w:rsidP="00CF751D">
      <w:pPr>
        <w:spacing w:before="120" w:after="120" w:line="276" w:lineRule="auto"/>
        <w:jc w:val="center"/>
        <w:rPr>
          <w:b/>
          <w:color w:val="000000" w:themeColor="text1"/>
          <w:szCs w:val="24"/>
        </w:rPr>
      </w:pPr>
      <w:r w:rsidRPr="00327BC4">
        <w:rPr>
          <w:b/>
          <w:color w:val="000000" w:themeColor="text1"/>
          <w:szCs w:val="24"/>
        </w:rPr>
        <w:t>Minister Obrony Narodowej</w:t>
      </w:r>
    </w:p>
    <w:p w:rsidR="00CF751D" w:rsidRPr="00327BC4" w:rsidRDefault="00CF751D" w:rsidP="00CF751D">
      <w:pPr>
        <w:spacing w:after="0" w:line="276" w:lineRule="auto"/>
        <w:jc w:val="center"/>
        <w:rPr>
          <w:color w:val="000000" w:themeColor="text1"/>
          <w:szCs w:val="24"/>
        </w:rPr>
      </w:pPr>
      <w:r w:rsidRPr="00327BC4">
        <w:rPr>
          <w:color w:val="000000" w:themeColor="text1"/>
          <w:szCs w:val="24"/>
        </w:rPr>
        <w:t xml:space="preserve">ogłasza Otwarty Konkurs Ofert na realizację zadań publicznych w formie wsparcia w zakresie </w:t>
      </w:r>
    </w:p>
    <w:p w:rsidR="00C14A44" w:rsidRPr="00327BC4" w:rsidRDefault="00C14A44" w:rsidP="00C14A44">
      <w:pPr>
        <w:spacing w:line="276" w:lineRule="auto"/>
        <w:ind w:firstLine="0"/>
        <w:jc w:val="center"/>
        <w:rPr>
          <w:b/>
          <w:color w:val="000000" w:themeColor="text1"/>
          <w:szCs w:val="24"/>
        </w:rPr>
      </w:pPr>
      <w:r w:rsidRPr="00327BC4">
        <w:rPr>
          <w:color w:val="000000" w:themeColor="text1"/>
          <w:szCs w:val="24"/>
        </w:rPr>
        <w:t xml:space="preserve">Działalności na rzecz weteranów i weteranów poszkodowanych w rozumieniu </w:t>
      </w:r>
      <w:hyperlink r:id="rId9" w:anchor="/document/17735265?cm=DOCUMENT" w:history="1">
        <w:r w:rsidRPr="00327BC4">
          <w:rPr>
            <w:color w:val="000000" w:themeColor="text1"/>
            <w:szCs w:val="24"/>
          </w:rPr>
          <w:t>ustawy</w:t>
        </w:r>
      </w:hyperlink>
      <w:r w:rsidRPr="00327BC4">
        <w:rPr>
          <w:color w:val="000000" w:themeColor="text1"/>
          <w:szCs w:val="24"/>
        </w:rPr>
        <w:t xml:space="preserve"> z dnia 19 sierpnia 2011 r. o weteranach działań poza granicami państwa</w:t>
      </w:r>
      <w:r w:rsidRPr="00327BC4">
        <w:rPr>
          <w:b/>
          <w:color w:val="000000" w:themeColor="text1"/>
          <w:szCs w:val="24"/>
        </w:rPr>
        <w:t xml:space="preserve"> </w:t>
      </w:r>
    </w:p>
    <w:p w:rsidR="00C14A44" w:rsidRPr="00327BC4" w:rsidRDefault="00C14A44" w:rsidP="008620E6">
      <w:pPr>
        <w:spacing w:after="240" w:line="276" w:lineRule="auto"/>
        <w:ind w:right="23" w:firstLine="6"/>
        <w:jc w:val="center"/>
        <w:rPr>
          <w:b/>
          <w:color w:val="000000" w:themeColor="text1"/>
          <w:szCs w:val="24"/>
        </w:rPr>
      </w:pPr>
      <w:r w:rsidRPr="00327BC4">
        <w:rPr>
          <w:color w:val="000000" w:themeColor="text1"/>
          <w:szCs w:val="24"/>
        </w:rPr>
        <w:t xml:space="preserve"> </w:t>
      </w:r>
      <w:r w:rsidRPr="00327BC4">
        <w:rPr>
          <w:b/>
          <w:color w:val="000000" w:themeColor="text1"/>
          <w:szCs w:val="24"/>
        </w:rPr>
        <w:t>pn. WDZIĘCZNI WETERANOM DZIAŁAŃ POZA GRANICAMI PAŃSTWA</w:t>
      </w:r>
    </w:p>
    <w:p w:rsidR="00006A84" w:rsidRPr="00327BC4" w:rsidRDefault="00206ACF" w:rsidP="00006A84">
      <w:pPr>
        <w:numPr>
          <w:ilvl w:val="0"/>
          <w:numId w:val="1"/>
        </w:numPr>
        <w:spacing w:before="60" w:after="60" w:line="240" w:lineRule="auto"/>
        <w:ind w:left="521" w:right="11" w:hanging="357"/>
        <w:rPr>
          <w:b/>
          <w:color w:val="000000" w:themeColor="text1"/>
        </w:rPr>
      </w:pPr>
      <w:r w:rsidRPr="00327BC4">
        <w:rPr>
          <w:b/>
          <w:color w:val="000000" w:themeColor="text1"/>
          <w:szCs w:val="24"/>
        </w:rPr>
        <w:t>Główne cele realizacji zadań publicznych:</w:t>
      </w:r>
    </w:p>
    <w:p w:rsidR="00076D41" w:rsidRPr="00327BC4" w:rsidRDefault="00076D41" w:rsidP="00EC2B48">
      <w:pPr>
        <w:numPr>
          <w:ilvl w:val="0"/>
          <w:numId w:val="18"/>
        </w:numPr>
        <w:spacing w:before="60" w:after="60" w:line="276" w:lineRule="auto"/>
        <w:ind w:left="709" w:right="0" w:hanging="420"/>
        <w:rPr>
          <w:rFonts w:eastAsiaTheme="minorEastAsia"/>
          <w:color w:val="000000" w:themeColor="text1"/>
          <w:szCs w:val="24"/>
        </w:rPr>
      </w:pPr>
      <w:r w:rsidRPr="00327BC4">
        <w:rPr>
          <w:rFonts w:eastAsiaTheme="minorEastAsia"/>
          <w:color w:val="000000" w:themeColor="text1"/>
          <w:szCs w:val="24"/>
        </w:rPr>
        <w:t>udzielenie pomocy i wsparcia weteranom działań poza granicami państwa i weteranom poszkodowanym w działaniach poza granicami państwa;</w:t>
      </w:r>
    </w:p>
    <w:p w:rsidR="00076D41" w:rsidRPr="00327BC4" w:rsidRDefault="00206ACF" w:rsidP="00EC2B48">
      <w:pPr>
        <w:numPr>
          <w:ilvl w:val="0"/>
          <w:numId w:val="18"/>
        </w:numPr>
        <w:spacing w:before="60" w:after="60" w:line="276" w:lineRule="auto"/>
        <w:ind w:left="709" w:right="0" w:hanging="420"/>
        <w:rPr>
          <w:rFonts w:eastAsiaTheme="minorEastAsia"/>
          <w:color w:val="000000" w:themeColor="text1"/>
          <w:szCs w:val="24"/>
        </w:rPr>
      </w:pPr>
      <w:r w:rsidRPr="00327BC4">
        <w:rPr>
          <w:rFonts w:eastAsiaTheme="minorEastAsia"/>
          <w:color w:val="000000" w:themeColor="text1"/>
          <w:szCs w:val="24"/>
        </w:rPr>
        <w:t>opieka</w:t>
      </w:r>
      <w:r w:rsidR="00076D41" w:rsidRPr="00327BC4">
        <w:rPr>
          <w:rFonts w:eastAsiaTheme="minorEastAsia"/>
          <w:color w:val="000000" w:themeColor="text1"/>
          <w:szCs w:val="24"/>
        </w:rPr>
        <w:t xml:space="preserve"> i pomoc najbliższym członkom rodziny weteranów i weteranów poszkodowanych w działaniach poza granicami państwa;</w:t>
      </w:r>
    </w:p>
    <w:p w:rsidR="00076D41" w:rsidRPr="00327BC4" w:rsidRDefault="00076D41" w:rsidP="00EC2B48">
      <w:pPr>
        <w:numPr>
          <w:ilvl w:val="0"/>
          <w:numId w:val="18"/>
        </w:numPr>
        <w:spacing w:before="60" w:after="60" w:line="276" w:lineRule="auto"/>
        <w:ind w:left="709" w:right="0" w:hanging="420"/>
        <w:rPr>
          <w:rFonts w:eastAsiaTheme="minorEastAsia"/>
          <w:color w:val="000000" w:themeColor="text1"/>
          <w:szCs w:val="24"/>
        </w:rPr>
      </w:pPr>
      <w:r w:rsidRPr="00327BC4">
        <w:rPr>
          <w:rFonts w:eastAsiaTheme="minorEastAsia"/>
          <w:color w:val="000000" w:themeColor="text1"/>
          <w:szCs w:val="24"/>
        </w:rPr>
        <w:t>uczczenie pamięci i oddanie hołdu poległym i zmarłym żołnierzom i pracownikom wojska - uczestnikom działań poza granicami państwa;</w:t>
      </w:r>
    </w:p>
    <w:p w:rsidR="00076D41" w:rsidRPr="00327BC4" w:rsidRDefault="00206ACF" w:rsidP="00EC2B48">
      <w:pPr>
        <w:numPr>
          <w:ilvl w:val="0"/>
          <w:numId w:val="18"/>
        </w:numPr>
        <w:spacing w:before="60" w:after="60" w:line="276" w:lineRule="auto"/>
        <w:ind w:left="709" w:right="0" w:hanging="420"/>
        <w:rPr>
          <w:rFonts w:eastAsiaTheme="minorEastAsia"/>
          <w:color w:val="000000" w:themeColor="text1"/>
          <w:szCs w:val="24"/>
        </w:rPr>
      </w:pPr>
      <w:r w:rsidRPr="00327BC4">
        <w:rPr>
          <w:rFonts w:eastAsiaTheme="minorEastAsia"/>
          <w:color w:val="000000" w:themeColor="text1"/>
          <w:szCs w:val="24"/>
        </w:rPr>
        <w:t>opieka</w:t>
      </w:r>
      <w:r w:rsidR="00076D41" w:rsidRPr="00327BC4">
        <w:rPr>
          <w:rFonts w:eastAsiaTheme="minorEastAsia"/>
          <w:color w:val="000000" w:themeColor="text1"/>
          <w:szCs w:val="24"/>
        </w:rPr>
        <w:t xml:space="preserve"> i pomoc najbliższym członkom rodziny poległych lub zmarłych żołnierzy i pracowników wojska – uczestników działań poza granicami państwa;</w:t>
      </w:r>
    </w:p>
    <w:p w:rsidR="00076D41" w:rsidRPr="00327BC4" w:rsidRDefault="00206ACF" w:rsidP="00EC2B48">
      <w:pPr>
        <w:numPr>
          <w:ilvl w:val="0"/>
          <w:numId w:val="18"/>
        </w:numPr>
        <w:spacing w:before="60" w:after="60" w:line="276" w:lineRule="auto"/>
        <w:ind w:left="709" w:right="0" w:hanging="420"/>
        <w:rPr>
          <w:rFonts w:eastAsiaTheme="minorEastAsia"/>
          <w:color w:val="000000" w:themeColor="text1"/>
          <w:szCs w:val="24"/>
        </w:rPr>
      </w:pPr>
      <w:r w:rsidRPr="00327BC4">
        <w:rPr>
          <w:rFonts w:eastAsiaTheme="minorEastAsia"/>
          <w:color w:val="000000" w:themeColor="text1"/>
          <w:szCs w:val="24"/>
        </w:rPr>
        <w:t>integracja</w:t>
      </w:r>
      <w:r w:rsidR="00076D41" w:rsidRPr="00327BC4">
        <w:rPr>
          <w:rFonts w:eastAsiaTheme="minorEastAsia"/>
          <w:color w:val="000000" w:themeColor="text1"/>
          <w:szCs w:val="24"/>
        </w:rPr>
        <w:t xml:space="preserve"> i budowanie szacunku dla weteranów w społeczeństwie, w szczególności w lokalnych społecznościach;</w:t>
      </w:r>
    </w:p>
    <w:p w:rsidR="00076D41" w:rsidRPr="00327BC4" w:rsidRDefault="00076D41" w:rsidP="00EC2B48">
      <w:pPr>
        <w:numPr>
          <w:ilvl w:val="0"/>
          <w:numId w:val="18"/>
        </w:numPr>
        <w:spacing w:before="60" w:after="60" w:line="276" w:lineRule="auto"/>
        <w:ind w:left="709" w:right="0" w:hanging="420"/>
        <w:rPr>
          <w:rFonts w:eastAsiaTheme="minorEastAsia"/>
          <w:color w:val="000000" w:themeColor="text1"/>
          <w:szCs w:val="24"/>
        </w:rPr>
      </w:pPr>
      <w:r w:rsidRPr="00327BC4">
        <w:rPr>
          <w:color w:val="000000" w:themeColor="text1"/>
          <w:szCs w:val="24"/>
        </w:rPr>
        <w:t>upowszechnia</w:t>
      </w:r>
      <w:r w:rsidR="0020786C" w:rsidRPr="00327BC4">
        <w:rPr>
          <w:color w:val="000000" w:themeColor="text1"/>
          <w:szCs w:val="24"/>
        </w:rPr>
        <w:t>nie</w:t>
      </w:r>
      <w:r w:rsidRPr="00327BC4">
        <w:rPr>
          <w:color w:val="000000" w:themeColor="text1"/>
          <w:szCs w:val="24"/>
        </w:rPr>
        <w:t xml:space="preserve"> wśród społeczeństwa </w:t>
      </w:r>
      <w:r w:rsidR="003B0174">
        <w:rPr>
          <w:color w:val="000000" w:themeColor="text1"/>
          <w:szCs w:val="24"/>
        </w:rPr>
        <w:t>zasług</w:t>
      </w:r>
      <w:r w:rsidR="0020786C" w:rsidRPr="00327BC4">
        <w:rPr>
          <w:color w:val="000000" w:themeColor="text1"/>
          <w:szCs w:val="24"/>
        </w:rPr>
        <w:t xml:space="preserve"> i znaczenia</w:t>
      </w:r>
      <w:r w:rsidRPr="00327BC4">
        <w:rPr>
          <w:color w:val="000000" w:themeColor="text1"/>
          <w:szCs w:val="24"/>
        </w:rPr>
        <w:t xml:space="preserve"> udziału żołnierzy Wojska Polskiego w misjach i operacjach wojskowych poza granicami państwa</w:t>
      </w:r>
      <w:r w:rsidR="0020786C" w:rsidRPr="00327BC4">
        <w:rPr>
          <w:rFonts w:eastAsiaTheme="minorEastAsia"/>
          <w:color w:val="000000" w:themeColor="text1"/>
          <w:szCs w:val="24"/>
        </w:rPr>
        <w:t>.</w:t>
      </w:r>
    </w:p>
    <w:p w:rsidR="00006A84" w:rsidRPr="00327BC4" w:rsidRDefault="0013631A" w:rsidP="00ED4085">
      <w:pPr>
        <w:numPr>
          <w:ilvl w:val="0"/>
          <w:numId w:val="1"/>
        </w:numPr>
        <w:spacing w:before="120" w:after="120" w:line="240" w:lineRule="auto"/>
        <w:ind w:left="521" w:right="11" w:hanging="357"/>
        <w:rPr>
          <w:b/>
          <w:color w:val="000000" w:themeColor="text1"/>
        </w:rPr>
      </w:pPr>
      <w:r w:rsidRPr="00327BC4">
        <w:rPr>
          <w:b/>
          <w:color w:val="000000" w:themeColor="text1"/>
          <w:szCs w:val="24"/>
        </w:rPr>
        <w:t>Zadania konkursowe powinny obejmować m</w:t>
      </w:r>
      <w:r w:rsidR="00006A84" w:rsidRPr="00327BC4">
        <w:rPr>
          <w:b/>
          <w:color w:val="000000" w:themeColor="text1"/>
          <w:szCs w:val="24"/>
        </w:rPr>
        <w:t>iędzy</w:t>
      </w:r>
      <w:r w:rsidRPr="00327BC4">
        <w:rPr>
          <w:b/>
          <w:color w:val="000000" w:themeColor="text1"/>
          <w:szCs w:val="24"/>
        </w:rPr>
        <w:t xml:space="preserve"> in</w:t>
      </w:r>
      <w:r w:rsidR="00006A84" w:rsidRPr="00327BC4">
        <w:rPr>
          <w:b/>
          <w:color w:val="000000" w:themeColor="text1"/>
          <w:szCs w:val="24"/>
        </w:rPr>
        <w:t>nymi</w:t>
      </w:r>
      <w:r w:rsidR="004C0F6F" w:rsidRPr="00327BC4">
        <w:rPr>
          <w:b/>
          <w:color w:val="000000" w:themeColor="text1"/>
          <w:szCs w:val="24"/>
        </w:rPr>
        <w:t>:</w:t>
      </w:r>
      <w:r w:rsidR="00AA2318" w:rsidRPr="00327BC4">
        <w:rPr>
          <w:b/>
          <w:color w:val="000000" w:themeColor="text1"/>
          <w:szCs w:val="24"/>
        </w:rPr>
        <w:t xml:space="preserve"> </w:t>
      </w:r>
    </w:p>
    <w:p w:rsidR="0020786C" w:rsidRPr="00327BC4" w:rsidRDefault="00131CF4" w:rsidP="00206ACF">
      <w:pPr>
        <w:pStyle w:val="Akapitzlist"/>
        <w:numPr>
          <w:ilvl w:val="0"/>
          <w:numId w:val="14"/>
        </w:numPr>
        <w:spacing w:after="80"/>
        <w:ind w:left="709" w:hanging="420"/>
        <w:rPr>
          <w:rFonts w:eastAsiaTheme="minorEastAsia"/>
          <w:color w:val="000000" w:themeColor="text1"/>
          <w:szCs w:val="24"/>
        </w:rPr>
      </w:pPr>
      <w:r w:rsidRPr="00327BC4">
        <w:rPr>
          <w:rFonts w:eastAsiaTheme="minorEastAsia"/>
          <w:color w:val="000000" w:themeColor="text1"/>
          <w:szCs w:val="24"/>
        </w:rPr>
        <w:t>u</w:t>
      </w:r>
      <w:r w:rsidR="0020786C" w:rsidRPr="00327BC4">
        <w:rPr>
          <w:rFonts w:eastAsiaTheme="minorEastAsia"/>
          <w:color w:val="000000" w:themeColor="text1"/>
          <w:szCs w:val="24"/>
        </w:rPr>
        <w:t xml:space="preserve">dzielanie wsparcia i pomocy psychologicznej weteranom działań poza granicami państwa i weteranom poszkodowanym w działaniach </w:t>
      </w:r>
      <w:r w:rsidR="00677D30">
        <w:rPr>
          <w:rFonts w:eastAsiaTheme="minorEastAsia"/>
          <w:color w:val="000000" w:themeColor="text1"/>
          <w:szCs w:val="24"/>
        </w:rPr>
        <w:t>poza granicami państwa oraz ich </w:t>
      </w:r>
      <w:r w:rsidR="0020786C" w:rsidRPr="00327BC4">
        <w:rPr>
          <w:rFonts w:eastAsiaTheme="minorEastAsia"/>
          <w:color w:val="000000" w:themeColor="text1"/>
          <w:szCs w:val="24"/>
        </w:rPr>
        <w:t xml:space="preserve">najbliższym członkom rodziny, w tym </w:t>
      </w:r>
      <w:r w:rsidRPr="00327BC4">
        <w:rPr>
          <w:rFonts w:eastAsiaTheme="minorEastAsia"/>
          <w:color w:val="000000" w:themeColor="text1"/>
          <w:szCs w:val="24"/>
        </w:rPr>
        <w:t>m.in. organizowanie warsztatów t</w:t>
      </w:r>
      <w:r w:rsidR="0020786C" w:rsidRPr="00327BC4">
        <w:rPr>
          <w:rFonts w:eastAsiaTheme="minorEastAsia"/>
          <w:color w:val="000000" w:themeColor="text1"/>
          <w:szCs w:val="24"/>
        </w:rPr>
        <w:t>erapeutycznych, przedsięwzięć z elementami odreagowania psychologicznego;</w:t>
      </w:r>
    </w:p>
    <w:p w:rsidR="0020786C" w:rsidRPr="00327BC4" w:rsidRDefault="0020786C" w:rsidP="00206ACF">
      <w:pPr>
        <w:pStyle w:val="Akapitzlist"/>
        <w:numPr>
          <w:ilvl w:val="0"/>
          <w:numId w:val="14"/>
        </w:numPr>
        <w:spacing w:after="80"/>
        <w:ind w:left="709" w:hanging="420"/>
        <w:rPr>
          <w:rFonts w:eastAsiaTheme="minorEastAsia"/>
          <w:color w:val="000000" w:themeColor="text1"/>
          <w:szCs w:val="24"/>
        </w:rPr>
      </w:pPr>
      <w:r w:rsidRPr="00327BC4">
        <w:rPr>
          <w:rFonts w:eastAsiaTheme="minorEastAsia"/>
          <w:color w:val="000000" w:themeColor="text1"/>
          <w:szCs w:val="24"/>
        </w:rPr>
        <w:t xml:space="preserve">udzielanie wsparcia i pomocy psychologicznej najbliższym członkom rodziny poległych lub zmarłych żołnierzy i pracowników wojska – uczestników działań poza granicami państwa, w tym m.in. organizowanie warsztatów terapeutycznych, przedsięwzięć z elementami odreagowania psychologicznego; </w:t>
      </w:r>
    </w:p>
    <w:p w:rsidR="0020786C" w:rsidRPr="00327BC4" w:rsidRDefault="0020786C" w:rsidP="00206ACF">
      <w:pPr>
        <w:pStyle w:val="Akapitzlist"/>
        <w:numPr>
          <w:ilvl w:val="0"/>
          <w:numId w:val="14"/>
        </w:numPr>
        <w:spacing w:after="80"/>
        <w:ind w:left="709" w:hanging="420"/>
        <w:rPr>
          <w:rFonts w:eastAsiaTheme="minorEastAsia"/>
          <w:color w:val="000000" w:themeColor="text1"/>
          <w:szCs w:val="24"/>
        </w:rPr>
      </w:pPr>
      <w:r w:rsidRPr="00327BC4">
        <w:rPr>
          <w:rFonts w:eastAsiaTheme="minorEastAsia"/>
          <w:color w:val="000000" w:themeColor="text1"/>
          <w:szCs w:val="24"/>
        </w:rPr>
        <w:t>organizowanie obozów i kolonii dla dzieci i młodzieży oraz imprez edukacyjno-rekreacyjnych, sportowych i artystycznych dla najbliższych członków rodzin:</w:t>
      </w:r>
    </w:p>
    <w:p w:rsidR="0020786C" w:rsidRPr="00327BC4" w:rsidRDefault="0020786C" w:rsidP="0020786C">
      <w:pPr>
        <w:numPr>
          <w:ilvl w:val="0"/>
          <w:numId w:val="15"/>
        </w:numPr>
        <w:spacing w:after="0" w:line="276" w:lineRule="auto"/>
        <w:ind w:left="993" w:right="0" w:hanging="284"/>
        <w:contextualSpacing/>
        <w:rPr>
          <w:color w:val="000000" w:themeColor="text1"/>
          <w:szCs w:val="24"/>
        </w:rPr>
      </w:pPr>
      <w:r w:rsidRPr="00327BC4">
        <w:rPr>
          <w:color w:val="000000" w:themeColor="text1"/>
          <w:szCs w:val="24"/>
        </w:rPr>
        <w:lastRenderedPageBreak/>
        <w:t xml:space="preserve">poległych lub zmarłych żołnierzy i pracowników wojska – uczestników działań poza granicami państwa, </w:t>
      </w:r>
    </w:p>
    <w:p w:rsidR="0020786C" w:rsidRPr="00327BC4" w:rsidRDefault="0020786C" w:rsidP="0020786C">
      <w:pPr>
        <w:numPr>
          <w:ilvl w:val="0"/>
          <w:numId w:val="15"/>
        </w:numPr>
        <w:spacing w:after="0" w:line="276" w:lineRule="auto"/>
        <w:ind w:left="993" w:right="0" w:hanging="284"/>
        <w:contextualSpacing/>
        <w:rPr>
          <w:color w:val="000000" w:themeColor="text1"/>
          <w:szCs w:val="24"/>
        </w:rPr>
      </w:pPr>
      <w:r w:rsidRPr="00327BC4">
        <w:rPr>
          <w:color w:val="000000" w:themeColor="text1"/>
          <w:szCs w:val="24"/>
        </w:rPr>
        <w:t xml:space="preserve">weteranów poszkodowanych w działaniach poza granicami państwa; </w:t>
      </w:r>
    </w:p>
    <w:p w:rsidR="0020786C" w:rsidRPr="00327BC4" w:rsidRDefault="0020786C" w:rsidP="00206ACF">
      <w:pPr>
        <w:pStyle w:val="Akapitzlist"/>
        <w:numPr>
          <w:ilvl w:val="0"/>
          <w:numId w:val="14"/>
        </w:numPr>
        <w:spacing w:after="80"/>
        <w:ind w:left="709" w:hanging="420"/>
        <w:rPr>
          <w:rFonts w:eastAsiaTheme="minorEastAsia"/>
          <w:color w:val="000000" w:themeColor="text1"/>
          <w:szCs w:val="24"/>
        </w:rPr>
      </w:pPr>
      <w:r w:rsidRPr="00327BC4">
        <w:rPr>
          <w:rFonts w:eastAsiaTheme="minorEastAsia"/>
          <w:color w:val="000000" w:themeColor="text1"/>
          <w:szCs w:val="24"/>
        </w:rPr>
        <w:t>organizowanie opieki terapeutycznej i rehabilitacyjnej dla weteranów poszkodowanych oraz poszkodowanych żołnierzy i pracowników wojska – uczestników działań poza granicami państwa;</w:t>
      </w:r>
    </w:p>
    <w:p w:rsidR="0020786C" w:rsidRPr="00327BC4" w:rsidRDefault="00131CF4" w:rsidP="00206ACF">
      <w:pPr>
        <w:pStyle w:val="Akapitzlist"/>
        <w:numPr>
          <w:ilvl w:val="0"/>
          <w:numId w:val="14"/>
        </w:numPr>
        <w:spacing w:after="80"/>
        <w:ind w:left="709" w:hanging="420"/>
        <w:rPr>
          <w:rFonts w:eastAsiaTheme="minorEastAsia"/>
          <w:color w:val="000000" w:themeColor="text1"/>
          <w:szCs w:val="24"/>
        </w:rPr>
      </w:pPr>
      <w:r w:rsidRPr="00327BC4">
        <w:rPr>
          <w:rFonts w:eastAsiaTheme="minorEastAsia"/>
          <w:color w:val="000000" w:themeColor="text1"/>
          <w:szCs w:val="24"/>
        </w:rPr>
        <w:t>organizowanie i przeprowadze</w:t>
      </w:r>
      <w:r w:rsidR="0020786C" w:rsidRPr="00327BC4">
        <w:rPr>
          <w:rFonts w:eastAsiaTheme="minorEastAsia"/>
          <w:color w:val="000000" w:themeColor="text1"/>
          <w:szCs w:val="24"/>
        </w:rPr>
        <w:t>nie szkoleń w zakresie rozpoznawania stanu f</w:t>
      </w:r>
      <w:r w:rsidRPr="00327BC4">
        <w:rPr>
          <w:rFonts w:eastAsiaTheme="minorEastAsia"/>
          <w:color w:val="000000" w:themeColor="text1"/>
          <w:szCs w:val="24"/>
        </w:rPr>
        <w:t>unkcjonowania psychologicznego,</w:t>
      </w:r>
      <w:r w:rsidR="0020786C" w:rsidRPr="00327BC4">
        <w:rPr>
          <w:rFonts w:eastAsiaTheme="minorEastAsia"/>
          <w:color w:val="000000" w:themeColor="text1"/>
          <w:szCs w:val="24"/>
        </w:rPr>
        <w:t xml:space="preserve"> udzielania pomocy i wsparcia poszkodowanym żołnierzom i pracownikom wojska oraz członkom rodzin poległych i zmarłych żołnierzy i pracowników wojska – uczestników działań poza granicami państwa;</w:t>
      </w:r>
    </w:p>
    <w:p w:rsidR="0020786C" w:rsidRPr="00327BC4" w:rsidRDefault="0020786C" w:rsidP="00206ACF">
      <w:pPr>
        <w:pStyle w:val="Akapitzlist"/>
        <w:numPr>
          <w:ilvl w:val="0"/>
          <w:numId w:val="14"/>
        </w:numPr>
        <w:spacing w:after="80"/>
        <w:ind w:left="709" w:hanging="420"/>
        <w:rPr>
          <w:rFonts w:eastAsiaTheme="minorEastAsia"/>
          <w:color w:val="000000" w:themeColor="text1"/>
          <w:szCs w:val="24"/>
        </w:rPr>
      </w:pPr>
      <w:r w:rsidRPr="00327BC4">
        <w:rPr>
          <w:rFonts w:eastAsiaTheme="minorEastAsia"/>
          <w:color w:val="000000" w:themeColor="text1"/>
          <w:szCs w:val="24"/>
        </w:rPr>
        <w:t>zapewnienie transportu członkom rodziny na groby poległych lub zmarłych żołnierzy i pracowników wojska – uczestników działań poza granicami państwa;</w:t>
      </w:r>
    </w:p>
    <w:p w:rsidR="0020786C" w:rsidRPr="00327BC4" w:rsidRDefault="0020786C" w:rsidP="00206ACF">
      <w:pPr>
        <w:pStyle w:val="Akapitzlist"/>
        <w:numPr>
          <w:ilvl w:val="0"/>
          <w:numId w:val="14"/>
        </w:numPr>
        <w:spacing w:after="80"/>
        <w:ind w:left="709" w:hanging="420"/>
        <w:rPr>
          <w:rFonts w:eastAsiaTheme="minorEastAsia"/>
          <w:color w:val="000000" w:themeColor="text1"/>
          <w:szCs w:val="24"/>
        </w:rPr>
      </w:pPr>
      <w:r w:rsidRPr="00327BC4">
        <w:rPr>
          <w:rFonts w:eastAsiaTheme="minorEastAsia"/>
          <w:color w:val="000000" w:themeColor="text1"/>
          <w:szCs w:val="24"/>
        </w:rPr>
        <w:t>opiekę nad grobami poległych lub zmarłych żołnierzy i pracowników wojska – uczestników działań poza granicami państwa;</w:t>
      </w:r>
    </w:p>
    <w:p w:rsidR="002B2FCA" w:rsidRPr="00327BC4" w:rsidRDefault="0020786C" w:rsidP="00206ACF">
      <w:pPr>
        <w:pStyle w:val="Akapitzlist"/>
        <w:numPr>
          <w:ilvl w:val="0"/>
          <w:numId w:val="14"/>
        </w:numPr>
        <w:spacing w:after="80"/>
        <w:ind w:left="709" w:hanging="420"/>
        <w:rPr>
          <w:rFonts w:eastAsiaTheme="minorEastAsia"/>
          <w:color w:val="000000" w:themeColor="text1"/>
          <w:szCs w:val="24"/>
        </w:rPr>
      </w:pPr>
      <w:r w:rsidRPr="00327BC4">
        <w:rPr>
          <w:rFonts w:eastAsiaTheme="minorEastAsia"/>
          <w:color w:val="000000" w:themeColor="text1"/>
          <w:szCs w:val="24"/>
        </w:rPr>
        <w:t>integrowanie środowiska weteranów działań poza granicami państwa i weteranów poszkodowanych w działaniach poza granicami państwa oraz rodzin poległych i zmarłych żołnierzy i pracowników wojska – uczestników działań poza granicami państwa.</w:t>
      </w:r>
    </w:p>
    <w:p w:rsidR="00E67410" w:rsidRPr="00327BC4" w:rsidRDefault="00E67410" w:rsidP="00ED4085">
      <w:pPr>
        <w:numPr>
          <w:ilvl w:val="0"/>
          <w:numId w:val="1"/>
        </w:numPr>
        <w:spacing w:before="120" w:after="120" w:line="276" w:lineRule="auto"/>
        <w:ind w:left="521" w:right="11" w:hanging="357"/>
        <w:rPr>
          <w:b/>
          <w:color w:val="000000" w:themeColor="text1"/>
        </w:rPr>
      </w:pPr>
      <w:r w:rsidRPr="00327BC4">
        <w:rPr>
          <w:b/>
          <w:color w:val="000000" w:themeColor="text1"/>
        </w:rPr>
        <w:t xml:space="preserve">Zasady przyznawania </w:t>
      </w:r>
      <w:r w:rsidR="00A50BBC" w:rsidRPr="00327BC4">
        <w:rPr>
          <w:b/>
          <w:color w:val="000000" w:themeColor="text1"/>
        </w:rPr>
        <w:t xml:space="preserve">i rozliczania </w:t>
      </w:r>
      <w:r w:rsidRPr="00327BC4">
        <w:rPr>
          <w:b/>
          <w:color w:val="000000" w:themeColor="text1"/>
        </w:rPr>
        <w:t xml:space="preserve">dotacji </w:t>
      </w:r>
      <w:r w:rsidRPr="00327BC4">
        <w:rPr>
          <w:color w:val="000000" w:themeColor="text1"/>
        </w:rPr>
        <w:t>na r</w:t>
      </w:r>
      <w:r w:rsidR="00D72DEE" w:rsidRPr="00327BC4">
        <w:rPr>
          <w:color w:val="000000" w:themeColor="text1"/>
        </w:rPr>
        <w:t>ealizację zadań dofinansowanych przez Minist</w:t>
      </w:r>
      <w:r w:rsidR="004A6318" w:rsidRPr="00327BC4">
        <w:rPr>
          <w:color w:val="000000" w:themeColor="text1"/>
        </w:rPr>
        <w:t>ra</w:t>
      </w:r>
      <w:r w:rsidR="00D72DEE" w:rsidRPr="00327BC4">
        <w:rPr>
          <w:color w:val="000000" w:themeColor="text1"/>
        </w:rPr>
        <w:t xml:space="preserve"> Obrony Narodowej o</w:t>
      </w:r>
      <w:r w:rsidRPr="00327BC4">
        <w:rPr>
          <w:color w:val="000000" w:themeColor="text1"/>
        </w:rPr>
        <w:t>kreśl</w:t>
      </w:r>
      <w:r w:rsidR="00CD58BF" w:rsidRPr="00327BC4">
        <w:rPr>
          <w:color w:val="000000" w:themeColor="text1"/>
        </w:rPr>
        <w:t>one zostały w Regulamin</w:t>
      </w:r>
      <w:r w:rsidR="00CF751D" w:rsidRPr="00327BC4">
        <w:rPr>
          <w:color w:val="000000" w:themeColor="text1"/>
        </w:rPr>
        <w:t>ie</w:t>
      </w:r>
      <w:r w:rsidR="00CD58BF" w:rsidRPr="00327BC4">
        <w:rPr>
          <w:color w:val="000000" w:themeColor="text1"/>
        </w:rPr>
        <w:t xml:space="preserve"> Otwartego Konkursu Ofert nr </w:t>
      </w:r>
      <w:r w:rsidR="004A6318" w:rsidRPr="00327BC4">
        <w:rPr>
          <w:color w:val="000000" w:themeColor="text1"/>
        </w:rPr>
        <w:t xml:space="preserve">ew. </w:t>
      </w:r>
      <w:r w:rsidR="004E49E9" w:rsidRPr="00327BC4">
        <w:rPr>
          <w:color w:val="000000" w:themeColor="text1"/>
        </w:rPr>
        <w:t>0</w:t>
      </w:r>
      <w:r w:rsidR="00C14A44" w:rsidRPr="00327BC4">
        <w:rPr>
          <w:color w:val="000000" w:themeColor="text1"/>
        </w:rPr>
        <w:t>6</w:t>
      </w:r>
      <w:r w:rsidR="00CD58BF" w:rsidRPr="00327BC4">
        <w:rPr>
          <w:color w:val="000000" w:themeColor="text1"/>
        </w:rPr>
        <w:t>/2022/WD/</w:t>
      </w:r>
      <w:proofErr w:type="spellStart"/>
      <w:r w:rsidR="00CD58BF" w:rsidRPr="00327BC4">
        <w:rPr>
          <w:color w:val="000000" w:themeColor="text1"/>
        </w:rPr>
        <w:t>DEKiD</w:t>
      </w:r>
      <w:proofErr w:type="spellEnd"/>
      <w:r w:rsidR="00A572C2" w:rsidRPr="00327BC4">
        <w:rPr>
          <w:color w:val="000000" w:themeColor="text1"/>
        </w:rPr>
        <w:t>, stanowiącym załącznik nr 1 do niniejszego ogłoszenia.</w:t>
      </w:r>
    </w:p>
    <w:p w:rsidR="00482F56" w:rsidRPr="00327BC4" w:rsidRDefault="0063717C" w:rsidP="00812CC3">
      <w:pPr>
        <w:numPr>
          <w:ilvl w:val="0"/>
          <w:numId w:val="1"/>
        </w:numPr>
        <w:spacing w:before="120" w:after="120" w:line="240" w:lineRule="auto"/>
        <w:ind w:left="521" w:right="11" w:hanging="357"/>
        <w:rPr>
          <w:b/>
          <w:color w:val="000000" w:themeColor="text1"/>
        </w:rPr>
      </w:pPr>
      <w:r w:rsidRPr="00327BC4">
        <w:rPr>
          <w:b/>
          <w:color w:val="000000" w:themeColor="text1"/>
          <w:szCs w:val="24"/>
        </w:rPr>
        <w:t>Termin</w:t>
      </w:r>
      <w:r w:rsidR="00482F56" w:rsidRPr="00327BC4">
        <w:rPr>
          <w:b/>
          <w:color w:val="000000" w:themeColor="text1"/>
          <w:szCs w:val="24"/>
        </w:rPr>
        <w:t xml:space="preserve"> realizacji zadani</w:t>
      </w:r>
      <w:r w:rsidR="007150D7" w:rsidRPr="00327BC4">
        <w:rPr>
          <w:b/>
          <w:color w:val="000000" w:themeColor="text1"/>
          <w:szCs w:val="24"/>
        </w:rPr>
        <w:t>a</w:t>
      </w:r>
      <w:r w:rsidR="00482F56" w:rsidRPr="00327BC4">
        <w:rPr>
          <w:b/>
          <w:color w:val="000000" w:themeColor="text1"/>
          <w:szCs w:val="24"/>
        </w:rPr>
        <w:t xml:space="preserve"> oraz</w:t>
      </w:r>
      <w:r w:rsidRPr="00327BC4">
        <w:rPr>
          <w:b/>
          <w:color w:val="000000" w:themeColor="text1"/>
          <w:szCs w:val="24"/>
        </w:rPr>
        <w:t xml:space="preserve"> wysokość środków publicznych</w:t>
      </w:r>
      <w:r w:rsidR="00482F56" w:rsidRPr="00327BC4">
        <w:rPr>
          <w:b/>
          <w:color w:val="000000" w:themeColor="text1"/>
          <w:szCs w:val="24"/>
        </w:rPr>
        <w:t>:</w:t>
      </w:r>
    </w:p>
    <w:p w:rsidR="00482F56" w:rsidRPr="008620E6" w:rsidRDefault="00AE52EB" w:rsidP="00206ACF">
      <w:pPr>
        <w:numPr>
          <w:ilvl w:val="0"/>
          <w:numId w:val="9"/>
        </w:numPr>
        <w:spacing w:after="0" w:line="276" w:lineRule="auto"/>
        <w:ind w:left="709" w:right="14" w:hanging="425"/>
        <w:rPr>
          <w:color w:val="000000" w:themeColor="text1"/>
          <w:szCs w:val="24"/>
        </w:rPr>
      </w:pPr>
      <w:r w:rsidRPr="00327BC4">
        <w:rPr>
          <w:color w:val="000000" w:themeColor="text1"/>
          <w:szCs w:val="24"/>
        </w:rPr>
        <w:t>T</w:t>
      </w:r>
      <w:r w:rsidR="00496626">
        <w:rPr>
          <w:color w:val="000000" w:themeColor="text1"/>
          <w:szCs w:val="24"/>
        </w:rPr>
        <w:t>ermin realizacji zadań</w:t>
      </w:r>
      <w:r w:rsidR="00482F56" w:rsidRPr="00327BC4">
        <w:rPr>
          <w:color w:val="000000" w:themeColor="text1"/>
          <w:szCs w:val="24"/>
        </w:rPr>
        <w:t xml:space="preserve">: </w:t>
      </w:r>
      <w:r w:rsidR="00482F56" w:rsidRPr="00327BC4">
        <w:rPr>
          <w:b/>
          <w:color w:val="000000" w:themeColor="text1"/>
          <w:szCs w:val="24"/>
        </w:rPr>
        <w:t xml:space="preserve">od </w:t>
      </w:r>
      <w:r w:rsidR="00206ACF" w:rsidRPr="008620E6">
        <w:rPr>
          <w:b/>
          <w:color w:val="000000" w:themeColor="text1"/>
          <w:szCs w:val="24"/>
        </w:rPr>
        <w:t>28</w:t>
      </w:r>
      <w:r w:rsidR="0013631A" w:rsidRPr="008620E6">
        <w:rPr>
          <w:b/>
          <w:color w:val="000000" w:themeColor="text1"/>
          <w:szCs w:val="24"/>
        </w:rPr>
        <w:t xml:space="preserve"> maja </w:t>
      </w:r>
      <w:r w:rsidR="00482F56" w:rsidRPr="008620E6">
        <w:rPr>
          <w:b/>
          <w:color w:val="000000" w:themeColor="text1"/>
          <w:szCs w:val="24"/>
        </w:rPr>
        <w:t xml:space="preserve">2022 r. do </w:t>
      </w:r>
      <w:r w:rsidR="0098381A" w:rsidRPr="008620E6">
        <w:rPr>
          <w:b/>
          <w:color w:val="000000" w:themeColor="text1"/>
          <w:szCs w:val="24"/>
        </w:rPr>
        <w:t>31</w:t>
      </w:r>
      <w:r w:rsidR="0013631A" w:rsidRPr="008620E6">
        <w:rPr>
          <w:b/>
          <w:color w:val="000000" w:themeColor="text1"/>
          <w:szCs w:val="24"/>
        </w:rPr>
        <w:t xml:space="preserve"> </w:t>
      </w:r>
      <w:r w:rsidR="0098381A" w:rsidRPr="008620E6">
        <w:rPr>
          <w:b/>
          <w:color w:val="000000" w:themeColor="text1"/>
          <w:szCs w:val="24"/>
        </w:rPr>
        <w:t>grudnia</w:t>
      </w:r>
      <w:r w:rsidR="0013631A" w:rsidRPr="008620E6">
        <w:rPr>
          <w:b/>
          <w:color w:val="000000" w:themeColor="text1"/>
          <w:szCs w:val="24"/>
        </w:rPr>
        <w:t xml:space="preserve"> </w:t>
      </w:r>
      <w:r w:rsidR="00482F56" w:rsidRPr="008620E6">
        <w:rPr>
          <w:b/>
          <w:color w:val="000000" w:themeColor="text1"/>
          <w:szCs w:val="24"/>
        </w:rPr>
        <w:t>2022 r.</w:t>
      </w:r>
    </w:p>
    <w:p w:rsidR="00482F56" w:rsidRPr="00327BC4" w:rsidRDefault="00AE52EB" w:rsidP="00206ACF">
      <w:pPr>
        <w:numPr>
          <w:ilvl w:val="0"/>
          <w:numId w:val="9"/>
        </w:numPr>
        <w:spacing w:after="0" w:line="276" w:lineRule="auto"/>
        <w:ind w:left="709" w:right="14" w:hanging="425"/>
        <w:rPr>
          <w:color w:val="000000" w:themeColor="text1"/>
        </w:rPr>
      </w:pPr>
      <w:r w:rsidRPr="00327BC4">
        <w:rPr>
          <w:color w:val="000000" w:themeColor="text1"/>
          <w:szCs w:val="24"/>
        </w:rPr>
        <w:t>N</w:t>
      </w:r>
      <w:r w:rsidR="00482F56" w:rsidRPr="00327BC4">
        <w:rPr>
          <w:color w:val="000000" w:themeColor="text1"/>
          <w:szCs w:val="24"/>
        </w:rPr>
        <w:t>a realizację</w:t>
      </w:r>
      <w:r w:rsidR="00496626">
        <w:rPr>
          <w:color w:val="000000" w:themeColor="text1"/>
        </w:rPr>
        <w:t xml:space="preserve"> zadań</w:t>
      </w:r>
      <w:r w:rsidR="009F313B" w:rsidRPr="00327BC4">
        <w:rPr>
          <w:color w:val="000000" w:themeColor="text1"/>
        </w:rPr>
        <w:t xml:space="preserve"> zaplanowano kwotę</w:t>
      </w:r>
      <w:r w:rsidRPr="00327BC4">
        <w:rPr>
          <w:color w:val="000000" w:themeColor="text1"/>
        </w:rPr>
        <w:t xml:space="preserve"> w wysokości</w:t>
      </w:r>
    </w:p>
    <w:p w:rsidR="00482F56" w:rsidRPr="00327BC4" w:rsidRDefault="00482F56" w:rsidP="00482F56">
      <w:pPr>
        <w:spacing w:before="120" w:after="120" w:line="276" w:lineRule="auto"/>
        <w:ind w:left="522" w:right="11" w:firstLine="0"/>
        <w:jc w:val="center"/>
        <w:rPr>
          <w:color w:val="000000" w:themeColor="text1"/>
        </w:rPr>
      </w:pPr>
      <w:r w:rsidRPr="00327BC4">
        <w:rPr>
          <w:color w:val="000000" w:themeColor="text1"/>
        </w:rPr>
        <w:t xml:space="preserve">do </w:t>
      </w:r>
      <w:r w:rsidR="00C14A44" w:rsidRPr="00327BC4">
        <w:rPr>
          <w:b/>
          <w:color w:val="000000" w:themeColor="text1"/>
        </w:rPr>
        <w:t>1</w:t>
      </w:r>
      <w:r w:rsidR="00DD5368" w:rsidRPr="00327BC4">
        <w:rPr>
          <w:b/>
          <w:color w:val="000000" w:themeColor="text1"/>
        </w:rPr>
        <w:t>.</w:t>
      </w:r>
      <w:r w:rsidR="00C14A44" w:rsidRPr="00327BC4">
        <w:rPr>
          <w:b/>
          <w:color w:val="000000" w:themeColor="text1"/>
        </w:rPr>
        <w:t>5</w:t>
      </w:r>
      <w:r w:rsidR="00DD5368" w:rsidRPr="00327BC4">
        <w:rPr>
          <w:b/>
          <w:color w:val="000000" w:themeColor="text1"/>
        </w:rPr>
        <w:t>00.</w:t>
      </w:r>
      <w:r w:rsidR="009F313B" w:rsidRPr="00327BC4">
        <w:rPr>
          <w:b/>
          <w:color w:val="000000" w:themeColor="text1"/>
        </w:rPr>
        <w:t>000,00 zł.</w:t>
      </w:r>
    </w:p>
    <w:p w:rsidR="00482F56" w:rsidRPr="008620E6" w:rsidRDefault="00AE52EB" w:rsidP="00206ACF">
      <w:pPr>
        <w:numPr>
          <w:ilvl w:val="0"/>
          <w:numId w:val="9"/>
        </w:numPr>
        <w:spacing w:after="0" w:line="276" w:lineRule="auto"/>
        <w:ind w:left="709" w:right="14" w:hanging="425"/>
        <w:rPr>
          <w:color w:val="000000" w:themeColor="text1"/>
          <w:szCs w:val="24"/>
        </w:rPr>
      </w:pPr>
      <w:r w:rsidRPr="00327BC4">
        <w:rPr>
          <w:color w:val="000000" w:themeColor="text1"/>
        </w:rPr>
        <w:t>W</w:t>
      </w:r>
      <w:r w:rsidR="00482F56" w:rsidRPr="00327BC4">
        <w:rPr>
          <w:color w:val="000000" w:themeColor="text1"/>
        </w:rPr>
        <w:t xml:space="preserve"> 2021 r. </w:t>
      </w:r>
      <w:r w:rsidR="00496626">
        <w:rPr>
          <w:color w:val="000000" w:themeColor="text1"/>
          <w:szCs w:val="24"/>
        </w:rPr>
        <w:t>na realizację zadań</w:t>
      </w:r>
      <w:r w:rsidR="00482F56" w:rsidRPr="00327BC4">
        <w:rPr>
          <w:color w:val="000000" w:themeColor="text1"/>
          <w:szCs w:val="24"/>
        </w:rPr>
        <w:t xml:space="preserve"> </w:t>
      </w:r>
      <w:r w:rsidR="00DD5368" w:rsidRPr="00327BC4">
        <w:rPr>
          <w:color w:val="000000" w:themeColor="text1"/>
          <w:szCs w:val="24"/>
        </w:rPr>
        <w:t>przyznano</w:t>
      </w:r>
      <w:r w:rsidR="00482F56" w:rsidRPr="00327BC4">
        <w:rPr>
          <w:color w:val="000000" w:themeColor="text1"/>
          <w:szCs w:val="24"/>
        </w:rPr>
        <w:t xml:space="preserve"> kwotę w wysokości </w:t>
      </w:r>
      <w:r w:rsidR="007D5E54" w:rsidRPr="008620E6">
        <w:rPr>
          <w:b/>
          <w:color w:val="000000" w:themeColor="text1"/>
          <w:szCs w:val="24"/>
        </w:rPr>
        <w:t>335 670</w:t>
      </w:r>
      <w:r w:rsidR="0079788D" w:rsidRPr="008620E6">
        <w:rPr>
          <w:b/>
          <w:color w:val="000000" w:themeColor="text1"/>
          <w:szCs w:val="24"/>
        </w:rPr>
        <w:t>,</w:t>
      </w:r>
      <w:r w:rsidR="007D5E54" w:rsidRPr="008620E6">
        <w:rPr>
          <w:b/>
          <w:color w:val="000000" w:themeColor="text1"/>
          <w:szCs w:val="24"/>
        </w:rPr>
        <w:t>00</w:t>
      </w:r>
      <w:r w:rsidR="0079788D" w:rsidRPr="008620E6">
        <w:rPr>
          <w:b/>
          <w:color w:val="000000" w:themeColor="text1"/>
          <w:szCs w:val="24"/>
        </w:rPr>
        <w:t xml:space="preserve"> </w:t>
      </w:r>
      <w:r w:rsidR="009F313B" w:rsidRPr="008620E6">
        <w:rPr>
          <w:b/>
          <w:color w:val="000000" w:themeColor="text1"/>
          <w:szCs w:val="24"/>
        </w:rPr>
        <w:t>zł</w:t>
      </w:r>
      <w:r w:rsidR="009F313B" w:rsidRPr="008620E6">
        <w:rPr>
          <w:color w:val="000000" w:themeColor="text1"/>
          <w:szCs w:val="24"/>
        </w:rPr>
        <w:t>.</w:t>
      </w:r>
    </w:p>
    <w:p w:rsidR="007150D7" w:rsidRPr="00327BC4" w:rsidRDefault="00AE52EB" w:rsidP="00206ACF">
      <w:pPr>
        <w:numPr>
          <w:ilvl w:val="0"/>
          <w:numId w:val="9"/>
        </w:numPr>
        <w:spacing w:after="0" w:line="276" w:lineRule="auto"/>
        <w:ind w:left="709" w:right="14" w:hanging="425"/>
        <w:rPr>
          <w:color w:val="000000" w:themeColor="text1"/>
          <w:szCs w:val="24"/>
        </w:rPr>
      </w:pPr>
      <w:r w:rsidRPr="00327BC4">
        <w:rPr>
          <w:color w:val="000000" w:themeColor="text1"/>
          <w:szCs w:val="24"/>
        </w:rPr>
        <w:t>W</w:t>
      </w:r>
      <w:r w:rsidR="00496626">
        <w:rPr>
          <w:color w:val="000000" w:themeColor="text1"/>
          <w:szCs w:val="24"/>
        </w:rPr>
        <w:t xml:space="preserve"> 2022 r. zadania</w:t>
      </w:r>
      <w:r w:rsidR="00496626">
        <w:rPr>
          <w:color w:val="000000" w:themeColor="text1"/>
        </w:rPr>
        <w:t xml:space="preserve"> nie były</w:t>
      </w:r>
      <w:r w:rsidRPr="00327BC4">
        <w:rPr>
          <w:color w:val="000000" w:themeColor="text1"/>
        </w:rPr>
        <w:t xml:space="preserve"> realizowane.</w:t>
      </w:r>
    </w:p>
    <w:p w:rsidR="00482F56" w:rsidRPr="00327BC4" w:rsidRDefault="00AE52EB" w:rsidP="00206ACF">
      <w:pPr>
        <w:numPr>
          <w:ilvl w:val="0"/>
          <w:numId w:val="9"/>
        </w:numPr>
        <w:spacing w:after="0" w:line="276" w:lineRule="auto"/>
        <w:ind w:left="709" w:right="14" w:hanging="425"/>
        <w:rPr>
          <w:color w:val="000000" w:themeColor="text1"/>
          <w:szCs w:val="24"/>
        </w:rPr>
      </w:pPr>
      <w:r w:rsidRPr="00327BC4">
        <w:rPr>
          <w:color w:val="000000" w:themeColor="text1"/>
          <w:szCs w:val="24"/>
        </w:rPr>
        <w:t>Z</w:t>
      </w:r>
      <w:r w:rsidR="00496626">
        <w:rPr>
          <w:color w:val="000000" w:themeColor="text1"/>
          <w:szCs w:val="24"/>
        </w:rPr>
        <w:t>adania realizowane będą</w:t>
      </w:r>
      <w:r w:rsidR="007150D7" w:rsidRPr="00327BC4">
        <w:rPr>
          <w:color w:val="000000" w:themeColor="text1"/>
          <w:szCs w:val="24"/>
        </w:rPr>
        <w:t xml:space="preserve"> w formie </w:t>
      </w:r>
      <w:r w:rsidR="00DD5368" w:rsidRPr="00327BC4">
        <w:rPr>
          <w:color w:val="000000" w:themeColor="text1"/>
          <w:szCs w:val="24"/>
        </w:rPr>
        <w:t>wsparcia</w:t>
      </w:r>
      <w:r w:rsidR="007150D7" w:rsidRPr="00327BC4">
        <w:rPr>
          <w:color w:val="000000" w:themeColor="text1"/>
          <w:szCs w:val="24"/>
        </w:rPr>
        <w:t xml:space="preserve"> wyk</w:t>
      </w:r>
      <w:r w:rsidR="00677D30">
        <w:rPr>
          <w:color w:val="000000" w:themeColor="text1"/>
          <w:szCs w:val="24"/>
        </w:rPr>
        <w:t>onania zadania publicznego wraz z </w:t>
      </w:r>
      <w:r w:rsidR="007150D7" w:rsidRPr="00327BC4">
        <w:rPr>
          <w:color w:val="000000" w:themeColor="text1"/>
          <w:szCs w:val="24"/>
        </w:rPr>
        <w:t>udzieleniem dotacji na jego sfinansowanie.</w:t>
      </w:r>
    </w:p>
    <w:p w:rsidR="00AA2318" w:rsidRPr="00327BC4" w:rsidRDefault="00482F56" w:rsidP="00710D24">
      <w:pPr>
        <w:numPr>
          <w:ilvl w:val="0"/>
          <w:numId w:val="1"/>
        </w:numPr>
        <w:spacing w:before="120" w:after="120" w:line="240" w:lineRule="auto"/>
        <w:ind w:left="567" w:right="11" w:hanging="425"/>
        <w:rPr>
          <w:b/>
          <w:color w:val="000000" w:themeColor="text1"/>
        </w:rPr>
      </w:pPr>
      <w:r w:rsidRPr="00327BC4">
        <w:rPr>
          <w:b/>
          <w:color w:val="000000" w:themeColor="text1"/>
          <w:szCs w:val="24"/>
        </w:rPr>
        <w:t>W</w:t>
      </w:r>
      <w:r w:rsidR="00496626">
        <w:rPr>
          <w:b/>
          <w:color w:val="000000" w:themeColor="text1"/>
          <w:szCs w:val="24"/>
        </w:rPr>
        <w:t>arunki realizacji zadań</w:t>
      </w:r>
      <w:r w:rsidR="00AA2318" w:rsidRPr="00327BC4">
        <w:rPr>
          <w:b/>
          <w:color w:val="000000" w:themeColor="text1"/>
          <w:szCs w:val="24"/>
        </w:rPr>
        <w:t>:</w:t>
      </w:r>
      <w:r w:rsidR="008312C5" w:rsidRPr="00327BC4">
        <w:rPr>
          <w:b/>
          <w:color w:val="000000" w:themeColor="text1"/>
        </w:rPr>
        <w:t xml:space="preserve"> </w:t>
      </w:r>
    </w:p>
    <w:p w:rsidR="0013631A" w:rsidRPr="00327BC4" w:rsidRDefault="0013631A" w:rsidP="004D134E">
      <w:pPr>
        <w:pStyle w:val="Akapitzlist"/>
        <w:numPr>
          <w:ilvl w:val="2"/>
          <w:numId w:val="18"/>
        </w:numPr>
        <w:spacing w:after="0" w:line="240" w:lineRule="auto"/>
        <w:ind w:left="709" w:right="11" w:hanging="425"/>
        <w:contextualSpacing w:val="0"/>
        <w:rPr>
          <w:b/>
          <w:color w:val="000000" w:themeColor="text1"/>
        </w:rPr>
      </w:pPr>
      <w:r w:rsidRPr="00327BC4">
        <w:rPr>
          <w:color w:val="000000" w:themeColor="text1"/>
          <w:szCs w:val="24"/>
        </w:rPr>
        <w:t>w części III pkt 3 oferty (syntetyczny opis zadania) należy szczegółowo opisać sposób realizacji zadania, w tym:</w:t>
      </w:r>
    </w:p>
    <w:p w:rsidR="0013631A" w:rsidRPr="00327BC4" w:rsidRDefault="0013631A" w:rsidP="004D134E">
      <w:pPr>
        <w:numPr>
          <w:ilvl w:val="0"/>
          <w:numId w:val="22"/>
        </w:numPr>
        <w:spacing w:after="0" w:line="276" w:lineRule="auto"/>
        <w:ind w:left="993" w:right="0" w:hanging="284"/>
        <w:rPr>
          <w:color w:val="000000" w:themeColor="text1"/>
          <w:szCs w:val="24"/>
        </w:rPr>
      </w:pPr>
      <w:r w:rsidRPr="00327BC4">
        <w:rPr>
          <w:color w:val="000000" w:themeColor="text1"/>
          <w:szCs w:val="24"/>
        </w:rPr>
        <w:t>wskazać potrz</w:t>
      </w:r>
      <w:r w:rsidR="00AE52EB" w:rsidRPr="00327BC4">
        <w:rPr>
          <w:color w:val="000000" w:themeColor="text1"/>
          <w:szCs w:val="24"/>
        </w:rPr>
        <w:t>eby realizacji zadania i zakres</w:t>
      </w:r>
      <w:r w:rsidRPr="00327BC4">
        <w:rPr>
          <w:color w:val="000000" w:themeColor="text1"/>
          <w:szCs w:val="24"/>
        </w:rPr>
        <w:t xml:space="preserve"> planowanych do realizacji przedsięwzięć, określić cel zadania, </w:t>
      </w:r>
    </w:p>
    <w:p w:rsidR="0013631A" w:rsidRPr="00327BC4" w:rsidRDefault="002B2FCA" w:rsidP="004D134E">
      <w:pPr>
        <w:numPr>
          <w:ilvl w:val="0"/>
          <w:numId w:val="22"/>
        </w:numPr>
        <w:spacing w:after="0" w:line="276" w:lineRule="auto"/>
        <w:ind w:left="993" w:right="0" w:hanging="284"/>
        <w:rPr>
          <w:color w:val="000000" w:themeColor="text1"/>
          <w:szCs w:val="24"/>
        </w:rPr>
      </w:pPr>
      <w:r w:rsidRPr="00327BC4">
        <w:rPr>
          <w:color w:val="000000" w:themeColor="text1"/>
          <w:szCs w:val="24"/>
        </w:rPr>
        <w:t xml:space="preserve">wskazać grupę adresatów oraz </w:t>
      </w:r>
      <w:r w:rsidR="0013631A" w:rsidRPr="00327BC4">
        <w:rPr>
          <w:color w:val="000000" w:themeColor="text1"/>
          <w:szCs w:val="24"/>
        </w:rPr>
        <w:t>planowaną liczbę uczestników, miejsce/miejsca realizacji zadania,</w:t>
      </w:r>
    </w:p>
    <w:p w:rsidR="00006A84" w:rsidRPr="00327BC4" w:rsidRDefault="00006A84" w:rsidP="004D134E">
      <w:pPr>
        <w:numPr>
          <w:ilvl w:val="0"/>
          <w:numId w:val="22"/>
        </w:numPr>
        <w:spacing w:after="0" w:line="276" w:lineRule="auto"/>
        <w:ind w:left="993" w:right="0" w:hanging="284"/>
        <w:rPr>
          <w:color w:val="000000" w:themeColor="text1"/>
          <w:szCs w:val="24"/>
        </w:rPr>
      </w:pPr>
      <w:r w:rsidRPr="00327BC4">
        <w:rPr>
          <w:color w:val="000000" w:themeColor="text1"/>
          <w:szCs w:val="24"/>
        </w:rPr>
        <w:t xml:space="preserve">wskazać/opisać poszczególne elementy składowe </w:t>
      </w:r>
      <w:r w:rsidR="0020786C" w:rsidRPr="00327BC4">
        <w:rPr>
          <w:color w:val="000000" w:themeColor="text1"/>
          <w:szCs w:val="24"/>
        </w:rPr>
        <w:t>zadania</w:t>
      </w:r>
      <w:r w:rsidRPr="00327BC4">
        <w:rPr>
          <w:color w:val="000000" w:themeColor="text1"/>
          <w:szCs w:val="24"/>
        </w:rPr>
        <w:t>,</w:t>
      </w:r>
    </w:p>
    <w:p w:rsidR="00A46131" w:rsidRPr="00327BC4" w:rsidRDefault="004C0F6F" w:rsidP="004D134E">
      <w:pPr>
        <w:numPr>
          <w:ilvl w:val="0"/>
          <w:numId w:val="22"/>
        </w:numPr>
        <w:spacing w:after="0" w:line="276" w:lineRule="auto"/>
        <w:ind w:left="993" w:right="0" w:hanging="284"/>
        <w:rPr>
          <w:color w:val="000000" w:themeColor="text1"/>
          <w:szCs w:val="24"/>
        </w:rPr>
      </w:pPr>
      <w:r w:rsidRPr="00327BC4">
        <w:rPr>
          <w:color w:val="000000" w:themeColor="text1"/>
          <w:szCs w:val="24"/>
        </w:rPr>
        <w:t>przeprowadz</w:t>
      </w:r>
      <w:r w:rsidR="001D3F50" w:rsidRPr="00327BC4">
        <w:rPr>
          <w:color w:val="000000" w:themeColor="text1"/>
          <w:szCs w:val="24"/>
        </w:rPr>
        <w:t>ić</w:t>
      </w:r>
      <w:r w:rsidRPr="00327BC4">
        <w:rPr>
          <w:color w:val="000000" w:themeColor="text1"/>
          <w:szCs w:val="24"/>
        </w:rPr>
        <w:t xml:space="preserve"> analiz</w:t>
      </w:r>
      <w:r w:rsidR="001D3F50" w:rsidRPr="00327BC4">
        <w:rPr>
          <w:color w:val="000000" w:themeColor="text1"/>
          <w:szCs w:val="24"/>
        </w:rPr>
        <w:t>ę</w:t>
      </w:r>
      <w:r w:rsidRPr="00327BC4">
        <w:rPr>
          <w:color w:val="000000" w:themeColor="text1"/>
          <w:szCs w:val="24"/>
        </w:rPr>
        <w:t xml:space="preserve"> ryzyka związanego z planowanymi działaniami, przedsięwzięciami</w:t>
      </w:r>
      <w:r w:rsidR="00006A84" w:rsidRPr="00327BC4">
        <w:rPr>
          <w:color w:val="000000" w:themeColor="text1"/>
          <w:szCs w:val="24"/>
        </w:rPr>
        <w:t>,</w:t>
      </w:r>
    </w:p>
    <w:p w:rsidR="00006A84" w:rsidRPr="00327BC4" w:rsidRDefault="009F1591" w:rsidP="004D134E">
      <w:pPr>
        <w:numPr>
          <w:ilvl w:val="0"/>
          <w:numId w:val="22"/>
        </w:numPr>
        <w:spacing w:after="0" w:line="276" w:lineRule="auto"/>
        <w:ind w:left="993" w:right="0" w:hanging="284"/>
        <w:rPr>
          <w:color w:val="000000" w:themeColor="text1"/>
          <w:szCs w:val="24"/>
        </w:rPr>
      </w:pPr>
      <w:r w:rsidRPr="00327BC4">
        <w:rPr>
          <w:color w:val="000000" w:themeColor="text1"/>
          <w:szCs w:val="24"/>
        </w:rPr>
        <w:t>w przypadku zajęć strzeleckich</w:t>
      </w:r>
      <w:r w:rsidR="00006A84" w:rsidRPr="00327BC4">
        <w:rPr>
          <w:color w:val="000000" w:themeColor="text1"/>
          <w:szCs w:val="24"/>
        </w:rPr>
        <w:t>, wskazać liczbę przewidzianej</w:t>
      </w:r>
      <w:r w:rsidR="001D3F50" w:rsidRPr="00327BC4">
        <w:rPr>
          <w:color w:val="000000" w:themeColor="text1"/>
          <w:szCs w:val="24"/>
        </w:rPr>
        <w:t xml:space="preserve"> amunicji (w tym </w:t>
      </w:r>
      <w:r w:rsidRPr="00327BC4">
        <w:rPr>
          <w:color w:val="000000" w:themeColor="text1"/>
          <w:szCs w:val="24"/>
        </w:rPr>
        <w:t>na</w:t>
      </w:r>
      <w:r w:rsidR="00677D30">
        <w:rPr>
          <w:color w:val="000000" w:themeColor="text1"/>
          <w:szCs w:val="24"/>
        </w:rPr>
        <w:t> 1 </w:t>
      </w:r>
      <w:r w:rsidRPr="00327BC4">
        <w:rPr>
          <w:color w:val="000000" w:themeColor="text1"/>
          <w:szCs w:val="24"/>
        </w:rPr>
        <w:t>uczestnika</w:t>
      </w:r>
      <w:r w:rsidR="001D3F50" w:rsidRPr="00327BC4">
        <w:rPr>
          <w:color w:val="000000" w:themeColor="text1"/>
          <w:szCs w:val="24"/>
        </w:rPr>
        <w:t>), rodzaj broni planowany do wykorzystania w ramach szkolenia, stopień zaawansowania szkolenia</w:t>
      </w:r>
      <w:r w:rsidRPr="00327BC4">
        <w:rPr>
          <w:color w:val="000000" w:themeColor="text1"/>
          <w:szCs w:val="24"/>
        </w:rPr>
        <w:t>;</w:t>
      </w:r>
    </w:p>
    <w:p w:rsidR="00CF2CA6" w:rsidRPr="00327BC4" w:rsidRDefault="00CF2CA6" w:rsidP="00327BC4">
      <w:pPr>
        <w:pStyle w:val="Akapitzlist"/>
        <w:numPr>
          <w:ilvl w:val="2"/>
          <w:numId w:val="18"/>
        </w:numPr>
        <w:spacing w:after="0" w:line="276" w:lineRule="auto"/>
        <w:ind w:left="709" w:right="14" w:hanging="425"/>
        <w:rPr>
          <w:color w:val="000000" w:themeColor="text1"/>
          <w:szCs w:val="24"/>
        </w:rPr>
      </w:pPr>
      <w:r w:rsidRPr="00327BC4">
        <w:rPr>
          <w:color w:val="000000" w:themeColor="text1"/>
        </w:rPr>
        <w:lastRenderedPageBreak/>
        <w:t>Oferenci ubiegający się o realizację zadania powinni:</w:t>
      </w:r>
    </w:p>
    <w:p w:rsidR="00CF2CA6" w:rsidRPr="00327BC4" w:rsidRDefault="00CF2CA6" w:rsidP="00206ACF">
      <w:pPr>
        <w:pStyle w:val="Akapitzlist"/>
        <w:numPr>
          <w:ilvl w:val="7"/>
          <w:numId w:val="18"/>
        </w:numPr>
        <w:spacing w:after="0" w:line="276" w:lineRule="auto"/>
        <w:ind w:left="1134" w:right="14"/>
        <w:rPr>
          <w:color w:val="000000" w:themeColor="text1"/>
        </w:rPr>
      </w:pPr>
      <w:r w:rsidRPr="00327BC4">
        <w:rPr>
          <w:color w:val="000000" w:themeColor="text1"/>
        </w:rPr>
        <w:t>dysponować wykwalifikowaną kadrą oraz posiadać doświadczenie w organizacji p</w:t>
      </w:r>
      <w:r w:rsidR="002938CE" w:rsidRPr="00327BC4">
        <w:rPr>
          <w:color w:val="000000" w:themeColor="text1"/>
        </w:rPr>
        <w:t>rzedsięwzięć podobnego rodzaju</w:t>
      </w:r>
      <w:r w:rsidR="001D3F50" w:rsidRPr="00327BC4">
        <w:rPr>
          <w:color w:val="000000" w:themeColor="text1"/>
        </w:rPr>
        <w:t>, zwłaszcza w przypadku organizacji szkoleń strzeleckich</w:t>
      </w:r>
      <w:r w:rsidR="00AE52EB" w:rsidRPr="00327BC4">
        <w:rPr>
          <w:color w:val="000000" w:themeColor="text1"/>
        </w:rPr>
        <w:t>,</w:t>
      </w:r>
    </w:p>
    <w:p w:rsidR="00CF2CA6" w:rsidRPr="00327BC4" w:rsidRDefault="00CF2CA6" w:rsidP="00206ACF">
      <w:pPr>
        <w:pStyle w:val="Akapitzlist"/>
        <w:numPr>
          <w:ilvl w:val="7"/>
          <w:numId w:val="18"/>
        </w:numPr>
        <w:spacing w:after="0" w:line="276" w:lineRule="auto"/>
        <w:ind w:left="1134" w:right="14"/>
        <w:rPr>
          <w:color w:val="000000" w:themeColor="text1"/>
        </w:rPr>
      </w:pPr>
      <w:r w:rsidRPr="00327BC4">
        <w:rPr>
          <w:color w:val="000000" w:themeColor="text1"/>
        </w:rPr>
        <w:t>prowadzić działalność statutową w danym obszarze</w:t>
      </w:r>
      <w:r w:rsidR="002938CE" w:rsidRPr="00327BC4">
        <w:rPr>
          <w:color w:val="000000" w:themeColor="text1"/>
        </w:rPr>
        <w:t>;</w:t>
      </w:r>
    </w:p>
    <w:p w:rsidR="00DD2268" w:rsidRPr="00ED4085" w:rsidRDefault="00DD2268" w:rsidP="00327BC4">
      <w:pPr>
        <w:pStyle w:val="Akapitzlist"/>
        <w:numPr>
          <w:ilvl w:val="2"/>
          <w:numId w:val="18"/>
        </w:numPr>
        <w:spacing w:after="0" w:line="276" w:lineRule="auto"/>
        <w:ind w:left="709" w:right="14" w:hanging="425"/>
        <w:rPr>
          <w:color w:val="auto"/>
          <w:szCs w:val="24"/>
        </w:rPr>
      </w:pPr>
      <w:r w:rsidRPr="00327BC4">
        <w:rPr>
          <w:color w:val="000000" w:themeColor="text1"/>
          <w:szCs w:val="24"/>
        </w:rPr>
        <w:t xml:space="preserve">Oferent realizujący zadanie </w:t>
      </w:r>
      <w:r w:rsidRPr="00327BC4">
        <w:rPr>
          <w:color w:val="000000" w:themeColor="text1"/>
        </w:rPr>
        <w:t>finansowane</w:t>
      </w:r>
      <w:r w:rsidRPr="00327BC4">
        <w:rPr>
          <w:color w:val="000000" w:themeColor="text1"/>
          <w:szCs w:val="24"/>
        </w:rPr>
        <w:t xml:space="preserve"> z udziałem środków publicznych zgodnie </w:t>
      </w:r>
      <w:r w:rsidR="008620E6">
        <w:rPr>
          <w:color w:val="000000" w:themeColor="text1"/>
          <w:szCs w:val="24"/>
        </w:rPr>
        <w:t>z </w:t>
      </w:r>
      <w:r w:rsidR="00C907E8" w:rsidRPr="00327BC4">
        <w:rPr>
          <w:color w:val="000000" w:themeColor="text1"/>
          <w:szCs w:val="24"/>
        </w:rPr>
        <w:t>a</w:t>
      </w:r>
      <w:r w:rsidRPr="00327BC4">
        <w:rPr>
          <w:color w:val="000000" w:themeColor="text1"/>
          <w:szCs w:val="24"/>
        </w:rPr>
        <w:t>rt.</w:t>
      </w:r>
      <w:r w:rsidR="008620E6">
        <w:rPr>
          <w:color w:val="000000" w:themeColor="text1"/>
          <w:szCs w:val="24"/>
        </w:rPr>
        <w:t> </w:t>
      </w:r>
      <w:r w:rsidRPr="00327BC4">
        <w:rPr>
          <w:color w:val="000000" w:themeColor="text1"/>
          <w:szCs w:val="24"/>
        </w:rPr>
        <w:t xml:space="preserve">5 ust. 2 ustawy z dnia 19 lipca 2019 r. </w:t>
      </w:r>
      <w:r w:rsidRPr="004D134E">
        <w:rPr>
          <w:i/>
          <w:color w:val="000000" w:themeColor="text1"/>
          <w:szCs w:val="24"/>
        </w:rPr>
        <w:t xml:space="preserve">o zapewnianiu dostępności osobom </w:t>
      </w:r>
      <w:r w:rsidR="00677D30" w:rsidRPr="004D134E">
        <w:rPr>
          <w:i/>
          <w:color w:val="000000" w:themeColor="text1"/>
          <w:szCs w:val="24"/>
        </w:rPr>
        <w:t>ze </w:t>
      </w:r>
      <w:r w:rsidRPr="004D134E">
        <w:rPr>
          <w:i/>
          <w:color w:val="000000" w:themeColor="text1"/>
          <w:szCs w:val="24"/>
        </w:rPr>
        <w:t>szczególnymi potrzebami</w:t>
      </w:r>
      <w:r w:rsidRPr="00327BC4">
        <w:rPr>
          <w:color w:val="000000" w:themeColor="text1"/>
          <w:szCs w:val="24"/>
        </w:rPr>
        <w:t xml:space="preserve"> (Dz. U. z 2020 r. poz. 1062) jest obowiązany do zapewnienia dostępności osobom ze szczególnymi potrzebami. Warunki służące zapewnieniu dostępności osobom ze szczególnymi potrzebami w niniejszym zadaniu zostały wskazane </w:t>
      </w:r>
      <w:r w:rsidRPr="00327BC4">
        <w:rPr>
          <w:color w:val="auto"/>
          <w:szCs w:val="24"/>
        </w:rPr>
        <w:t xml:space="preserve">w pkt. </w:t>
      </w:r>
      <w:r w:rsidR="003672AB" w:rsidRPr="00327BC4">
        <w:rPr>
          <w:color w:val="auto"/>
          <w:szCs w:val="24"/>
        </w:rPr>
        <w:t>6</w:t>
      </w:r>
      <w:r w:rsidRPr="00327BC4">
        <w:rPr>
          <w:color w:val="auto"/>
          <w:szCs w:val="24"/>
        </w:rPr>
        <w:t xml:space="preserve"> niniejszego ogłoszenia</w:t>
      </w:r>
      <w:r w:rsidR="002938CE" w:rsidRPr="00327BC4">
        <w:rPr>
          <w:color w:val="auto"/>
          <w:szCs w:val="24"/>
        </w:rPr>
        <w:t>;</w:t>
      </w:r>
    </w:p>
    <w:p w:rsidR="00DD2268" w:rsidRPr="0053532C" w:rsidRDefault="00DD2268" w:rsidP="00327BC4">
      <w:pPr>
        <w:pStyle w:val="Akapitzlist"/>
        <w:numPr>
          <w:ilvl w:val="2"/>
          <w:numId w:val="18"/>
        </w:numPr>
        <w:spacing w:after="0" w:line="276" w:lineRule="auto"/>
        <w:ind w:left="709" w:right="14" w:hanging="425"/>
        <w:rPr>
          <w:color w:val="auto"/>
          <w:szCs w:val="24"/>
        </w:rPr>
      </w:pPr>
      <w:r w:rsidRPr="00327BC4">
        <w:rPr>
          <w:color w:val="000000" w:themeColor="text1"/>
          <w:szCs w:val="24"/>
        </w:rPr>
        <w:t>Oferent jest zobowiązany podczas realizacji zadania do wykonania obowiązków informacyjnych oraz promocji zadania</w:t>
      </w:r>
      <w:r w:rsidR="00496626">
        <w:rPr>
          <w:color w:val="000000" w:themeColor="text1"/>
          <w:szCs w:val="24"/>
        </w:rPr>
        <w:t>,</w:t>
      </w:r>
      <w:r w:rsidRPr="00327BC4">
        <w:rPr>
          <w:color w:val="000000" w:themeColor="text1"/>
          <w:szCs w:val="24"/>
        </w:rPr>
        <w:t xml:space="preserve"> wskazanych w pkt. </w:t>
      </w:r>
      <w:r w:rsidR="003672AB" w:rsidRPr="00327BC4">
        <w:rPr>
          <w:color w:val="000000" w:themeColor="text1"/>
          <w:szCs w:val="24"/>
        </w:rPr>
        <w:t>7</w:t>
      </w:r>
      <w:r w:rsidRPr="00327BC4">
        <w:rPr>
          <w:color w:val="000000" w:themeColor="text1"/>
          <w:szCs w:val="24"/>
        </w:rPr>
        <w:t xml:space="preserve"> niniejszego ogłoszenia</w:t>
      </w:r>
      <w:r w:rsidR="002938CE" w:rsidRPr="00327BC4">
        <w:rPr>
          <w:color w:val="000000" w:themeColor="text1"/>
          <w:szCs w:val="24"/>
        </w:rPr>
        <w:t>;</w:t>
      </w:r>
    </w:p>
    <w:p w:rsidR="00DD5368" w:rsidRPr="00ED4085" w:rsidRDefault="002938CE" w:rsidP="00327BC4">
      <w:pPr>
        <w:pStyle w:val="Akapitzlist"/>
        <w:numPr>
          <w:ilvl w:val="2"/>
          <w:numId w:val="18"/>
        </w:numPr>
        <w:spacing w:after="0" w:line="276" w:lineRule="auto"/>
        <w:ind w:left="709" w:right="14" w:hanging="425"/>
        <w:rPr>
          <w:color w:val="auto"/>
          <w:szCs w:val="24"/>
        </w:rPr>
      </w:pPr>
      <w:r w:rsidRPr="00327BC4">
        <w:rPr>
          <w:color w:val="000000" w:themeColor="text1"/>
          <w:szCs w:val="24"/>
        </w:rPr>
        <w:t>z</w:t>
      </w:r>
      <w:r w:rsidR="00646A93" w:rsidRPr="00327BC4">
        <w:rPr>
          <w:color w:val="000000" w:themeColor="text1"/>
          <w:szCs w:val="24"/>
        </w:rPr>
        <w:t xml:space="preserve">adanie zostanie uznane za zrealizowane, jeżeli rezultaty zadania zostaną osiągnięte </w:t>
      </w:r>
      <w:r w:rsidR="00677D30">
        <w:rPr>
          <w:color w:val="000000" w:themeColor="text1"/>
          <w:szCs w:val="24"/>
        </w:rPr>
        <w:t>na </w:t>
      </w:r>
      <w:r w:rsidR="00646A93" w:rsidRPr="00327BC4">
        <w:rPr>
          <w:color w:val="000000" w:themeColor="text1"/>
          <w:szCs w:val="24"/>
        </w:rPr>
        <w:t>poziomie minimum 80%</w:t>
      </w:r>
      <w:r w:rsidRPr="00327BC4">
        <w:rPr>
          <w:color w:val="000000" w:themeColor="text1"/>
          <w:szCs w:val="24"/>
        </w:rPr>
        <w:t>;</w:t>
      </w:r>
    </w:p>
    <w:p w:rsidR="003A2024" w:rsidRPr="00ED4085" w:rsidRDefault="00DD5368" w:rsidP="00327BC4">
      <w:pPr>
        <w:pStyle w:val="Akapitzlist"/>
        <w:numPr>
          <w:ilvl w:val="2"/>
          <w:numId w:val="18"/>
        </w:numPr>
        <w:spacing w:after="0" w:line="276" w:lineRule="auto"/>
        <w:ind w:left="709" w:right="14" w:hanging="425"/>
        <w:rPr>
          <w:color w:val="auto"/>
          <w:szCs w:val="24"/>
        </w:rPr>
      </w:pPr>
      <w:r w:rsidRPr="00327BC4">
        <w:rPr>
          <w:color w:val="000000" w:themeColor="text1"/>
          <w:szCs w:val="24"/>
        </w:rPr>
        <w:t xml:space="preserve">Oferent jest zobowiązany zapewnić wkład finansowy określony </w:t>
      </w:r>
      <w:r w:rsidR="00540871" w:rsidRPr="00327BC4">
        <w:rPr>
          <w:color w:val="000000" w:themeColor="text1"/>
          <w:szCs w:val="24"/>
        </w:rPr>
        <w:t>w części III. pkt 6</w:t>
      </w:r>
      <w:r w:rsidRPr="00327BC4">
        <w:rPr>
          <w:color w:val="000000" w:themeColor="text1"/>
          <w:szCs w:val="24"/>
        </w:rPr>
        <w:t xml:space="preserve"> załącznika nr 1 do niniejszego ogłoszenia - Regulamin Otwartego Konkursu Ofert</w:t>
      </w:r>
      <w:r w:rsidR="0013631A" w:rsidRPr="00327BC4">
        <w:rPr>
          <w:rFonts w:eastAsia="Calibri"/>
          <w:color w:val="000000" w:themeColor="text1"/>
          <w:szCs w:val="24"/>
        </w:rPr>
        <w:t xml:space="preserve"> nr </w:t>
      </w:r>
      <w:r w:rsidR="000D137A">
        <w:rPr>
          <w:rFonts w:eastAsia="Calibri"/>
          <w:color w:val="000000" w:themeColor="text1"/>
          <w:szCs w:val="24"/>
        </w:rPr>
        <w:t>ew. </w:t>
      </w:r>
      <w:r w:rsidR="004E49E9" w:rsidRPr="00327BC4">
        <w:rPr>
          <w:rFonts w:eastAsia="Calibri"/>
          <w:color w:val="000000" w:themeColor="text1"/>
          <w:szCs w:val="24"/>
        </w:rPr>
        <w:t>0</w:t>
      </w:r>
      <w:r w:rsidR="00C14A44" w:rsidRPr="00327BC4">
        <w:rPr>
          <w:rFonts w:eastAsia="Calibri"/>
          <w:color w:val="000000" w:themeColor="text1"/>
          <w:szCs w:val="24"/>
        </w:rPr>
        <w:t>6</w:t>
      </w:r>
      <w:r w:rsidRPr="00327BC4">
        <w:rPr>
          <w:rFonts w:eastAsia="Calibri"/>
          <w:color w:val="000000" w:themeColor="text1"/>
          <w:szCs w:val="24"/>
        </w:rPr>
        <w:t>/2022/WD/</w:t>
      </w:r>
      <w:proofErr w:type="spellStart"/>
      <w:r w:rsidRPr="00327BC4">
        <w:rPr>
          <w:rFonts w:eastAsia="Calibri"/>
          <w:color w:val="000000" w:themeColor="text1"/>
          <w:szCs w:val="24"/>
        </w:rPr>
        <w:t>DEKiD</w:t>
      </w:r>
      <w:proofErr w:type="spellEnd"/>
      <w:r w:rsidRPr="00327BC4">
        <w:rPr>
          <w:color w:val="000000" w:themeColor="text1"/>
          <w:szCs w:val="24"/>
        </w:rPr>
        <w:t xml:space="preserve">, w wysokości minimum 10% planowanej kwoty dotacji; </w:t>
      </w:r>
    </w:p>
    <w:p w:rsidR="00540871" w:rsidRPr="00327BC4" w:rsidRDefault="00540871" w:rsidP="00206ACF">
      <w:pPr>
        <w:numPr>
          <w:ilvl w:val="0"/>
          <w:numId w:val="18"/>
        </w:numPr>
        <w:spacing w:after="0" w:line="276" w:lineRule="auto"/>
        <w:ind w:right="14" w:hanging="436"/>
        <w:rPr>
          <w:color w:val="000000" w:themeColor="text1"/>
          <w:szCs w:val="24"/>
        </w:rPr>
      </w:pPr>
      <w:r w:rsidRPr="00327BC4">
        <w:rPr>
          <w:color w:val="000000" w:themeColor="text1"/>
          <w:szCs w:val="24"/>
        </w:rPr>
        <w:t>Oferent jest zobowiązany zapewnić wkład własny niefinansowy określony w części III. pkt 9 załącznika nr 1 do niniejszego ogłoszenia - Regulamin Otwartego Konkursu Ofert</w:t>
      </w:r>
      <w:r w:rsidRPr="00327BC4">
        <w:rPr>
          <w:rFonts w:eastAsia="Calibri"/>
          <w:color w:val="000000" w:themeColor="text1"/>
          <w:szCs w:val="24"/>
        </w:rPr>
        <w:t xml:space="preserve"> nr </w:t>
      </w:r>
      <w:r w:rsidR="004E49E9" w:rsidRPr="00327BC4">
        <w:rPr>
          <w:rFonts w:eastAsia="Calibri"/>
          <w:color w:val="000000" w:themeColor="text1"/>
          <w:szCs w:val="24"/>
        </w:rPr>
        <w:t>ew. 0</w:t>
      </w:r>
      <w:r w:rsidR="00C14A44" w:rsidRPr="00327BC4">
        <w:rPr>
          <w:rFonts w:eastAsia="Calibri"/>
          <w:color w:val="000000" w:themeColor="text1"/>
          <w:szCs w:val="24"/>
        </w:rPr>
        <w:t>6</w:t>
      </w:r>
      <w:r w:rsidRPr="00327BC4">
        <w:rPr>
          <w:rFonts w:eastAsia="Calibri"/>
          <w:color w:val="000000" w:themeColor="text1"/>
          <w:szCs w:val="24"/>
        </w:rPr>
        <w:t>/2022/WD/</w:t>
      </w:r>
      <w:proofErr w:type="spellStart"/>
      <w:r w:rsidRPr="00327BC4">
        <w:rPr>
          <w:rFonts w:eastAsia="Calibri"/>
          <w:color w:val="000000" w:themeColor="text1"/>
          <w:szCs w:val="24"/>
        </w:rPr>
        <w:t>DEKiD</w:t>
      </w:r>
      <w:proofErr w:type="spellEnd"/>
      <w:r w:rsidRPr="00327BC4">
        <w:rPr>
          <w:color w:val="000000" w:themeColor="text1"/>
          <w:szCs w:val="24"/>
        </w:rPr>
        <w:t xml:space="preserve">, w wysokości minimum 10% planowanej kwoty dotacji; </w:t>
      </w:r>
    </w:p>
    <w:p w:rsidR="003A2024" w:rsidRPr="00327BC4" w:rsidRDefault="003A2024" w:rsidP="00206ACF">
      <w:pPr>
        <w:numPr>
          <w:ilvl w:val="0"/>
          <w:numId w:val="18"/>
        </w:numPr>
        <w:spacing w:after="0" w:line="276" w:lineRule="auto"/>
        <w:ind w:right="14" w:hanging="436"/>
        <w:rPr>
          <w:color w:val="000000" w:themeColor="text1"/>
          <w:szCs w:val="24"/>
        </w:rPr>
      </w:pPr>
      <w:r w:rsidRPr="00327BC4">
        <w:rPr>
          <w:color w:val="000000" w:themeColor="text1"/>
          <w:szCs w:val="24"/>
        </w:rPr>
        <w:t xml:space="preserve">niespełnienie warunków, o których mowa w </w:t>
      </w:r>
      <w:proofErr w:type="spellStart"/>
      <w:r w:rsidRPr="00327BC4">
        <w:rPr>
          <w:color w:val="000000" w:themeColor="text1"/>
          <w:szCs w:val="24"/>
        </w:rPr>
        <w:t>ppkt</w:t>
      </w:r>
      <w:proofErr w:type="spellEnd"/>
      <w:r w:rsidRPr="00327BC4">
        <w:rPr>
          <w:color w:val="000000" w:themeColor="text1"/>
          <w:szCs w:val="24"/>
        </w:rPr>
        <w:t xml:space="preserve">. </w:t>
      </w:r>
      <w:r w:rsidR="00496626">
        <w:rPr>
          <w:color w:val="000000" w:themeColor="text1"/>
          <w:szCs w:val="24"/>
        </w:rPr>
        <w:t>6</w:t>
      </w:r>
      <w:r w:rsidR="00540871" w:rsidRPr="00327BC4">
        <w:rPr>
          <w:color w:val="000000" w:themeColor="text1"/>
          <w:szCs w:val="24"/>
        </w:rPr>
        <w:t xml:space="preserve"> i </w:t>
      </w:r>
      <w:r w:rsidR="00496626">
        <w:rPr>
          <w:color w:val="000000" w:themeColor="text1"/>
          <w:szCs w:val="24"/>
        </w:rPr>
        <w:t>7</w:t>
      </w:r>
      <w:r w:rsidRPr="00327BC4">
        <w:rPr>
          <w:color w:val="000000" w:themeColor="text1"/>
          <w:szCs w:val="24"/>
        </w:rPr>
        <w:t>, powo</w:t>
      </w:r>
      <w:r w:rsidR="00540871" w:rsidRPr="00327BC4">
        <w:rPr>
          <w:color w:val="000000" w:themeColor="text1"/>
          <w:szCs w:val="24"/>
        </w:rPr>
        <w:t xml:space="preserve">dować będzie odrzucenie oferty </w:t>
      </w:r>
      <w:r w:rsidR="002938CE" w:rsidRPr="00327BC4">
        <w:rPr>
          <w:color w:val="000000" w:themeColor="text1"/>
          <w:szCs w:val="24"/>
        </w:rPr>
        <w:t>z przyczyn formalnych;</w:t>
      </w:r>
    </w:p>
    <w:p w:rsidR="00646A93" w:rsidRDefault="002938CE" w:rsidP="00206ACF">
      <w:pPr>
        <w:numPr>
          <w:ilvl w:val="0"/>
          <w:numId w:val="18"/>
        </w:numPr>
        <w:spacing w:after="0" w:line="276" w:lineRule="auto"/>
        <w:ind w:right="14" w:hanging="436"/>
        <w:rPr>
          <w:color w:val="000000" w:themeColor="text1"/>
          <w:szCs w:val="24"/>
        </w:rPr>
      </w:pPr>
      <w:r w:rsidRPr="00327BC4">
        <w:rPr>
          <w:color w:val="000000" w:themeColor="text1"/>
          <w:szCs w:val="24"/>
        </w:rPr>
        <w:t>s</w:t>
      </w:r>
      <w:r w:rsidR="00646A93" w:rsidRPr="00327BC4">
        <w:rPr>
          <w:color w:val="000000" w:themeColor="text1"/>
          <w:szCs w:val="24"/>
        </w:rPr>
        <w:t>uma kosztów administracyjnych związanych z realizacją zadania nie może przekroczyć 5% planowanej kwoty dotacji</w:t>
      </w:r>
      <w:r w:rsidRPr="00327BC4">
        <w:rPr>
          <w:color w:val="000000" w:themeColor="text1"/>
          <w:szCs w:val="24"/>
        </w:rPr>
        <w:t>;</w:t>
      </w:r>
    </w:p>
    <w:p w:rsidR="00EC2B48" w:rsidRPr="00327BC4" w:rsidRDefault="00EC2B48" w:rsidP="00496626">
      <w:pPr>
        <w:numPr>
          <w:ilvl w:val="0"/>
          <w:numId w:val="18"/>
        </w:numPr>
        <w:spacing w:after="0" w:line="276" w:lineRule="auto"/>
        <w:ind w:right="0" w:hanging="436"/>
        <w:rPr>
          <w:color w:val="000000" w:themeColor="text1"/>
        </w:rPr>
      </w:pPr>
      <w:r>
        <w:rPr>
          <w:b/>
          <w:color w:val="000000" w:themeColor="text1"/>
          <w:szCs w:val="24"/>
        </w:rPr>
        <w:t xml:space="preserve">w związku </w:t>
      </w:r>
      <w:r w:rsidR="003A120E">
        <w:rPr>
          <w:b/>
          <w:color w:val="000000" w:themeColor="text1"/>
          <w:szCs w:val="24"/>
        </w:rPr>
        <w:t>z obowiązującym stanem epidemii</w:t>
      </w:r>
      <w:r>
        <w:rPr>
          <w:b/>
          <w:color w:val="000000" w:themeColor="text1"/>
          <w:szCs w:val="24"/>
        </w:rPr>
        <w:t>, w sytuacji podwyższonego ryzyka związanego z rozprzestrzenianiem się wirusa SARS CoV-2, zadanie musi być realizowane z uwzględnieniem aktualnych wytycznych rządowych i sanitarnych</w:t>
      </w:r>
      <w:r w:rsidRPr="00327BC4">
        <w:rPr>
          <w:b/>
          <w:color w:val="000000" w:themeColor="text1"/>
          <w:szCs w:val="24"/>
        </w:rPr>
        <w:t>;</w:t>
      </w:r>
    </w:p>
    <w:p w:rsidR="00AE4119" w:rsidRPr="00327BC4" w:rsidRDefault="002938CE" w:rsidP="00206ACF">
      <w:pPr>
        <w:numPr>
          <w:ilvl w:val="0"/>
          <w:numId w:val="18"/>
        </w:numPr>
        <w:spacing w:after="0" w:line="276" w:lineRule="auto"/>
        <w:ind w:right="14" w:hanging="436"/>
        <w:rPr>
          <w:color w:val="000000" w:themeColor="text1"/>
          <w:szCs w:val="24"/>
        </w:rPr>
      </w:pPr>
      <w:r w:rsidRPr="00327BC4">
        <w:rPr>
          <w:color w:val="000000" w:themeColor="text1"/>
          <w:szCs w:val="24"/>
        </w:rPr>
        <w:t>p</w:t>
      </w:r>
      <w:r w:rsidR="00FA6ABA" w:rsidRPr="00327BC4">
        <w:rPr>
          <w:color w:val="000000" w:themeColor="text1"/>
          <w:szCs w:val="24"/>
        </w:rPr>
        <w:t>ozostałe warunki realizacji zadania zostały określone w załączniku nr 1 do niniejszego ogłoszenia.</w:t>
      </w:r>
    </w:p>
    <w:p w:rsidR="00173274" w:rsidRPr="00327BC4" w:rsidRDefault="00173274" w:rsidP="008620E6">
      <w:pPr>
        <w:pStyle w:val="Akapitzlist"/>
        <w:numPr>
          <w:ilvl w:val="0"/>
          <w:numId w:val="1"/>
        </w:numPr>
        <w:spacing w:before="120" w:after="120" w:line="276" w:lineRule="auto"/>
        <w:ind w:left="567" w:right="11" w:hanging="425"/>
        <w:contextualSpacing w:val="0"/>
        <w:rPr>
          <w:color w:val="000000" w:themeColor="text1"/>
          <w:szCs w:val="24"/>
        </w:rPr>
      </w:pPr>
      <w:r w:rsidRPr="00327BC4">
        <w:rPr>
          <w:b/>
          <w:color w:val="000000" w:themeColor="text1"/>
        </w:rPr>
        <w:t xml:space="preserve">Warunki służące zapewnieniu dostępności osobom ze szczególnymi potrzebami </w:t>
      </w:r>
      <w:r w:rsidR="008620E6">
        <w:rPr>
          <w:b/>
          <w:color w:val="000000" w:themeColor="text1"/>
        </w:rPr>
        <w:t>w </w:t>
      </w:r>
      <w:r w:rsidRPr="00327BC4">
        <w:rPr>
          <w:b/>
          <w:color w:val="000000" w:themeColor="text1"/>
        </w:rPr>
        <w:t>zadaniu publicznym:</w:t>
      </w:r>
    </w:p>
    <w:p w:rsidR="001E19B0" w:rsidRPr="00327BC4" w:rsidRDefault="001E19B0" w:rsidP="00206ACF">
      <w:pPr>
        <w:numPr>
          <w:ilvl w:val="0"/>
          <w:numId w:val="7"/>
        </w:numPr>
        <w:spacing w:after="0" w:line="276" w:lineRule="auto"/>
        <w:ind w:left="709" w:right="0" w:hanging="425"/>
        <w:rPr>
          <w:color w:val="auto"/>
          <w:szCs w:val="24"/>
        </w:rPr>
      </w:pPr>
      <w:r w:rsidRPr="00327BC4">
        <w:rPr>
          <w:color w:val="auto"/>
        </w:rPr>
        <w:t>Oferent</w:t>
      </w:r>
      <w:r w:rsidRPr="00327BC4">
        <w:rPr>
          <w:color w:val="auto"/>
          <w:szCs w:val="24"/>
        </w:rPr>
        <w:t xml:space="preserve"> jest zobowiązany w części VI. Oferty „Inne informacje” do wskazania warunków służących zapewnieniu dostępności osobom ze szczególnymi potrzebami </w:t>
      </w:r>
      <w:r w:rsidR="00677D30">
        <w:rPr>
          <w:color w:val="auto"/>
          <w:szCs w:val="24"/>
        </w:rPr>
        <w:t>w </w:t>
      </w:r>
      <w:r w:rsidRPr="00327BC4">
        <w:rPr>
          <w:color w:val="auto"/>
          <w:szCs w:val="24"/>
        </w:rPr>
        <w:t xml:space="preserve">zakresie realizowanego zadania publicznego z uwzględnieniem postanowień ustawy </w:t>
      </w:r>
      <w:r w:rsidR="00677D30">
        <w:rPr>
          <w:color w:val="auto"/>
          <w:szCs w:val="24"/>
        </w:rPr>
        <w:t>z </w:t>
      </w:r>
      <w:r w:rsidRPr="00327BC4">
        <w:rPr>
          <w:color w:val="auto"/>
          <w:szCs w:val="24"/>
        </w:rPr>
        <w:t xml:space="preserve">dnia 19 lipca 2019 r. </w:t>
      </w:r>
      <w:r w:rsidRPr="00327BC4">
        <w:rPr>
          <w:iCs/>
          <w:color w:val="auto"/>
          <w:szCs w:val="24"/>
        </w:rPr>
        <w:t>o zapewnieniu dostępności osobom ze szczególnymi potrzebami</w:t>
      </w:r>
      <w:r w:rsidRPr="00327BC4">
        <w:rPr>
          <w:color w:val="auto"/>
          <w:szCs w:val="24"/>
        </w:rPr>
        <w:t>, deklarując spełnienie minimalnych warunków dostępności, które obejmują:</w:t>
      </w:r>
    </w:p>
    <w:p w:rsidR="001E19B0" w:rsidRPr="00327BC4" w:rsidRDefault="001E19B0" w:rsidP="00710D24">
      <w:pPr>
        <w:pStyle w:val="Akapitzlist"/>
        <w:numPr>
          <w:ilvl w:val="0"/>
          <w:numId w:val="4"/>
        </w:numPr>
        <w:spacing w:after="0" w:line="276" w:lineRule="auto"/>
        <w:ind w:left="1134" w:right="0" w:hanging="425"/>
        <w:rPr>
          <w:color w:val="auto"/>
          <w:szCs w:val="24"/>
          <w:shd w:val="clear" w:color="auto" w:fill="FFFFFF"/>
        </w:rPr>
      </w:pPr>
      <w:r w:rsidRPr="00327BC4">
        <w:rPr>
          <w:color w:val="auto"/>
          <w:szCs w:val="24"/>
          <w:shd w:val="clear" w:color="auto" w:fill="FFFFFF"/>
        </w:rPr>
        <w:t>w zakresie dostępności architektonicznej:</w:t>
      </w:r>
    </w:p>
    <w:p w:rsidR="001E19B0" w:rsidRPr="00327BC4" w:rsidRDefault="001E19B0" w:rsidP="001E19B0">
      <w:pPr>
        <w:pStyle w:val="Akapitzlist"/>
        <w:numPr>
          <w:ilvl w:val="0"/>
          <w:numId w:val="5"/>
        </w:numPr>
        <w:spacing w:after="0" w:line="276" w:lineRule="auto"/>
        <w:ind w:left="1418" w:right="0" w:hanging="284"/>
        <w:rPr>
          <w:szCs w:val="24"/>
        </w:rPr>
      </w:pPr>
      <w:r w:rsidRPr="00327BC4">
        <w:rPr>
          <w:szCs w:val="24"/>
        </w:rPr>
        <w:t>zapewnienie wolnych od barier poziomych i pionowych przestrzeni komunikacyjnych budynków,</w:t>
      </w:r>
    </w:p>
    <w:p w:rsidR="001E19B0" w:rsidRPr="00327BC4" w:rsidRDefault="001E19B0" w:rsidP="001E19B0">
      <w:pPr>
        <w:pStyle w:val="Akapitzlist"/>
        <w:numPr>
          <w:ilvl w:val="0"/>
          <w:numId w:val="5"/>
        </w:numPr>
        <w:spacing w:after="0" w:line="276" w:lineRule="auto"/>
        <w:ind w:left="1418" w:right="0" w:hanging="284"/>
        <w:rPr>
          <w:szCs w:val="24"/>
        </w:rPr>
      </w:pPr>
      <w:r w:rsidRPr="00327BC4">
        <w:rPr>
          <w:szCs w:val="24"/>
        </w:rPr>
        <w:t>instalację urządzeń lub zastosowanie środków technicznych i rozwiązań architektonicznych w budynku, które umożliwiają dostęp do wszystkich pomieszczeń, z wyłączeniem pomieszczeń technicznych,</w:t>
      </w:r>
    </w:p>
    <w:p w:rsidR="001E19B0" w:rsidRPr="00327BC4" w:rsidRDefault="001E19B0" w:rsidP="001E19B0">
      <w:pPr>
        <w:pStyle w:val="Akapitzlist"/>
        <w:numPr>
          <w:ilvl w:val="0"/>
          <w:numId w:val="5"/>
        </w:numPr>
        <w:spacing w:after="0" w:line="276" w:lineRule="auto"/>
        <w:ind w:left="1418" w:right="0" w:hanging="284"/>
        <w:rPr>
          <w:szCs w:val="24"/>
        </w:rPr>
      </w:pPr>
      <w:r w:rsidRPr="00327BC4">
        <w:rPr>
          <w:szCs w:val="24"/>
        </w:rPr>
        <w:lastRenderedPageBreak/>
        <w:t xml:space="preserve">zamieszczenie informacji na temat rozkładu pomieszczeń w budynku, </w:t>
      </w:r>
      <w:r w:rsidR="00677D30">
        <w:rPr>
          <w:szCs w:val="24"/>
        </w:rPr>
        <w:t>co </w:t>
      </w:r>
      <w:r w:rsidRPr="00327BC4">
        <w:rPr>
          <w:szCs w:val="24"/>
        </w:rPr>
        <w:t>najmniej w sposób wizualny i dotykowy lub głosowy,</w:t>
      </w:r>
    </w:p>
    <w:p w:rsidR="001E19B0" w:rsidRPr="00327BC4" w:rsidRDefault="001E19B0" w:rsidP="001E19B0">
      <w:pPr>
        <w:pStyle w:val="Akapitzlist"/>
        <w:numPr>
          <w:ilvl w:val="0"/>
          <w:numId w:val="5"/>
        </w:numPr>
        <w:spacing w:after="0" w:line="276" w:lineRule="auto"/>
        <w:ind w:left="1418" w:right="0" w:hanging="284"/>
        <w:rPr>
          <w:szCs w:val="24"/>
        </w:rPr>
      </w:pPr>
      <w:r w:rsidRPr="00327BC4">
        <w:rPr>
          <w:szCs w:val="24"/>
        </w:rPr>
        <w:t xml:space="preserve">zapewnienie wstępu do budynku osobie korzystającej z psa asystującego, </w:t>
      </w:r>
      <w:r w:rsidR="00677D30">
        <w:rPr>
          <w:szCs w:val="24"/>
        </w:rPr>
        <w:t>o </w:t>
      </w:r>
      <w:r w:rsidRPr="00327BC4">
        <w:rPr>
          <w:szCs w:val="24"/>
        </w:rPr>
        <w:t xml:space="preserve">którym mowa w </w:t>
      </w:r>
      <w:hyperlink r:id="rId10" w:anchor="/document/16798906?unitId=art(2)pkt(11)&amp;cm=DOCUMENT" w:history="1">
        <w:r w:rsidRPr="00327BC4">
          <w:rPr>
            <w:szCs w:val="24"/>
          </w:rPr>
          <w:t>art. 2 pkt 11</w:t>
        </w:r>
      </w:hyperlink>
      <w:r w:rsidRPr="00327BC4">
        <w:rPr>
          <w:szCs w:val="24"/>
        </w:rPr>
        <w:t xml:space="preserve"> ustawy z dnia 27 sierpnia 1997 r. </w:t>
      </w:r>
      <w:r w:rsidR="0053532C">
        <w:rPr>
          <w:i/>
          <w:szCs w:val="24"/>
        </w:rPr>
        <w:t xml:space="preserve">o rehabilitacji zawodowej i </w:t>
      </w:r>
      <w:r w:rsidRPr="0053532C">
        <w:rPr>
          <w:i/>
          <w:szCs w:val="24"/>
        </w:rPr>
        <w:t>społecznej oraz zatrudnianiu osób niepełnospraw</w:t>
      </w:r>
      <w:r w:rsidRPr="00327BC4">
        <w:rPr>
          <w:szCs w:val="24"/>
        </w:rPr>
        <w:t xml:space="preserve">nych (Dz. U. </w:t>
      </w:r>
      <w:r w:rsidR="00677D30">
        <w:rPr>
          <w:szCs w:val="24"/>
        </w:rPr>
        <w:t>z </w:t>
      </w:r>
      <w:r w:rsidRPr="00327BC4">
        <w:rPr>
          <w:szCs w:val="24"/>
        </w:rPr>
        <w:t>2021 r. poz. 573</w:t>
      </w:r>
      <w:r w:rsidR="00677D30">
        <w:rPr>
          <w:szCs w:val="24"/>
        </w:rPr>
        <w:t>,</w:t>
      </w:r>
      <w:r w:rsidRPr="00327BC4">
        <w:rPr>
          <w:szCs w:val="24"/>
        </w:rPr>
        <w:t xml:space="preserve"> </w:t>
      </w:r>
      <w:r w:rsidR="00677D30">
        <w:rPr>
          <w:szCs w:val="24"/>
        </w:rPr>
        <w:t xml:space="preserve">z </w:t>
      </w:r>
      <w:proofErr w:type="spellStart"/>
      <w:r w:rsidRPr="00327BC4">
        <w:rPr>
          <w:szCs w:val="24"/>
        </w:rPr>
        <w:t>późn</w:t>
      </w:r>
      <w:proofErr w:type="spellEnd"/>
      <w:r w:rsidRPr="00327BC4">
        <w:rPr>
          <w:szCs w:val="24"/>
        </w:rPr>
        <w:t>. zm.),</w:t>
      </w:r>
    </w:p>
    <w:p w:rsidR="001E19B0" w:rsidRPr="00327BC4" w:rsidRDefault="001E19B0" w:rsidP="001E19B0">
      <w:pPr>
        <w:pStyle w:val="Akapitzlist"/>
        <w:numPr>
          <w:ilvl w:val="0"/>
          <w:numId w:val="5"/>
        </w:numPr>
        <w:spacing w:after="0" w:line="276" w:lineRule="auto"/>
        <w:ind w:left="1418" w:right="0" w:hanging="284"/>
        <w:rPr>
          <w:color w:val="auto"/>
          <w:szCs w:val="24"/>
          <w:shd w:val="clear" w:color="auto" w:fill="FFFFFF"/>
        </w:rPr>
      </w:pPr>
      <w:r w:rsidRPr="00327BC4">
        <w:rPr>
          <w:szCs w:val="24"/>
        </w:rPr>
        <w:t>zapewnienie osobom ze szczególnymi potrzebami możliwości ewakuacji lub ich uratowania w inny sposób;</w:t>
      </w:r>
    </w:p>
    <w:p w:rsidR="001E19B0" w:rsidRPr="00327BC4" w:rsidRDefault="001E19B0" w:rsidP="00710D24">
      <w:pPr>
        <w:pStyle w:val="Akapitzlist"/>
        <w:numPr>
          <w:ilvl w:val="0"/>
          <w:numId w:val="4"/>
        </w:numPr>
        <w:spacing w:after="0" w:line="276" w:lineRule="auto"/>
        <w:ind w:left="1134" w:right="0" w:hanging="425"/>
        <w:rPr>
          <w:color w:val="auto"/>
          <w:szCs w:val="24"/>
        </w:rPr>
      </w:pPr>
      <w:r w:rsidRPr="00327BC4">
        <w:rPr>
          <w:color w:val="auto"/>
          <w:szCs w:val="24"/>
          <w:shd w:val="clear" w:color="auto" w:fill="FFFFFF"/>
        </w:rPr>
        <w:t xml:space="preserve">w zakresie dostępności cyfrowej – wymagania określone w ustawie z dnia </w:t>
      </w:r>
      <w:r w:rsidR="008620E6">
        <w:rPr>
          <w:color w:val="auto"/>
          <w:szCs w:val="24"/>
          <w:shd w:val="clear" w:color="auto" w:fill="FFFFFF"/>
        </w:rPr>
        <w:t>4 </w:t>
      </w:r>
      <w:r w:rsidRPr="00327BC4">
        <w:rPr>
          <w:color w:val="auto"/>
          <w:szCs w:val="24"/>
          <w:shd w:val="clear" w:color="auto" w:fill="FFFFFF"/>
        </w:rPr>
        <w:t xml:space="preserve">kwietnia 2019 r. </w:t>
      </w:r>
      <w:r w:rsidRPr="0053532C">
        <w:rPr>
          <w:i/>
          <w:color w:val="auto"/>
          <w:szCs w:val="24"/>
          <w:shd w:val="clear" w:color="auto" w:fill="FFFFFF"/>
        </w:rPr>
        <w:t>o dostępności cyfrowej stron internetowych i aplikacji mobilnych podmiotów publicznych</w:t>
      </w:r>
      <w:r w:rsidRPr="00327BC4">
        <w:rPr>
          <w:color w:val="auto"/>
          <w:szCs w:val="24"/>
          <w:shd w:val="clear" w:color="auto" w:fill="FFFFFF"/>
        </w:rPr>
        <w:t xml:space="preserve"> </w:t>
      </w:r>
      <w:r w:rsidR="008620E6">
        <w:rPr>
          <w:color w:val="auto"/>
          <w:szCs w:val="24"/>
          <w:shd w:val="clear" w:color="auto" w:fill="FFFFFF"/>
        </w:rPr>
        <w:t>(Dz.U</w:t>
      </w:r>
      <w:r w:rsidR="00496626">
        <w:rPr>
          <w:color w:val="auto"/>
          <w:szCs w:val="24"/>
          <w:shd w:val="clear" w:color="auto" w:fill="FFFFFF"/>
        </w:rPr>
        <w:t xml:space="preserve">. </w:t>
      </w:r>
      <w:proofErr w:type="spellStart"/>
      <w:r w:rsidR="00496626">
        <w:rPr>
          <w:color w:val="auto"/>
          <w:szCs w:val="24"/>
          <w:shd w:val="clear" w:color="auto" w:fill="FFFFFF"/>
        </w:rPr>
        <w:t>poz</w:t>
      </w:r>
      <w:proofErr w:type="spellEnd"/>
      <w:r w:rsidR="00496626">
        <w:rPr>
          <w:color w:val="auto"/>
          <w:szCs w:val="24"/>
          <w:shd w:val="clear" w:color="auto" w:fill="FFFFFF"/>
        </w:rPr>
        <w:t xml:space="preserve"> 848),</w:t>
      </w:r>
    </w:p>
    <w:p w:rsidR="001E19B0" w:rsidRPr="00327BC4" w:rsidRDefault="001E19B0" w:rsidP="00710D24">
      <w:pPr>
        <w:pStyle w:val="Akapitzlist"/>
        <w:numPr>
          <w:ilvl w:val="0"/>
          <w:numId w:val="4"/>
        </w:numPr>
        <w:spacing w:after="0" w:line="276" w:lineRule="auto"/>
        <w:ind w:left="1134" w:right="0" w:hanging="425"/>
        <w:rPr>
          <w:color w:val="auto"/>
          <w:szCs w:val="24"/>
        </w:rPr>
      </w:pPr>
      <w:r w:rsidRPr="00327BC4">
        <w:rPr>
          <w:color w:val="auto"/>
          <w:szCs w:val="24"/>
          <w:shd w:val="clear" w:color="auto" w:fill="FFFFFF"/>
        </w:rPr>
        <w:t>w zakresie dostępności informacyjno-komunikacyjnej poprzez:</w:t>
      </w:r>
    </w:p>
    <w:p w:rsidR="001E19B0" w:rsidRPr="00327BC4" w:rsidRDefault="001E19B0" w:rsidP="001E19B0">
      <w:pPr>
        <w:pStyle w:val="Akapitzlist"/>
        <w:numPr>
          <w:ilvl w:val="0"/>
          <w:numId w:val="6"/>
        </w:numPr>
        <w:spacing w:after="0" w:line="276" w:lineRule="auto"/>
        <w:ind w:left="1495" w:right="0"/>
        <w:rPr>
          <w:szCs w:val="24"/>
        </w:rPr>
      </w:pPr>
      <w:r w:rsidRPr="00327BC4">
        <w:rPr>
          <w:szCs w:val="24"/>
        </w:rPr>
        <w:t xml:space="preserve">obsługę z wykorzystaniem środków wspierających komunikowanie się, </w:t>
      </w:r>
      <w:r w:rsidR="008620E6">
        <w:rPr>
          <w:szCs w:val="24"/>
        </w:rPr>
        <w:t>o </w:t>
      </w:r>
      <w:r w:rsidRPr="00327BC4">
        <w:rPr>
          <w:szCs w:val="24"/>
        </w:rPr>
        <w:t xml:space="preserve">których mowa w </w:t>
      </w:r>
      <w:hyperlink r:id="rId11" w:anchor="/document/17736247?unitId=art(3)pkt(5)&amp;cm=DOCUMENT" w:history="1">
        <w:r w:rsidRPr="00327BC4">
          <w:rPr>
            <w:szCs w:val="24"/>
          </w:rPr>
          <w:t>art. 3 pkt 5</w:t>
        </w:r>
      </w:hyperlink>
      <w:r w:rsidRPr="00327BC4">
        <w:rPr>
          <w:szCs w:val="24"/>
        </w:rPr>
        <w:t xml:space="preserve"> ustawy z dnia 19 sierpnia 2011 r. </w:t>
      </w:r>
      <w:r w:rsidRPr="0053532C">
        <w:rPr>
          <w:i/>
          <w:szCs w:val="24"/>
        </w:rPr>
        <w:t>o języku migowym i innych środkach komunikowania się</w:t>
      </w:r>
      <w:r w:rsidRPr="00327BC4">
        <w:rPr>
          <w:szCs w:val="24"/>
        </w:rPr>
        <w:t xml:space="preserve"> (Dz. U. z 2017 r. poz. 1824</w:t>
      </w:r>
      <w:r w:rsidR="00677D30">
        <w:rPr>
          <w:szCs w:val="24"/>
        </w:rPr>
        <w:t>,</w:t>
      </w:r>
      <w:r w:rsidR="008620E6">
        <w:rPr>
          <w:szCs w:val="24"/>
        </w:rPr>
        <w:t xml:space="preserve"> z </w:t>
      </w:r>
      <w:proofErr w:type="spellStart"/>
      <w:r w:rsidR="008620E6">
        <w:rPr>
          <w:szCs w:val="24"/>
        </w:rPr>
        <w:t>późn</w:t>
      </w:r>
      <w:proofErr w:type="spellEnd"/>
      <w:r w:rsidR="008620E6">
        <w:rPr>
          <w:szCs w:val="24"/>
        </w:rPr>
        <w:t>. zm.</w:t>
      </w:r>
      <w:r w:rsidRPr="00327BC4">
        <w:rPr>
          <w:szCs w:val="24"/>
        </w:rPr>
        <w:t>), lub przez wykorzystanie zdalnego dostępu online do usługi tłumacza przez strony internetowe i aplikacje,</w:t>
      </w:r>
    </w:p>
    <w:p w:rsidR="001E19B0" w:rsidRPr="00327BC4" w:rsidRDefault="001E19B0" w:rsidP="001E19B0">
      <w:pPr>
        <w:pStyle w:val="Akapitzlist"/>
        <w:numPr>
          <w:ilvl w:val="0"/>
          <w:numId w:val="6"/>
        </w:numPr>
        <w:spacing w:after="0" w:line="276" w:lineRule="auto"/>
        <w:ind w:left="1495" w:right="0"/>
        <w:rPr>
          <w:szCs w:val="24"/>
        </w:rPr>
      </w:pPr>
      <w:r w:rsidRPr="00327BC4">
        <w:rPr>
          <w:szCs w:val="24"/>
        </w:rPr>
        <w:t>instalację urządzeń lub innych środków technicznych do obsługi osób słabosłyszących, w szczególności pętli indukcyjnych, systemów FM lub urządzeń opartych o inne technologie, których celem jest wspomaganie słyszenia,</w:t>
      </w:r>
    </w:p>
    <w:p w:rsidR="001E19B0" w:rsidRPr="00327BC4" w:rsidRDefault="001E19B0" w:rsidP="001E19B0">
      <w:pPr>
        <w:pStyle w:val="Akapitzlist"/>
        <w:numPr>
          <w:ilvl w:val="0"/>
          <w:numId w:val="6"/>
        </w:numPr>
        <w:spacing w:after="0" w:line="276" w:lineRule="auto"/>
        <w:ind w:left="1495" w:right="0"/>
        <w:contextualSpacing w:val="0"/>
        <w:rPr>
          <w:szCs w:val="24"/>
        </w:rPr>
      </w:pPr>
      <w:r w:rsidRPr="00327BC4">
        <w:rPr>
          <w:szCs w:val="24"/>
        </w:rPr>
        <w:t xml:space="preserve">zapewnienie na stronie internetowej danego podmiotu informacji o zakresie jego działalności – w postaci elektronicznego </w:t>
      </w:r>
      <w:r w:rsidR="002F65F3" w:rsidRPr="00327BC4">
        <w:rPr>
          <w:szCs w:val="24"/>
        </w:rPr>
        <w:t xml:space="preserve">pliku zawierającego tekst </w:t>
      </w:r>
      <w:r w:rsidRPr="00327BC4">
        <w:rPr>
          <w:szCs w:val="24"/>
        </w:rPr>
        <w:t>odczytywalny maszynowo, nagrania treści w polskim języku migowym oraz informacji w tekście łatwym do czytania,</w:t>
      </w:r>
    </w:p>
    <w:p w:rsidR="001E19B0" w:rsidRPr="00327BC4" w:rsidRDefault="001E19B0" w:rsidP="001E19B0">
      <w:pPr>
        <w:pStyle w:val="Akapitzlist"/>
        <w:numPr>
          <w:ilvl w:val="0"/>
          <w:numId w:val="6"/>
        </w:numPr>
        <w:spacing w:after="0" w:line="276" w:lineRule="auto"/>
        <w:ind w:left="1495" w:right="0"/>
        <w:contextualSpacing w:val="0"/>
        <w:rPr>
          <w:szCs w:val="24"/>
        </w:rPr>
      </w:pPr>
      <w:r w:rsidRPr="00327BC4">
        <w:rPr>
          <w:szCs w:val="24"/>
        </w:rPr>
        <w:t>zapewnienie, na wniosek osoby ze szczególnymi potrzebami, komunikacji z podmiotem publicznym w formie określonej w tym wniosku.</w:t>
      </w:r>
    </w:p>
    <w:p w:rsidR="001E19B0" w:rsidRPr="00327BC4" w:rsidRDefault="001E19B0" w:rsidP="001E19B0">
      <w:pPr>
        <w:spacing w:after="0" w:line="276" w:lineRule="auto"/>
        <w:ind w:left="818" w:right="0" w:firstLine="0"/>
        <w:rPr>
          <w:color w:val="auto"/>
          <w:szCs w:val="24"/>
        </w:rPr>
      </w:pPr>
      <w:r w:rsidRPr="00327BC4">
        <w:rPr>
          <w:color w:val="auto"/>
          <w:szCs w:val="24"/>
          <w:shd w:val="clear" w:color="auto" w:fill="FFFFFF"/>
        </w:rPr>
        <w:t xml:space="preserve">W przypadku braku możliwości zapewnienia dostępności architektonicznej </w:t>
      </w:r>
      <w:r w:rsidR="008620E6">
        <w:rPr>
          <w:color w:val="auto"/>
          <w:szCs w:val="24"/>
          <w:shd w:val="clear" w:color="auto" w:fill="FFFFFF"/>
        </w:rPr>
        <w:t>i </w:t>
      </w:r>
      <w:r w:rsidRPr="00327BC4">
        <w:rPr>
          <w:color w:val="auto"/>
          <w:szCs w:val="24"/>
          <w:shd w:val="clear" w:color="auto" w:fill="FFFFFF"/>
        </w:rPr>
        <w:t>informacyjno-komunikacyjnej, Oferent zobowiązany jest zapewnić dostęp alternatywny</w:t>
      </w:r>
      <w:r w:rsidRPr="00327BC4">
        <w:rPr>
          <w:color w:val="auto"/>
          <w:szCs w:val="24"/>
        </w:rPr>
        <w:t>.</w:t>
      </w:r>
    </w:p>
    <w:p w:rsidR="0013631A" w:rsidRPr="00327BC4" w:rsidRDefault="00173274" w:rsidP="00710D24">
      <w:pPr>
        <w:numPr>
          <w:ilvl w:val="0"/>
          <w:numId w:val="7"/>
        </w:numPr>
        <w:spacing w:after="0" w:line="276" w:lineRule="auto"/>
        <w:ind w:left="709" w:right="0" w:hanging="425"/>
        <w:rPr>
          <w:color w:val="000000" w:themeColor="text1"/>
        </w:rPr>
      </w:pPr>
      <w:r w:rsidRPr="00327BC4">
        <w:rPr>
          <w:color w:val="000000" w:themeColor="text1"/>
        </w:rPr>
        <w:t>Zapewnienie warunków dostępności osobom ze szczególnymi potrzebami</w:t>
      </w:r>
      <w:r w:rsidR="00AB1D56" w:rsidRPr="00327BC4">
        <w:rPr>
          <w:color w:val="000000" w:themeColor="text1"/>
        </w:rPr>
        <w:t>,</w:t>
      </w:r>
      <w:r w:rsidRPr="00327BC4">
        <w:rPr>
          <w:color w:val="000000" w:themeColor="text1"/>
        </w:rPr>
        <w:t xml:space="preserve"> o których mowa w </w:t>
      </w:r>
      <w:proofErr w:type="spellStart"/>
      <w:r w:rsidRPr="00327BC4">
        <w:rPr>
          <w:color w:val="000000" w:themeColor="text1"/>
        </w:rPr>
        <w:t>ppkt</w:t>
      </w:r>
      <w:proofErr w:type="spellEnd"/>
      <w:r w:rsidRPr="00327BC4">
        <w:rPr>
          <w:color w:val="000000" w:themeColor="text1"/>
        </w:rPr>
        <w:t>. 1 dotyczy wszystkich odbiorców zadania (uczestnicy, opiekunowie, publiczność)</w:t>
      </w:r>
      <w:r w:rsidR="00BD00A0" w:rsidRPr="00327BC4">
        <w:rPr>
          <w:color w:val="000000" w:themeColor="text1"/>
        </w:rPr>
        <w:t>.</w:t>
      </w:r>
    </w:p>
    <w:p w:rsidR="00173274" w:rsidRPr="00327BC4" w:rsidRDefault="00DD2268" w:rsidP="00710D24">
      <w:pPr>
        <w:numPr>
          <w:ilvl w:val="0"/>
          <w:numId w:val="1"/>
        </w:numPr>
        <w:spacing w:before="120" w:after="120" w:line="266" w:lineRule="auto"/>
        <w:ind w:left="567" w:right="11" w:hanging="425"/>
        <w:rPr>
          <w:b/>
          <w:color w:val="000000" w:themeColor="text1"/>
        </w:rPr>
      </w:pPr>
      <w:r w:rsidRPr="00327BC4">
        <w:rPr>
          <w:b/>
          <w:color w:val="000000" w:themeColor="text1"/>
        </w:rPr>
        <w:t>O</w:t>
      </w:r>
      <w:r w:rsidR="00173274" w:rsidRPr="00327BC4">
        <w:rPr>
          <w:b/>
          <w:color w:val="000000" w:themeColor="text1"/>
        </w:rPr>
        <w:t>bowiązki informacyjne</w:t>
      </w:r>
      <w:r w:rsidRPr="00327BC4">
        <w:rPr>
          <w:b/>
          <w:color w:val="000000" w:themeColor="text1"/>
        </w:rPr>
        <w:t xml:space="preserve"> oraz promocja zadania publicznego</w:t>
      </w:r>
      <w:r w:rsidR="00AD4FB0" w:rsidRPr="00327BC4">
        <w:rPr>
          <w:b/>
          <w:color w:val="000000" w:themeColor="text1"/>
        </w:rPr>
        <w:t>:</w:t>
      </w:r>
    </w:p>
    <w:p w:rsidR="00DD2268" w:rsidRPr="00327BC4" w:rsidRDefault="00DD2268" w:rsidP="008620E6">
      <w:pPr>
        <w:numPr>
          <w:ilvl w:val="0"/>
          <w:numId w:val="11"/>
        </w:numPr>
        <w:spacing w:after="0" w:line="276" w:lineRule="auto"/>
        <w:ind w:left="709" w:right="0" w:hanging="425"/>
        <w:rPr>
          <w:color w:val="000000" w:themeColor="text1"/>
        </w:rPr>
      </w:pPr>
      <w:r w:rsidRPr="00327BC4">
        <w:rPr>
          <w:color w:val="000000" w:themeColor="text1"/>
          <w:szCs w:val="24"/>
        </w:rPr>
        <w:t xml:space="preserve">Zleceniobiorca jest zobowiązany do </w:t>
      </w:r>
      <w:r w:rsidRPr="00327BC4">
        <w:rPr>
          <w:color w:val="000000" w:themeColor="text1"/>
        </w:rPr>
        <w:t>umieszczania</w:t>
      </w:r>
      <w:r w:rsidRPr="00327BC4">
        <w:rPr>
          <w:color w:val="000000" w:themeColor="text1"/>
          <w:szCs w:val="24"/>
        </w:rPr>
        <w:t xml:space="preserve"> orła Ministerstwa Obrony Narodowej oraz znaku promocyjnego Wojska Polskiego określonych w rozporządzeniu Ministra Obrony Narodowej z dnia 4 maja 2009 r. </w:t>
      </w:r>
      <w:r w:rsidRPr="0053532C">
        <w:rPr>
          <w:i/>
          <w:color w:val="000000" w:themeColor="text1"/>
          <w:szCs w:val="24"/>
        </w:rPr>
        <w:t xml:space="preserve">w sprawie określenia innych znaków używanych w Siłach Zbrojnych Rzeczypospolitej Polskiej </w:t>
      </w:r>
      <w:r w:rsidRPr="00327BC4">
        <w:rPr>
          <w:color w:val="000000" w:themeColor="text1"/>
          <w:szCs w:val="24"/>
        </w:rPr>
        <w:t>(</w:t>
      </w:r>
      <w:r w:rsidRPr="00327BC4">
        <w:rPr>
          <w:rStyle w:val="ng-binding"/>
          <w:color w:val="000000" w:themeColor="text1"/>
          <w:szCs w:val="24"/>
        </w:rPr>
        <w:t>Dz.</w:t>
      </w:r>
      <w:r w:rsidR="00B54504" w:rsidRPr="00327BC4">
        <w:rPr>
          <w:rStyle w:val="ng-binding"/>
          <w:color w:val="000000" w:themeColor="text1"/>
          <w:szCs w:val="24"/>
        </w:rPr>
        <w:t xml:space="preserve"> </w:t>
      </w:r>
      <w:r w:rsidRPr="00327BC4">
        <w:rPr>
          <w:rStyle w:val="ng-binding"/>
          <w:color w:val="000000" w:themeColor="text1"/>
          <w:szCs w:val="24"/>
        </w:rPr>
        <w:t>U. z 2009 r. nr 82 poz. 689, z </w:t>
      </w:r>
      <w:proofErr w:type="spellStart"/>
      <w:r w:rsidRPr="00327BC4">
        <w:rPr>
          <w:rStyle w:val="ng-binding"/>
          <w:color w:val="000000" w:themeColor="text1"/>
          <w:szCs w:val="24"/>
        </w:rPr>
        <w:t>późn</w:t>
      </w:r>
      <w:proofErr w:type="spellEnd"/>
      <w:r w:rsidRPr="00327BC4">
        <w:rPr>
          <w:rStyle w:val="ng-binding"/>
          <w:color w:val="000000" w:themeColor="text1"/>
          <w:szCs w:val="24"/>
        </w:rPr>
        <w:t xml:space="preserve">. zm.) </w:t>
      </w:r>
      <w:r w:rsidRPr="00327BC4">
        <w:rPr>
          <w:color w:val="000000" w:themeColor="text1"/>
          <w:szCs w:val="24"/>
        </w:rPr>
        <w:t xml:space="preserve">oraz informacji, że zadanie publiczne jest współfinansowane ze środków otrzymanych od zleceniodawcy, na wszystkich materiałach, w szczególności promocyjnych, informacyjnych, szkoleniowych i edukacyjnych, dotyczących realizowanego zadania </w:t>
      </w:r>
      <w:r w:rsidRPr="00327BC4">
        <w:rPr>
          <w:color w:val="000000" w:themeColor="text1"/>
        </w:rPr>
        <w:t>publicznego</w:t>
      </w:r>
      <w:r w:rsidRPr="00327BC4">
        <w:rPr>
          <w:color w:val="000000" w:themeColor="text1"/>
          <w:szCs w:val="24"/>
        </w:rPr>
        <w:t xml:space="preserve"> oraz zakupionych rzeczach, o ile ich wielkość </w:t>
      </w:r>
      <w:r w:rsidRPr="00327BC4">
        <w:rPr>
          <w:color w:val="000000" w:themeColor="text1"/>
          <w:szCs w:val="24"/>
        </w:rPr>
        <w:lastRenderedPageBreak/>
        <w:t>i przeznaczenie tego nie uniemożliwia, proporcjonalnie do wielkości innych oznaczeń, w sposób zapewniający jego dobrą widoczność</w:t>
      </w:r>
      <w:r w:rsidR="00CB3056" w:rsidRPr="00327BC4">
        <w:rPr>
          <w:color w:val="000000" w:themeColor="text1"/>
          <w:szCs w:val="24"/>
        </w:rPr>
        <w:t>.</w:t>
      </w:r>
    </w:p>
    <w:p w:rsidR="00DD2268" w:rsidRPr="00327BC4" w:rsidRDefault="00DD2268" w:rsidP="00710D24">
      <w:pPr>
        <w:numPr>
          <w:ilvl w:val="0"/>
          <w:numId w:val="11"/>
        </w:numPr>
        <w:spacing w:after="0" w:line="276" w:lineRule="auto"/>
        <w:ind w:left="709" w:right="0" w:hanging="425"/>
        <w:rPr>
          <w:color w:val="000000" w:themeColor="text1"/>
          <w:szCs w:val="24"/>
        </w:rPr>
      </w:pPr>
      <w:r w:rsidRPr="00327BC4">
        <w:rPr>
          <w:color w:val="000000" w:themeColor="text1"/>
          <w:szCs w:val="24"/>
        </w:rPr>
        <w:t xml:space="preserve">W </w:t>
      </w:r>
      <w:r w:rsidRPr="00327BC4">
        <w:rPr>
          <w:color w:val="000000" w:themeColor="text1"/>
        </w:rPr>
        <w:t>sytuacji</w:t>
      </w:r>
      <w:r w:rsidRPr="00327BC4">
        <w:rPr>
          <w:color w:val="000000" w:themeColor="text1"/>
          <w:szCs w:val="24"/>
        </w:rPr>
        <w:t>, kiedy zadanie publiczne zostało sfinansowane lub dofinansowane z budżetu państwa w wysokości powyżej 50.000,00 zł, realizujący zadanie jest zobowiązany do wykonania obowiązku, o którym m</w:t>
      </w:r>
      <w:r w:rsidR="008620E6">
        <w:rPr>
          <w:color w:val="000000" w:themeColor="text1"/>
          <w:szCs w:val="24"/>
        </w:rPr>
        <w:t xml:space="preserve">owa w art. 35a ustawy z dnia 27 </w:t>
      </w:r>
      <w:r w:rsidRPr="00327BC4">
        <w:rPr>
          <w:color w:val="000000" w:themeColor="text1"/>
          <w:szCs w:val="24"/>
        </w:rPr>
        <w:t xml:space="preserve">sierpnia </w:t>
      </w:r>
      <w:r w:rsidR="00F45E2D" w:rsidRPr="00327BC4">
        <w:rPr>
          <w:color w:val="000000" w:themeColor="text1"/>
          <w:szCs w:val="24"/>
        </w:rPr>
        <w:t xml:space="preserve">2009 r. </w:t>
      </w:r>
      <w:r w:rsidR="008620E6" w:rsidRPr="0053532C">
        <w:rPr>
          <w:i/>
          <w:color w:val="000000" w:themeColor="text1"/>
          <w:szCs w:val="24"/>
        </w:rPr>
        <w:t>o </w:t>
      </w:r>
      <w:r w:rsidRPr="0053532C">
        <w:rPr>
          <w:i/>
          <w:color w:val="000000" w:themeColor="text1"/>
          <w:szCs w:val="24"/>
        </w:rPr>
        <w:t>finansach publicznych</w:t>
      </w:r>
      <w:r w:rsidRPr="00327BC4">
        <w:rPr>
          <w:color w:val="000000" w:themeColor="text1"/>
          <w:szCs w:val="24"/>
        </w:rPr>
        <w:t xml:space="preserve"> (Dz.</w:t>
      </w:r>
      <w:r w:rsidR="00B54504" w:rsidRPr="00327BC4">
        <w:rPr>
          <w:color w:val="000000" w:themeColor="text1"/>
          <w:szCs w:val="24"/>
        </w:rPr>
        <w:t xml:space="preserve"> </w:t>
      </w:r>
      <w:r w:rsidRPr="00327BC4">
        <w:rPr>
          <w:color w:val="000000" w:themeColor="text1"/>
          <w:szCs w:val="24"/>
        </w:rPr>
        <w:t>U. z 2021 poz. 305</w:t>
      </w:r>
      <w:r w:rsidR="00CB3056" w:rsidRPr="00327BC4">
        <w:rPr>
          <w:color w:val="000000" w:themeColor="text1"/>
          <w:szCs w:val="24"/>
        </w:rPr>
        <w:t xml:space="preserve">, z </w:t>
      </w:r>
      <w:proofErr w:type="spellStart"/>
      <w:r w:rsidR="00CB3056" w:rsidRPr="00327BC4">
        <w:rPr>
          <w:color w:val="000000" w:themeColor="text1"/>
          <w:szCs w:val="24"/>
        </w:rPr>
        <w:t>późn</w:t>
      </w:r>
      <w:proofErr w:type="spellEnd"/>
      <w:r w:rsidR="00CB3056" w:rsidRPr="00327BC4">
        <w:rPr>
          <w:color w:val="000000" w:themeColor="text1"/>
          <w:szCs w:val="24"/>
        </w:rPr>
        <w:t>. zm.</w:t>
      </w:r>
      <w:r w:rsidRPr="00327BC4">
        <w:rPr>
          <w:color w:val="000000" w:themeColor="text1"/>
          <w:szCs w:val="24"/>
        </w:rPr>
        <w:t>), tj. do podjęcia działań informacyjnych dotyczących udzielonego finansowania lub dof</w:t>
      </w:r>
      <w:r w:rsidR="008620E6">
        <w:rPr>
          <w:color w:val="000000" w:themeColor="text1"/>
          <w:szCs w:val="24"/>
        </w:rPr>
        <w:t xml:space="preserve">inansowania z </w:t>
      </w:r>
      <w:r w:rsidR="00CB3056" w:rsidRPr="00327BC4">
        <w:rPr>
          <w:color w:val="000000" w:themeColor="text1"/>
          <w:szCs w:val="24"/>
        </w:rPr>
        <w:t xml:space="preserve">budżetu państwa, </w:t>
      </w:r>
      <w:r w:rsidRPr="00327BC4">
        <w:rPr>
          <w:color w:val="000000" w:themeColor="text1"/>
          <w:szCs w:val="24"/>
        </w:rPr>
        <w:t xml:space="preserve">o których mowa w § 2 pkt 2 i 3 </w:t>
      </w:r>
      <w:r w:rsidR="008620E6">
        <w:rPr>
          <w:color w:val="000000" w:themeColor="text1"/>
          <w:szCs w:val="24"/>
        </w:rPr>
        <w:t xml:space="preserve">rozporządzenia Rady Ministrów z </w:t>
      </w:r>
      <w:r w:rsidRPr="00327BC4">
        <w:rPr>
          <w:color w:val="000000" w:themeColor="text1"/>
          <w:szCs w:val="24"/>
        </w:rPr>
        <w:t>dnia 7 maja 2021 r.</w:t>
      </w:r>
      <w:r w:rsidRPr="00327BC4">
        <w:rPr>
          <w:iCs/>
          <w:color w:val="000000" w:themeColor="text1"/>
          <w:szCs w:val="24"/>
        </w:rPr>
        <w:t xml:space="preserve"> </w:t>
      </w:r>
      <w:r w:rsidRPr="0053532C">
        <w:rPr>
          <w:i/>
          <w:iCs/>
          <w:color w:val="000000" w:themeColor="text1"/>
          <w:szCs w:val="24"/>
        </w:rPr>
        <w:t xml:space="preserve">w sprawie określenia działań informacyjnych podejmowanych przez podmioty realizujące zadania </w:t>
      </w:r>
      <w:r w:rsidRPr="0053532C">
        <w:rPr>
          <w:i/>
          <w:color w:val="000000" w:themeColor="text1"/>
          <w:szCs w:val="24"/>
        </w:rPr>
        <w:t>finansowane i dofina</w:t>
      </w:r>
      <w:r w:rsidR="008620E6" w:rsidRPr="0053532C">
        <w:rPr>
          <w:i/>
          <w:color w:val="000000" w:themeColor="text1"/>
          <w:szCs w:val="24"/>
        </w:rPr>
        <w:t xml:space="preserve">nsowane z budżetu państwa lub z </w:t>
      </w:r>
      <w:r w:rsidRPr="0053532C">
        <w:rPr>
          <w:i/>
          <w:color w:val="000000" w:themeColor="text1"/>
          <w:szCs w:val="24"/>
        </w:rPr>
        <w:t>państwowych funduszy celowych</w:t>
      </w:r>
      <w:r w:rsidRPr="00327BC4">
        <w:rPr>
          <w:color w:val="000000" w:themeColor="text1"/>
          <w:szCs w:val="24"/>
        </w:rPr>
        <w:t xml:space="preserve"> (Dz. U. poz. 953</w:t>
      </w:r>
      <w:r w:rsidR="006A7883" w:rsidRPr="00327BC4">
        <w:rPr>
          <w:color w:val="000000" w:themeColor="text1"/>
          <w:szCs w:val="24"/>
        </w:rPr>
        <w:t xml:space="preserve">, z </w:t>
      </w:r>
      <w:proofErr w:type="spellStart"/>
      <w:r w:rsidR="006A7883" w:rsidRPr="00327BC4">
        <w:rPr>
          <w:color w:val="000000" w:themeColor="text1"/>
          <w:szCs w:val="24"/>
        </w:rPr>
        <w:t>późn</w:t>
      </w:r>
      <w:proofErr w:type="spellEnd"/>
      <w:r w:rsidR="006A7883" w:rsidRPr="00327BC4">
        <w:rPr>
          <w:color w:val="000000" w:themeColor="text1"/>
          <w:szCs w:val="24"/>
        </w:rPr>
        <w:t>. zm.</w:t>
      </w:r>
      <w:r w:rsidRPr="00327BC4">
        <w:rPr>
          <w:color w:val="000000" w:themeColor="text1"/>
          <w:szCs w:val="24"/>
        </w:rPr>
        <w:t>), w sposób określony w tym rozporządzeniu</w:t>
      </w:r>
      <w:r w:rsidR="00496626">
        <w:rPr>
          <w:color w:val="000000" w:themeColor="text1"/>
          <w:szCs w:val="24"/>
        </w:rPr>
        <w:t>.</w:t>
      </w:r>
    </w:p>
    <w:p w:rsidR="00173274" w:rsidRPr="00327BC4" w:rsidRDefault="00173274" w:rsidP="00710D24">
      <w:pPr>
        <w:numPr>
          <w:ilvl w:val="0"/>
          <w:numId w:val="11"/>
        </w:numPr>
        <w:spacing w:after="0" w:line="276" w:lineRule="auto"/>
        <w:ind w:left="709" w:right="0" w:hanging="425"/>
        <w:rPr>
          <w:color w:val="000000" w:themeColor="text1"/>
        </w:rPr>
      </w:pPr>
      <w:r w:rsidRPr="00327BC4">
        <w:rPr>
          <w:color w:val="000000" w:themeColor="text1"/>
        </w:rPr>
        <w:t>Oferent jest zobowiązany przedstawić w ofercie plan promocji zadania publicznego według określonych poniżej warunków</w:t>
      </w:r>
      <w:r w:rsidR="00AD4FB0" w:rsidRPr="00327BC4">
        <w:rPr>
          <w:color w:val="000000" w:themeColor="text1"/>
        </w:rPr>
        <w:t xml:space="preserve"> uwzględniających m.in.:</w:t>
      </w:r>
    </w:p>
    <w:p w:rsidR="00173274" w:rsidRPr="00327BC4" w:rsidRDefault="00C11A8B" w:rsidP="00710D24">
      <w:pPr>
        <w:pStyle w:val="Tekstblokowy"/>
        <w:numPr>
          <w:ilvl w:val="7"/>
          <w:numId w:val="18"/>
        </w:numPr>
        <w:ind w:left="851"/>
      </w:pPr>
      <w:r w:rsidRPr="00327BC4">
        <w:t>promocję na stronie internetowej – dedykowanej stronie internetowej bądź dedykowanej sekcji na stronie podmiotu. Informacje na stronie internetowej powinny obejmować przyna</w:t>
      </w:r>
      <w:r w:rsidR="008620E6">
        <w:t xml:space="preserve">jmniej określenie celu </w:t>
      </w:r>
      <w:r w:rsidRPr="00327BC4">
        <w:t>i założeń zadania publicznego, a także r</w:t>
      </w:r>
      <w:r w:rsidR="008620E6">
        <w:t xml:space="preserve">egularne aktualizacje na temat </w:t>
      </w:r>
      <w:r w:rsidRPr="00327BC4">
        <w:t>realizowanych działań oraz informację na temat  uzyskanej dotacji</w:t>
      </w:r>
      <w:r w:rsidR="00173274" w:rsidRPr="00327BC4">
        <w:t>,</w:t>
      </w:r>
    </w:p>
    <w:p w:rsidR="00173274" w:rsidRPr="00327BC4" w:rsidRDefault="006668D6" w:rsidP="00710D24">
      <w:pPr>
        <w:pStyle w:val="Akapitzlist"/>
        <w:numPr>
          <w:ilvl w:val="7"/>
          <w:numId w:val="18"/>
        </w:numPr>
        <w:spacing w:after="0" w:line="276" w:lineRule="auto"/>
        <w:ind w:left="851" w:right="14"/>
        <w:rPr>
          <w:color w:val="000000" w:themeColor="text1"/>
        </w:rPr>
      </w:pPr>
      <w:r w:rsidRPr="00327BC4">
        <w:rPr>
          <w:color w:val="000000" w:themeColor="text1"/>
        </w:rPr>
        <w:t>p</w:t>
      </w:r>
      <w:r w:rsidR="00173274" w:rsidRPr="00327BC4">
        <w:rPr>
          <w:color w:val="000000" w:themeColor="text1"/>
        </w:rPr>
        <w:t>romocję w mediach społec</w:t>
      </w:r>
      <w:r w:rsidR="0053532C">
        <w:rPr>
          <w:color w:val="000000" w:themeColor="text1"/>
        </w:rPr>
        <w:t xml:space="preserve">znościowych – z wykorzystaniem </w:t>
      </w:r>
      <w:r w:rsidR="00173274" w:rsidRPr="00327BC4">
        <w:rPr>
          <w:color w:val="000000" w:themeColor="text1"/>
        </w:rPr>
        <w:t xml:space="preserve">oddzielnego konta </w:t>
      </w:r>
      <w:r w:rsidR="00C11A8B" w:rsidRPr="00327BC4">
        <w:rPr>
          <w:color w:val="000000" w:themeColor="text1"/>
        </w:rPr>
        <w:t>zadania</w:t>
      </w:r>
      <w:r w:rsidR="00173274" w:rsidRPr="00327BC4">
        <w:rPr>
          <w:color w:val="000000" w:themeColor="text1"/>
        </w:rPr>
        <w:t xml:space="preserve"> i/lub przy pomocy konta podmiotu, z wykorzystaniem przynajmniej jednego medium społecznościowego. Promocja w mediach społecznościowych powinna obejmować  regularną publikację informacji o prowadzonych działaniach</w:t>
      </w:r>
      <w:r w:rsidR="00AE52EB" w:rsidRPr="00327BC4">
        <w:rPr>
          <w:color w:val="000000" w:themeColor="text1"/>
        </w:rPr>
        <w:t>.</w:t>
      </w:r>
    </w:p>
    <w:p w:rsidR="00173274" w:rsidRPr="00327BC4" w:rsidRDefault="00173274" w:rsidP="00710D24">
      <w:pPr>
        <w:numPr>
          <w:ilvl w:val="0"/>
          <w:numId w:val="11"/>
        </w:numPr>
        <w:spacing w:after="0" w:line="276" w:lineRule="auto"/>
        <w:ind w:left="709" w:right="0" w:hanging="425"/>
        <w:rPr>
          <w:color w:val="000000" w:themeColor="text1"/>
        </w:rPr>
      </w:pPr>
      <w:r w:rsidRPr="00327BC4">
        <w:rPr>
          <w:color w:val="000000" w:themeColor="text1"/>
        </w:rPr>
        <w:t>Plan promocji powinien zawierać opis planowanych działań z uwzględnieniem harmonogramu działań, wykorzystywanych kanałów komunika</w:t>
      </w:r>
      <w:r w:rsidR="003A120E">
        <w:rPr>
          <w:color w:val="000000" w:themeColor="text1"/>
        </w:rPr>
        <w:t xml:space="preserve">cji, grup docelowych itp. Plan </w:t>
      </w:r>
      <w:r w:rsidRPr="00327BC4">
        <w:rPr>
          <w:color w:val="000000" w:themeColor="text1"/>
        </w:rPr>
        <w:t>promocji nie musi wskazywać konkretnych kanałów medialnych, np. tytułów  prasowych, stron internetowych bądź kanałów telewi</w:t>
      </w:r>
      <w:r w:rsidR="00CB3056" w:rsidRPr="00327BC4">
        <w:rPr>
          <w:color w:val="000000" w:themeColor="text1"/>
        </w:rPr>
        <w:t>zyjnych, audycji radiowych itp.</w:t>
      </w:r>
    </w:p>
    <w:p w:rsidR="002938CE" w:rsidRPr="00327BC4" w:rsidRDefault="00173274" w:rsidP="00710D24">
      <w:pPr>
        <w:numPr>
          <w:ilvl w:val="0"/>
          <w:numId w:val="11"/>
        </w:numPr>
        <w:spacing w:after="0" w:line="276" w:lineRule="auto"/>
        <w:ind w:left="709" w:right="0" w:hanging="425"/>
        <w:rPr>
          <w:color w:val="000000" w:themeColor="text1"/>
        </w:rPr>
      </w:pPr>
      <w:r w:rsidRPr="00327BC4">
        <w:rPr>
          <w:color w:val="000000" w:themeColor="text1"/>
        </w:rPr>
        <w:t>Oferent umie</w:t>
      </w:r>
      <w:r w:rsidR="006668D6" w:rsidRPr="00327BC4">
        <w:rPr>
          <w:color w:val="000000" w:themeColor="text1"/>
        </w:rPr>
        <w:t>szcza</w:t>
      </w:r>
      <w:r w:rsidRPr="00327BC4">
        <w:rPr>
          <w:color w:val="000000" w:themeColor="text1"/>
        </w:rPr>
        <w:t xml:space="preserve"> planowane w ramach promocji działania w harmonogramie, a kwoty przeznaczone na promocję tych działań w kalkulacji przewidywanych kosztów. Koszty promocji są kosztami merytorycznymi w ramach działania</w:t>
      </w:r>
      <w:r w:rsidR="00E14659" w:rsidRPr="00327BC4">
        <w:rPr>
          <w:color w:val="000000" w:themeColor="text1"/>
        </w:rPr>
        <w:t>.</w:t>
      </w:r>
    </w:p>
    <w:p w:rsidR="00DB2B7A" w:rsidRPr="00327BC4" w:rsidRDefault="00E3418E" w:rsidP="00327BC4">
      <w:pPr>
        <w:numPr>
          <w:ilvl w:val="0"/>
          <w:numId w:val="1"/>
        </w:numPr>
        <w:spacing w:before="120" w:after="120" w:line="266" w:lineRule="auto"/>
        <w:ind w:left="567" w:right="11" w:hanging="425"/>
        <w:rPr>
          <w:b/>
          <w:color w:val="000000" w:themeColor="text1"/>
        </w:rPr>
      </w:pPr>
      <w:r w:rsidRPr="00327BC4">
        <w:rPr>
          <w:b/>
          <w:color w:val="000000" w:themeColor="text1"/>
        </w:rPr>
        <w:t>T</w:t>
      </w:r>
      <w:r w:rsidR="009B2C44" w:rsidRPr="00327BC4">
        <w:rPr>
          <w:b/>
          <w:color w:val="000000" w:themeColor="text1"/>
        </w:rPr>
        <w:t>ermin</w:t>
      </w:r>
      <w:r w:rsidRPr="00327BC4">
        <w:rPr>
          <w:b/>
          <w:color w:val="000000" w:themeColor="text1"/>
        </w:rPr>
        <w:t>, miejsce i sposób</w:t>
      </w:r>
      <w:r w:rsidR="00DC1833" w:rsidRPr="00327BC4">
        <w:rPr>
          <w:b/>
          <w:color w:val="000000" w:themeColor="text1"/>
        </w:rPr>
        <w:t xml:space="preserve"> składania ofert:</w:t>
      </w:r>
    </w:p>
    <w:p w:rsidR="003D544C" w:rsidRPr="00327BC4" w:rsidRDefault="002938CE" w:rsidP="00710D24">
      <w:pPr>
        <w:numPr>
          <w:ilvl w:val="0"/>
          <w:numId w:val="10"/>
        </w:numPr>
        <w:spacing w:after="0" w:line="276" w:lineRule="auto"/>
        <w:ind w:left="709" w:right="0" w:hanging="425"/>
        <w:rPr>
          <w:color w:val="000000" w:themeColor="text1"/>
        </w:rPr>
      </w:pPr>
      <w:r w:rsidRPr="00327BC4">
        <w:rPr>
          <w:color w:val="000000" w:themeColor="text1"/>
          <w:szCs w:val="24"/>
        </w:rPr>
        <w:t>o</w:t>
      </w:r>
      <w:r w:rsidR="00E45AE1" w:rsidRPr="00327BC4">
        <w:rPr>
          <w:color w:val="000000" w:themeColor="text1"/>
          <w:szCs w:val="24"/>
        </w:rPr>
        <w:t>ferty</w:t>
      </w:r>
      <w:r w:rsidR="00E45AE1" w:rsidRPr="00327BC4">
        <w:rPr>
          <w:color w:val="000000" w:themeColor="text1"/>
        </w:rPr>
        <w:t xml:space="preserve"> należy składać do dnia</w:t>
      </w:r>
      <w:r w:rsidR="004C0F6F" w:rsidRPr="00327BC4">
        <w:rPr>
          <w:color w:val="000000" w:themeColor="text1"/>
        </w:rPr>
        <w:t xml:space="preserve"> </w:t>
      </w:r>
      <w:r w:rsidR="008620E6" w:rsidRPr="008620E6">
        <w:rPr>
          <w:b/>
          <w:color w:val="000000" w:themeColor="text1"/>
        </w:rPr>
        <w:t>27</w:t>
      </w:r>
      <w:r w:rsidR="00E45AE1" w:rsidRPr="008620E6">
        <w:rPr>
          <w:b/>
          <w:color w:val="000000" w:themeColor="text1"/>
        </w:rPr>
        <w:t xml:space="preserve"> </w:t>
      </w:r>
      <w:r w:rsidR="00890B4F" w:rsidRPr="008620E6">
        <w:rPr>
          <w:b/>
          <w:color w:val="000000" w:themeColor="text1"/>
        </w:rPr>
        <w:t>kwietnia</w:t>
      </w:r>
      <w:r w:rsidR="00E45AE1" w:rsidRPr="008620E6">
        <w:rPr>
          <w:b/>
          <w:color w:val="000000" w:themeColor="text1"/>
        </w:rPr>
        <w:t xml:space="preserve"> </w:t>
      </w:r>
      <w:r w:rsidR="004C0F6F" w:rsidRPr="008620E6">
        <w:rPr>
          <w:b/>
          <w:color w:val="000000" w:themeColor="text1"/>
        </w:rPr>
        <w:t>202</w:t>
      </w:r>
      <w:r w:rsidR="00E13716" w:rsidRPr="008620E6">
        <w:rPr>
          <w:b/>
          <w:color w:val="000000" w:themeColor="text1"/>
        </w:rPr>
        <w:t>2</w:t>
      </w:r>
      <w:r w:rsidR="004C0F6F" w:rsidRPr="008620E6">
        <w:rPr>
          <w:b/>
          <w:color w:val="000000" w:themeColor="text1"/>
        </w:rPr>
        <w:t xml:space="preserve"> r</w:t>
      </w:r>
      <w:r w:rsidR="004C0F6F" w:rsidRPr="008620E6">
        <w:rPr>
          <w:color w:val="000000" w:themeColor="text1"/>
        </w:rPr>
        <w:t>.</w:t>
      </w:r>
      <w:r w:rsidR="00611E26" w:rsidRPr="008620E6">
        <w:rPr>
          <w:color w:val="000000" w:themeColor="text1"/>
        </w:rPr>
        <w:t>;</w:t>
      </w:r>
    </w:p>
    <w:p w:rsidR="00B638BD" w:rsidRPr="00327BC4" w:rsidRDefault="002938CE" w:rsidP="00710D24">
      <w:pPr>
        <w:numPr>
          <w:ilvl w:val="0"/>
          <w:numId w:val="10"/>
        </w:numPr>
        <w:spacing w:after="0" w:line="276" w:lineRule="auto"/>
        <w:ind w:left="709" w:right="0" w:hanging="425"/>
        <w:rPr>
          <w:color w:val="000000" w:themeColor="text1"/>
        </w:rPr>
      </w:pPr>
      <w:r w:rsidRPr="00327BC4">
        <w:rPr>
          <w:color w:val="000000" w:themeColor="text1"/>
        </w:rPr>
        <w:t>o</w:t>
      </w:r>
      <w:r w:rsidR="004C0F6F" w:rsidRPr="00327BC4">
        <w:rPr>
          <w:color w:val="000000" w:themeColor="text1"/>
        </w:rPr>
        <w:t>ferty przesłane po terminie wskazanym powyżej zostaną odrzucone z przyczyn formalnych</w:t>
      </w:r>
      <w:r w:rsidR="00611E26" w:rsidRPr="00327BC4">
        <w:rPr>
          <w:color w:val="000000" w:themeColor="text1"/>
        </w:rPr>
        <w:t>;</w:t>
      </w:r>
    </w:p>
    <w:p w:rsidR="00B638BD" w:rsidRPr="00327BC4" w:rsidRDefault="002938CE" w:rsidP="00710D24">
      <w:pPr>
        <w:numPr>
          <w:ilvl w:val="0"/>
          <w:numId w:val="10"/>
        </w:numPr>
        <w:spacing w:after="0" w:line="276" w:lineRule="auto"/>
        <w:ind w:left="709" w:right="0" w:hanging="425"/>
        <w:rPr>
          <w:color w:val="000000" w:themeColor="text1"/>
        </w:rPr>
      </w:pPr>
      <w:r w:rsidRPr="00327BC4">
        <w:rPr>
          <w:color w:val="000000" w:themeColor="text1"/>
          <w:szCs w:val="24"/>
        </w:rPr>
        <w:t>w</w:t>
      </w:r>
      <w:r w:rsidR="00B638BD" w:rsidRPr="00327BC4">
        <w:rPr>
          <w:color w:val="000000" w:themeColor="text1"/>
          <w:szCs w:val="24"/>
        </w:rPr>
        <w:t xml:space="preserve"> </w:t>
      </w:r>
      <w:r w:rsidR="00AE52EB" w:rsidRPr="00327BC4">
        <w:rPr>
          <w:color w:val="000000" w:themeColor="text1"/>
          <w:szCs w:val="24"/>
        </w:rPr>
        <w:t>Otwartym Konkursie O</w:t>
      </w:r>
      <w:r w:rsidR="00B638BD" w:rsidRPr="00327BC4">
        <w:rPr>
          <w:color w:val="000000" w:themeColor="text1"/>
          <w:szCs w:val="24"/>
        </w:rPr>
        <w:t xml:space="preserve">fert mogą uczestniczyć organizacje pozarządowe oraz inne podmioty prowadzące działalność pożytku </w:t>
      </w:r>
      <w:r w:rsidR="00CB3056" w:rsidRPr="00327BC4">
        <w:rPr>
          <w:color w:val="000000" w:themeColor="text1"/>
          <w:szCs w:val="24"/>
        </w:rPr>
        <w:t>publicznego wymienione w art. 3</w:t>
      </w:r>
      <w:r w:rsidR="006F2620" w:rsidRPr="00327BC4">
        <w:rPr>
          <w:color w:val="000000" w:themeColor="text1"/>
          <w:szCs w:val="24"/>
        </w:rPr>
        <w:t xml:space="preserve"> ust. 3 </w:t>
      </w:r>
      <w:r w:rsidR="00B638BD" w:rsidRPr="00327BC4">
        <w:rPr>
          <w:color w:val="000000" w:themeColor="text1"/>
          <w:szCs w:val="24"/>
        </w:rPr>
        <w:t xml:space="preserve">ustawy z dnia 24 kwietnia 2003 r. </w:t>
      </w:r>
      <w:r w:rsidR="00B638BD" w:rsidRPr="0053532C">
        <w:rPr>
          <w:i/>
          <w:color w:val="000000" w:themeColor="text1"/>
          <w:szCs w:val="24"/>
        </w:rPr>
        <w:t>o dział</w:t>
      </w:r>
      <w:r w:rsidR="00AE52EB" w:rsidRPr="0053532C">
        <w:rPr>
          <w:i/>
          <w:color w:val="000000" w:themeColor="text1"/>
          <w:szCs w:val="24"/>
        </w:rPr>
        <w:t xml:space="preserve">alności pożytku publicznego i o </w:t>
      </w:r>
      <w:r w:rsidR="00B638BD" w:rsidRPr="0053532C">
        <w:rPr>
          <w:i/>
          <w:color w:val="000000" w:themeColor="text1"/>
          <w:szCs w:val="24"/>
        </w:rPr>
        <w:t>wolontariacie</w:t>
      </w:r>
      <w:r w:rsidR="00CB3056" w:rsidRPr="00327BC4">
        <w:rPr>
          <w:color w:val="000000" w:themeColor="text1"/>
          <w:szCs w:val="24"/>
        </w:rPr>
        <w:t>;</w:t>
      </w:r>
    </w:p>
    <w:p w:rsidR="003D468D" w:rsidRPr="00327BC4" w:rsidRDefault="002938CE" w:rsidP="00710D24">
      <w:pPr>
        <w:numPr>
          <w:ilvl w:val="0"/>
          <w:numId w:val="10"/>
        </w:numPr>
        <w:spacing w:after="0" w:line="276" w:lineRule="auto"/>
        <w:ind w:left="709" w:right="0" w:hanging="425"/>
        <w:rPr>
          <w:color w:val="000000" w:themeColor="text1"/>
        </w:rPr>
      </w:pPr>
      <w:r w:rsidRPr="00327BC4">
        <w:rPr>
          <w:color w:val="000000" w:themeColor="text1"/>
        </w:rPr>
        <w:t>z</w:t>
      </w:r>
      <w:r w:rsidR="003D468D" w:rsidRPr="00327BC4">
        <w:rPr>
          <w:color w:val="000000" w:themeColor="text1"/>
        </w:rPr>
        <w:t>łożenie oferty jest równoznaczne z zapoznaniem się o</w:t>
      </w:r>
      <w:r w:rsidR="006F2620" w:rsidRPr="00327BC4">
        <w:rPr>
          <w:color w:val="000000" w:themeColor="text1"/>
        </w:rPr>
        <w:t xml:space="preserve">raz zobowiązaniem </w:t>
      </w:r>
      <w:r w:rsidR="008620E6">
        <w:rPr>
          <w:color w:val="000000" w:themeColor="text1"/>
        </w:rPr>
        <w:t>do stosowania </w:t>
      </w:r>
      <w:r w:rsidR="003D468D" w:rsidRPr="00327BC4">
        <w:rPr>
          <w:color w:val="000000" w:themeColor="text1"/>
        </w:rPr>
        <w:t xml:space="preserve">przy realizacji zadania Regulaminu Otwartego Konkursu Ofert </w:t>
      </w:r>
      <w:r w:rsidR="00ED4085">
        <w:rPr>
          <w:color w:val="000000" w:themeColor="text1"/>
        </w:rPr>
        <w:t>nr ew. </w:t>
      </w:r>
      <w:r w:rsidR="004E49E9" w:rsidRPr="00327BC4">
        <w:rPr>
          <w:color w:val="000000" w:themeColor="text1"/>
        </w:rPr>
        <w:t>0</w:t>
      </w:r>
      <w:r w:rsidR="00C14A44" w:rsidRPr="00327BC4">
        <w:rPr>
          <w:color w:val="000000" w:themeColor="text1"/>
        </w:rPr>
        <w:t>6</w:t>
      </w:r>
      <w:r w:rsidR="003D468D" w:rsidRPr="00327BC4">
        <w:rPr>
          <w:color w:val="000000" w:themeColor="text1"/>
        </w:rPr>
        <w:t>/2022/WD/</w:t>
      </w:r>
      <w:proofErr w:type="spellStart"/>
      <w:r w:rsidR="003D468D" w:rsidRPr="00327BC4">
        <w:rPr>
          <w:color w:val="000000" w:themeColor="text1"/>
        </w:rPr>
        <w:t>DEKiD</w:t>
      </w:r>
      <w:proofErr w:type="spellEnd"/>
      <w:r w:rsidR="00611E26" w:rsidRPr="00327BC4">
        <w:rPr>
          <w:color w:val="000000" w:themeColor="text1"/>
        </w:rPr>
        <w:t>;</w:t>
      </w:r>
    </w:p>
    <w:p w:rsidR="00A05DB1" w:rsidRPr="00327BC4" w:rsidRDefault="002938CE" w:rsidP="00710D24">
      <w:pPr>
        <w:numPr>
          <w:ilvl w:val="0"/>
          <w:numId w:val="10"/>
        </w:numPr>
        <w:spacing w:after="0" w:line="276" w:lineRule="auto"/>
        <w:ind w:left="709" w:right="0" w:hanging="425"/>
        <w:rPr>
          <w:color w:val="000000" w:themeColor="text1"/>
        </w:rPr>
      </w:pPr>
      <w:r w:rsidRPr="00327BC4">
        <w:rPr>
          <w:color w:val="000000" w:themeColor="text1"/>
          <w:szCs w:val="24"/>
        </w:rPr>
        <w:t>o</w:t>
      </w:r>
      <w:r w:rsidR="00A05DB1" w:rsidRPr="00327BC4">
        <w:rPr>
          <w:color w:val="000000" w:themeColor="text1"/>
          <w:szCs w:val="24"/>
        </w:rPr>
        <w:t>ferty</w:t>
      </w:r>
      <w:r w:rsidR="00A05DB1" w:rsidRPr="00327BC4">
        <w:rPr>
          <w:color w:val="000000" w:themeColor="text1"/>
        </w:rPr>
        <w:t xml:space="preserve"> należy składać wyłącznie na obowiązującym druku, który stanowi załącznik nr 2 do rozporządzenia Przewodniczącego Komitetu Do Spraw Pożytku Publicznego z dnia 24 października 2018 r. w sprawie wzorów ofert i ramowych wzorów umów </w:t>
      </w:r>
      <w:r w:rsidR="00A05DB1" w:rsidRPr="00327BC4">
        <w:rPr>
          <w:color w:val="000000" w:themeColor="text1"/>
        </w:rPr>
        <w:lastRenderedPageBreak/>
        <w:t>dotyczących realizacji zadań publicznych oraz wzorów spr</w:t>
      </w:r>
      <w:r w:rsidR="00B638BD" w:rsidRPr="00327BC4">
        <w:rPr>
          <w:color w:val="000000" w:themeColor="text1"/>
        </w:rPr>
        <w:t>awozdań z wykonania tych zadań</w:t>
      </w:r>
      <w:r w:rsidR="00CD58BF" w:rsidRPr="00327BC4">
        <w:rPr>
          <w:color w:val="000000" w:themeColor="text1"/>
        </w:rPr>
        <w:t xml:space="preserve"> </w:t>
      </w:r>
      <w:r w:rsidR="002F3464" w:rsidRPr="00327BC4">
        <w:rPr>
          <w:color w:val="000000" w:themeColor="text1"/>
        </w:rPr>
        <w:t>(Dz. U. z 2018 r.</w:t>
      </w:r>
      <w:r w:rsidR="00CD58BF" w:rsidRPr="00327BC4">
        <w:rPr>
          <w:color w:val="000000" w:themeColor="text1"/>
        </w:rPr>
        <w:t xml:space="preserve"> poz. 2057)</w:t>
      </w:r>
      <w:r w:rsidR="00775A34" w:rsidRPr="00327BC4">
        <w:rPr>
          <w:color w:val="000000" w:themeColor="text1"/>
        </w:rPr>
        <w:t>;</w:t>
      </w:r>
    </w:p>
    <w:p w:rsidR="00C30138" w:rsidRPr="00327BC4" w:rsidRDefault="002938CE" w:rsidP="00710D24">
      <w:pPr>
        <w:numPr>
          <w:ilvl w:val="0"/>
          <w:numId w:val="10"/>
        </w:numPr>
        <w:spacing w:after="0" w:line="276" w:lineRule="auto"/>
        <w:ind w:left="709" w:right="0" w:hanging="425"/>
        <w:rPr>
          <w:color w:val="000000" w:themeColor="text1"/>
        </w:rPr>
      </w:pPr>
      <w:r w:rsidRPr="00327BC4">
        <w:rPr>
          <w:color w:val="000000" w:themeColor="text1"/>
          <w:szCs w:val="24"/>
        </w:rPr>
        <w:t>o</w:t>
      </w:r>
      <w:r w:rsidR="00A05DB1" w:rsidRPr="00327BC4">
        <w:rPr>
          <w:color w:val="000000" w:themeColor="text1"/>
          <w:szCs w:val="24"/>
        </w:rPr>
        <w:t>ferty</w:t>
      </w:r>
      <w:r w:rsidR="00A05DB1" w:rsidRPr="00327BC4">
        <w:rPr>
          <w:color w:val="000000" w:themeColor="text1"/>
        </w:rPr>
        <w:t xml:space="preserve"> przesłane na druku innym niż wskazany w </w:t>
      </w:r>
      <w:proofErr w:type="spellStart"/>
      <w:r w:rsidR="00A95CFE" w:rsidRPr="00327BC4">
        <w:rPr>
          <w:color w:val="000000" w:themeColor="text1"/>
        </w:rPr>
        <w:t>p</w:t>
      </w:r>
      <w:r w:rsidR="0056558F" w:rsidRPr="00327BC4">
        <w:rPr>
          <w:color w:val="000000" w:themeColor="text1"/>
        </w:rPr>
        <w:t>pkt</w:t>
      </w:r>
      <w:proofErr w:type="spellEnd"/>
      <w:r w:rsidR="0056558F" w:rsidRPr="00327BC4">
        <w:rPr>
          <w:color w:val="000000" w:themeColor="text1"/>
        </w:rPr>
        <w:t>.</w:t>
      </w:r>
      <w:r w:rsidR="00A05DB1" w:rsidRPr="00327BC4">
        <w:rPr>
          <w:color w:val="000000" w:themeColor="text1"/>
        </w:rPr>
        <w:t xml:space="preserve"> </w:t>
      </w:r>
      <w:r w:rsidR="0013631A" w:rsidRPr="00327BC4">
        <w:rPr>
          <w:color w:val="000000" w:themeColor="text1"/>
        </w:rPr>
        <w:t>5</w:t>
      </w:r>
      <w:r w:rsidR="00A05DB1" w:rsidRPr="00327BC4">
        <w:rPr>
          <w:color w:val="000000" w:themeColor="text1"/>
        </w:rPr>
        <w:t xml:space="preserve"> niniejszego </w:t>
      </w:r>
      <w:r w:rsidR="00CB3056" w:rsidRPr="00327BC4">
        <w:rPr>
          <w:color w:val="000000" w:themeColor="text1"/>
        </w:rPr>
        <w:t xml:space="preserve">punktu </w:t>
      </w:r>
      <w:r w:rsidR="00A05DB1" w:rsidRPr="00327BC4">
        <w:rPr>
          <w:color w:val="000000" w:themeColor="text1"/>
        </w:rPr>
        <w:t>ogłoszenia zostaną odrzucone z przyczyn formalnych</w:t>
      </w:r>
      <w:r w:rsidR="00611E26" w:rsidRPr="00327BC4">
        <w:rPr>
          <w:color w:val="000000" w:themeColor="text1"/>
        </w:rPr>
        <w:t>;</w:t>
      </w:r>
    </w:p>
    <w:p w:rsidR="00C30138" w:rsidRPr="00327BC4" w:rsidRDefault="00C30138" w:rsidP="00710D24">
      <w:pPr>
        <w:numPr>
          <w:ilvl w:val="0"/>
          <w:numId w:val="10"/>
        </w:numPr>
        <w:spacing w:after="0" w:line="276" w:lineRule="auto"/>
        <w:ind w:left="709" w:right="0" w:hanging="425"/>
        <w:rPr>
          <w:color w:val="000000" w:themeColor="text1"/>
          <w:szCs w:val="24"/>
        </w:rPr>
      </w:pPr>
      <w:r w:rsidRPr="00327BC4">
        <w:rPr>
          <w:color w:val="000000" w:themeColor="text1"/>
          <w:szCs w:val="24"/>
        </w:rPr>
        <w:t>Oferenci zobowiązani są do wypełnie</w:t>
      </w:r>
      <w:r w:rsidR="00A95CFE" w:rsidRPr="00327BC4">
        <w:rPr>
          <w:color w:val="000000" w:themeColor="text1"/>
          <w:szCs w:val="24"/>
        </w:rPr>
        <w:t>nia wszystkich pól w druku oferty</w:t>
      </w:r>
      <w:r w:rsidRPr="00327BC4">
        <w:rPr>
          <w:color w:val="000000" w:themeColor="text1"/>
          <w:szCs w:val="24"/>
        </w:rPr>
        <w:t xml:space="preserve"> realizacji zadania publicznego, w tym tabelę nr III. 6. pn. </w:t>
      </w:r>
      <w:r w:rsidR="00CB3056" w:rsidRPr="00327BC4">
        <w:rPr>
          <w:color w:val="000000" w:themeColor="text1"/>
          <w:szCs w:val="24"/>
        </w:rPr>
        <w:t>„</w:t>
      </w:r>
      <w:r w:rsidRPr="00327BC4">
        <w:rPr>
          <w:color w:val="000000" w:themeColor="text1"/>
          <w:szCs w:val="24"/>
        </w:rPr>
        <w:t>Dodatkowe informacje dotyczące rezultatów realizacji zadania publicznego</w:t>
      </w:r>
      <w:r w:rsidR="00CB3056" w:rsidRPr="00327BC4">
        <w:rPr>
          <w:color w:val="000000" w:themeColor="text1"/>
          <w:szCs w:val="24"/>
        </w:rPr>
        <w:t>”</w:t>
      </w:r>
      <w:r w:rsidRPr="00327BC4">
        <w:rPr>
          <w:color w:val="000000" w:themeColor="text1"/>
          <w:szCs w:val="24"/>
        </w:rPr>
        <w:t>, z określeniem wskaźnika rezultatu, sposobu jego monitorowania oraz wskazaniem źródła danych o osiągnieciu rezultatu;</w:t>
      </w:r>
    </w:p>
    <w:p w:rsidR="00C30138" w:rsidRPr="00327BC4" w:rsidRDefault="002938CE" w:rsidP="00710D24">
      <w:pPr>
        <w:numPr>
          <w:ilvl w:val="0"/>
          <w:numId w:val="10"/>
        </w:numPr>
        <w:spacing w:after="0" w:line="276" w:lineRule="auto"/>
        <w:ind w:left="709" w:right="0" w:hanging="425"/>
        <w:rPr>
          <w:color w:val="000000" w:themeColor="text1"/>
        </w:rPr>
      </w:pPr>
      <w:r w:rsidRPr="00327BC4">
        <w:rPr>
          <w:color w:val="000000" w:themeColor="text1"/>
        </w:rPr>
        <w:t>w</w:t>
      </w:r>
      <w:r w:rsidR="00C30138" w:rsidRPr="00327BC4">
        <w:rPr>
          <w:color w:val="000000" w:themeColor="text1"/>
        </w:rPr>
        <w:t xml:space="preserve"> przypadku, kiedy Oferent planuje zlecić wykonanie określonej części zadania innemu podmiotowi, zobowiązany jest do wskazania w harmonogramie (część III. 4 oferty) zakresu działania realizowanego przez podmiot niebędący stroną umowy;</w:t>
      </w:r>
    </w:p>
    <w:p w:rsidR="00C30138" w:rsidRPr="00327BC4" w:rsidRDefault="00C30138" w:rsidP="00710D24">
      <w:pPr>
        <w:numPr>
          <w:ilvl w:val="0"/>
          <w:numId w:val="10"/>
        </w:numPr>
        <w:spacing w:after="0" w:line="276" w:lineRule="auto"/>
        <w:ind w:left="709" w:right="0" w:hanging="425"/>
        <w:rPr>
          <w:color w:val="000000" w:themeColor="text1"/>
        </w:rPr>
      </w:pPr>
      <w:r w:rsidRPr="00327BC4">
        <w:rPr>
          <w:color w:val="000000" w:themeColor="text1"/>
        </w:rPr>
        <w:t>Oferent jest zobowiązany do złożenia deklaracji o odpłatnym lub nieodpłatnym wykonani</w:t>
      </w:r>
      <w:r w:rsidR="003B7D42" w:rsidRPr="00327BC4">
        <w:rPr>
          <w:color w:val="000000" w:themeColor="text1"/>
        </w:rPr>
        <w:t>u zadania publicznego (część VI</w:t>
      </w:r>
      <w:r w:rsidRPr="00327BC4">
        <w:rPr>
          <w:color w:val="000000" w:themeColor="text1"/>
        </w:rPr>
        <w:t xml:space="preserve"> </w:t>
      </w:r>
      <w:r w:rsidR="003B7D42" w:rsidRPr="00327BC4">
        <w:rPr>
          <w:color w:val="000000" w:themeColor="text1"/>
        </w:rPr>
        <w:t>o</w:t>
      </w:r>
      <w:r w:rsidRPr="00327BC4">
        <w:rPr>
          <w:color w:val="000000" w:themeColor="text1"/>
        </w:rPr>
        <w:t>ferty „Inne informacje”) oraz wyboru stosownych treści oświadczeń (część VII oferty</w:t>
      </w:r>
      <w:r w:rsidR="003B7D42" w:rsidRPr="00327BC4">
        <w:rPr>
          <w:color w:val="000000" w:themeColor="text1"/>
        </w:rPr>
        <w:t xml:space="preserve"> „Oświadczenia”</w:t>
      </w:r>
      <w:r w:rsidRPr="00327BC4">
        <w:rPr>
          <w:color w:val="000000" w:themeColor="text1"/>
        </w:rPr>
        <w:t xml:space="preserve">); </w:t>
      </w:r>
    </w:p>
    <w:p w:rsidR="006F2620" w:rsidRPr="00327BC4" w:rsidRDefault="002938CE" w:rsidP="00710D24">
      <w:pPr>
        <w:numPr>
          <w:ilvl w:val="0"/>
          <w:numId w:val="10"/>
        </w:numPr>
        <w:spacing w:after="0" w:line="276" w:lineRule="auto"/>
        <w:ind w:left="709" w:right="0" w:hanging="425"/>
        <w:rPr>
          <w:color w:val="000000" w:themeColor="text1"/>
          <w:szCs w:val="24"/>
        </w:rPr>
      </w:pPr>
      <w:r w:rsidRPr="00327BC4">
        <w:rPr>
          <w:color w:val="000000" w:themeColor="text1"/>
          <w:szCs w:val="24"/>
        </w:rPr>
        <w:t>p</w:t>
      </w:r>
      <w:r w:rsidR="00A05DB1" w:rsidRPr="00327BC4">
        <w:rPr>
          <w:color w:val="000000" w:themeColor="text1"/>
          <w:szCs w:val="24"/>
        </w:rPr>
        <w:t>odpisy pod ofertą składają wyłącznie osoby upoważnione do składania oświadczeń woli, zgodnie z danymi z Krajowego Rejestru Sądowego lub zgodnie z innym dokumentem potwierdzającym status prawny podmiotu i umocowanie osób go reprezentujących. Jeżeli osoby uprawnione nie dysponują pieczątkami imiennymi podpis musi być czytelny, złożony pełnym imieniem i nazwiskiem z zaznaczeniem pełnionej funkcji</w:t>
      </w:r>
      <w:r w:rsidRPr="00327BC4">
        <w:rPr>
          <w:color w:val="000000" w:themeColor="text1"/>
          <w:szCs w:val="24"/>
        </w:rPr>
        <w:t>;</w:t>
      </w:r>
    </w:p>
    <w:p w:rsidR="006F2620" w:rsidRPr="00327BC4" w:rsidRDefault="002938CE" w:rsidP="00710D24">
      <w:pPr>
        <w:numPr>
          <w:ilvl w:val="0"/>
          <w:numId w:val="10"/>
        </w:numPr>
        <w:spacing w:after="0" w:line="276" w:lineRule="auto"/>
        <w:ind w:left="709" w:right="0" w:hanging="425"/>
        <w:rPr>
          <w:color w:val="000000" w:themeColor="text1"/>
          <w:szCs w:val="24"/>
        </w:rPr>
      </w:pPr>
      <w:r w:rsidRPr="00327BC4">
        <w:rPr>
          <w:rFonts w:eastAsia="Calibri"/>
          <w:color w:val="000000" w:themeColor="text1"/>
          <w:szCs w:val="24"/>
        </w:rPr>
        <w:t>w</w:t>
      </w:r>
      <w:r w:rsidR="006F2620" w:rsidRPr="00327BC4">
        <w:rPr>
          <w:rFonts w:eastAsia="Calibri"/>
          <w:color w:val="000000" w:themeColor="text1"/>
          <w:szCs w:val="24"/>
        </w:rPr>
        <w:t xml:space="preserve"> ramach niniejszego konkursu uprawniony podmiot może złożyć </w:t>
      </w:r>
      <w:r w:rsidR="006F2620" w:rsidRPr="00327BC4">
        <w:rPr>
          <w:rFonts w:eastAsia="Calibri"/>
          <w:b/>
          <w:color w:val="000000" w:themeColor="text1"/>
          <w:szCs w:val="24"/>
        </w:rPr>
        <w:t>maksymalnie 2 (dwie) oferty</w:t>
      </w:r>
      <w:r w:rsidR="006F2620" w:rsidRPr="00327BC4">
        <w:rPr>
          <w:rFonts w:eastAsia="Calibri"/>
          <w:color w:val="000000" w:themeColor="text1"/>
          <w:szCs w:val="24"/>
        </w:rPr>
        <w:t xml:space="preserve">. </w:t>
      </w:r>
      <w:r w:rsidR="006F2620" w:rsidRPr="00327BC4">
        <w:rPr>
          <w:color w:val="000000" w:themeColor="text1"/>
          <w:szCs w:val="24"/>
        </w:rPr>
        <w:t>W przypadku gdy Oferent złożył oferty w liczbie przekraczającej dopuszczalny limit jest zobowiązany wskazać, którą of</w:t>
      </w:r>
      <w:r w:rsidRPr="00327BC4">
        <w:rPr>
          <w:color w:val="000000" w:themeColor="text1"/>
          <w:szCs w:val="24"/>
        </w:rPr>
        <w:t>ertę/oferty wycofuje z konkursu;</w:t>
      </w:r>
    </w:p>
    <w:p w:rsidR="00A05DB1" w:rsidRPr="00327BC4" w:rsidRDefault="002938CE" w:rsidP="00710D24">
      <w:pPr>
        <w:numPr>
          <w:ilvl w:val="0"/>
          <w:numId w:val="10"/>
        </w:numPr>
        <w:spacing w:after="0" w:line="276" w:lineRule="auto"/>
        <w:ind w:left="709" w:right="0" w:hanging="425"/>
        <w:rPr>
          <w:color w:val="000000" w:themeColor="text1"/>
        </w:rPr>
      </w:pPr>
      <w:r w:rsidRPr="00327BC4">
        <w:rPr>
          <w:color w:val="000000" w:themeColor="text1"/>
        </w:rPr>
        <w:t>w</w:t>
      </w:r>
      <w:r w:rsidR="00A05DB1" w:rsidRPr="00327BC4">
        <w:rPr>
          <w:color w:val="000000" w:themeColor="text1"/>
        </w:rPr>
        <w:t xml:space="preserve"> ramach konkursu m</w:t>
      </w:r>
      <w:r w:rsidR="00EC2B48">
        <w:rPr>
          <w:color w:val="000000" w:themeColor="text1"/>
        </w:rPr>
        <w:t>ogą być składane oferty wspólne, o</w:t>
      </w:r>
      <w:r w:rsidR="00496626">
        <w:rPr>
          <w:color w:val="000000" w:themeColor="text1"/>
        </w:rPr>
        <w:t>fertę wspólną może złożyć </w:t>
      </w:r>
      <w:r w:rsidR="00A05DB1" w:rsidRPr="00327BC4">
        <w:rPr>
          <w:color w:val="000000" w:themeColor="text1"/>
        </w:rPr>
        <w:t>kilka (co najmniej dwie) organizacji pozarządowych lub podmiotów określonych w art. 3 ust. 3 pkt. 1 - 4 ust</w:t>
      </w:r>
      <w:r w:rsidR="00EC2B48">
        <w:rPr>
          <w:color w:val="000000" w:themeColor="text1"/>
        </w:rPr>
        <w:t>awy działających wspólnie, d</w:t>
      </w:r>
      <w:r w:rsidR="00A05DB1" w:rsidRPr="00327BC4">
        <w:rPr>
          <w:color w:val="000000" w:themeColor="text1"/>
        </w:rPr>
        <w:t>o oferty należy dołączyć umowę regulującą stosunki między oferentami określające zakres ich świadczeń składających się na realizację zadania</w:t>
      </w:r>
      <w:r w:rsidRPr="00327BC4">
        <w:rPr>
          <w:color w:val="000000" w:themeColor="text1"/>
        </w:rPr>
        <w:t>;</w:t>
      </w:r>
    </w:p>
    <w:p w:rsidR="003D468D" w:rsidRPr="00327BC4" w:rsidRDefault="002938CE" w:rsidP="00327BC4">
      <w:pPr>
        <w:numPr>
          <w:ilvl w:val="0"/>
          <w:numId w:val="10"/>
        </w:numPr>
        <w:spacing w:after="0" w:line="276" w:lineRule="auto"/>
        <w:ind w:left="709" w:right="0" w:hanging="425"/>
        <w:rPr>
          <w:color w:val="000000" w:themeColor="text1"/>
        </w:rPr>
      </w:pPr>
      <w:r w:rsidRPr="00327BC4">
        <w:rPr>
          <w:color w:val="000000" w:themeColor="text1"/>
        </w:rPr>
        <w:t>o</w:t>
      </w:r>
      <w:r w:rsidR="00A05DB1" w:rsidRPr="00327BC4">
        <w:rPr>
          <w:color w:val="000000" w:themeColor="text1"/>
        </w:rPr>
        <w:t xml:space="preserve">rganizacje pozarządowe lub podmioty wymienione w art. 3 ust. 3 pkt 1- 4 ustawy składające ofertę wspólną ponoszą solidarną odpowiedzialność za zobowiązania, </w:t>
      </w:r>
      <w:r w:rsidR="00EC2B48">
        <w:rPr>
          <w:color w:val="000000" w:themeColor="text1"/>
        </w:rPr>
        <w:t>o </w:t>
      </w:r>
      <w:r w:rsidR="00A05DB1" w:rsidRPr="00327BC4">
        <w:rPr>
          <w:color w:val="000000" w:themeColor="text1"/>
        </w:rPr>
        <w:t>któr</w:t>
      </w:r>
      <w:r w:rsidR="006F2620" w:rsidRPr="00327BC4">
        <w:rPr>
          <w:color w:val="000000" w:themeColor="text1"/>
        </w:rPr>
        <w:t>y</w:t>
      </w:r>
      <w:r w:rsidRPr="00327BC4">
        <w:rPr>
          <w:color w:val="000000" w:themeColor="text1"/>
        </w:rPr>
        <w:t>ch mowa w art. 16 ust. 1 ustawy;</w:t>
      </w:r>
    </w:p>
    <w:p w:rsidR="00C30138" w:rsidRPr="00327BC4" w:rsidRDefault="002938CE" w:rsidP="00327BC4">
      <w:pPr>
        <w:numPr>
          <w:ilvl w:val="0"/>
          <w:numId w:val="10"/>
        </w:numPr>
        <w:spacing w:after="0" w:line="276" w:lineRule="auto"/>
        <w:ind w:left="709" w:right="0" w:hanging="425"/>
        <w:rPr>
          <w:color w:val="000000" w:themeColor="text1"/>
        </w:rPr>
      </w:pPr>
      <w:r w:rsidRPr="00327BC4">
        <w:rPr>
          <w:color w:val="000000" w:themeColor="text1"/>
        </w:rPr>
        <w:t>p</w:t>
      </w:r>
      <w:r w:rsidR="00C30138" w:rsidRPr="00327BC4">
        <w:rPr>
          <w:color w:val="000000" w:themeColor="text1"/>
        </w:rPr>
        <w:t>odmioty ubiegające się o realizację zadania publicznego nie mogą być obciążone zaległymi należnościami publicznoprawnymi oraz nie może być prowadzone wobec nich postępowanie egze</w:t>
      </w:r>
      <w:r w:rsidRPr="00327BC4">
        <w:rPr>
          <w:color w:val="000000" w:themeColor="text1"/>
        </w:rPr>
        <w:t>kucyjne o zwrot tych należności;</w:t>
      </w:r>
    </w:p>
    <w:p w:rsidR="00A05DB1" w:rsidRPr="00327BC4" w:rsidRDefault="002938CE" w:rsidP="00327BC4">
      <w:pPr>
        <w:numPr>
          <w:ilvl w:val="0"/>
          <w:numId w:val="10"/>
        </w:numPr>
        <w:spacing w:after="0" w:line="276" w:lineRule="auto"/>
        <w:ind w:left="709" w:right="0" w:hanging="425"/>
        <w:rPr>
          <w:color w:val="000000" w:themeColor="text1"/>
        </w:rPr>
      </w:pPr>
      <w:r w:rsidRPr="00327BC4">
        <w:rPr>
          <w:rFonts w:eastAsia="Calibri"/>
          <w:color w:val="000000" w:themeColor="text1"/>
          <w:szCs w:val="24"/>
        </w:rPr>
        <w:t>d</w:t>
      </w:r>
      <w:r w:rsidR="00A05DB1" w:rsidRPr="00327BC4">
        <w:rPr>
          <w:rFonts w:eastAsia="Calibri"/>
          <w:color w:val="000000" w:themeColor="text1"/>
          <w:szCs w:val="24"/>
        </w:rPr>
        <w:t xml:space="preserve">o oferty należy dołączyć kopię aktualnego wyciągu z właściwego rejestru lub ewidencji/ pobrany samodzielnie wydruk komputerowy aktualnych informacji </w:t>
      </w:r>
      <w:r w:rsidR="00EC2B48">
        <w:rPr>
          <w:rFonts w:eastAsia="Calibri"/>
          <w:color w:val="000000" w:themeColor="text1"/>
          <w:szCs w:val="24"/>
        </w:rPr>
        <w:t>o </w:t>
      </w:r>
      <w:r w:rsidR="00A05DB1" w:rsidRPr="00327BC4">
        <w:rPr>
          <w:rFonts w:eastAsia="Calibri"/>
          <w:color w:val="000000" w:themeColor="text1"/>
          <w:szCs w:val="24"/>
        </w:rPr>
        <w:t>podmiocie wpisanym do Krajowego Rejestru Sądowego/ oraz oświadczenia o VAT</w:t>
      </w:r>
      <w:r w:rsidR="00611E26" w:rsidRPr="00327BC4">
        <w:rPr>
          <w:rFonts w:eastAsia="Calibri"/>
          <w:color w:val="000000" w:themeColor="text1"/>
          <w:szCs w:val="24"/>
        </w:rPr>
        <w:t>;</w:t>
      </w:r>
    </w:p>
    <w:p w:rsidR="00A05DB1" w:rsidRPr="00327BC4" w:rsidRDefault="002938CE" w:rsidP="00327BC4">
      <w:pPr>
        <w:numPr>
          <w:ilvl w:val="0"/>
          <w:numId w:val="10"/>
        </w:numPr>
        <w:spacing w:after="0" w:line="276" w:lineRule="auto"/>
        <w:ind w:left="709" w:right="0" w:hanging="425"/>
        <w:rPr>
          <w:color w:val="000000" w:themeColor="text1"/>
        </w:rPr>
      </w:pPr>
      <w:r w:rsidRPr="00327BC4">
        <w:rPr>
          <w:color w:val="000000" w:themeColor="text1"/>
        </w:rPr>
        <w:t>w</w:t>
      </w:r>
      <w:r w:rsidR="003325B9" w:rsidRPr="00327BC4">
        <w:rPr>
          <w:color w:val="000000" w:themeColor="text1"/>
        </w:rPr>
        <w:t>ydrukowany (jeden) egzemplarz oferty</w:t>
      </w:r>
      <w:r w:rsidR="00A05DB1" w:rsidRPr="00327BC4">
        <w:rPr>
          <w:color w:val="000000" w:themeColor="text1"/>
        </w:rPr>
        <w:t xml:space="preserve"> należy </w:t>
      </w:r>
      <w:r w:rsidR="00EC2B48">
        <w:rPr>
          <w:color w:val="000000" w:themeColor="text1"/>
        </w:rPr>
        <w:t>złożyć w Biurze Podawczym  </w:t>
      </w:r>
      <w:r w:rsidR="003325B9" w:rsidRPr="00327BC4">
        <w:rPr>
          <w:color w:val="000000" w:themeColor="text1"/>
        </w:rPr>
        <w:t>Ministerstwa Obrony Narodowej mi</w:t>
      </w:r>
      <w:r w:rsidR="00EC2B48">
        <w:rPr>
          <w:color w:val="000000" w:themeColor="text1"/>
        </w:rPr>
        <w:t>eszczącym się w Warszawie, przy </w:t>
      </w:r>
      <w:r w:rsidR="00A4158E" w:rsidRPr="00327BC4">
        <w:rPr>
          <w:color w:val="000000" w:themeColor="text1"/>
        </w:rPr>
        <w:t>A</w:t>
      </w:r>
      <w:r w:rsidR="00EC2B48">
        <w:rPr>
          <w:color w:val="000000" w:themeColor="text1"/>
        </w:rPr>
        <w:t>l. </w:t>
      </w:r>
      <w:r w:rsidR="003325B9" w:rsidRPr="00327BC4">
        <w:rPr>
          <w:color w:val="000000" w:themeColor="text1"/>
        </w:rPr>
        <w:t>Niepodległości 218 (wejście od ulicy Filtrowej) lub przes</w:t>
      </w:r>
      <w:r w:rsidR="00A05DB1" w:rsidRPr="00327BC4">
        <w:rPr>
          <w:color w:val="000000" w:themeColor="text1"/>
        </w:rPr>
        <w:t>łać na adres:</w:t>
      </w:r>
    </w:p>
    <w:p w:rsidR="00C8511C" w:rsidRPr="00327BC4" w:rsidRDefault="00C8511C" w:rsidP="00A4158E">
      <w:pPr>
        <w:pStyle w:val="Akapitzlist"/>
        <w:spacing w:before="120" w:after="0" w:line="276" w:lineRule="auto"/>
        <w:ind w:left="369" w:right="23" w:firstLine="0"/>
        <w:jc w:val="center"/>
        <w:rPr>
          <w:rFonts w:eastAsia="Calibri"/>
          <w:b/>
          <w:color w:val="00B050"/>
          <w:sz w:val="14"/>
          <w:szCs w:val="24"/>
        </w:rPr>
      </w:pPr>
    </w:p>
    <w:p w:rsidR="00A05DB1" w:rsidRPr="00327BC4" w:rsidRDefault="00A05DB1" w:rsidP="00A4158E">
      <w:pPr>
        <w:pStyle w:val="Akapitzlist"/>
        <w:spacing w:before="120" w:after="0" w:line="276" w:lineRule="auto"/>
        <w:ind w:left="369" w:right="23" w:firstLine="0"/>
        <w:jc w:val="center"/>
        <w:rPr>
          <w:rFonts w:eastAsia="Calibri"/>
          <w:b/>
          <w:color w:val="000000" w:themeColor="text1"/>
          <w:szCs w:val="24"/>
        </w:rPr>
      </w:pPr>
      <w:r w:rsidRPr="00327BC4">
        <w:rPr>
          <w:rFonts w:eastAsia="Calibri"/>
          <w:b/>
          <w:color w:val="000000" w:themeColor="text1"/>
          <w:szCs w:val="24"/>
        </w:rPr>
        <w:t>Departament Edukacji, Kultury i Dziedzictwa MON</w:t>
      </w:r>
    </w:p>
    <w:p w:rsidR="00A05DB1" w:rsidRPr="00327BC4" w:rsidRDefault="00A05DB1" w:rsidP="00A05DB1">
      <w:pPr>
        <w:pStyle w:val="Akapitzlist"/>
        <w:spacing w:after="0" w:line="276" w:lineRule="auto"/>
        <w:ind w:left="369" w:firstLine="0"/>
        <w:jc w:val="center"/>
        <w:rPr>
          <w:rFonts w:eastAsia="Calibri"/>
          <w:b/>
          <w:color w:val="000000" w:themeColor="text1"/>
          <w:szCs w:val="24"/>
        </w:rPr>
      </w:pPr>
      <w:r w:rsidRPr="00327BC4">
        <w:rPr>
          <w:rFonts w:eastAsia="Calibri"/>
          <w:b/>
          <w:color w:val="000000" w:themeColor="text1"/>
          <w:szCs w:val="24"/>
        </w:rPr>
        <w:t>Al. Niepodległości 218, 00-911 Warszawa</w:t>
      </w:r>
    </w:p>
    <w:p w:rsidR="00A05DB1" w:rsidRPr="00327BC4" w:rsidRDefault="00A05DB1" w:rsidP="00A05DB1">
      <w:pPr>
        <w:pStyle w:val="Akapitzlist"/>
        <w:spacing w:after="120" w:line="276" w:lineRule="auto"/>
        <w:ind w:left="369" w:firstLine="0"/>
        <w:jc w:val="center"/>
        <w:rPr>
          <w:rFonts w:eastAsia="Calibri"/>
          <w:b/>
          <w:color w:val="000000" w:themeColor="text1"/>
          <w:szCs w:val="24"/>
        </w:rPr>
      </w:pPr>
      <w:r w:rsidRPr="00327BC4">
        <w:rPr>
          <w:rFonts w:eastAsia="Calibri"/>
          <w:b/>
          <w:color w:val="000000" w:themeColor="text1"/>
          <w:szCs w:val="24"/>
        </w:rPr>
        <w:t>z dopiskiem na kopercie:</w:t>
      </w:r>
    </w:p>
    <w:p w:rsidR="00A05DB1" w:rsidRPr="00327BC4" w:rsidRDefault="00A05DB1" w:rsidP="00A05DB1">
      <w:pPr>
        <w:pStyle w:val="Akapitzlist"/>
        <w:spacing w:after="0" w:line="276" w:lineRule="auto"/>
        <w:ind w:left="369" w:firstLine="0"/>
        <w:jc w:val="center"/>
        <w:rPr>
          <w:rFonts w:eastAsia="Calibri"/>
          <w:b/>
          <w:color w:val="000000" w:themeColor="text1"/>
          <w:szCs w:val="24"/>
        </w:rPr>
      </w:pPr>
      <w:r w:rsidRPr="00327BC4">
        <w:rPr>
          <w:rFonts w:eastAsia="Calibri"/>
          <w:b/>
          <w:color w:val="000000" w:themeColor="text1"/>
          <w:szCs w:val="24"/>
        </w:rPr>
        <w:lastRenderedPageBreak/>
        <w:t>OTWARTY KONKURS OFERT NR </w:t>
      </w:r>
      <w:r w:rsidR="006A7883" w:rsidRPr="00327BC4">
        <w:rPr>
          <w:rFonts w:eastAsia="Calibri"/>
          <w:b/>
          <w:color w:val="000000" w:themeColor="text1"/>
          <w:szCs w:val="24"/>
        </w:rPr>
        <w:t xml:space="preserve">EW. </w:t>
      </w:r>
      <w:r w:rsidR="004E49E9" w:rsidRPr="00327BC4">
        <w:rPr>
          <w:rFonts w:eastAsia="Calibri"/>
          <w:b/>
          <w:color w:val="000000" w:themeColor="text1"/>
          <w:szCs w:val="24"/>
        </w:rPr>
        <w:t>0</w:t>
      </w:r>
      <w:r w:rsidR="00C14A44" w:rsidRPr="00327BC4">
        <w:rPr>
          <w:rFonts w:eastAsia="Calibri"/>
          <w:b/>
          <w:color w:val="000000" w:themeColor="text1"/>
          <w:szCs w:val="24"/>
        </w:rPr>
        <w:t>6</w:t>
      </w:r>
      <w:r w:rsidRPr="00327BC4">
        <w:rPr>
          <w:rFonts w:eastAsia="Calibri"/>
          <w:b/>
          <w:color w:val="000000" w:themeColor="text1"/>
          <w:szCs w:val="24"/>
        </w:rPr>
        <w:t>/2022/WD/</w:t>
      </w:r>
      <w:proofErr w:type="spellStart"/>
      <w:r w:rsidRPr="00327BC4">
        <w:rPr>
          <w:rFonts w:eastAsia="Calibri"/>
          <w:b/>
          <w:color w:val="000000" w:themeColor="text1"/>
          <w:szCs w:val="24"/>
        </w:rPr>
        <w:t>DEKiD</w:t>
      </w:r>
      <w:proofErr w:type="spellEnd"/>
    </w:p>
    <w:p w:rsidR="00A05DB1" w:rsidRPr="00327BC4" w:rsidRDefault="00C14A44" w:rsidP="00327BC4">
      <w:pPr>
        <w:pStyle w:val="Nagwek1"/>
        <w:spacing w:after="120" w:line="276" w:lineRule="auto"/>
        <w:ind w:left="810" w:right="0" w:hanging="11"/>
        <w:rPr>
          <w:b/>
          <w:color w:val="000000" w:themeColor="text1"/>
        </w:rPr>
      </w:pPr>
      <w:r w:rsidRPr="00327BC4">
        <w:rPr>
          <w:b/>
          <w:color w:val="000000" w:themeColor="text1"/>
          <w:szCs w:val="24"/>
        </w:rPr>
        <w:t>WDZIĘCZNI WETERANOM DZIAŁAŃ POZA GRANICAMI PAŃSTWA</w:t>
      </w:r>
    </w:p>
    <w:p w:rsidR="00A05DB1" w:rsidRPr="00327BC4" w:rsidRDefault="002938CE" w:rsidP="00327BC4">
      <w:pPr>
        <w:numPr>
          <w:ilvl w:val="0"/>
          <w:numId w:val="10"/>
        </w:numPr>
        <w:spacing w:after="0" w:line="276" w:lineRule="auto"/>
        <w:ind w:left="709" w:right="0" w:hanging="425"/>
        <w:rPr>
          <w:color w:val="000000" w:themeColor="text1"/>
        </w:rPr>
      </w:pPr>
      <w:r w:rsidRPr="00327BC4">
        <w:rPr>
          <w:color w:val="000000" w:themeColor="text1"/>
        </w:rPr>
        <w:t>r</w:t>
      </w:r>
      <w:r w:rsidR="00A05DB1" w:rsidRPr="00327BC4">
        <w:rPr>
          <w:color w:val="000000" w:themeColor="text1"/>
        </w:rPr>
        <w:t>ozpatrywane będą wyłącznie oferty, które wpłyną do kancelarii jawnej Ministerstwa Obrony Narodowej,</w:t>
      </w:r>
    </w:p>
    <w:p w:rsidR="00A05DB1" w:rsidRPr="00327BC4" w:rsidRDefault="00A05DB1" w:rsidP="006F34A1">
      <w:pPr>
        <w:spacing w:before="120" w:after="120" w:line="276" w:lineRule="auto"/>
        <w:ind w:left="425" w:right="23" w:hanging="425"/>
        <w:jc w:val="center"/>
        <w:rPr>
          <w:rFonts w:eastAsia="Calibri"/>
          <w:color w:val="000000" w:themeColor="text1"/>
          <w:szCs w:val="24"/>
        </w:rPr>
      </w:pPr>
      <w:r w:rsidRPr="00327BC4">
        <w:rPr>
          <w:rFonts w:eastAsia="Calibri"/>
          <w:b/>
          <w:color w:val="000000" w:themeColor="text1"/>
          <w:szCs w:val="24"/>
        </w:rPr>
        <w:t xml:space="preserve">do dnia </w:t>
      </w:r>
      <w:r w:rsidR="00890B4F" w:rsidRPr="00EC2B48">
        <w:rPr>
          <w:rFonts w:eastAsia="Calibri"/>
          <w:b/>
          <w:color w:val="000000" w:themeColor="text1"/>
          <w:szCs w:val="24"/>
        </w:rPr>
        <w:t>2</w:t>
      </w:r>
      <w:r w:rsidR="00EC2B48" w:rsidRPr="00EC2B48">
        <w:rPr>
          <w:rFonts w:eastAsia="Calibri"/>
          <w:b/>
          <w:color w:val="000000" w:themeColor="text1"/>
          <w:szCs w:val="24"/>
        </w:rPr>
        <w:t>7</w:t>
      </w:r>
      <w:r w:rsidR="00890B4F" w:rsidRPr="00EC2B48">
        <w:rPr>
          <w:rFonts w:eastAsia="Calibri"/>
          <w:b/>
          <w:color w:val="000000" w:themeColor="text1"/>
          <w:szCs w:val="24"/>
        </w:rPr>
        <w:t xml:space="preserve"> kwietnia</w:t>
      </w:r>
      <w:r w:rsidRPr="00EC2B48">
        <w:rPr>
          <w:rFonts w:eastAsia="Calibri"/>
          <w:b/>
          <w:color w:val="000000" w:themeColor="text1"/>
          <w:szCs w:val="24"/>
        </w:rPr>
        <w:t xml:space="preserve"> 2022 r.,</w:t>
      </w:r>
      <w:r w:rsidRPr="00327BC4">
        <w:rPr>
          <w:rFonts w:eastAsia="Calibri"/>
          <w:b/>
          <w:color w:val="000000" w:themeColor="text1"/>
          <w:szCs w:val="24"/>
        </w:rPr>
        <w:t xml:space="preserve"> do godziny 16.15</w:t>
      </w:r>
      <w:r w:rsidR="00AE52EB" w:rsidRPr="00327BC4">
        <w:rPr>
          <w:rFonts w:eastAsia="Calibri"/>
          <w:color w:val="000000" w:themeColor="text1"/>
          <w:szCs w:val="24"/>
        </w:rPr>
        <w:t>;</w:t>
      </w:r>
    </w:p>
    <w:p w:rsidR="003D468D" w:rsidRPr="00327BC4" w:rsidRDefault="002938CE" w:rsidP="00327BC4">
      <w:pPr>
        <w:numPr>
          <w:ilvl w:val="0"/>
          <w:numId w:val="10"/>
        </w:numPr>
        <w:spacing w:after="0" w:line="276" w:lineRule="auto"/>
        <w:ind w:left="709" w:right="0" w:hanging="425"/>
        <w:rPr>
          <w:color w:val="000000" w:themeColor="text1"/>
        </w:rPr>
      </w:pPr>
      <w:r w:rsidRPr="00327BC4">
        <w:rPr>
          <w:color w:val="000000" w:themeColor="text1"/>
        </w:rPr>
        <w:t>z</w:t>
      </w:r>
      <w:r w:rsidR="00A05DB1" w:rsidRPr="00327BC4">
        <w:rPr>
          <w:color w:val="000000" w:themeColor="text1"/>
        </w:rPr>
        <w:t xml:space="preserve">a datę złożenia oferty uważa się datę jej wpływu do kancelarii. </w:t>
      </w:r>
    </w:p>
    <w:p w:rsidR="00E3418E" w:rsidRPr="00327BC4" w:rsidRDefault="00E3418E" w:rsidP="00327BC4">
      <w:pPr>
        <w:numPr>
          <w:ilvl w:val="0"/>
          <w:numId w:val="1"/>
        </w:numPr>
        <w:spacing w:before="120" w:after="120" w:line="266" w:lineRule="auto"/>
        <w:ind w:left="567" w:right="11" w:hanging="425"/>
        <w:rPr>
          <w:b/>
          <w:color w:val="000000" w:themeColor="text1"/>
        </w:rPr>
      </w:pPr>
      <w:r w:rsidRPr="00327BC4">
        <w:rPr>
          <w:b/>
          <w:color w:val="000000" w:themeColor="text1"/>
        </w:rPr>
        <w:t>Ocena ofert i termin dokonania wyboru ofert</w:t>
      </w:r>
    </w:p>
    <w:p w:rsidR="00E3418E" w:rsidRPr="00327BC4" w:rsidRDefault="00E3418E" w:rsidP="00327BC4">
      <w:pPr>
        <w:numPr>
          <w:ilvl w:val="0"/>
          <w:numId w:val="8"/>
        </w:numPr>
        <w:spacing w:after="0" w:line="276" w:lineRule="auto"/>
        <w:ind w:left="709" w:right="0" w:hanging="425"/>
        <w:rPr>
          <w:color w:val="000000" w:themeColor="text1"/>
          <w:szCs w:val="24"/>
        </w:rPr>
      </w:pPr>
      <w:r w:rsidRPr="00327BC4">
        <w:rPr>
          <w:color w:val="000000" w:themeColor="text1"/>
          <w:szCs w:val="24"/>
        </w:rPr>
        <w:t>Oferty zostaną ocenione pod względem formalnym przez Departament Edukacji, Kultury i Dziedzictwa MON, natomiast pod względem merytorycznym przez Komisję ds. Zlecania Zadań Publicznych w Zakresie Obronności. Ocenie merytorycznej poddane zostaną Oferty spełniające wymagania formalne zgodne z Ogłoszeniem Otwartego Konkursu Ofert</w:t>
      </w:r>
      <w:r w:rsidR="00611E26" w:rsidRPr="00327BC4">
        <w:rPr>
          <w:color w:val="000000" w:themeColor="text1"/>
          <w:szCs w:val="24"/>
        </w:rPr>
        <w:t>;</w:t>
      </w:r>
    </w:p>
    <w:p w:rsidR="00650954" w:rsidRPr="00327BC4" w:rsidRDefault="002938CE" w:rsidP="00327BC4">
      <w:pPr>
        <w:numPr>
          <w:ilvl w:val="0"/>
          <w:numId w:val="8"/>
        </w:numPr>
        <w:spacing w:after="0" w:line="276" w:lineRule="auto"/>
        <w:ind w:left="709" w:right="0" w:hanging="425"/>
        <w:rPr>
          <w:color w:val="000000" w:themeColor="text1"/>
        </w:rPr>
      </w:pPr>
      <w:r w:rsidRPr="00327BC4">
        <w:rPr>
          <w:color w:val="000000" w:themeColor="text1"/>
          <w:szCs w:val="24"/>
        </w:rPr>
        <w:t>o</w:t>
      </w:r>
      <w:r w:rsidR="00650954" w:rsidRPr="00327BC4">
        <w:rPr>
          <w:color w:val="000000" w:themeColor="text1"/>
          <w:szCs w:val="24"/>
        </w:rPr>
        <w:t xml:space="preserve">ferty, których termin realizacji zadań nie będzie mieścił się w terminie wskazanym w pkt. 4 </w:t>
      </w:r>
      <w:proofErr w:type="spellStart"/>
      <w:r w:rsidR="00650954" w:rsidRPr="00327BC4">
        <w:rPr>
          <w:color w:val="000000" w:themeColor="text1"/>
          <w:szCs w:val="24"/>
        </w:rPr>
        <w:t>ppkt</w:t>
      </w:r>
      <w:proofErr w:type="spellEnd"/>
      <w:r w:rsidR="00650954" w:rsidRPr="00327BC4">
        <w:rPr>
          <w:color w:val="000000" w:themeColor="text1"/>
          <w:szCs w:val="24"/>
        </w:rPr>
        <w:t>. 1 niniejszego ogłoszenia zostaną odrzucone z przyczyn formalnych</w:t>
      </w:r>
      <w:r w:rsidR="009678E8" w:rsidRPr="00327BC4">
        <w:rPr>
          <w:color w:val="000000" w:themeColor="text1"/>
          <w:szCs w:val="24"/>
        </w:rPr>
        <w:t>;</w:t>
      </w:r>
    </w:p>
    <w:p w:rsidR="006F2620" w:rsidRPr="00327BC4" w:rsidRDefault="002938CE" w:rsidP="00327BC4">
      <w:pPr>
        <w:numPr>
          <w:ilvl w:val="0"/>
          <w:numId w:val="8"/>
        </w:numPr>
        <w:spacing w:after="0" w:line="276" w:lineRule="auto"/>
        <w:ind w:left="709" w:right="0" w:hanging="425"/>
        <w:rPr>
          <w:color w:val="000000" w:themeColor="text1"/>
        </w:rPr>
      </w:pPr>
      <w:r w:rsidRPr="00327BC4">
        <w:rPr>
          <w:color w:val="000000" w:themeColor="text1"/>
          <w:szCs w:val="24"/>
        </w:rPr>
        <w:t>s</w:t>
      </w:r>
      <w:r w:rsidR="004049B3" w:rsidRPr="00327BC4">
        <w:rPr>
          <w:color w:val="000000" w:themeColor="text1"/>
          <w:szCs w:val="24"/>
        </w:rPr>
        <w:t xml:space="preserve">zczegółowa informacja dotycząca trybu i kryteriów stosowanych przy dokonywaniu oceny formalnej i merytorycznej ofert objętych konkursem </w:t>
      </w:r>
      <w:r w:rsidR="00EC2B48">
        <w:rPr>
          <w:bCs/>
          <w:color w:val="000000" w:themeColor="text1"/>
          <w:szCs w:val="24"/>
        </w:rPr>
        <w:t xml:space="preserve">zawarta jest w </w:t>
      </w:r>
      <w:r w:rsidR="004049B3" w:rsidRPr="00327BC4">
        <w:rPr>
          <w:color w:val="000000" w:themeColor="text1"/>
          <w:szCs w:val="24"/>
        </w:rPr>
        <w:t>Regulaminie Otwartego Konkursu Ofert</w:t>
      </w:r>
      <w:r w:rsidR="004049B3" w:rsidRPr="00327BC4">
        <w:rPr>
          <w:rFonts w:eastAsia="Calibri"/>
          <w:color w:val="000000" w:themeColor="text1"/>
          <w:szCs w:val="24"/>
        </w:rPr>
        <w:t xml:space="preserve"> nr </w:t>
      </w:r>
      <w:r w:rsidR="006A7883" w:rsidRPr="00327BC4">
        <w:rPr>
          <w:rFonts w:eastAsia="Calibri"/>
          <w:color w:val="000000" w:themeColor="text1"/>
          <w:szCs w:val="24"/>
        </w:rPr>
        <w:t xml:space="preserve">ew. </w:t>
      </w:r>
      <w:r w:rsidR="004E49E9" w:rsidRPr="00327BC4">
        <w:rPr>
          <w:rFonts w:eastAsia="Calibri"/>
          <w:color w:val="000000" w:themeColor="text1"/>
          <w:szCs w:val="24"/>
        </w:rPr>
        <w:t>0</w:t>
      </w:r>
      <w:r w:rsidR="00C14A44" w:rsidRPr="00327BC4">
        <w:rPr>
          <w:rFonts w:eastAsia="Calibri"/>
          <w:color w:val="000000" w:themeColor="text1"/>
          <w:szCs w:val="24"/>
        </w:rPr>
        <w:t>6</w:t>
      </w:r>
      <w:r w:rsidR="004049B3" w:rsidRPr="00327BC4">
        <w:rPr>
          <w:rFonts w:eastAsia="Calibri"/>
          <w:color w:val="000000" w:themeColor="text1"/>
          <w:szCs w:val="24"/>
        </w:rPr>
        <w:t>/2022/WD/</w:t>
      </w:r>
      <w:proofErr w:type="spellStart"/>
      <w:r w:rsidR="004049B3" w:rsidRPr="00327BC4">
        <w:rPr>
          <w:rFonts w:eastAsia="Calibri"/>
          <w:color w:val="000000" w:themeColor="text1"/>
          <w:szCs w:val="24"/>
        </w:rPr>
        <w:t>DEKiD</w:t>
      </w:r>
      <w:proofErr w:type="spellEnd"/>
      <w:r w:rsidR="004049B3" w:rsidRPr="00327BC4">
        <w:rPr>
          <w:color w:val="000000" w:themeColor="text1"/>
          <w:szCs w:val="24"/>
        </w:rPr>
        <w:t>, który stanowi integralną część ogłoszenia</w:t>
      </w:r>
      <w:r w:rsidR="00AE52EB" w:rsidRPr="00327BC4">
        <w:rPr>
          <w:color w:val="000000" w:themeColor="text1"/>
          <w:szCs w:val="24"/>
        </w:rPr>
        <w:t>;</w:t>
      </w:r>
    </w:p>
    <w:p w:rsidR="00650954" w:rsidRPr="00327BC4" w:rsidRDefault="002938CE" w:rsidP="00327BC4">
      <w:pPr>
        <w:numPr>
          <w:ilvl w:val="0"/>
          <w:numId w:val="8"/>
        </w:numPr>
        <w:spacing w:after="0" w:line="276" w:lineRule="auto"/>
        <w:ind w:left="709" w:right="0" w:hanging="425"/>
        <w:rPr>
          <w:color w:val="000000" w:themeColor="text1"/>
        </w:rPr>
      </w:pPr>
      <w:r w:rsidRPr="00327BC4">
        <w:rPr>
          <w:b/>
          <w:color w:val="000000" w:themeColor="text1"/>
          <w:szCs w:val="24"/>
        </w:rPr>
        <w:t>t</w:t>
      </w:r>
      <w:r w:rsidR="00650954" w:rsidRPr="00327BC4">
        <w:rPr>
          <w:b/>
          <w:color w:val="000000" w:themeColor="text1"/>
          <w:szCs w:val="24"/>
        </w:rPr>
        <w:t>e</w:t>
      </w:r>
      <w:r w:rsidR="00496626">
        <w:rPr>
          <w:b/>
          <w:color w:val="000000" w:themeColor="text1"/>
          <w:szCs w:val="24"/>
        </w:rPr>
        <w:t>rmin dokonania oceny formalnej o</w:t>
      </w:r>
      <w:r w:rsidR="00650954" w:rsidRPr="00327BC4">
        <w:rPr>
          <w:b/>
          <w:color w:val="000000" w:themeColor="text1"/>
          <w:szCs w:val="24"/>
        </w:rPr>
        <w:t>fert - do dnia</w:t>
      </w:r>
      <w:r w:rsidR="00650954" w:rsidRPr="00327BC4">
        <w:rPr>
          <w:color w:val="000000" w:themeColor="text1"/>
          <w:szCs w:val="24"/>
        </w:rPr>
        <w:t xml:space="preserve"> </w:t>
      </w:r>
      <w:r w:rsidR="00890B4F" w:rsidRPr="00EC2B48">
        <w:rPr>
          <w:b/>
          <w:color w:val="000000" w:themeColor="text1"/>
          <w:szCs w:val="24"/>
        </w:rPr>
        <w:t>29</w:t>
      </w:r>
      <w:r w:rsidR="0013631A" w:rsidRPr="00EC2B48">
        <w:rPr>
          <w:b/>
          <w:color w:val="000000" w:themeColor="text1"/>
          <w:szCs w:val="24"/>
        </w:rPr>
        <w:t xml:space="preserve"> kwietnia</w:t>
      </w:r>
      <w:r w:rsidR="00650954" w:rsidRPr="00EC2B48">
        <w:rPr>
          <w:b/>
          <w:color w:val="000000" w:themeColor="text1"/>
          <w:szCs w:val="24"/>
        </w:rPr>
        <w:t xml:space="preserve"> 2022 r</w:t>
      </w:r>
      <w:r w:rsidR="00650954" w:rsidRPr="00EC2B48">
        <w:rPr>
          <w:color w:val="000000" w:themeColor="text1"/>
          <w:szCs w:val="24"/>
        </w:rPr>
        <w:t>.;</w:t>
      </w:r>
    </w:p>
    <w:p w:rsidR="00A05DB1" w:rsidRPr="00327BC4" w:rsidRDefault="002938CE" w:rsidP="00327BC4">
      <w:pPr>
        <w:numPr>
          <w:ilvl w:val="0"/>
          <w:numId w:val="8"/>
        </w:numPr>
        <w:spacing w:after="0" w:line="276" w:lineRule="auto"/>
        <w:ind w:left="709" w:right="0" w:hanging="425"/>
        <w:rPr>
          <w:color w:val="000000" w:themeColor="text1"/>
        </w:rPr>
      </w:pPr>
      <w:r w:rsidRPr="00327BC4">
        <w:rPr>
          <w:color w:val="000000" w:themeColor="text1"/>
          <w:szCs w:val="24"/>
        </w:rPr>
        <w:t>w</w:t>
      </w:r>
      <w:r w:rsidR="00A05DB1" w:rsidRPr="00327BC4">
        <w:rPr>
          <w:color w:val="000000" w:themeColor="text1"/>
          <w:szCs w:val="24"/>
        </w:rPr>
        <w:t xml:space="preserve">ykaz oferentów, których oferty zawierają uchybienia formalne i błędy formalne wraz ze wskazaniem uchybień oraz błędów zostanie opublikowany </w:t>
      </w:r>
      <w:r w:rsidR="00A05DB1" w:rsidRPr="00327BC4">
        <w:rPr>
          <w:rFonts w:eastAsia="Calibri"/>
          <w:color w:val="000000" w:themeColor="text1"/>
          <w:szCs w:val="24"/>
        </w:rPr>
        <w:t>w Biuletynie Informacji Publicznej MON, link</w:t>
      </w:r>
      <w:r w:rsidR="00A05DB1" w:rsidRPr="00327BC4">
        <w:rPr>
          <w:color w:val="000000" w:themeColor="text1"/>
          <w:szCs w:val="24"/>
        </w:rPr>
        <w:t>:</w:t>
      </w:r>
      <w:r w:rsidR="008620E6">
        <w:rPr>
          <w:rFonts w:eastAsia="Calibri"/>
          <w:color w:val="000000" w:themeColor="text1"/>
          <w:szCs w:val="24"/>
        </w:rPr>
        <w:t xml:space="preserve"> </w:t>
      </w:r>
      <w:hyperlink r:id="rId12" w:history="1">
        <w:r w:rsidR="00EC2B48" w:rsidRPr="008E72B7">
          <w:rPr>
            <w:rStyle w:val="Hipercze"/>
            <w:rFonts w:eastAsia="Calibri"/>
            <w:szCs w:val="24"/>
          </w:rPr>
          <w:t>https://www.gov.pl/web/obrona-narodowa/otwarte-konkursy-ofert</w:t>
        </w:r>
      </w:hyperlink>
      <w:r w:rsidR="00EC2B48">
        <w:rPr>
          <w:rFonts w:eastAsia="Calibri"/>
          <w:color w:val="000000" w:themeColor="text1"/>
          <w:szCs w:val="24"/>
          <w:u w:val="single"/>
        </w:rPr>
        <w:t xml:space="preserve">; </w:t>
      </w:r>
    </w:p>
    <w:p w:rsidR="00A05DB1" w:rsidRPr="00327BC4" w:rsidRDefault="00A05DB1" w:rsidP="00327BC4">
      <w:pPr>
        <w:numPr>
          <w:ilvl w:val="0"/>
          <w:numId w:val="8"/>
        </w:numPr>
        <w:spacing w:after="0" w:line="276" w:lineRule="auto"/>
        <w:ind w:left="709" w:right="0" w:hanging="425"/>
        <w:rPr>
          <w:bCs/>
          <w:color w:val="000000" w:themeColor="text1"/>
          <w:szCs w:val="24"/>
        </w:rPr>
      </w:pPr>
      <w:r w:rsidRPr="00327BC4">
        <w:rPr>
          <w:bCs/>
          <w:color w:val="000000" w:themeColor="text1"/>
          <w:szCs w:val="24"/>
        </w:rPr>
        <w:t xml:space="preserve">Oferenci, u których </w:t>
      </w:r>
      <w:r w:rsidR="004864F7" w:rsidRPr="00327BC4">
        <w:rPr>
          <w:bCs/>
          <w:color w:val="000000" w:themeColor="text1"/>
          <w:szCs w:val="24"/>
        </w:rPr>
        <w:t xml:space="preserve">stwierdzono </w:t>
      </w:r>
      <w:r w:rsidRPr="00327BC4">
        <w:rPr>
          <w:bCs/>
          <w:color w:val="000000" w:themeColor="text1"/>
          <w:szCs w:val="24"/>
        </w:rPr>
        <w:t xml:space="preserve">w złożonych ofertach </w:t>
      </w:r>
      <w:r w:rsidR="004864F7" w:rsidRPr="00327BC4">
        <w:rPr>
          <w:bCs/>
          <w:color w:val="000000" w:themeColor="text1"/>
          <w:szCs w:val="24"/>
        </w:rPr>
        <w:t>uchybienia formalne</w:t>
      </w:r>
      <w:r w:rsidRPr="00327BC4">
        <w:rPr>
          <w:bCs/>
          <w:color w:val="000000" w:themeColor="text1"/>
          <w:szCs w:val="24"/>
        </w:rPr>
        <w:t xml:space="preserve"> w terminie 7 dni od dnia opublikowania</w:t>
      </w:r>
      <w:r w:rsidR="004864F7" w:rsidRPr="00327BC4">
        <w:rPr>
          <w:bCs/>
          <w:color w:val="000000" w:themeColor="text1"/>
          <w:szCs w:val="24"/>
        </w:rPr>
        <w:t xml:space="preserve"> wykazu na stronie internetowej</w:t>
      </w:r>
      <w:r w:rsidRPr="00327BC4">
        <w:rPr>
          <w:bCs/>
          <w:color w:val="000000" w:themeColor="text1"/>
          <w:szCs w:val="24"/>
        </w:rPr>
        <w:t xml:space="preserve"> mają prawo do usunięcia stwierdzonych uchybień (decyduje data wpływu do kancelarii ogólnej MON</w:t>
      </w:r>
      <w:r w:rsidR="006C6B86" w:rsidRPr="00327BC4">
        <w:rPr>
          <w:bCs/>
          <w:color w:val="000000" w:themeColor="text1"/>
          <w:szCs w:val="24"/>
        </w:rPr>
        <w:t xml:space="preserve"> informacji o usuniętych </w:t>
      </w:r>
      <w:r w:rsidR="004B5BC5" w:rsidRPr="00327BC4">
        <w:rPr>
          <w:bCs/>
          <w:color w:val="000000" w:themeColor="text1"/>
          <w:szCs w:val="24"/>
        </w:rPr>
        <w:t>uchybieniach</w:t>
      </w:r>
      <w:r w:rsidR="008620E6">
        <w:rPr>
          <w:bCs/>
          <w:color w:val="000000" w:themeColor="text1"/>
          <w:szCs w:val="24"/>
        </w:rPr>
        <w:t xml:space="preserve">, zgodnie z </w:t>
      </w:r>
      <w:r w:rsidR="003A2024" w:rsidRPr="00327BC4">
        <w:rPr>
          <w:bCs/>
          <w:color w:val="000000" w:themeColor="text1"/>
          <w:szCs w:val="24"/>
        </w:rPr>
        <w:t>częścią</w:t>
      </w:r>
      <w:r w:rsidRPr="00327BC4">
        <w:rPr>
          <w:bCs/>
          <w:color w:val="000000" w:themeColor="text1"/>
          <w:szCs w:val="24"/>
        </w:rPr>
        <w:t xml:space="preserve"> III. </w:t>
      </w:r>
      <w:proofErr w:type="spellStart"/>
      <w:r w:rsidRPr="00327BC4">
        <w:rPr>
          <w:bCs/>
          <w:color w:val="000000" w:themeColor="text1"/>
          <w:szCs w:val="24"/>
        </w:rPr>
        <w:t>ppkt</w:t>
      </w:r>
      <w:proofErr w:type="spellEnd"/>
      <w:r w:rsidRPr="00327BC4">
        <w:rPr>
          <w:bCs/>
          <w:color w:val="000000" w:themeColor="text1"/>
          <w:szCs w:val="24"/>
        </w:rPr>
        <w:t xml:space="preserve"> 1</w:t>
      </w:r>
      <w:r w:rsidR="00BF53A1" w:rsidRPr="00327BC4">
        <w:rPr>
          <w:bCs/>
          <w:color w:val="000000" w:themeColor="text1"/>
          <w:szCs w:val="24"/>
        </w:rPr>
        <w:t>8 R</w:t>
      </w:r>
      <w:r w:rsidRPr="00327BC4">
        <w:rPr>
          <w:bCs/>
          <w:color w:val="000000" w:themeColor="text1"/>
          <w:szCs w:val="24"/>
        </w:rPr>
        <w:t>egulaminu). Niezłożenie stosownych uzupełnień lub wyjaśnień dotyc</w:t>
      </w:r>
      <w:r w:rsidR="00EC2B48">
        <w:rPr>
          <w:bCs/>
          <w:color w:val="000000" w:themeColor="text1"/>
          <w:szCs w:val="24"/>
        </w:rPr>
        <w:t>zących uchybień formalnych we </w:t>
      </w:r>
      <w:r w:rsidRPr="00327BC4">
        <w:rPr>
          <w:bCs/>
          <w:color w:val="000000" w:themeColor="text1"/>
          <w:szCs w:val="24"/>
        </w:rPr>
        <w:t xml:space="preserve">wskazanym terminie, a także złożenie uzupełnień lub wyjaśnień z nieusuniętymi uchybieniami formalnymi, </w:t>
      </w:r>
      <w:r w:rsidR="00B079F9" w:rsidRPr="00327BC4">
        <w:rPr>
          <w:bCs/>
          <w:color w:val="000000" w:themeColor="text1"/>
          <w:szCs w:val="24"/>
        </w:rPr>
        <w:t>lub wprowadzenie samo</w:t>
      </w:r>
      <w:r w:rsidR="0053532C">
        <w:rPr>
          <w:bCs/>
          <w:color w:val="000000" w:themeColor="text1"/>
          <w:szCs w:val="24"/>
        </w:rPr>
        <w:t>dzielnie zmian odbiegających od </w:t>
      </w:r>
      <w:r w:rsidR="00B079F9" w:rsidRPr="00327BC4">
        <w:rPr>
          <w:bCs/>
          <w:color w:val="000000" w:themeColor="text1"/>
          <w:szCs w:val="24"/>
        </w:rPr>
        <w:t>oryginalnej oferty lub poza zakres wykraczający w wykazie uchybień (np</w:t>
      </w:r>
      <w:r w:rsidR="00EC2B48">
        <w:rPr>
          <w:bCs/>
          <w:color w:val="000000" w:themeColor="text1"/>
          <w:szCs w:val="24"/>
        </w:rPr>
        <w:t>. </w:t>
      </w:r>
      <w:r w:rsidR="00B079F9" w:rsidRPr="00327BC4">
        <w:rPr>
          <w:bCs/>
          <w:color w:val="000000" w:themeColor="text1"/>
          <w:szCs w:val="24"/>
        </w:rPr>
        <w:t xml:space="preserve">wprowadzenie dodatkowych pozycji kosztorysu, zmiany w kosztorysie odbiegające od wersji oryginalnej lub w innym miejscu) </w:t>
      </w:r>
      <w:r w:rsidRPr="00327BC4">
        <w:rPr>
          <w:bCs/>
          <w:color w:val="000000" w:themeColor="text1"/>
          <w:szCs w:val="24"/>
        </w:rPr>
        <w:t>powod</w:t>
      </w:r>
      <w:r w:rsidR="00EC2B48">
        <w:rPr>
          <w:bCs/>
          <w:color w:val="000000" w:themeColor="text1"/>
          <w:szCs w:val="24"/>
        </w:rPr>
        <w:t>ować będzie odrzucenie oferty z </w:t>
      </w:r>
      <w:r w:rsidRPr="00327BC4">
        <w:rPr>
          <w:bCs/>
          <w:color w:val="000000" w:themeColor="text1"/>
          <w:szCs w:val="24"/>
        </w:rPr>
        <w:t>przyczyn formalnych, co spowoduje, iż oferta nie będzie podlegała ocenie merytorycznej.</w:t>
      </w:r>
    </w:p>
    <w:p w:rsidR="00A05DB1" w:rsidRPr="00327BC4" w:rsidRDefault="00A05DB1" w:rsidP="006F34A1">
      <w:pPr>
        <w:spacing w:after="0" w:line="276" w:lineRule="auto"/>
        <w:ind w:left="658" w:right="0" w:firstLine="0"/>
        <w:rPr>
          <w:bCs/>
          <w:color w:val="000000" w:themeColor="text1"/>
          <w:szCs w:val="24"/>
        </w:rPr>
      </w:pPr>
      <w:r w:rsidRPr="00327BC4">
        <w:rPr>
          <w:rFonts w:eastAsiaTheme="minorEastAsia"/>
          <w:color w:val="000000" w:themeColor="text1"/>
          <w:szCs w:val="24"/>
        </w:rPr>
        <w:t>Oferty, w których stwierdzono błędy formalne zostaną odrzucone z przyczyn formalnych i nie będą podlegały ocenie merytorycznej</w:t>
      </w:r>
      <w:r w:rsidR="00611E26" w:rsidRPr="00327BC4">
        <w:rPr>
          <w:rFonts w:eastAsiaTheme="minorEastAsia"/>
          <w:color w:val="000000" w:themeColor="text1"/>
          <w:szCs w:val="24"/>
        </w:rPr>
        <w:t>;</w:t>
      </w:r>
    </w:p>
    <w:p w:rsidR="00A05DB1" w:rsidRPr="00327BC4" w:rsidRDefault="002938CE" w:rsidP="00327BC4">
      <w:pPr>
        <w:numPr>
          <w:ilvl w:val="0"/>
          <w:numId w:val="8"/>
        </w:numPr>
        <w:spacing w:after="0" w:line="276" w:lineRule="auto"/>
        <w:ind w:left="709" w:right="0" w:hanging="425"/>
        <w:rPr>
          <w:rFonts w:eastAsiaTheme="minorEastAsia"/>
          <w:color w:val="000000" w:themeColor="text1"/>
          <w:szCs w:val="24"/>
        </w:rPr>
      </w:pPr>
      <w:r w:rsidRPr="00327BC4">
        <w:rPr>
          <w:b/>
          <w:color w:val="000000" w:themeColor="text1"/>
          <w:szCs w:val="24"/>
        </w:rPr>
        <w:t>t</w:t>
      </w:r>
      <w:r w:rsidR="00A05DB1" w:rsidRPr="00327BC4">
        <w:rPr>
          <w:b/>
          <w:color w:val="000000" w:themeColor="text1"/>
          <w:szCs w:val="24"/>
        </w:rPr>
        <w:t>ermin dokonania oceny merytorycznej ofert - do dnia</w:t>
      </w:r>
      <w:r w:rsidR="00A05DB1" w:rsidRPr="00327BC4">
        <w:rPr>
          <w:color w:val="000000" w:themeColor="text1"/>
          <w:szCs w:val="24"/>
        </w:rPr>
        <w:t xml:space="preserve"> </w:t>
      </w:r>
      <w:r w:rsidR="00EC2B48" w:rsidRPr="00EC2B48">
        <w:rPr>
          <w:b/>
          <w:color w:val="000000" w:themeColor="text1"/>
          <w:szCs w:val="24"/>
        </w:rPr>
        <w:t>16</w:t>
      </w:r>
      <w:r w:rsidR="00A05DB1" w:rsidRPr="00EC2B48">
        <w:rPr>
          <w:b/>
          <w:color w:val="000000" w:themeColor="text1"/>
          <w:szCs w:val="24"/>
        </w:rPr>
        <w:t xml:space="preserve"> </w:t>
      </w:r>
      <w:r w:rsidR="00890B4F" w:rsidRPr="00EC2B48">
        <w:rPr>
          <w:b/>
          <w:color w:val="000000" w:themeColor="text1"/>
          <w:szCs w:val="24"/>
        </w:rPr>
        <w:t>maja</w:t>
      </w:r>
      <w:r w:rsidR="00A05DB1" w:rsidRPr="00EC2B48">
        <w:rPr>
          <w:b/>
          <w:color w:val="000000" w:themeColor="text1"/>
          <w:szCs w:val="24"/>
        </w:rPr>
        <w:t xml:space="preserve"> 2022 r</w:t>
      </w:r>
      <w:r w:rsidR="00A05DB1" w:rsidRPr="00EC2B48">
        <w:rPr>
          <w:color w:val="000000" w:themeColor="text1"/>
          <w:szCs w:val="24"/>
        </w:rPr>
        <w:t>.</w:t>
      </w:r>
      <w:r w:rsidRPr="00EC2B48">
        <w:rPr>
          <w:color w:val="000000" w:themeColor="text1"/>
          <w:szCs w:val="24"/>
        </w:rPr>
        <w:t>;</w:t>
      </w:r>
    </w:p>
    <w:p w:rsidR="00A05DB1" w:rsidRPr="00327BC4" w:rsidRDefault="002938CE" w:rsidP="00327BC4">
      <w:pPr>
        <w:numPr>
          <w:ilvl w:val="0"/>
          <w:numId w:val="8"/>
        </w:numPr>
        <w:spacing w:after="0" w:line="276" w:lineRule="auto"/>
        <w:ind w:left="709" w:right="0" w:hanging="425"/>
        <w:rPr>
          <w:color w:val="000000" w:themeColor="text1"/>
        </w:rPr>
      </w:pPr>
      <w:r w:rsidRPr="00327BC4">
        <w:rPr>
          <w:color w:val="000000" w:themeColor="text1"/>
          <w:szCs w:val="24"/>
        </w:rPr>
        <w:t>w</w:t>
      </w:r>
      <w:r w:rsidR="00A05DB1" w:rsidRPr="00327BC4">
        <w:rPr>
          <w:color w:val="000000" w:themeColor="text1"/>
          <w:szCs w:val="24"/>
        </w:rPr>
        <w:t xml:space="preserve">yniki Otwartego Konkursu Ofert zostaną zamieszczone w Biuletynie Informacji Publicznej MON, link: </w:t>
      </w:r>
      <w:hyperlink r:id="rId13" w:history="1">
        <w:r w:rsidR="00A05DB1" w:rsidRPr="00327BC4">
          <w:rPr>
            <w:color w:val="000000" w:themeColor="text1"/>
            <w:szCs w:val="24"/>
          </w:rPr>
          <w:t>https://www.gov.pl/web/obrona-narodowa/otwarte-konkursy-ofert</w:t>
        </w:r>
      </w:hyperlink>
      <w:r w:rsidR="00A05DB1" w:rsidRPr="00327BC4">
        <w:rPr>
          <w:color w:val="000000" w:themeColor="text1"/>
          <w:szCs w:val="24"/>
        </w:rPr>
        <w:t xml:space="preserve"> oraz w siedzibie Ministerstwa Obrony Narodowej</w:t>
      </w:r>
      <w:r w:rsidR="00611E26" w:rsidRPr="00327BC4">
        <w:rPr>
          <w:color w:val="000000" w:themeColor="text1"/>
          <w:szCs w:val="24"/>
        </w:rPr>
        <w:t>;</w:t>
      </w:r>
    </w:p>
    <w:p w:rsidR="00A05DB1" w:rsidRPr="00327BC4" w:rsidRDefault="002938CE" w:rsidP="00327BC4">
      <w:pPr>
        <w:numPr>
          <w:ilvl w:val="0"/>
          <w:numId w:val="8"/>
        </w:numPr>
        <w:spacing w:after="0" w:line="276" w:lineRule="auto"/>
        <w:ind w:left="709" w:right="0" w:hanging="425"/>
        <w:rPr>
          <w:color w:val="000000" w:themeColor="text1"/>
          <w:szCs w:val="24"/>
        </w:rPr>
      </w:pPr>
      <w:r w:rsidRPr="00327BC4">
        <w:rPr>
          <w:color w:val="000000" w:themeColor="text1"/>
          <w:szCs w:val="24"/>
        </w:rPr>
        <w:lastRenderedPageBreak/>
        <w:t>o</w:t>
      </w:r>
      <w:r w:rsidR="00A05DB1" w:rsidRPr="00327BC4">
        <w:rPr>
          <w:color w:val="000000" w:themeColor="text1"/>
          <w:szCs w:val="24"/>
        </w:rPr>
        <w:t>d podjętych decyzji związanych z rozstrzygnięciem konkursu nie przysługuje odwołanie</w:t>
      </w:r>
      <w:r w:rsidR="00611E26" w:rsidRPr="00327BC4">
        <w:rPr>
          <w:color w:val="000000" w:themeColor="text1"/>
          <w:szCs w:val="24"/>
        </w:rPr>
        <w:t>;</w:t>
      </w:r>
    </w:p>
    <w:p w:rsidR="00A05DB1" w:rsidRPr="00327BC4" w:rsidRDefault="002938CE" w:rsidP="00327BC4">
      <w:pPr>
        <w:numPr>
          <w:ilvl w:val="0"/>
          <w:numId w:val="8"/>
        </w:numPr>
        <w:spacing w:after="0" w:line="276" w:lineRule="auto"/>
        <w:ind w:left="709" w:right="0" w:hanging="425"/>
        <w:rPr>
          <w:color w:val="000000" w:themeColor="text1"/>
        </w:rPr>
      </w:pPr>
      <w:r w:rsidRPr="00327BC4">
        <w:rPr>
          <w:b/>
          <w:color w:val="000000" w:themeColor="text1"/>
          <w:szCs w:val="24"/>
        </w:rPr>
        <w:t>z</w:t>
      </w:r>
      <w:r w:rsidR="00A05DB1" w:rsidRPr="00327BC4">
        <w:rPr>
          <w:b/>
          <w:color w:val="000000" w:themeColor="text1"/>
          <w:szCs w:val="24"/>
        </w:rPr>
        <w:t>łożenie oferty nie jest równoznaczne z zapewnieniem przyznania dotacji lub przyznaniem dotacji w oczekiwanej wysokości</w:t>
      </w:r>
      <w:r w:rsidR="00611E26" w:rsidRPr="00327BC4">
        <w:rPr>
          <w:b/>
          <w:color w:val="000000" w:themeColor="text1"/>
          <w:szCs w:val="24"/>
        </w:rPr>
        <w:t>;</w:t>
      </w:r>
    </w:p>
    <w:p w:rsidR="00A05DB1" w:rsidRPr="00327BC4" w:rsidRDefault="002938CE" w:rsidP="00327BC4">
      <w:pPr>
        <w:numPr>
          <w:ilvl w:val="0"/>
          <w:numId w:val="8"/>
        </w:numPr>
        <w:spacing w:after="0" w:line="276" w:lineRule="auto"/>
        <w:ind w:left="709" w:right="0" w:hanging="425"/>
        <w:rPr>
          <w:color w:val="000000" w:themeColor="text1"/>
        </w:rPr>
      </w:pPr>
      <w:r w:rsidRPr="00327BC4">
        <w:rPr>
          <w:rFonts w:eastAsia="Calibri"/>
          <w:color w:val="000000" w:themeColor="text1"/>
          <w:szCs w:val="24"/>
        </w:rPr>
        <w:t>w</w:t>
      </w:r>
      <w:r w:rsidR="00A05DB1" w:rsidRPr="00327BC4">
        <w:rPr>
          <w:rFonts w:eastAsia="Calibri"/>
          <w:color w:val="000000" w:themeColor="text1"/>
          <w:szCs w:val="24"/>
        </w:rPr>
        <w:t xml:space="preserve">arunkiem przekazania </w:t>
      </w:r>
      <w:r w:rsidR="00A05DB1" w:rsidRPr="00327BC4">
        <w:rPr>
          <w:b/>
          <w:color w:val="000000" w:themeColor="text1"/>
          <w:szCs w:val="24"/>
        </w:rPr>
        <w:t>dotacji</w:t>
      </w:r>
      <w:r w:rsidR="00A05DB1" w:rsidRPr="00327BC4">
        <w:rPr>
          <w:rFonts w:eastAsia="Calibri"/>
          <w:color w:val="000000" w:themeColor="text1"/>
          <w:szCs w:val="24"/>
        </w:rPr>
        <w:t xml:space="preserve"> jest zawarcie umowy według ramowego wzoru określonego w rozporządzeniu Przewodniczącego Komitetu Do Spraw Pożytku Publicznego z dnia 24 października 2018 r.</w:t>
      </w:r>
      <w:r w:rsidR="00A05DB1" w:rsidRPr="0053532C">
        <w:rPr>
          <w:rFonts w:eastAsia="Calibri"/>
          <w:i/>
          <w:color w:val="000000" w:themeColor="text1"/>
          <w:szCs w:val="24"/>
        </w:rPr>
        <w:t xml:space="preserve"> w sprawie wzorów ofert i ramowych wzorów umów dotyczących realizacji zadań publicznych oraz wzorów sprawozdań z wykonania tych zadań</w:t>
      </w:r>
      <w:r w:rsidR="00611E26" w:rsidRPr="00327BC4">
        <w:rPr>
          <w:rFonts w:eastAsia="Calibri"/>
          <w:color w:val="000000" w:themeColor="text1"/>
          <w:szCs w:val="24"/>
        </w:rPr>
        <w:t>;</w:t>
      </w:r>
    </w:p>
    <w:p w:rsidR="00B3617A" w:rsidRPr="00327BC4" w:rsidRDefault="002938CE" w:rsidP="00327BC4">
      <w:pPr>
        <w:numPr>
          <w:ilvl w:val="0"/>
          <w:numId w:val="8"/>
        </w:numPr>
        <w:spacing w:after="0" w:line="276" w:lineRule="auto"/>
        <w:ind w:left="709" w:right="0" w:hanging="425"/>
        <w:rPr>
          <w:b/>
          <w:color w:val="000000" w:themeColor="text1"/>
          <w:sz w:val="26"/>
          <w:szCs w:val="26"/>
        </w:rPr>
      </w:pPr>
      <w:r w:rsidRPr="00327BC4">
        <w:rPr>
          <w:color w:val="000000" w:themeColor="text1"/>
          <w:szCs w:val="24"/>
        </w:rPr>
        <w:t>t</w:t>
      </w:r>
      <w:r w:rsidR="00A05DB1" w:rsidRPr="00327BC4">
        <w:rPr>
          <w:color w:val="000000" w:themeColor="text1"/>
          <w:szCs w:val="24"/>
        </w:rPr>
        <w:t xml:space="preserve">ermin </w:t>
      </w:r>
      <w:r w:rsidR="00A05DB1" w:rsidRPr="00327BC4">
        <w:rPr>
          <w:rFonts w:eastAsia="Calibri"/>
          <w:color w:val="000000" w:themeColor="text1"/>
          <w:szCs w:val="24"/>
        </w:rPr>
        <w:t>oraz</w:t>
      </w:r>
      <w:r w:rsidR="00A05DB1" w:rsidRPr="00327BC4">
        <w:rPr>
          <w:color w:val="000000" w:themeColor="text1"/>
          <w:szCs w:val="24"/>
        </w:rPr>
        <w:t xml:space="preserve"> szczegółowe warunki realizacji, finansowania i rozliczenia zadania regulować będzie umowa o </w:t>
      </w:r>
      <w:r w:rsidR="009F1591" w:rsidRPr="00327BC4">
        <w:rPr>
          <w:color w:val="000000" w:themeColor="text1"/>
          <w:szCs w:val="24"/>
        </w:rPr>
        <w:t>wsparcie</w:t>
      </w:r>
      <w:r w:rsidR="00A05DB1" w:rsidRPr="00327BC4">
        <w:rPr>
          <w:color w:val="000000" w:themeColor="text1"/>
          <w:szCs w:val="24"/>
        </w:rPr>
        <w:t xml:space="preserve"> realizacji zadania publicznego</w:t>
      </w:r>
      <w:r w:rsidR="00FE45DE" w:rsidRPr="00327BC4">
        <w:rPr>
          <w:color w:val="000000" w:themeColor="text1"/>
          <w:szCs w:val="24"/>
        </w:rPr>
        <w:t>;</w:t>
      </w:r>
    </w:p>
    <w:p w:rsidR="004322A8" w:rsidRPr="00327BC4" w:rsidRDefault="002938CE" w:rsidP="00327BC4">
      <w:pPr>
        <w:numPr>
          <w:ilvl w:val="0"/>
          <w:numId w:val="8"/>
        </w:numPr>
        <w:spacing w:after="0" w:line="276" w:lineRule="auto"/>
        <w:ind w:left="709" w:right="0" w:hanging="425"/>
        <w:rPr>
          <w:b/>
          <w:color w:val="000000" w:themeColor="text1"/>
          <w:sz w:val="26"/>
          <w:szCs w:val="26"/>
        </w:rPr>
      </w:pPr>
      <w:r w:rsidRPr="00327BC4">
        <w:rPr>
          <w:color w:val="000000" w:themeColor="text1"/>
          <w:szCs w:val="24"/>
        </w:rPr>
        <w:t>d</w:t>
      </w:r>
      <w:r w:rsidR="0035794B" w:rsidRPr="00327BC4">
        <w:rPr>
          <w:color w:val="000000" w:themeColor="text1"/>
          <w:szCs w:val="24"/>
        </w:rPr>
        <w:t xml:space="preserve">odatkowe informacje można uzyskać w Departamencie Edukacji, Kultury </w:t>
      </w:r>
      <w:r w:rsidR="00EC2B48">
        <w:rPr>
          <w:color w:val="000000" w:themeColor="text1"/>
          <w:szCs w:val="24"/>
        </w:rPr>
        <w:t>i </w:t>
      </w:r>
      <w:r w:rsidR="0035794B" w:rsidRPr="00327BC4">
        <w:rPr>
          <w:color w:val="000000" w:themeColor="text1"/>
          <w:szCs w:val="24"/>
        </w:rPr>
        <w:t xml:space="preserve">Dziedzictwa MON. Adres e-mail do zapytań: </w:t>
      </w:r>
      <w:hyperlink r:id="rId14" w:history="1">
        <w:r w:rsidR="0035794B" w:rsidRPr="00327BC4">
          <w:rPr>
            <w:color w:val="000000" w:themeColor="text1"/>
            <w:szCs w:val="24"/>
          </w:rPr>
          <w:t>wDEKiD@mon.gov.pl</w:t>
        </w:r>
      </w:hyperlink>
      <w:r w:rsidRPr="00327BC4">
        <w:rPr>
          <w:color w:val="000000" w:themeColor="text1"/>
        </w:rPr>
        <w:t>.</w:t>
      </w:r>
      <w:r w:rsidR="00B3617A" w:rsidRPr="00327BC4">
        <w:rPr>
          <w:b/>
          <w:color w:val="000000" w:themeColor="text1"/>
          <w:sz w:val="26"/>
          <w:szCs w:val="26"/>
        </w:rPr>
        <w:t xml:space="preserve"> </w:t>
      </w:r>
    </w:p>
    <w:p w:rsidR="002A7E11" w:rsidRPr="00327BC4" w:rsidRDefault="002A7E11" w:rsidP="005B6747">
      <w:pPr>
        <w:spacing w:after="0" w:line="276" w:lineRule="auto"/>
        <w:ind w:right="23" w:firstLine="0"/>
        <w:rPr>
          <w:b/>
          <w:color w:val="000000" w:themeColor="text1"/>
          <w:szCs w:val="24"/>
        </w:rPr>
      </w:pPr>
    </w:p>
    <w:p w:rsidR="005B6747" w:rsidRPr="00327BC4" w:rsidRDefault="00D60980" w:rsidP="002A7E11">
      <w:pPr>
        <w:spacing w:line="276" w:lineRule="auto"/>
        <w:ind w:right="23" w:firstLine="0"/>
        <w:rPr>
          <w:b/>
          <w:color w:val="000000" w:themeColor="text1"/>
          <w:szCs w:val="24"/>
        </w:rPr>
      </w:pPr>
      <w:r w:rsidRPr="00327BC4">
        <w:rPr>
          <w:b/>
          <w:color w:val="000000" w:themeColor="text1"/>
          <w:szCs w:val="24"/>
        </w:rPr>
        <w:t>P</w:t>
      </w:r>
      <w:r w:rsidR="005B6747" w:rsidRPr="00327BC4">
        <w:rPr>
          <w:b/>
          <w:color w:val="000000" w:themeColor="text1"/>
          <w:szCs w:val="24"/>
        </w:rPr>
        <w:t>rzetwarzanie danych osobowych</w:t>
      </w:r>
    </w:p>
    <w:p w:rsidR="002A7E11" w:rsidRPr="00327BC4" w:rsidRDefault="002A7E11" w:rsidP="002A7E11">
      <w:pPr>
        <w:ind w:right="14"/>
        <w:rPr>
          <w:b/>
          <w:color w:val="000000" w:themeColor="text1"/>
          <w:sz w:val="4"/>
          <w:szCs w:val="24"/>
        </w:rPr>
      </w:pPr>
    </w:p>
    <w:p w:rsidR="005B6747" w:rsidRPr="00327BC4" w:rsidRDefault="005B6747" w:rsidP="002A7E11">
      <w:pPr>
        <w:ind w:right="14"/>
        <w:rPr>
          <w:b/>
          <w:color w:val="000000" w:themeColor="text1"/>
          <w:szCs w:val="24"/>
        </w:rPr>
      </w:pPr>
      <w:r w:rsidRPr="00327BC4">
        <w:rPr>
          <w:b/>
          <w:color w:val="000000" w:themeColor="text1"/>
          <w:szCs w:val="24"/>
        </w:rPr>
        <w:t>Informacja ogólna dotycząca przetwarzania danych osobowych przez Ministra Obrony Narodowej w związku z realizacją zadań ustawowych.</w:t>
      </w:r>
    </w:p>
    <w:p w:rsidR="002A7E11" w:rsidRPr="00327BC4" w:rsidRDefault="002A7E11" w:rsidP="002A7E11">
      <w:pPr>
        <w:ind w:right="14"/>
        <w:rPr>
          <w:b/>
          <w:color w:val="000000" w:themeColor="text1"/>
          <w:szCs w:val="24"/>
        </w:rPr>
      </w:pPr>
    </w:p>
    <w:p w:rsidR="005B6747" w:rsidRPr="00327BC4" w:rsidRDefault="005B6747" w:rsidP="005B6747">
      <w:pPr>
        <w:autoSpaceDE w:val="0"/>
        <w:autoSpaceDN w:val="0"/>
        <w:adjustRightInd w:val="0"/>
        <w:spacing w:after="200" w:line="276" w:lineRule="auto"/>
        <w:ind w:left="284"/>
        <w:contextualSpacing/>
        <w:rPr>
          <w:rFonts w:eastAsia="Calibri"/>
          <w:color w:val="000000" w:themeColor="text1"/>
          <w:szCs w:val="24"/>
        </w:rPr>
      </w:pPr>
      <w:r w:rsidRPr="00327BC4">
        <w:rPr>
          <w:rFonts w:eastAsia="Calibri"/>
          <w:color w:val="000000" w:themeColor="text1"/>
          <w:szCs w:val="24"/>
        </w:rPr>
        <w:t xml:space="preserve">Działając na podstawie art. 13 ust. 1 i 2 RODO tj. rozporządzenia Parlamentu Europejskiego i Rady (UE) </w:t>
      </w:r>
      <w:r w:rsidRPr="0053532C">
        <w:rPr>
          <w:rFonts w:eastAsia="Calibri"/>
          <w:i/>
          <w:color w:val="000000" w:themeColor="text1"/>
          <w:szCs w:val="24"/>
        </w:rPr>
        <w:t>w sprawie ochrony osób fizycznych w związku z przetwarzaniem danych osobowych i w sprawie swobodnego przepływu takich danych oraz uchylenia dyrektywy 95/46/WE</w:t>
      </w:r>
      <w:r w:rsidRPr="00327BC4">
        <w:rPr>
          <w:rFonts w:eastAsia="Calibri"/>
          <w:color w:val="000000" w:themeColor="text1"/>
          <w:szCs w:val="24"/>
        </w:rPr>
        <w:t xml:space="preserve"> (ogólne rozporządzenie o ochronie danych) informuję Panią/Pana, że:</w:t>
      </w:r>
    </w:p>
    <w:p w:rsidR="005B6747" w:rsidRPr="00327BC4" w:rsidRDefault="005B6747" w:rsidP="00D33935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ind w:left="709" w:right="0" w:hanging="425"/>
        <w:contextualSpacing/>
        <w:rPr>
          <w:rFonts w:eastAsia="Calibri"/>
          <w:color w:val="000000" w:themeColor="text1"/>
          <w:szCs w:val="24"/>
        </w:rPr>
      </w:pPr>
      <w:r w:rsidRPr="00327BC4">
        <w:rPr>
          <w:rFonts w:eastAsia="Calibri"/>
          <w:color w:val="000000" w:themeColor="text1"/>
          <w:szCs w:val="24"/>
        </w:rPr>
        <w:t>administratorem danych osobowych jest Minister Obrony Narodowej z siedzibą w Warszawie, przy Al. Niepodległości 218, tel. 22 628 00 31;</w:t>
      </w:r>
    </w:p>
    <w:p w:rsidR="005B6747" w:rsidRPr="00327BC4" w:rsidRDefault="005B6747" w:rsidP="00D33935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ind w:left="709" w:right="0" w:hanging="425"/>
        <w:contextualSpacing/>
        <w:rPr>
          <w:rFonts w:eastAsia="Calibri"/>
          <w:color w:val="000000" w:themeColor="text1"/>
          <w:szCs w:val="24"/>
        </w:rPr>
      </w:pPr>
      <w:r w:rsidRPr="00327BC4">
        <w:rPr>
          <w:rFonts w:eastAsia="Calibri"/>
          <w:color w:val="000000" w:themeColor="text1"/>
          <w:szCs w:val="24"/>
        </w:rPr>
        <w:t xml:space="preserve">administrator wyznaczył Inspektora Ochrony Danych, z którym można się kontaktować poprzez pocztę elektroniczną na adres: </w:t>
      </w:r>
      <w:hyperlink r:id="rId15" w:history="1">
        <w:r w:rsidRPr="00327BC4">
          <w:rPr>
            <w:rFonts w:eastAsia="Calibri"/>
            <w:color w:val="000000" w:themeColor="text1"/>
            <w:szCs w:val="24"/>
            <w:u w:val="single"/>
          </w:rPr>
          <w:t>iod@mon.gov.pl</w:t>
        </w:r>
      </w:hyperlink>
      <w:r w:rsidRPr="00327BC4">
        <w:rPr>
          <w:rFonts w:eastAsia="Calibri"/>
          <w:color w:val="000000" w:themeColor="text1"/>
          <w:szCs w:val="24"/>
        </w:rPr>
        <w:t xml:space="preserve"> lub listownie na adres:</w:t>
      </w:r>
    </w:p>
    <w:p w:rsidR="005B6747" w:rsidRPr="00327BC4" w:rsidRDefault="005B6747" w:rsidP="00D33935">
      <w:pPr>
        <w:autoSpaceDE w:val="0"/>
        <w:autoSpaceDN w:val="0"/>
        <w:adjustRightInd w:val="0"/>
        <w:spacing w:after="200" w:line="276" w:lineRule="auto"/>
        <w:ind w:left="709" w:firstLine="707"/>
        <w:contextualSpacing/>
        <w:rPr>
          <w:rFonts w:eastAsia="Calibri"/>
          <w:color w:val="000000" w:themeColor="text1"/>
          <w:szCs w:val="24"/>
        </w:rPr>
      </w:pPr>
      <w:r w:rsidRPr="00327BC4">
        <w:rPr>
          <w:rFonts w:eastAsia="Calibri"/>
          <w:color w:val="000000" w:themeColor="text1"/>
          <w:szCs w:val="24"/>
        </w:rPr>
        <w:t>Ministerstwo Obrony Narodowej Al. Niepodległości 218,</w:t>
      </w:r>
    </w:p>
    <w:p w:rsidR="005B6747" w:rsidRPr="00327BC4" w:rsidRDefault="005B6747" w:rsidP="00D33935">
      <w:pPr>
        <w:autoSpaceDE w:val="0"/>
        <w:autoSpaceDN w:val="0"/>
        <w:adjustRightInd w:val="0"/>
        <w:spacing w:after="200" w:line="276" w:lineRule="auto"/>
        <w:ind w:left="709" w:firstLine="707"/>
        <w:contextualSpacing/>
        <w:rPr>
          <w:rFonts w:eastAsia="Calibri"/>
          <w:color w:val="000000" w:themeColor="text1"/>
          <w:szCs w:val="24"/>
        </w:rPr>
      </w:pPr>
      <w:r w:rsidRPr="00327BC4">
        <w:rPr>
          <w:rFonts w:eastAsia="Calibri"/>
          <w:color w:val="000000" w:themeColor="text1"/>
          <w:szCs w:val="24"/>
        </w:rPr>
        <w:t>00-911 Warszawa, z dopiskiem „Inspektor Ochrony Danych”;</w:t>
      </w:r>
    </w:p>
    <w:p w:rsidR="005B6747" w:rsidRPr="00327BC4" w:rsidRDefault="005B6747" w:rsidP="00D33935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ind w:left="709" w:right="0" w:hanging="425"/>
        <w:contextualSpacing/>
        <w:rPr>
          <w:rFonts w:eastAsia="Calibri"/>
          <w:color w:val="000000" w:themeColor="text1"/>
          <w:szCs w:val="24"/>
        </w:rPr>
      </w:pPr>
      <w:r w:rsidRPr="00327BC4">
        <w:rPr>
          <w:rFonts w:eastAsia="Calibri"/>
          <w:color w:val="000000" w:themeColor="text1"/>
          <w:szCs w:val="24"/>
        </w:rPr>
        <w:t xml:space="preserve">dane osobowe będą przetwarzane w celu wypełnienia obowiązku prawnego ciążącego na administratorze na podstawie art. 6 ust. 1 lit. c RODO (wypełnienie obowiązku prawnego) w związku z ustawą z dnia 24 kwietnia 2003 r. </w:t>
      </w:r>
      <w:r w:rsidRPr="0053532C">
        <w:rPr>
          <w:rFonts w:eastAsia="Calibri"/>
          <w:i/>
          <w:color w:val="000000" w:themeColor="text1"/>
          <w:szCs w:val="24"/>
        </w:rPr>
        <w:t>o działalności pożytku publicznego i o wolontariacie</w:t>
      </w:r>
      <w:r w:rsidRPr="00327BC4">
        <w:rPr>
          <w:rFonts w:eastAsia="Calibri"/>
          <w:color w:val="000000" w:themeColor="text1"/>
          <w:szCs w:val="24"/>
        </w:rPr>
        <w:t xml:space="preserve"> (</w:t>
      </w:r>
      <w:r w:rsidRPr="00327BC4">
        <w:rPr>
          <w:color w:val="000000" w:themeColor="text1"/>
          <w:szCs w:val="24"/>
        </w:rPr>
        <w:t xml:space="preserve">Dz. U. </w:t>
      </w:r>
      <w:r w:rsidR="00B54504" w:rsidRPr="00327BC4">
        <w:rPr>
          <w:color w:val="000000" w:themeColor="text1"/>
          <w:szCs w:val="24"/>
        </w:rPr>
        <w:t xml:space="preserve">z </w:t>
      </w:r>
      <w:r w:rsidRPr="00327BC4">
        <w:rPr>
          <w:color w:val="000000" w:themeColor="text1"/>
          <w:szCs w:val="24"/>
        </w:rPr>
        <w:t xml:space="preserve">2020 r. poz. 1057, z </w:t>
      </w:r>
      <w:proofErr w:type="spellStart"/>
      <w:r w:rsidRPr="00327BC4">
        <w:rPr>
          <w:color w:val="000000" w:themeColor="text1"/>
          <w:szCs w:val="24"/>
        </w:rPr>
        <w:t>późn</w:t>
      </w:r>
      <w:proofErr w:type="spellEnd"/>
      <w:r w:rsidRPr="00327BC4">
        <w:rPr>
          <w:color w:val="000000" w:themeColor="text1"/>
          <w:szCs w:val="24"/>
        </w:rPr>
        <w:t>. zm.</w:t>
      </w:r>
      <w:r w:rsidRPr="00327BC4">
        <w:rPr>
          <w:rFonts w:eastAsia="Calibri"/>
          <w:color w:val="000000" w:themeColor="text1"/>
          <w:szCs w:val="24"/>
        </w:rPr>
        <w:t>);</w:t>
      </w:r>
    </w:p>
    <w:p w:rsidR="005B6747" w:rsidRPr="00327BC4" w:rsidRDefault="005B6747" w:rsidP="00D33935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ind w:left="709" w:right="0" w:hanging="425"/>
        <w:contextualSpacing/>
        <w:rPr>
          <w:rFonts w:eastAsia="Calibri"/>
          <w:color w:val="000000" w:themeColor="text1"/>
          <w:szCs w:val="24"/>
        </w:rPr>
      </w:pPr>
      <w:r w:rsidRPr="00327BC4">
        <w:rPr>
          <w:rFonts w:eastAsia="Calibri"/>
          <w:color w:val="000000" w:themeColor="text1"/>
          <w:szCs w:val="24"/>
        </w:rPr>
        <w:t>dane mogą być przekazywane podmiotom przetwarzającym dane osobowe na zlecenie administratora, a także innym podmiotom uprawnionym na podstawie przepisów prawa;</w:t>
      </w:r>
    </w:p>
    <w:p w:rsidR="005B6747" w:rsidRPr="00327BC4" w:rsidRDefault="005B6747" w:rsidP="00D33935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ind w:left="709" w:right="0" w:hanging="425"/>
        <w:contextualSpacing/>
        <w:rPr>
          <w:rFonts w:eastAsia="Calibri"/>
          <w:color w:val="000000" w:themeColor="text1"/>
          <w:szCs w:val="24"/>
        </w:rPr>
      </w:pPr>
      <w:r w:rsidRPr="00327BC4">
        <w:rPr>
          <w:rFonts w:eastAsia="Calibri"/>
          <w:color w:val="000000" w:themeColor="text1"/>
          <w:szCs w:val="24"/>
        </w:rPr>
        <w:t>dane nie będą przekazywane do państwa trzeciego ani do organizacji międzynarodowej;</w:t>
      </w:r>
    </w:p>
    <w:p w:rsidR="005B6747" w:rsidRPr="00327BC4" w:rsidRDefault="005B6747" w:rsidP="00D33935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ind w:left="709" w:right="0" w:hanging="425"/>
        <w:contextualSpacing/>
        <w:rPr>
          <w:rFonts w:eastAsia="Calibri"/>
          <w:color w:val="000000" w:themeColor="text1"/>
          <w:szCs w:val="24"/>
        </w:rPr>
      </w:pPr>
      <w:r w:rsidRPr="00327BC4">
        <w:rPr>
          <w:rFonts w:eastAsia="Calibri"/>
          <w:color w:val="000000" w:themeColor="text1"/>
          <w:szCs w:val="24"/>
        </w:rPr>
        <w:t>dane będą przechowywane przez okres 5 lat zgodnie z obowiązującym w Ministerstwie Obrony Narodowej Jednolitym Rzeczowym Wykazem Akt;</w:t>
      </w:r>
    </w:p>
    <w:p w:rsidR="005B6747" w:rsidRPr="00327BC4" w:rsidRDefault="005B6747" w:rsidP="00D33935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ind w:left="709" w:right="0" w:hanging="425"/>
        <w:contextualSpacing/>
        <w:rPr>
          <w:rFonts w:eastAsia="Calibri"/>
          <w:color w:val="000000" w:themeColor="text1"/>
          <w:szCs w:val="24"/>
        </w:rPr>
      </w:pPr>
      <w:r w:rsidRPr="00327BC4">
        <w:rPr>
          <w:rFonts w:eastAsia="Calibri"/>
          <w:color w:val="000000" w:themeColor="text1"/>
          <w:szCs w:val="24"/>
        </w:rPr>
        <w:t>Osobie, której dane dotyczą przysługuje prawo:</w:t>
      </w:r>
    </w:p>
    <w:p w:rsidR="005B6747" w:rsidRPr="00327BC4" w:rsidRDefault="005B6747" w:rsidP="00D33935">
      <w:pPr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ind w:left="993" w:right="0" w:hanging="426"/>
        <w:contextualSpacing/>
        <w:rPr>
          <w:rFonts w:eastAsia="Calibri"/>
          <w:color w:val="000000" w:themeColor="text1"/>
          <w:szCs w:val="24"/>
        </w:rPr>
      </w:pPr>
      <w:r w:rsidRPr="00327BC4">
        <w:rPr>
          <w:rFonts w:eastAsia="Calibri"/>
          <w:color w:val="000000" w:themeColor="text1"/>
          <w:szCs w:val="24"/>
        </w:rPr>
        <w:t>dostępu do danych osobowych,</w:t>
      </w:r>
    </w:p>
    <w:p w:rsidR="005B6747" w:rsidRPr="00327BC4" w:rsidRDefault="005B6747" w:rsidP="00D33935">
      <w:pPr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ind w:left="993" w:right="0" w:hanging="426"/>
        <w:contextualSpacing/>
        <w:rPr>
          <w:rFonts w:eastAsia="Calibri"/>
          <w:color w:val="000000" w:themeColor="text1"/>
          <w:szCs w:val="24"/>
        </w:rPr>
      </w:pPr>
      <w:r w:rsidRPr="00327BC4">
        <w:rPr>
          <w:rFonts w:eastAsia="Calibri"/>
          <w:color w:val="000000" w:themeColor="text1"/>
          <w:szCs w:val="24"/>
        </w:rPr>
        <w:t>żądania ich sprostowania,</w:t>
      </w:r>
    </w:p>
    <w:p w:rsidR="005B6747" w:rsidRPr="00327BC4" w:rsidRDefault="005B6747" w:rsidP="00D33935">
      <w:pPr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ind w:left="993" w:right="0" w:hanging="426"/>
        <w:contextualSpacing/>
        <w:rPr>
          <w:rFonts w:eastAsia="Calibri"/>
          <w:color w:val="000000" w:themeColor="text1"/>
          <w:szCs w:val="24"/>
        </w:rPr>
      </w:pPr>
      <w:r w:rsidRPr="00327BC4">
        <w:rPr>
          <w:rFonts w:eastAsia="Calibri"/>
          <w:color w:val="000000" w:themeColor="text1"/>
          <w:szCs w:val="24"/>
        </w:rPr>
        <w:t>ograniczenia przetwarzania, w przypadkach wymienionych w RODO.</w:t>
      </w:r>
    </w:p>
    <w:p w:rsidR="002A7E11" w:rsidRPr="00327BC4" w:rsidRDefault="002A7E11" w:rsidP="005B6747">
      <w:pPr>
        <w:autoSpaceDE w:val="0"/>
        <w:autoSpaceDN w:val="0"/>
        <w:adjustRightInd w:val="0"/>
        <w:spacing w:after="0" w:line="276" w:lineRule="auto"/>
        <w:ind w:left="284"/>
        <w:rPr>
          <w:rFonts w:eastAsia="Calibri"/>
          <w:color w:val="000000" w:themeColor="text1"/>
          <w:szCs w:val="24"/>
        </w:rPr>
      </w:pPr>
    </w:p>
    <w:p w:rsidR="005B6747" w:rsidRPr="00327BC4" w:rsidRDefault="005B6747" w:rsidP="005B6747">
      <w:pPr>
        <w:autoSpaceDE w:val="0"/>
        <w:autoSpaceDN w:val="0"/>
        <w:adjustRightInd w:val="0"/>
        <w:spacing w:after="0" w:line="276" w:lineRule="auto"/>
        <w:ind w:left="284"/>
        <w:rPr>
          <w:rFonts w:eastAsia="Calibri"/>
          <w:color w:val="000000" w:themeColor="text1"/>
          <w:szCs w:val="24"/>
        </w:rPr>
      </w:pPr>
      <w:r w:rsidRPr="00327BC4">
        <w:rPr>
          <w:rFonts w:eastAsia="Calibri"/>
          <w:color w:val="000000" w:themeColor="text1"/>
          <w:szCs w:val="24"/>
        </w:rPr>
        <w:t xml:space="preserve">W związku z tym, że przetwarzanie danych osobowych odbywa się na podstawie art. 6 ust. 1 lit. c RODO w związku z ustawą z dnia 24 kwietnia 2003 r. </w:t>
      </w:r>
      <w:r w:rsidRPr="0053532C">
        <w:rPr>
          <w:rFonts w:eastAsia="Calibri"/>
          <w:i/>
          <w:color w:val="000000" w:themeColor="text1"/>
          <w:szCs w:val="24"/>
        </w:rPr>
        <w:t xml:space="preserve">o działalności pożytku </w:t>
      </w:r>
      <w:r w:rsidRPr="0053532C">
        <w:rPr>
          <w:rFonts w:eastAsia="Calibri"/>
          <w:i/>
          <w:color w:val="000000" w:themeColor="text1"/>
          <w:szCs w:val="24"/>
        </w:rPr>
        <w:lastRenderedPageBreak/>
        <w:t>publicznego i o wolontariacie</w:t>
      </w:r>
      <w:r w:rsidRPr="00327BC4">
        <w:rPr>
          <w:rFonts w:eastAsia="Calibri"/>
          <w:color w:val="000000" w:themeColor="text1"/>
          <w:szCs w:val="24"/>
        </w:rPr>
        <w:t xml:space="preserve">, osobie której dane dotyczą nie przysługuje prawo </w:t>
      </w:r>
      <w:r w:rsidR="00EC2B48">
        <w:rPr>
          <w:rFonts w:eastAsia="Calibri"/>
          <w:color w:val="000000" w:themeColor="text1"/>
          <w:szCs w:val="24"/>
        </w:rPr>
        <w:t>do </w:t>
      </w:r>
      <w:r w:rsidRPr="00327BC4">
        <w:rPr>
          <w:rFonts w:eastAsia="Calibri"/>
          <w:color w:val="000000" w:themeColor="text1"/>
          <w:szCs w:val="24"/>
        </w:rPr>
        <w:t>przenoszenia danych, usunięcia danych ani prawo do wniesienia sprzeciwu.</w:t>
      </w:r>
    </w:p>
    <w:p w:rsidR="005B6747" w:rsidRPr="00327BC4" w:rsidRDefault="005B6747" w:rsidP="005B6747">
      <w:pPr>
        <w:autoSpaceDE w:val="0"/>
        <w:autoSpaceDN w:val="0"/>
        <w:adjustRightInd w:val="0"/>
        <w:spacing w:after="0" w:line="276" w:lineRule="auto"/>
        <w:ind w:left="284"/>
        <w:contextualSpacing/>
        <w:rPr>
          <w:rFonts w:eastAsia="Calibri"/>
          <w:color w:val="000000" w:themeColor="text1"/>
          <w:szCs w:val="24"/>
        </w:rPr>
      </w:pPr>
      <w:r w:rsidRPr="00327BC4">
        <w:rPr>
          <w:rFonts w:eastAsia="Calibri"/>
          <w:color w:val="000000" w:themeColor="text1"/>
          <w:szCs w:val="24"/>
        </w:rPr>
        <w:t>Osobie, której dane dotyczą, przysługuje prawo wniesienia skargi do Prezesa Urzędu Ochrony Danych Osobowych (adres: 00-193 Warszawa, ul. Stawki 2).</w:t>
      </w:r>
    </w:p>
    <w:p w:rsidR="005B6747" w:rsidRPr="00327BC4" w:rsidRDefault="005B6747" w:rsidP="005B6747">
      <w:pPr>
        <w:autoSpaceDE w:val="0"/>
        <w:autoSpaceDN w:val="0"/>
        <w:adjustRightInd w:val="0"/>
        <w:spacing w:after="0" w:line="276" w:lineRule="auto"/>
        <w:ind w:left="284"/>
        <w:rPr>
          <w:rFonts w:eastAsia="Calibri"/>
          <w:color w:val="000000" w:themeColor="text1"/>
          <w:szCs w:val="24"/>
        </w:rPr>
      </w:pPr>
      <w:r w:rsidRPr="00327BC4">
        <w:rPr>
          <w:rFonts w:eastAsia="Calibri"/>
          <w:color w:val="000000" w:themeColor="text1"/>
          <w:szCs w:val="24"/>
        </w:rPr>
        <w:t>Podanie danych nie jest obowiązkowe, jednak jest warunkiem umożliwiającym zrealizowanie zadania ciążącego na Ministrze Obrony Narodowej, co wynika w szczególności z przepisów ustawy z dnia 24 kwietnia 2003 r. o działalności pożytku publicznego i o wolontariacie.</w:t>
      </w:r>
    </w:p>
    <w:p w:rsidR="005B6747" w:rsidRPr="00327BC4" w:rsidRDefault="005B6747" w:rsidP="005B6747">
      <w:pPr>
        <w:autoSpaceDE w:val="0"/>
        <w:autoSpaceDN w:val="0"/>
        <w:adjustRightInd w:val="0"/>
        <w:spacing w:after="0" w:line="276" w:lineRule="auto"/>
        <w:ind w:left="284"/>
        <w:rPr>
          <w:rFonts w:eastAsia="Calibri"/>
          <w:color w:val="000000" w:themeColor="text1"/>
          <w:szCs w:val="24"/>
        </w:rPr>
      </w:pPr>
      <w:r w:rsidRPr="00327BC4">
        <w:rPr>
          <w:rFonts w:eastAsia="Calibri"/>
          <w:color w:val="000000" w:themeColor="text1"/>
          <w:szCs w:val="24"/>
        </w:rPr>
        <w:t>Oznacza to, że podanie danych osobowych jest konieczne dla rozpatrzenia sprawy.</w:t>
      </w:r>
    </w:p>
    <w:p w:rsidR="005B6747" w:rsidRPr="00327BC4" w:rsidRDefault="005B6747" w:rsidP="00AE52EB">
      <w:pPr>
        <w:spacing w:line="268" w:lineRule="auto"/>
        <w:ind w:left="284" w:right="28" w:firstLine="19"/>
        <w:jc w:val="left"/>
        <w:rPr>
          <w:rFonts w:eastAsia="Calibri"/>
          <w:color w:val="000000" w:themeColor="text1"/>
          <w:szCs w:val="24"/>
        </w:rPr>
      </w:pPr>
      <w:r w:rsidRPr="00327BC4">
        <w:rPr>
          <w:rFonts w:eastAsia="Calibri"/>
          <w:color w:val="000000" w:themeColor="text1"/>
          <w:szCs w:val="24"/>
        </w:rPr>
        <w:t>W trakcie przetwarzania danych nie będzie dochodziło do zautomatyzowanego podejmowania decyzji ani do profilowania.</w:t>
      </w:r>
    </w:p>
    <w:p w:rsidR="005B6747" w:rsidRPr="00327BC4" w:rsidRDefault="005B6747" w:rsidP="00DD5368">
      <w:pPr>
        <w:spacing w:after="0" w:line="276" w:lineRule="auto"/>
        <w:ind w:right="23" w:firstLine="0"/>
        <w:rPr>
          <w:color w:val="000000" w:themeColor="text1"/>
        </w:rPr>
      </w:pPr>
    </w:p>
    <w:p w:rsidR="00702DF4" w:rsidRPr="00327BC4" w:rsidRDefault="00702DF4" w:rsidP="00702DF4">
      <w:pPr>
        <w:spacing w:line="276" w:lineRule="auto"/>
        <w:ind w:left="284" w:firstLine="0"/>
        <w:rPr>
          <w:rFonts w:eastAsia="Calibri"/>
          <w:color w:val="000000" w:themeColor="text1"/>
          <w:szCs w:val="24"/>
          <w:u w:val="single"/>
        </w:rPr>
      </w:pPr>
      <w:r w:rsidRPr="00327BC4">
        <w:rPr>
          <w:rFonts w:eastAsia="Calibri"/>
          <w:color w:val="000000" w:themeColor="text1"/>
          <w:szCs w:val="24"/>
          <w:u w:val="single"/>
        </w:rPr>
        <w:t>Załączniki:</w:t>
      </w:r>
    </w:p>
    <w:p w:rsidR="00702DF4" w:rsidRPr="00327BC4" w:rsidRDefault="00702DF4" w:rsidP="00812CC3">
      <w:pPr>
        <w:numPr>
          <w:ilvl w:val="1"/>
          <w:numId w:val="16"/>
        </w:numPr>
        <w:spacing w:after="0" w:line="276" w:lineRule="auto"/>
        <w:ind w:left="714" w:right="0" w:hanging="434"/>
        <w:jc w:val="left"/>
        <w:rPr>
          <w:rFonts w:eastAsia="Calibri"/>
          <w:color w:val="000000" w:themeColor="text1"/>
          <w:szCs w:val="24"/>
        </w:rPr>
      </w:pPr>
      <w:r w:rsidRPr="00327BC4">
        <w:rPr>
          <w:rFonts w:eastAsia="Calibri"/>
          <w:color w:val="000000" w:themeColor="text1"/>
          <w:szCs w:val="24"/>
        </w:rPr>
        <w:t xml:space="preserve">Regulamin Otwartego Konkursu Ofert nr ew. </w:t>
      </w:r>
      <w:r w:rsidR="004E49E9" w:rsidRPr="00327BC4">
        <w:rPr>
          <w:rFonts w:eastAsia="Calibri"/>
          <w:color w:val="000000" w:themeColor="text1"/>
          <w:szCs w:val="24"/>
        </w:rPr>
        <w:t>0</w:t>
      </w:r>
      <w:r w:rsidR="00C14A44" w:rsidRPr="00327BC4">
        <w:rPr>
          <w:rFonts w:eastAsia="Calibri"/>
          <w:color w:val="000000" w:themeColor="text1"/>
          <w:szCs w:val="24"/>
        </w:rPr>
        <w:t>6</w:t>
      </w:r>
      <w:r w:rsidRPr="00327BC4">
        <w:rPr>
          <w:rFonts w:eastAsia="Calibri"/>
          <w:color w:val="000000" w:themeColor="text1"/>
          <w:szCs w:val="24"/>
        </w:rPr>
        <w:t>/2022/WD/</w:t>
      </w:r>
      <w:proofErr w:type="spellStart"/>
      <w:r w:rsidRPr="00327BC4">
        <w:rPr>
          <w:rFonts w:eastAsia="Calibri"/>
          <w:color w:val="000000" w:themeColor="text1"/>
          <w:szCs w:val="24"/>
        </w:rPr>
        <w:t>DEKiD</w:t>
      </w:r>
      <w:proofErr w:type="spellEnd"/>
      <w:r w:rsidRPr="00327BC4">
        <w:rPr>
          <w:rFonts w:eastAsia="Calibri"/>
          <w:color w:val="000000" w:themeColor="text1"/>
          <w:szCs w:val="24"/>
        </w:rPr>
        <w:t>.</w:t>
      </w:r>
    </w:p>
    <w:p w:rsidR="00702DF4" w:rsidRPr="00327BC4" w:rsidRDefault="00702DF4" w:rsidP="00812CC3">
      <w:pPr>
        <w:numPr>
          <w:ilvl w:val="1"/>
          <w:numId w:val="16"/>
        </w:numPr>
        <w:spacing w:after="0" w:line="276" w:lineRule="auto"/>
        <w:ind w:left="714" w:right="0" w:hanging="434"/>
        <w:jc w:val="left"/>
        <w:rPr>
          <w:rFonts w:eastAsia="Calibri"/>
          <w:color w:val="000000" w:themeColor="text1"/>
          <w:szCs w:val="24"/>
        </w:rPr>
      </w:pPr>
      <w:r w:rsidRPr="00327BC4">
        <w:rPr>
          <w:rFonts w:eastAsia="Calibri"/>
          <w:color w:val="000000" w:themeColor="text1"/>
          <w:szCs w:val="24"/>
        </w:rPr>
        <w:t>Wzór oferty realizacji zadania publicznego.</w:t>
      </w:r>
    </w:p>
    <w:p w:rsidR="00702DF4" w:rsidRPr="00327BC4" w:rsidRDefault="00702DF4" w:rsidP="00812CC3">
      <w:pPr>
        <w:numPr>
          <w:ilvl w:val="1"/>
          <w:numId w:val="16"/>
        </w:numPr>
        <w:spacing w:after="0" w:line="276" w:lineRule="auto"/>
        <w:ind w:left="714" w:right="0" w:hanging="434"/>
        <w:jc w:val="left"/>
        <w:rPr>
          <w:rFonts w:eastAsia="Calibri"/>
          <w:color w:val="000000" w:themeColor="text1"/>
          <w:szCs w:val="24"/>
        </w:rPr>
      </w:pPr>
      <w:r w:rsidRPr="00327BC4">
        <w:rPr>
          <w:rFonts w:eastAsia="Calibri"/>
          <w:color w:val="000000" w:themeColor="text1"/>
          <w:szCs w:val="24"/>
        </w:rPr>
        <w:t>Wzór sprawozdania z wykonania zadania publicznego.</w:t>
      </w:r>
    </w:p>
    <w:p w:rsidR="00702DF4" w:rsidRPr="00327BC4" w:rsidRDefault="00702DF4" w:rsidP="00812CC3">
      <w:pPr>
        <w:numPr>
          <w:ilvl w:val="1"/>
          <w:numId w:val="16"/>
        </w:numPr>
        <w:spacing w:after="0" w:line="276" w:lineRule="auto"/>
        <w:ind w:left="714" w:right="0" w:hanging="434"/>
        <w:jc w:val="left"/>
        <w:rPr>
          <w:rFonts w:eastAsia="Calibri"/>
          <w:color w:val="000000" w:themeColor="text1"/>
          <w:szCs w:val="24"/>
        </w:rPr>
      </w:pPr>
      <w:r w:rsidRPr="00327BC4">
        <w:rPr>
          <w:rFonts w:eastAsia="Calibri"/>
          <w:color w:val="000000" w:themeColor="text1"/>
          <w:szCs w:val="24"/>
        </w:rPr>
        <w:t>Wzór zaktualizowanego harmonogramu działań.</w:t>
      </w:r>
    </w:p>
    <w:p w:rsidR="00702DF4" w:rsidRPr="00327BC4" w:rsidRDefault="00702DF4" w:rsidP="00812CC3">
      <w:pPr>
        <w:numPr>
          <w:ilvl w:val="1"/>
          <w:numId w:val="16"/>
        </w:numPr>
        <w:spacing w:after="0" w:line="276" w:lineRule="auto"/>
        <w:ind w:left="714" w:right="0" w:hanging="434"/>
        <w:jc w:val="left"/>
        <w:rPr>
          <w:rFonts w:eastAsia="Calibri"/>
          <w:color w:val="000000" w:themeColor="text1"/>
          <w:szCs w:val="24"/>
        </w:rPr>
      </w:pPr>
      <w:r w:rsidRPr="00327BC4">
        <w:rPr>
          <w:rFonts w:eastAsia="Calibri"/>
          <w:color w:val="000000" w:themeColor="text1"/>
          <w:szCs w:val="24"/>
        </w:rPr>
        <w:t>Wzór zaktualizowanej kalkulacji przewidywanych kosztów realizacji zadania.</w:t>
      </w:r>
    </w:p>
    <w:p w:rsidR="00702DF4" w:rsidRPr="00327BC4" w:rsidRDefault="00702DF4" w:rsidP="00812CC3">
      <w:pPr>
        <w:numPr>
          <w:ilvl w:val="1"/>
          <w:numId w:val="16"/>
        </w:numPr>
        <w:spacing w:after="0" w:line="276" w:lineRule="auto"/>
        <w:ind w:left="714" w:right="0" w:hanging="434"/>
        <w:jc w:val="left"/>
        <w:rPr>
          <w:rFonts w:eastAsia="Calibri"/>
          <w:color w:val="000000" w:themeColor="text1"/>
          <w:szCs w:val="24"/>
        </w:rPr>
      </w:pPr>
      <w:r w:rsidRPr="00327BC4">
        <w:rPr>
          <w:rFonts w:eastAsia="Calibri"/>
          <w:color w:val="000000" w:themeColor="text1"/>
          <w:szCs w:val="24"/>
        </w:rPr>
        <w:t>Wzór z</w:t>
      </w:r>
      <w:r w:rsidRPr="00327BC4">
        <w:rPr>
          <w:color w:val="000000" w:themeColor="text1"/>
          <w:szCs w:val="24"/>
        </w:rPr>
        <w:t>aktualizowanego opisu zakładanych rezultatów realizacji zadania publicznego.</w:t>
      </w:r>
    </w:p>
    <w:p w:rsidR="00702DF4" w:rsidRPr="00327BC4" w:rsidRDefault="00702DF4" w:rsidP="00812CC3">
      <w:pPr>
        <w:numPr>
          <w:ilvl w:val="1"/>
          <w:numId w:val="16"/>
        </w:numPr>
        <w:spacing w:after="0" w:line="276" w:lineRule="auto"/>
        <w:ind w:left="714" w:right="0" w:hanging="434"/>
        <w:jc w:val="left"/>
        <w:rPr>
          <w:rFonts w:eastAsia="Calibri"/>
          <w:color w:val="000000" w:themeColor="text1"/>
          <w:szCs w:val="24"/>
        </w:rPr>
      </w:pPr>
      <w:r w:rsidRPr="00327BC4">
        <w:rPr>
          <w:rFonts w:eastAsia="Calibri"/>
          <w:color w:val="000000" w:themeColor="text1"/>
          <w:szCs w:val="24"/>
        </w:rPr>
        <w:t>Wzór karty oceny oferty.</w:t>
      </w:r>
    </w:p>
    <w:p w:rsidR="00702DF4" w:rsidRPr="00327BC4" w:rsidRDefault="00702DF4" w:rsidP="00812CC3">
      <w:pPr>
        <w:numPr>
          <w:ilvl w:val="1"/>
          <w:numId w:val="16"/>
        </w:numPr>
        <w:spacing w:after="0" w:line="276" w:lineRule="auto"/>
        <w:ind w:left="714" w:right="0" w:hanging="434"/>
        <w:rPr>
          <w:rFonts w:eastAsiaTheme="minorEastAsia"/>
          <w:color w:val="000000" w:themeColor="text1"/>
          <w:szCs w:val="24"/>
        </w:rPr>
      </w:pPr>
      <w:r w:rsidRPr="00327BC4">
        <w:rPr>
          <w:rFonts w:eastAsia="Calibri"/>
          <w:color w:val="000000" w:themeColor="text1"/>
          <w:szCs w:val="24"/>
        </w:rPr>
        <w:t>Formularz zgłoszenia organizacji.</w:t>
      </w:r>
    </w:p>
    <w:p w:rsidR="00702DF4" w:rsidRPr="00327BC4" w:rsidRDefault="00702DF4" w:rsidP="002A7E11">
      <w:pPr>
        <w:numPr>
          <w:ilvl w:val="1"/>
          <w:numId w:val="16"/>
        </w:numPr>
        <w:spacing w:after="160" w:line="240" w:lineRule="auto"/>
        <w:ind w:left="714" w:right="0" w:hanging="434"/>
        <w:rPr>
          <w:rFonts w:eastAsiaTheme="minorEastAsia"/>
          <w:color w:val="000000" w:themeColor="text1"/>
          <w:szCs w:val="24"/>
        </w:rPr>
      </w:pPr>
      <w:r w:rsidRPr="00327BC4">
        <w:rPr>
          <w:rFonts w:eastAsia="Calibri"/>
          <w:color w:val="000000" w:themeColor="text1"/>
          <w:szCs w:val="24"/>
        </w:rPr>
        <w:t>Oświadczenie o VAT.</w:t>
      </w:r>
    </w:p>
    <w:sectPr w:rsidR="00702DF4" w:rsidRPr="00327BC4">
      <w:footerReference w:type="even" r:id="rId16"/>
      <w:footerReference w:type="default" r:id="rId17"/>
      <w:footerReference w:type="first" r:id="rId18"/>
      <w:type w:val="continuous"/>
      <w:pgSz w:w="11904" w:h="16834"/>
      <w:pgMar w:top="1427" w:right="845" w:bottom="1383" w:left="19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7177" w:rsidRDefault="00227177">
      <w:pPr>
        <w:spacing w:after="0" w:line="240" w:lineRule="auto"/>
      </w:pPr>
      <w:r>
        <w:separator/>
      </w:r>
    </w:p>
  </w:endnote>
  <w:endnote w:type="continuationSeparator" w:id="0">
    <w:p w:rsidR="00227177" w:rsidRDefault="00227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309" w:rsidRDefault="00764309">
    <w:pPr>
      <w:spacing w:after="0" w:line="259" w:lineRule="auto"/>
      <w:ind w:right="-5" w:firstLine="0"/>
      <w:jc w:val="right"/>
    </w:pPr>
    <w:r>
      <w:rPr>
        <w:sz w:val="22"/>
      </w:rPr>
      <w:t xml:space="preserve">Strona </w:t>
    </w:r>
    <w:r>
      <w:rPr>
        <w:sz w:val="54"/>
      </w:rPr>
      <w:t xml:space="preserve">|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6"/>
      </w:rPr>
      <w:t>1</w:t>
    </w:r>
    <w:r>
      <w:rPr>
        <w:sz w:val="2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</w:rPr>
      <w:id w:val="211554271"/>
      <w:docPartObj>
        <w:docPartGallery w:val="Page Numbers (Bottom of Page)"/>
        <w:docPartUnique/>
      </w:docPartObj>
    </w:sdtPr>
    <w:sdtEndPr/>
    <w:sdtContent>
      <w:p w:rsidR="00710D24" w:rsidRPr="00710D24" w:rsidRDefault="00710D24">
        <w:pPr>
          <w:pStyle w:val="Stopka"/>
          <w:jc w:val="right"/>
          <w:rPr>
            <w:rFonts w:asciiTheme="majorHAnsi" w:eastAsiaTheme="majorEastAsia" w:hAnsiTheme="majorHAnsi" w:cstheme="majorBidi"/>
          </w:rPr>
        </w:pPr>
        <w:r w:rsidRPr="00710D24">
          <w:rPr>
            <w:rFonts w:asciiTheme="majorHAnsi" w:eastAsiaTheme="majorEastAsia" w:hAnsiTheme="majorHAnsi" w:cstheme="majorBidi"/>
          </w:rPr>
          <w:t xml:space="preserve">str. </w:t>
        </w:r>
        <w:r w:rsidRPr="00710D24">
          <w:fldChar w:fldCharType="begin"/>
        </w:r>
        <w:r w:rsidRPr="00710D24">
          <w:instrText>PAGE    \* MERGEFORMAT</w:instrText>
        </w:r>
        <w:r w:rsidRPr="00710D24">
          <w:fldChar w:fldCharType="separate"/>
        </w:r>
        <w:r w:rsidR="00F104AD" w:rsidRPr="00F104AD">
          <w:rPr>
            <w:rFonts w:asciiTheme="majorHAnsi" w:eastAsiaTheme="majorEastAsia" w:hAnsiTheme="majorHAnsi" w:cstheme="majorBidi"/>
            <w:noProof/>
          </w:rPr>
          <w:t>9</w:t>
        </w:r>
        <w:r w:rsidRPr="00710D24">
          <w:rPr>
            <w:rFonts w:asciiTheme="majorHAnsi" w:eastAsiaTheme="majorEastAsia" w:hAnsiTheme="majorHAnsi" w:cstheme="majorBidi"/>
          </w:rPr>
          <w:fldChar w:fldCharType="end"/>
        </w:r>
      </w:p>
    </w:sdtContent>
  </w:sdt>
  <w:p w:rsidR="00764309" w:rsidRDefault="00764309">
    <w:pPr>
      <w:spacing w:after="0" w:line="259" w:lineRule="auto"/>
      <w:ind w:right="-5" w:firstLine="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309" w:rsidRDefault="00764309">
    <w:pPr>
      <w:spacing w:after="0" w:line="259" w:lineRule="auto"/>
      <w:ind w:right="-5" w:firstLine="0"/>
      <w:jc w:val="right"/>
    </w:pPr>
    <w:r>
      <w:rPr>
        <w:sz w:val="22"/>
      </w:rPr>
      <w:t xml:space="preserve">Strona </w:t>
    </w:r>
    <w:r>
      <w:rPr>
        <w:sz w:val="54"/>
      </w:rPr>
      <w:t xml:space="preserve">|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6"/>
      </w:rPr>
      <w:t>1</w:t>
    </w:r>
    <w:r>
      <w:rPr>
        <w:sz w:val="2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7177" w:rsidRDefault="00227177">
      <w:pPr>
        <w:spacing w:after="0" w:line="240" w:lineRule="auto"/>
      </w:pPr>
      <w:r>
        <w:separator/>
      </w:r>
    </w:p>
  </w:footnote>
  <w:footnote w:type="continuationSeparator" w:id="0">
    <w:p w:rsidR="00227177" w:rsidRDefault="002271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C7E43"/>
    <w:multiLevelType w:val="hybridMultilevel"/>
    <w:tmpl w:val="9B4EB076"/>
    <w:lvl w:ilvl="0" w:tplc="0DBC5210">
      <w:start w:val="1"/>
      <w:numFmt w:val="decimal"/>
      <w:lvlText w:val="%1)"/>
      <w:lvlJc w:val="left"/>
      <w:pPr>
        <w:ind w:left="523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7838EE">
      <w:start w:val="1"/>
      <w:numFmt w:val="lowerLetter"/>
      <w:lvlText w:val="%2"/>
      <w:lvlJc w:val="left"/>
      <w:pPr>
        <w:ind w:left="1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BE4F14">
      <w:start w:val="1"/>
      <w:numFmt w:val="lowerRoman"/>
      <w:lvlText w:val="%3"/>
      <w:lvlJc w:val="left"/>
      <w:pPr>
        <w:ind w:left="1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ECA9A6">
      <w:start w:val="1"/>
      <w:numFmt w:val="decimal"/>
      <w:lvlText w:val="%4"/>
      <w:lvlJc w:val="left"/>
      <w:pPr>
        <w:ind w:left="2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D27F12">
      <w:start w:val="1"/>
      <w:numFmt w:val="lowerLetter"/>
      <w:lvlText w:val="%5"/>
      <w:lvlJc w:val="left"/>
      <w:pPr>
        <w:ind w:left="3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7844BE">
      <w:start w:val="1"/>
      <w:numFmt w:val="lowerRoman"/>
      <w:lvlText w:val="%6"/>
      <w:lvlJc w:val="left"/>
      <w:pPr>
        <w:ind w:left="4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C0C460">
      <w:start w:val="1"/>
      <w:numFmt w:val="decimal"/>
      <w:lvlText w:val="%7"/>
      <w:lvlJc w:val="left"/>
      <w:pPr>
        <w:ind w:left="4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D6153E">
      <w:start w:val="1"/>
      <w:numFmt w:val="lowerLetter"/>
      <w:lvlText w:val="%8"/>
      <w:lvlJc w:val="left"/>
      <w:pPr>
        <w:ind w:left="5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FEE40A">
      <w:start w:val="1"/>
      <w:numFmt w:val="lowerRoman"/>
      <w:lvlText w:val="%9"/>
      <w:lvlJc w:val="left"/>
      <w:pPr>
        <w:ind w:left="6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1EB2A30"/>
    <w:multiLevelType w:val="hybridMultilevel"/>
    <w:tmpl w:val="967A49AC"/>
    <w:lvl w:ilvl="0" w:tplc="27065312">
      <w:start w:val="1"/>
      <w:numFmt w:val="lowerLetter"/>
      <w:lvlText w:val="%1)"/>
      <w:lvlJc w:val="left"/>
      <w:pPr>
        <w:ind w:left="5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B564FA"/>
    <w:multiLevelType w:val="hybridMultilevel"/>
    <w:tmpl w:val="1CF2BB0A"/>
    <w:lvl w:ilvl="0" w:tplc="04150017">
      <w:start w:val="1"/>
      <w:numFmt w:val="lowerLetter"/>
      <w:lvlText w:val="%1)"/>
      <w:lvlJc w:val="left"/>
      <w:pPr>
        <w:ind w:left="523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7838EE">
      <w:start w:val="1"/>
      <w:numFmt w:val="lowerLetter"/>
      <w:lvlText w:val="%2"/>
      <w:lvlJc w:val="left"/>
      <w:pPr>
        <w:ind w:left="1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BE4F14">
      <w:start w:val="1"/>
      <w:numFmt w:val="lowerRoman"/>
      <w:lvlText w:val="%3"/>
      <w:lvlJc w:val="left"/>
      <w:pPr>
        <w:ind w:left="1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ECA9A6">
      <w:start w:val="1"/>
      <w:numFmt w:val="decimal"/>
      <w:lvlText w:val="%4"/>
      <w:lvlJc w:val="left"/>
      <w:pPr>
        <w:ind w:left="2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D27F12">
      <w:start w:val="1"/>
      <w:numFmt w:val="lowerLetter"/>
      <w:lvlText w:val="%5"/>
      <w:lvlJc w:val="left"/>
      <w:pPr>
        <w:ind w:left="3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7844BE">
      <w:start w:val="1"/>
      <w:numFmt w:val="lowerRoman"/>
      <w:lvlText w:val="%6"/>
      <w:lvlJc w:val="left"/>
      <w:pPr>
        <w:ind w:left="4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C0C460">
      <w:start w:val="1"/>
      <w:numFmt w:val="decimal"/>
      <w:lvlText w:val="%7"/>
      <w:lvlJc w:val="left"/>
      <w:pPr>
        <w:ind w:left="4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D6153E">
      <w:start w:val="1"/>
      <w:numFmt w:val="lowerLetter"/>
      <w:lvlText w:val="%8"/>
      <w:lvlJc w:val="left"/>
      <w:pPr>
        <w:ind w:left="5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FEE40A">
      <w:start w:val="1"/>
      <w:numFmt w:val="lowerRoman"/>
      <w:lvlText w:val="%9"/>
      <w:lvlJc w:val="left"/>
      <w:pPr>
        <w:ind w:left="6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FCD3D4B"/>
    <w:multiLevelType w:val="hybridMultilevel"/>
    <w:tmpl w:val="44CCA3AA"/>
    <w:lvl w:ilvl="0" w:tplc="4CCC84B4">
      <w:start w:val="1"/>
      <w:numFmt w:val="decimal"/>
      <w:lvlText w:val="%1)"/>
      <w:lvlJc w:val="left"/>
      <w:pPr>
        <w:ind w:left="65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E6D1C"/>
    <w:multiLevelType w:val="hybridMultilevel"/>
    <w:tmpl w:val="44CCA3AA"/>
    <w:lvl w:ilvl="0" w:tplc="4CCC84B4">
      <w:start w:val="1"/>
      <w:numFmt w:val="decimal"/>
      <w:lvlText w:val="%1)"/>
      <w:lvlJc w:val="left"/>
      <w:pPr>
        <w:ind w:left="65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CB34E7"/>
    <w:multiLevelType w:val="hybridMultilevel"/>
    <w:tmpl w:val="C71C297A"/>
    <w:lvl w:ilvl="0" w:tplc="A8D6AF22">
      <w:start w:val="1"/>
      <w:numFmt w:val="decimal"/>
      <w:lvlText w:val="%1)"/>
      <w:lvlJc w:val="left"/>
      <w:pPr>
        <w:ind w:left="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64607A">
      <w:start w:val="1"/>
      <w:numFmt w:val="lowerLetter"/>
      <w:lvlText w:val="%2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C83146">
      <w:start w:val="1"/>
      <w:numFmt w:val="lowerRoman"/>
      <w:lvlText w:val="%3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0EED690">
      <w:start w:val="1"/>
      <w:numFmt w:val="decimal"/>
      <w:lvlText w:val="%4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0022AB4">
      <w:start w:val="1"/>
      <w:numFmt w:val="lowerLetter"/>
      <w:lvlText w:val="%5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42A5B0">
      <w:start w:val="1"/>
      <w:numFmt w:val="lowerRoman"/>
      <w:lvlText w:val="%6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B8F64C">
      <w:start w:val="1"/>
      <w:numFmt w:val="decimal"/>
      <w:lvlText w:val="%7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946654">
      <w:start w:val="1"/>
      <w:numFmt w:val="lowerLetter"/>
      <w:lvlText w:val="%8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84C4C0">
      <w:start w:val="1"/>
      <w:numFmt w:val="lowerRoman"/>
      <w:lvlText w:val="%9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2D55FFB"/>
    <w:multiLevelType w:val="hybridMultilevel"/>
    <w:tmpl w:val="DB5A9288"/>
    <w:lvl w:ilvl="0" w:tplc="E4A29BE8">
      <w:start w:val="1"/>
      <w:numFmt w:val="bullet"/>
      <w:lvlText w:val=""/>
      <w:lvlJc w:val="left"/>
      <w:pPr>
        <w:ind w:left="18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58" w:hanging="360"/>
      </w:pPr>
      <w:rPr>
        <w:rFonts w:ascii="Wingdings" w:hAnsi="Wingdings" w:hint="default"/>
      </w:rPr>
    </w:lvl>
  </w:abstractNum>
  <w:abstractNum w:abstractNumId="7" w15:restartNumberingAfterBreak="0">
    <w:nsid w:val="3C8A4754"/>
    <w:multiLevelType w:val="hybridMultilevel"/>
    <w:tmpl w:val="54AE3314"/>
    <w:lvl w:ilvl="0" w:tplc="E4A29BE8">
      <w:start w:val="1"/>
      <w:numFmt w:val="bullet"/>
      <w:lvlText w:val=""/>
      <w:lvlJc w:val="left"/>
      <w:pPr>
        <w:ind w:left="18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58" w:hanging="360"/>
      </w:pPr>
      <w:rPr>
        <w:rFonts w:ascii="Wingdings" w:hAnsi="Wingdings" w:hint="default"/>
      </w:rPr>
    </w:lvl>
  </w:abstractNum>
  <w:abstractNum w:abstractNumId="8" w15:restartNumberingAfterBreak="0">
    <w:nsid w:val="3EF3241C"/>
    <w:multiLevelType w:val="hybridMultilevel"/>
    <w:tmpl w:val="2F9CC18C"/>
    <w:lvl w:ilvl="0" w:tplc="A9824DEC">
      <w:start w:val="1"/>
      <w:numFmt w:val="decimal"/>
      <w:lvlText w:val="%1."/>
      <w:lvlJc w:val="left"/>
      <w:pPr>
        <w:ind w:left="523"/>
      </w:pPr>
      <w:rPr>
        <w:rFonts w:ascii="Times New Roman" w:eastAsia="Times New Roman" w:hAnsi="Times New Roman" w:cs="Times New Roman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7838EE">
      <w:start w:val="1"/>
      <w:numFmt w:val="lowerLetter"/>
      <w:lvlText w:val="%2"/>
      <w:lvlJc w:val="left"/>
      <w:pPr>
        <w:ind w:left="1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BE4F14">
      <w:start w:val="1"/>
      <w:numFmt w:val="lowerRoman"/>
      <w:lvlText w:val="%3"/>
      <w:lvlJc w:val="left"/>
      <w:pPr>
        <w:ind w:left="1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ECA9A6">
      <w:start w:val="1"/>
      <w:numFmt w:val="decimal"/>
      <w:lvlText w:val="%4"/>
      <w:lvlJc w:val="left"/>
      <w:pPr>
        <w:ind w:left="2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D27F12">
      <w:start w:val="1"/>
      <w:numFmt w:val="lowerLetter"/>
      <w:lvlText w:val="%5"/>
      <w:lvlJc w:val="left"/>
      <w:pPr>
        <w:ind w:left="3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7844BE">
      <w:start w:val="1"/>
      <w:numFmt w:val="lowerRoman"/>
      <w:lvlText w:val="%6"/>
      <w:lvlJc w:val="left"/>
      <w:pPr>
        <w:ind w:left="4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C0C460">
      <w:start w:val="1"/>
      <w:numFmt w:val="decimal"/>
      <w:lvlText w:val="%7"/>
      <w:lvlJc w:val="left"/>
      <w:pPr>
        <w:ind w:left="4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D6153E">
      <w:start w:val="1"/>
      <w:numFmt w:val="lowerLetter"/>
      <w:lvlText w:val="%8"/>
      <w:lvlJc w:val="left"/>
      <w:pPr>
        <w:ind w:left="5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FEE40A">
      <w:start w:val="1"/>
      <w:numFmt w:val="lowerRoman"/>
      <w:lvlText w:val="%9"/>
      <w:lvlJc w:val="left"/>
      <w:pPr>
        <w:ind w:left="6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F573663"/>
    <w:multiLevelType w:val="hybridMultilevel"/>
    <w:tmpl w:val="3FB45768"/>
    <w:lvl w:ilvl="0" w:tplc="BC2A3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734DEF"/>
    <w:multiLevelType w:val="hybridMultilevel"/>
    <w:tmpl w:val="30687E98"/>
    <w:lvl w:ilvl="0" w:tplc="F1EA40B6">
      <w:start w:val="1"/>
      <w:numFmt w:val="decimal"/>
      <w:lvlText w:val="%1)"/>
      <w:lvlJc w:val="left"/>
      <w:pPr>
        <w:ind w:left="65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 w:themeColor="text1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E32EB6"/>
    <w:multiLevelType w:val="hybridMultilevel"/>
    <w:tmpl w:val="309426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1A3F25"/>
    <w:multiLevelType w:val="hybridMultilevel"/>
    <w:tmpl w:val="92D8DA84"/>
    <w:lvl w:ilvl="0" w:tplc="A010315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0EC991C">
      <w:start w:val="1"/>
      <w:numFmt w:val="decimal"/>
      <w:lvlText w:val="%2."/>
      <w:lvlJc w:val="left"/>
      <w:pPr>
        <w:ind w:left="2204" w:hanging="360"/>
      </w:pPr>
      <w:rPr>
        <w:rFonts w:ascii="Arial" w:eastAsiaTheme="minorHAnsi" w:hAnsi="Arial" w:cs="Arial"/>
        <w:i w:val="0"/>
      </w:rPr>
    </w:lvl>
    <w:lvl w:ilvl="2" w:tplc="3B5CB674">
      <w:start w:val="1"/>
      <w:numFmt w:val="decimal"/>
      <w:lvlText w:val="%3)"/>
      <w:lvlJc w:val="left"/>
      <w:pPr>
        <w:ind w:left="464" w:hanging="180"/>
      </w:pPr>
      <w:rPr>
        <w:rFonts w:ascii="Times New Roman" w:eastAsiaTheme="minorHAnsi" w:hAnsi="Times New Roman" w:cs="Times New Roman" w:hint="default"/>
        <w:b w:val="0"/>
        <w:i w:val="0"/>
        <w:color w:val="auto"/>
      </w:rPr>
    </w:lvl>
    <w:lvl w:ilvl="3" w:tplc="E4A29BE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4824E04E">
      <w:start w:val="30"/>
      <w:numFmt w:val="decimal"/>
      <w:lvlText w:val="%7"/>
      <w:lvlJc w:val="left"/>
      <w:pPr>
        <w:ind w:left="5040" w:hanging="360"/>
      </w:pPr>
      <w:rPr>
        <w:rFonts w:hint="default"/>
      </w:rPr>
    </w:lvl>
    <w:lvl w:ilvl="7" w:tplc="27065312">
      <w:start w:val="1"/>
      <w:numFmt w:val="lowerLetter"/>
      <w:lvlText w:val="%8)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042BE2"/>
    <w:multiLevelType w:val="hybridMultilevel"/>
    <w:tmpl w:val="58D442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57721D"/>
    <w:multiLevelType w:val="hybridMultilevel"/>
    <w:tmpl w:val="03CE41AC"/>
    <w:lvl w:ilvl="0" w:tplc="BC8602F6">
      <w:start w:val="1"/>
      <w:numFmt w:val="lowerLetter"/>
      <w:lvlText w:val="%1)"/>
      <w:lvlJc w:val="left"/>
      <w:pPr>
        <w:ind w:left="11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98" w:hanging="360"/>
      </w:pPr>
    </w:lvl>
    <w:lvl w:ilvl="2" w:tplc="0415001B" w:tentative="1">
      <w:start w:val="1"/>
      <w:numFmt w:val="lowerRoman"/>
      <w:lvlText w:val="%3."/>
      <w:lvlJc w:val="right"/>
      <w:pPr>
        <w:ind w:left="2618" w:hanging="180"/>
      </w:pPr>
    </w:lvl>
    <w:lvl w:ilvl="3" w:tplc="0415000F" w:tentative="1">
      <w:start w:val="1"/>
      <w:numFmt w:val="decimal"/>
      <w:lvlText w:val="%4."/>
      <w:lvlJc w:val="left"/>
      <w:pPr>
        <w:ind w:left="3338" w:hanging="360"/>
      </w:pPr>
    </w:lvl>
    <w:lvl w:ilvl="4" w:tplc="04150019" w:tentative="1">
      <w:start w:val="1"/>
      <w:numFmt w:val="lowerLetter"/>
      <w:lvlText w:val="%5."/>
      <w:lvlJc w:val="left"/>
      <w:pPr>
        <w:ind w:left="4058" w:hanging="360"/>
      </w:pPr>
    </w:lvl>
    <w:lvl w:ilvl="5" w:tplc="0415001B" w:tentative="1">
      <w:start w:val="1"/>
      <w:numFmt w:val="lowerRoman"/>
      <w:lvlText w:val="%6."/>
      <w:lvlJc w:val="right"/>
      <w:pPr>
        <w:ind w:left="4778" w:hanging="180"/>
      </w:pPr>
    </w:lvl>
    <w:lvl w:ilvl="6" w:tplc="0415000F" w:tentative="1">
      <w:start w:val="1"/>
      <w:numFmt w:val="decimal"/>
      <w:lvlText w:val="%7."/>
      <w:lvlJc w:val="left"/>
      <w:pPr>
        <w:ind w:left="5498" w:hanging="360"/>
      </w:pPr>
    </w:lvl>
    <w:lvl w:ilvl="7" w:tplc="04150019" w:tentative="1">
      <w:start w:val="1"/>
      <w:numFmt w:val="lowerLetter"/>
      <w:lvlText w:val="%8."/>
      <w:lvlJc w:val="left"/>
      <w:pPr>
        <w:ind w:left="6218" w:hanging="360"/>
      </w:pPr>
    </w:lvl>
    <w:lvl w:ilvl="8" w:tplc="0415001B" w:tentative="1">
      <w:start w:val="1"/>
      <w:numFmt w:val="lowerRoman"/>
      <w:lvlText w:val="%9."/>
      <w:lvlJc w:val="right"/>
      <w:pPr>
        <w:ind w:left="6938" w:hanging="180"/>
      </w:pPr>
    </w:lvl>
  </w:abstractNum>
  <w:abstractNum w:abstractNumId="15" w15:restartNumberingAfterBreak="0">
    <w:nsid w:val="5122527B"/>
    <w:multiLevelType w:val="hybridMultilevel"/>
    <w:tmpl w:val="C4D47F66"/>
    <w:lvl w:ilvl="0" w:tplc="D7A6A126">
      <w:start w:val="1"/>
      <w:numFmt w:val="decimal"/>
      <w:lvlText w:val="%1)"/>
      <w:lvlJc w:val="left"/>
      <w:pPr>
        <w:ind w:left="523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7838EE">
      <w:start w:val="1"/>
      <w:numFmt w:val="lowerLetter"/>
      <w:lvlText w:val="%2"/>
      <w:lvlJc w:val="left"/>
      <w:pPr>
        <w:ind w:left="1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BE4F14">
      <w:start w:val="1"/>
      <w:numFmt w:val="lowerRoman"/>
      <w:lvlText w:val="%3"/>
      <w:lvlJc w:val="left"/>
      <w:pPr>
        <w:ind w:left="1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ECA9A6">
      <w:start w:val="1"/>
      <w:numFmt w:val="decimal"/>
      <w:lvlText w:val="%4"/>
      <w:lvlJc w:val="left"/>
      <w:pPr>
        <w:ind w:left="2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D27F12">
      <w:start w:val="1"/>
      <w:numFmt w:val="lowerLetter"/>
      <w:lvlText w:val="%5"/>
      <w:lvlJc w:val="left"/>
      <w:pPr>
        <w:ind w:left="3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7844BE">
      <w:start w:val="1"/>
      <w:numFmt w:val="lowerRoman"/>
      <w:lvlText w:val="%6"/>
      <w:lvlJc w:val="left"/>
      <w:pPr>
        <w:ind w:left="4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C0C460">
      <w:start w:val="1"/>
      <w:numFmt w:val="decimal"/>
      <w:lvlText w:val="%7"/>
      <w:lvlJc w:val="left"/>
      <w:pPr>
        <w:ind w:left="4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D6153E">
      <w:start w:val="1"/>
      <w:numFmt w:val="lowerLetter"/>
      <w:lvlText w:val="%8"/>
      <w:lvlJc w:val="left"/>
      <w:pPr>
        <w:ind w:left="5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FEE40A">
      <w:start w:val="1"/>
      <w:numFmt w:val="lowerRoman"/>
      <w:lvlText w:val="%9"/>
      <w:lvlJc w:val="left"/>
      <w:pPr>
        <w:ind w:left="6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1E504BB"/>
    <w:multiLevelType w:val="hybridMultilevel"/>
    <w:tmpl w:val="6D666BC8"/>
    <w:lvl w:ilvl="0" w:tplc="0415000F">
      <w:start w:val="1"/>
      <w:numFmt w:val="decimal"/>
      <w:lvlText w:val="%1."/>
      <w:lvlJc w:val="left"/>
      <w:pPr>
        <w:ind w:left="724" w:hanging="360"/>
      </w:pPr>
    </w:lvl>
    <w:lvl w:ilvl="1" w:tplc="04760019" w:tentative="1">
      <w:start w:val="1"/>
      <w:numFmt w:val="lowerLetter"/>
      <w:lvlText w:val="%2."/>
      <w:lvlJc w:val="left"/>
      <w:pPr>
        <w:ind w:left="1444" w:hanging="360"/>
      </w:pPr>
    </w:lvl>
    <w:lvl w:ilvl="2" w:tplc="0476001B" w:tentative="1">
      <w:start w:val="1"/>
      <w:numFmt w:val="lowerRoman"/>
      <w:lvlText w:val="%3."/>
      <w:lvlJc w:val="right"/>
      <w:pPr>
        <w:ind w:left="2164" w:hanging="180"/>
      </w:pPr>
    </w:lvl>
    <w:lvl w:ilvl="3" w:tplc="0476000F" w:tentative="1">
      <w:start w:val="1"/>
      <w:numFmt w:val="decimal"/>
      <w:lvlText w:val="%4."/>
      <w:lvlJc w:val="left"/>
      <w:pPr>
        <w:ind w:left="2884" w:hanging="360"/>
      </w:pPr>
    </w:lvl>
    <w:lvl w:ilvl="4" w:tplc="04760019" w:tentative="1">
      <w:start w:val="1"/>
      <w:numFmt w:val="lowerLetter"/>
      <w:lvlText w:val="%5."/>
      <w:lvlJc w:val="left"/>
      <w:pPr>
        <w:ind w:left="3604" w:hanging="360"/>
      </w:pPr>
    </w:lvl>
    <w:lvl w:ilvl="5" w:tplc="0476001B" w:tentative="1">
      <w:start w:val="1"/>
      <w:numFmt w:val="lowerRoman"/>
      <w:lvlText w:val="%6."/>
      <w:lvlJc w:val="right"/>
      <w:pPr>
        <w:ind w:left="4324" w:hanging="180"/>
      </w:pPr>
    </w:lvl>
    <w:lvl w:ilvl="6" w:tplc="0476000F" w:tentative="1">
      <w:start w:val="1"/>
      <w:numFmt w:val="decimal"/>
      <w:lvlText w:val="%7."/>
      <w:lvlJc w:val="left"/>
      <w:pPr>
        <w:ind w:left="5044" w:hanging="360"/>
      </w:pPr>
    </w:lvl>
    <w:lvl w:ilvl="7" w:tplc="04760019" w:tentative="1">
      <w:start w:val="1"/>
      <w:numFmt w:val="lowerLetter"/>
      <w:lvlText w:val="%8."/>
      <w:lvlJc w:val="left"/>
      <w:pPr>
        <w:ind w:left="5764" w:hanging="360"/>
      </w:pPr>
    </w:lvl>
    <w:lvl w:ilvl="8" w:tplc="0476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7" w15:restartNumberingAfterBreak="0">
    <w:nsid w:val="53AC2328"/>
    <w:multiLevelType w:val="hybridMultilevel"/>
    <w:tmpl w:val="EE8C0DA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7">
      <w:start w:val="1"/>
      <w:numFmt w:val="lowerLetter"/>
      <w:lvlText w:val="%8)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C4B00E9"/>
    <w:multiLevelType w:val="hybridMultilevel"/>
    <w:tmpl w:val="C71C297A"/>
    <w:lvl w:ilvl="0" w:tplc="A8D6AF22">
      <w:start w:val="1"/>
      <w:numFmt w:val="decimal"/>
      <w:lvlText w:val="%1)"/>
      <w:lvlJc w:val="left"/>
      <w:pPr>
        <w:ind w:left="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64607A">
      <w:start w:val="1"/>
      <w:numFmt w:val="lowerLetter"/>
      <w:lvlText w:val="%2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C83146">
      <w:start w:val="1"/>
      <w:numFmt w:val="lowerRoman"/>
      <w:lvlText w:val="%3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0EED690">
      <w:start w:val="1"/>
      <w:numFmt w:val="decimal"/>
      <w:lvlText w:val="%4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0022AB4">
      <w:start w:val="1"/>
      <w:numFmt w:val="lowerLetter"/>
      <w:lvlText w:val="%5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42A5B0">
      <w:start w:val="1"/>
      <w:numFmt w:val="lowerRoman"/>
      <w:lvlText w:val="%6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B8F64C">
      <w:start w:val="1"/>
      <w:numFmt w:val="decimal"/>
      <w:lvlText w:val="%7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946654">
      <w:start w:val="1"/>
      <w:numFmt w:val="lowerLetter"/>
      <w:lvlText w:val="%8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84C4C0">
      <w:start w:val="1"/>
      <w:numFmt w:val="lowerRoman"/>
      <w:lvlText w:val="%9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07536ED"/>
    <w:multiLevelType w:val="hybridMultilevel"/>
    <w:tmpl w:val="44CCA3AA"/>
    <w:lvl w:ilvl="0" w:tplc="4CCC84B4">
      <w:start w:val="1"/>
      <w:numFmt w:val="decimal"/>
      <w:lvlText w:val="%1)"/>
      <w:lvlJc w:val="left"/>
      <w:pPr>
        <w:ind w:left="65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7B0BE9"/>
    <w:multiLevelType w:val="hybridMultilevel"/>
    <w:tmpl w:val="2F10E1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BC3E3C"/>
    <w:multiLevelType w:val="hybridMultilevel"/>
    <w:tmpl w:val="967A49AC"/>
    <w:lvl w:ilvl="0" w:tplc="27065312">
      <w:start w:val="1"/>
      <w:numFmt w:val="lowerLetter"/>
      <w:lvlText w:val="%1)"/>
      <w:lvlJc w:val="left"/>
      <w:pPr>
        <w:ind w:left="5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9"/>
  </w:num>
  <w:num w:numId="4">
    <w:abstractNumId w:val="14"/>
  </w:num>
  <w:num w:numId="5">
    <w:abstractNumId w:val="7"/>
  </w:num>
  <w:num w:numId="6">
    <w:abstractNumId w:val="6"/>
  </w:num>
  <w:num w:numId="7">
    <w:abstractNumId w:val="10"/>
  </w:num>
  <w:num w:numId="8">
    <w:abstractNumId w:val="4"/>
  </w:num>
  <w:num w:numId="9">
    <w:abstractNumId w:val="5"/>
  </w:num>
  <w:num w:numId="10">
    <w:abstractNumId w:val="3"/>
  </w:num>
  <w:num w:numId="11">
    <w:abstractNumId w:val="19"/>
  </w:num>
  <w:num w:numId="12">
    <w:abstractNumId w:val="18"/>
  </w:num>
  <w:num w:numId="13">
    <w:abstractNumId w:val="15"/>
  </w:num>
  <w:num w:numId="14">
    <w:abstractNumId w:val="0"/>
  </w:num>
  <w:num w:numId="15">
    <w:abstractNumId w:val="21"/>
  </w:num>
  <w:num w:numId="16">
    <w:abstractNumId w:val="20"/>
  </w:num>
  <w:num w:numId="17">
    <w:abstractNumId w:val="16"/>
  </w:num>
  <w:num w:numId="18">
    <w:abstractNumId w:val="12"/>
  </w:num>
  <w:num w:numId="19">
    <w:abstractNumId w:val="13"/>
  </w:num>
  <w:num w:numId="20">
    <w:abstractNumId w:val="17"/>
  </w:num>
  <w:num w:numId="21">
    <w:abstractNumId w:val="2"/>
  </w:num>
  <w:num w:numId="22">
    <w:abstractNumId w:val="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131"/>
    <w:rsid w:val="00006A84"/>
    <w:rsid w:val="000436F1"/>
    <w:rsid w:val="00045A61"/>
    <w:rsid w:val="000576E1"/>
    <w:rsid w:val="00063450"/>
    <w:rsid w:val="00076D41"/>
    <w:rsid w:val="00080807"/>
    <w:rsid w:val="000C1AEE"/>
    <w:rsid w:val="000C239E"/>
    <w:rsid w:val="000D137A"/>
    <w:rsid w:val="000E4CC8"/>
    <w:rsid w:val="000E58C6"/>
    <w:rsid w:val="000F2DD6"/>
    <w:rsid w:val="00100C1B"/>
    <w:rsid w:val="00111EF1"/>
    <w:rsid w:val="00131CF4"/>
    <w:rsid w:val="0013631A"/>
    <w:rsid w:val="00143C3B"/>
    <w:rsid w:val="0014565E"/>
    <w:rsid w:val="00165829"/>
    <w:rsid w:val="00166678"/>
    <w:rsid w:val="00173274"/>
    <w:rsid w:val="00187BDD"/>
    <w:rsid w:val="00190761"/>
    <w:rsid w:val="0019142B"/>
    <w:rsid w:val="0019293C"/>
    <w:rsid w:val="001B1F91"/>
    <w:rsid w:val="001B206B"/>
    <w:rsid w:val="001C37E8"/>
    <w:rsid w:val="001D1ABC"/>
    <w:rsid w:val="001D3F50"/>
    <w:rsid w:val="001E19B0"/>
    <w:rsid w:val="001E1A1A"/>
    <w:rsid w:val="00205923"/>
    <w:rsid w:val="002061C1"/>
    <w:rsid w:val="00206ACF"/>
    <w:rsid w:val="0020786C"/>
    <w:rsid w:val="00214947"/>
    <w:rsid w:val="00222B21"/>
    <w:rsid w:val="0022683C"/>
    <w:rsid w:val="00227177"/>
    <w:rsid w:val="002329D9"/>
    <w:rsid w:val="00232B0E"/>
    <w:rsid w:val="002349FE"/>
    <w:rsid w:val="00264A2A"/>
    <w:rsid w:val="0026736C"/>
    <w:rsid w:val="00293586"/>
    <w:rsid w:val="002938CE"/>
    <w:rsid w:val="00294954"/>
    <w:rsid w:val="00295EA6"/>
    <w:rsid w:val="002A7E11"/>
    <w:rsid w:val="002B2FCA"/>
    <w:rsid w:val="002B56A0"/>
    <w:rsid w:val="002D15D1"/>
    <w:rsid w:val="002D5EB9"/>
    <w:rsid w:val="002E67AB"/>
    <w:rsid w:val="002F3464"/>
    <w:rsid w:val="002F4B0C"/>
    <w:rsid w:val="002F65F3"/>
    <w:rsid w:val="00307F88"/>
    <w:rsid w:val="003255F3"/>
    <w:rsid w:val="00327BC4"/>
    <w:rsid w:val="003325B9"/>
    <w:rsid w:val="00337D57"/>
    <w:rsid w:val="00346158"/>
    <w:rsid w:val="00354132"/>
    <w:rsid w:val="0035794B"/>
    <w:rsid w:val="00357B64"/>
    <w:rsid w:val="00365014"/>
    <w:rsid w:val="003672AB"/>
    <w:rsid w:val="0037514E"/>
    <w:rsid w:val="00390F95"/>
    <w:rsid w:val="003935B9"/>
    <w:rsid w:val="003A120E"/>
    <w:rsid w:val="003A2024"/>
    <w:rsid w:val="003A6C20"/>
    <w:rsid w:val="003B0174"/>
    <w:rsid w:val="003B7D42"/>
    <w:rsid w:val="003C155A"/>
    <w:rsid w:val="003D468D"/>
    <w:rsid w:val="003D544C"/>
    <w:rsid w:val="003E4CAB"/>
    <w:rsid w:val="003E4D53"/>
    <w:rsid w:val="0040320B"/>
    <w:rsid w:val="004049B3"/>
    <w:rsid w:val="004322A8"/>
    <w:rsid w:val="00436A48"/>
    <w:rsid w:val="00444D24"/>
    <w:rsid w:val="00482F56"/>
    <w:rsid w:val="004864F7"/>
    <w:rsid w:val="00496626"/>
    <w:rsid w:val="004A5D3F"/>
    <w:rsid w:val="004A6318"/>
    <w:rsid w:val="004B5BC5"/>
    <w:rsid w:val="004B6AA1"/>
    <w:rsid w:val="004C0F6F"/>
    <w:rsid w:val="004C3B2E"/>
    <w:rsid w:val="004C7AE1"/>
    <w:rsid w:val="004D061E"/>
    <w:rsid w:val="004D134E"/>
    <w:rsid w:val="004D257C"/>
    <w:rsid w:val="004E49E9"/>
    <w:rsid w:val="004E733E"/>
    <w:rsid w:val="00516C2E"/>
    <w:rsid w:val="0053532C"/>
    <w:rsid w:val="00540871"/>
    <w:rsid w:val="00544525"/>
    <w:rsid w:val="00546245"/>
    <w:rsid w:val="005515B6"/>
    <w:rsid w:val="00562A55"/>
    <w:rsid w:val="0056558F"/>
    <w:rsid w:val="0059129E"/>
    <w:rsid w:val="005B00FB"/>
    <w:rsid w:val="005B1ADE"/>
    <w:rsid w:val="005B35B0"/>
    <w:rsid w:val="005B365C"/>
    <w:rsid w:val="005B6747"/>
    <w:rsid w:val="005B6907"/>
    <w:rsid w:val="005C1BBC"/>
    <w:rsid w:val="0060433C"/>
    <w:rsid w:val="006108D5"/>
    <w:rsid w:val="00611E26"/>
    <w:rsid w:val="0061306A"/>
    <w:rsid w:val="00626C4A"/>
    <w:rsid w:val="00630CAF"/>
    <w:rsid w:val="0063717C"/>
    <w:rsid w:val="00640B65"/>
    <w:rsid w:val="00646A93"/>
    <w:rsid w:val="00650954"/>
    <w:rsid w:val="0065628E"/>
    <w:rsid w:val="00661AC9"/>
    <w:rsid w:val="00664F72"/>
    <w:rsid w:val="006668D6"/>
    <w:rsid w:val="006673AD"/>
    <w:rsid w:val="0067465F"/>
    <w:rsid w:val="00677D30"/>
    <w:rsid w:val="00680662"/>
    <w:rsid w:val="00683599"/>
    <w:rsid w:val="006A7883"/>
    <w:rsid w:val="006C1D70"/>
    <w:rsid w:val="006C2A02"/>
    <w:rsid w:val="006C6B86"/>
    <w:rsid w:val="006D1C32"/>
    <w:rsid w:val="006D41AF"/>
    <w:rsid w:val="006E48D5"/>
    <w:rsid w:val="006E4A98"/>
    <w:rsid w:val="006F2620"/>
    <w:rsid w:val="006F34A1"/>
    <w:rsid w:val="00702DF4"/>
    <w:rsid w:val="00707AEC"/>
    <w:rsid w:val="00710D24"/>
    <w:rsid w:val="007118AE"/>
    <w:rsid w:val="00712AD4"/>
    <w:rsid w:val="007147A6"/>
    <w:rsid w:val="007150D7"/>
    <w:rsid w:val="00731F0C"/>
    <w:rsid w:val="00746784"/>
    <w:rsid w:val="00763852"/>
    <w:rsid w:val="00764309"/>
    <w:rsid w:val="00775A34"/>
    <w:rsid w:val="007878C0"/>
    <w:rsid w:val="00792046"/>
    <w:rsid w:val="0079298C"/>
    <w:rsid w:val="0079788D"/>
    <w:rsid w:val="007A4C12"/>
    <w:rsid w:val="007B45BE"/>
    <w:rsid w:val="007C7F24"/>
    <w:rsid w:val="007D53C6"/>
    <w:rsid w:val="007D5E54"/>
    <w:rsid w:val="007F47D1"/>
    <w:rsid w:val="00812CC3"/>
    <w:rsid w:val="0081386A"/>
    <w:rsid w:val="00813D97"/>
    <w:rsid w:val="00815D44"/>
    <w:rsid w:val="008259E1"/>
    <w:rsid w:val="008312C5"/>
    <w:rsid w:val="00831F60"/>
    <w:rsid w:val="00845082"/>
    <w:rsid w:val="008460C5"/>
    <w:rsid w:val="008620E6"/>
    <w:rsid w:val="008637B5"/>
    <w:rsid w:val="00881DA1"/>
    <w:rsid w:val="00882BFE"/>
    <w:rsid w:val="00890B4F"/>
    <w:rsid w:val="00896EEF"/>
    <w:rsid w:val="008A33EF"/>
    <w:rsid w:val="008A6C54"/>
    <w:rsid w:val="008B54DF"/>
    <w:rsid w:val="008B68AE"/>
    <w:rsid w:val="008B7F18"/>
    <w:rsid w:val="00906FC5"/>
    <w:rsid w:val="00911C69"/>
    <w:rsid w:val="0095243A"/>
    <w:rsid w:val="009678E8"/>
    <w:rsid w:val="00971E85"/>
    <w:rsid w:val="00974EE4"/>
    <w:rsid w:val="0098381A"/>
    <w:rsid w:val="0098761A"/>
    <w:rsid w:val="0099367F"/>
    <w:rsid w:val="009A5F08"/>
    <w:rsid w:val="009B2C44"/>
    <w:rsid w:val="009B5333"/>
    <w:rsid w:val="009D2E6A"/>
    <w:rsid w:val="009E3B17"/>
    <w:rsid w:val="009E3C3B"/>
    <w:rsid w:val="009F1591"/>
    <w:rsid w:val="009F313B"/>
    <w:rsid w:val="00A05DB1"/>
    <w:rsid w:val="00A12077"/>
    <w:rsid w:val="00A2085B"/>
    <w:rsid w:val="00A2584A"/>
    <w:rsid w:val="00A26C5C"/>
    <w:rsid w:val="00A3051B"/>
    <w:rsid w:val="00A34351"/>
    <w:rsid w:val="00A4158E"/>
    <w:rsid w:val="00A44248"/>
    <w:rsid w:val="00A46131"/>
    <w:rsid w:val="00A50BBC"/>
    <w:rsid w:val="00A572C2"/>
    <w:rsid w:val="00A648E1"/>
    <w:rsid w:val="00A761D3"/>
    <w:rsid w:val="00A83C6F"/>
    <w:rsid w:val="00A87921"/>
    <w:rsid w:val="00A92D80"/>
    <w:rsid w:val="00A95CFE"/>
    <w:rsid w:val="00AA0832"/>
    <w:rsid w:val="00AA0EA7"/>
    <w:rsid w:val="00AA2318"/>
    <w:rsid w:val="00AA57DA"/>
    <w:rsid w:val="00AB1D56"/>
    <w:rsid w:val="00AB5609"/>
    <w:rsid w:val="00AD0366"/>
    <w:rsid w:val="00AD26DA"/>
    <w:rsid w:val="00AD4994"/>
    <w:rsid w:val="00AD4FB0"/>
    <w:rsid w:val="00AE156A"/>
    <w:rsid w:val="00AE4119"/>
    <w:rsid w:val="00AE52EB"/>
    <w:rsid w:val="00B03223"/>
    <w:rsid w:val="00B04801"/>
    <w:rsid w:val="00B079F9"/>
    <w:rsid w:val="00B35C37"/>
    <w:rsid w:val="00B3617A"/>
    <w:rsid w:val="00B370E1"/>
    <w:rsid w:val="00B45CAB"/>
    <w:rsid w:val="00B47DA9"/>
    <w:rsid w:val="00B51FC6"/>
    <w:rsid w:val="00B54504"/>
    <w:rsid w:val="00B57629"/>
    <w:rsid w:val="00B638BD"/>
    <w:rsid w:val="00B648B0"/>
    <w:rsid w:val="00B65F2A"/>
    <w:rsid w:val="00B809CC"/>
    <w:rsid w:val="00B82B96"/>
    <w:rsid w:val="00B962CD"/>
    <w:rsid w:val="00BA3FF2"/>
    <w:rsid w:val="00BD00A0"/>
    <w:rsid w:val="00BD16FC"/>
    <w:rsid w:val="00BD4EE2"/>
    <w:rsid w:val="00BE30BE"/>
    <w:rsid w:val="00BF53A1"/>
    <w:rsid w:val="00C11A8B"/>
    <w:rsid w:val="00C14A44"/>
    <w:rsid w:val="00C1516C"/>
    <w:rsid w:val="00C16351"/>
    <w:rsid w:val="00C30138"/>
    <w:rsid w:val="00C3036D"/>
    <w:rsid w:val="00C3162F"/>
    <w:rsid w:val="00C35066"/>
    <w:rsid w:val="00C4172C"/>
    <w:rsid w:val="00C720F4"/>
    <w:rsid w:val="00C8511C"/>
    <w:rsid w:val="00C907E8"/>
    <w:rsid w:val="00CB02AB"/>
    <w:rsid w:val="00CB3056"/>
    <w:rsid w:val="00CB4D7E"/>
    <w:rsid w:val="00CB530C"/>
    <w:rsid w:val="00CC1105"/>
    <w:rsid w:val="00CD58BF"/>
    <w:rsid w:val="00CD78C6"/>
    <w:rsid w:val="00CE62A6"/>
    <w:rsid w:val="00CF2CA6"/>
    <w:rsid w:val="00CF751D"/>
    <w:rsid w:val="00D078F1"/>
    <w:rsid w:val="00D33935"/>
    <w:rsid w:val="00D57816"/>
    <w:rsid w:val="00D60980"/>
    <w:rsid w:val="00D64F8D"/>
    <w:rsid w:val="00D670FD"/>
    <w:rsid w:val="00D72DEE"/>
    <w:rsid w:val="00D75DDA"/>
    <w:rsid w:val="00D91337"/>
    <w:rsid w:val="00D94957"/>
    <w:rsid w:val="00D976A9"/>
    <w:rsid w:val="00DB2B7A"/>
    <w:rsid w:val="00DC1833"/>
    <w:rsid w:val="00DC2743"/>
    <w:rsid w:val="00DC5E9C"/>
    <w:rsid w:val="00DD2268"/>
    <w:rsid w:val="00DD5368"/>
    <w:rsid w:val="00DE47E7"/>
    <w:rsid w:val="00DE7FB2"/>
    <w:rsid w:val="00E13716"/>
    <w:rsid w:val="00E14659"/>
    <w:rsid w:val="00E1605D"/>
    <w:rsid w:val="00E26250"/>
    <w:rsid w:val="00E3418E"/>
    <w:rsid w:val="00E44936"/>
    <w:rsid w:val="00E45AE1"/>
    <w:rsid w:val="00E52104"/>
    <w:rsid w:val="00E56D74"/>
    <w:rsid w:val="00E67410"/>
    <w:rsid w:val="00E86E32"/>
    <w:rsid w:val="00E9523E"/>
    <w:rsid w:val="00E963FE"/>
    <w:rsid w:val="00EA127D"/>
    <w:rsid w:val="00EC0729"/>
    <w:rsid w:val="00EC2B48"/>
    <w:rsid w:val="00ED4085"/>
    <w:rsid w:val="00EE5357"/>
    <w:rsid w:val="00EF4828"/>
    <w:rsid w:val="00EF6546"/>
    <w:rsid w:val="00F022D3"/>
    <w:rsid w:val="00F104AD"/>
    <w:rsid w:val="00F143A9"/>
    <w:rsid w:val="00F20880"/>
    <w:rsid w:val="00F45E2D"/>
    <w:rsid w:val="00F53910"/>
    <w:rsid w:val="00F66EF5"/>
    <w:rsid w:val="00F85835"/>
    <w:rsid w:val="00F9229D"/>
    <w:rsid w:val="00F92FB9"/>
    <w:rsid w:val="00F9307C"/>
    <w:rsid w:val="00F95C40"/>
    <w:rsid w:val="00F960F1"/>
    <w:rsid w:val="00FA6ABA"/>
    <w:rsid w:val="00FA75E1"/>
    <w:rsid w:val="00FB1671"/>
    <w:rsid w:val="00FC4E52"/>
    <w:rsid w:val="00FD782E"/>
    <w:rsid w:val="00FE01F5"/>
    <w:rsid w:val="00FE45DE"/>
    <w:rsid w:val="00FE64E3"/>
    <w:rsid w:val="00FF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72A6148"/>
  <w15:docId w15:val="{10131183-56D5-4D77-BE53-E882D287B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061C1"/>
    <w:pPr>
      <w:spacing w:after="5" w:line="267" w:lineRule="auto"/>
      <w:ind w:right="24" w:firstLine="4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14" w:line="248" w:lineRule="auto"/>
      <w:ind w:left="10" w:right="24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4"/>
    </w:rPr>
  </w:style>
  <w:style w:type="paragraph" w:styleId="Akapitzlist">
    <w:name w:val="List Paragraph"/>
    <w:basedOn w:val="Normalny"/>
    <w:uiPriority w:val="34"/>
    <w:qFormat/>
    <w:rsid w:val="001B206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262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6250"/>
    <w:rPr>
      <w:rFonts w:ascii="Segoe UI" w:eastAsia="Times New Roman" w:hAnsi="Segoe UI" w:cs="Segoe UI"/>
      <w:color w:val="000000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44525"/>
    <w:pPr>
      <w:tabs>
        <w:tab w:val="center" w:pos="4536"/>
        <w:tab w:val="right" w:pos="9072"/>
      </w:tabs>
      <w:spacing w:after="0" w:line="240" w:lineRule="auto"/>
      <w:ind w:right="0" w:firstLine="0"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44525"/>
    <w:rPr>
      <w:rFonts w:eastAsiaTheme="minorHAnsi"/>
      <w:lang w:eastAsia="en-US"/>
    </w:rPr>
  </w:style>
  <w:style w:type="character" w:customStyle="1" w:styleId="ng-binding">
    <w:name w:val="ng-binding"/>
    <w:basedOn w:val="Domylnaczcionkaakapitu"/>
    <w:rsid w:val="00FA6ABA"/>
  </w:style>
  <w:style w:type="character" w:styleId="Hipercze">
    <w:name w:val="Hyperlink"/>
    <w:basedOn w:val="Domylnaczcionkaakapitu"/>
    <w:uiPriority w:val="99"/>
    <w:unhideWhenUsed/>
    <w:rsid w:val="00080807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710D24"/>
    <w:pPr>
      <w:tabs>
        <w:tab w:val="center" w:pos="4680"/>
        <w:tab w:val="right" w:pos="9360"/>
      </w:tabs>
      <w:spacing w:after="0" w:line="240" w:lineRule="auto"/>
      <w:ind w:right="0" w:firstLine="0"/>
      <w:jc w:val="left"/>
    </w:pPr>
    <w:rPr>
      <w:rFonts w:asciiTheme="minorHAnsi" w:eastAsiaTheme="minorEastAsia" w:hAnsiTheme="minorHAnsi"/>
      <w:color w:val="auto"/>
      <w:sz w:val="22"/>
    </w:rPr>
  </w:style>
  <w:style w:type="character" w:customStyle="1" w:styleId="StopkaZnak">
    <w:name w:val="Stopka Znak"/>
    <w:basedOn w:val="Domylnaczcionkaakapitu"/>
    <w:link w:val="Stopka"/>
    <w:uiPriority w:val="99"/>
    <w:rsid w:val="00710D24"/>
    <w:rPr>
      <w:rFonts w:cs="Times New Roman"/>
    </w:rPr>
  </w:style>
  <w:style w:type="paragraph" w:styleId="Tekstblokowy">
    <w:name w:val="Block Text"/>
    <w:basedOn w:val="Normalny"/>
    <w:uiPriority w:val="99"/>
    <w:unhideWhenUsed/>
    <w:rsid w:val="00710D24"/>
    <w:pPr>
      <w:spacing w:after="0" w:line="276" w:lineRule="auto"/>
      <w:ind w:left="993" w:right="14" w:hanging="284"/>
    </w:pPr>
    <w:rPr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gov.pl/web/obrona-narodowa/otwarte-konkursy-ofert" TargetMode="External"/><Relationship Id="rId18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www.gov.pl/web/obrona-narodowa/otwarte-konkursy-ofert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eblex.milnet-z.ron.int/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iod@mon.gov.pl" TargetMode="External"/><Relationship Id="rId10" Type="http://schemas.openxmlformats.org/officeDocument/2006/relationships/hyperlink" Target="http://weblex.milnet-z.ron.int/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eblex.milnet-z.ron.int/" TargetMode="External"/><Relationship Id="rId14" Type="http://schemas.openxmlformats.org/officeDocument/2006/relationships/hyperlink" Target="mailto:wDEKiD@mon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42647-5D66-4766-81A4-A00FCA162CC1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34A8AFA3-E53C-4739-92D7-2B66776F8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3341</Words>
  <Characters>20046</Characters>
  <Application>Microsoft Office Word</Application>
  <DocSecurity>0</DocSecurity>
  <Lines>167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RON</Company>
  <LinksUpToDate>false</LinksUpToDate>
  <CharactersWithSpaces>23341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Dane Ukryte</dc:creator>
  <cp:keywords/>
  <cp:lastModifiedBy>Szwejser Dorota</cp:lastModifiedBy>
  <cp:revision>4</cp:revision>
  <cp:lastPrinted>2022-04-05T10:23:00Z</cp:lastPrinted>
  <dcterms:created xsi:type="dcterms:W3CDTF">2022-04-05T10:18:00Z</dcterms:created>
  <dcterms:modified xsi:type="dcterms:W3CDTF">2022-04-05T12:56:00Z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c49ae3d1-d212-4388-ac48-538e0e1e7f0a</vt:lpwstr>
  </property>
  <property fmtid="{D5CDD505-2E9C-101B-9397-08002B2CF9AE}" pid="3" name="bjSaver">
    <vt:lpwstr>e254Q4IryRgvrCZNRpTO4yM5ybYqyafR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PortionMark">
    <vt:lpwstr>[JAW]</vt:lpwstr>
  </property>
  <property fmtid="{D5CDD505-2E9C-101B-9397-08002B2CF9AE}" pid="8" name="bjClsUserRVM">
    <vt:lpwstr>[]</vt:lpwstr>
  </property>
</Properties>
</file>