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D9B471" w14:textId="77777777" w:rsidR="00092C82" w:rsidRDefault="00E97581" w:rsidP="00486E30">
      <w:pPr>
        <w:tabs>
          <w:tab w:val="left" w:pos="2534"/>
          <w:tab w:val="left" w:pos="7371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14:paraId="3B583176" w14:textId="1AC7DC87" w:rsidR="00420AC6" w:rsidRDefault="001A4BED" w:rsidP="00E34B19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</w:t>
      </w:r>
      <w:r w:rsidR="00AF181F">
        <w:rPr>
          <w:rFonts w:ascii="Arial" w:hAnsi="Arial" w:cs="Arial"/>
          <w:sz w:val="20"/>
          <w:szCs w:val="20"/>
        </w:rPr>
        <w:t xml:space="preserve"> </w:t>
      </w:r>
      <w:bookmarkStart w:id="0" w:name="ezdSprawaZnak"/>
      <w:bookmarkEnd w:id="0"/>
      <w:r w:rsidR="008047FC" w:rsidRPr="008047FC">
        <w:rPr>
          <w:rFonts w:ascii="Arial" w:hAnsi="Arial" w:cs="Arial"/>
          <w:sz w:val="20"/>
          <w:szCs w:val="20"/>
        </w:rPr>
        <w:t>DLI-I.4621.30.2018.PS.</w:t>
      </w:r>
      <w:r w:rsidR="008047FC">
        <w:rPr>
          <w:rFonts w:ascii="Arial" w:hAnsi="Arial" w:cs="Arial"/>
          <w:sz w:val="20"/>
          <w:szCs w:val="20"/>
        </w:rPr>
        <w:t>11</w:t>
      </w:r>
    </w:p>
    <w:p w14:paraId="18D88324" w14:textId="24E860BD" w:rsidR="00AC6F29" w:rsidRDefault="00E97581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14:paraId="01D40875" w14:textId="247CA628"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14:paraId="5CFF0D91" w14:textId="77777777"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14:paraId="452BCCB3" w14:textId="77777777" w:rsidR="00AC6F29" w:rsidRPr="009A221A" w:rsidRDefault="00E97581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14:paraId="3C58D9F3" w14:textId="77777777" w:rsidR="00CA395F" w:rsidRDefault="00E97581" w:rsidP="00CA395F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14:paraId="70570E56" w14:textId="77777777" w:rsidR="00FE32F4" w:rsidRDefault="00FE32F4" w:rsidP="00CA395F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14:paraId="56CDDADF" w14:textId="77777777" w:rsidR="00FE32F4" w:rsidRPr="00EB0366" w:rsidRDefault="00FE32F4" w:rsidP="00CA395F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14:paraId="0223B4AA" w14:textId="77777777" w:rsidR="00C018CC" w:rsidRPr="00EB0366" w:rsidRDefault="00C018CC" w:rsidP="00C018CC">
      <w:pPr>
        <w:spacing w:line="240" w:lineRule="exact"/>
        <w:jc w:val="center"/>
        <w:rPr>
          <w:rFonts w:ascii="Arial" w:hAnsi="Arial" w:cs="Arial"/>
          <w:sz w:val="20"/>
        </w:rPr>
      </w:pPr>
      <w:r w:rsidRPr="00EB0366">
        <w:rPr>
          <w:rFonts w:ascii="Arial" w:hAnsi="Arial" w:cs="Arial"/>
          <w:b/>
          <w:spacing w:val="4"/>
          <w:sz w:val="20"/>
        </w:rPr>
        <w:t>OBWIESZCZENIE</w:t>
      </w:r>
    </w:p>
    <w:p w14:paraId="2ED6944F" w14:textId="77777777" w:rsidR="00C018CC" w:rsidRPr="00EB0366" w:rsidRDefault="00C018CC" w:rsidP="00C018CC">
      <w:pPr>
        <w:tabs>
          <w:tab w:val="left" w:pos="360"/>
        </w:tabs>
        <w:suppressAutoHyphens/>
        <w:jc w:val="both"/>
        <w:rPr>
          <w:rFonts w:ascii="Arial" w:hAnsi="Arial" w:cs="Arial"/>
          <w:b/>
          <w:sz w:val="20"/>
        </w:rPr>
      </w:pPr>
    </w:p>
    <w:p w14:paraId="7904572A" w14:textId="1DF35776" w:rsidR="00C018CC" w:rsidRPr="00FE32F4" w:rsidRDefault="00C018CC" w:rsidP="00C018CC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FE32F4">
        <w:rPr>
          <w:rFonts w:ascii="Arial" w:hAnsi="Arial" w:cs="Arial"/>
          <w:spacing w:val="4"/>
          <w:sz w:val="20"/>
        </w:rPr>
        <w:t xml:space="preserve">Na podstawie art. 54 § 4 w zw. z art. 33 § 1a ustawy z dnia 30 sierpnia 2002 r. – Prawo o postępowaniu przed sądami administracyjnymi </w:t>
      </w:r>
      <w:r w:rsidR="00FE32F4" w:rsidRPr="00FE32F4">
        <w:rPr>
          <w:rFonts w:ascii="Arial" w:hAnsi="Arial" w:cs="Arial"/>
          <w:spacing w:val="4"/>
          <w:sz w:val="20"/>
          <w:szCs w:val="20"/>
        </w:rPr>
        <w:t xml:space="preserve">(Dz. U. z 2019 r. poz. 2325, z późn. zm.), </w:t>
      </w:r>
    </w:p>
    <w:p w14:paraId="3690ED81" w14:textId="4622FA77" w:rsidR="00C018CC" w:rsidRPr="00FE32F4" w:rsidRDefault="00FE32F4" w:rsidP="00C018CC">
      <w:pPr>
        <w:tabs>
          <w:tab w:val="left" w:pos="1260"/>
          <w:tab w:val="left" w:pos="1620"/>
          <w:tab w:val="left" w:pos="7560"/>
        </w:tabs>
        <w:spacing w:after="240" w:line="240" w:lineRule="exact"/>
        <w:jc w:val="center"/>
        <w:rPr>
          <w:rFonts w:ascii="Arial" w:hAnsi="Arial" w:cs="Arial"/>
          <w:b/>
          <w:bCs/>
          <w:spacing w:val="4"/>
          <w:sz w:val="20"/>
        </w:rPr>
      </w:pPr>
      <w:r w:rsidRPr="00FE32F4">
        <w:rPr>
          <w:rFonts w:ascii="Arial" w:hAnsi="Arial" w:cs="Arial"/>
          <w:b/>
          <w:bCs/>
          <w:spacing w:val="4"/>
          <w:sz w:val="20"/>
        </w:rPr>
        <w:t>Minister</w:t>
      </w:r>
      <w:r w:rsidR="00C018CC" w:rsidRPr="00FE32F4">
        <w:rPr>
          <w:rFonts w:ascii="Arial" w:hAnsi="Arial" w:cs="Arial"/>
          <w:b/>
          <w:bCs/>
          <w:spacing w:val="4"/>
          <w:sz w:val="20"/>
        </w:rPr>
        <w:t xml:space="preserve"> Rozwoju </w:t>
      </w:r>
    </w:p>
    <w:p w14:paraId="59AF461F" w14:textId="3CF42577" w:rsidR="008047FC" w:rsidRPr="008047FC" w:rsidRDefault="00C018CC" w:rsidP="008047FC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FE32F4">
        <w:rPr>
          <w:rFonts w:ascii="Arial" w:hAnsi="Arial" w:cs="Arial"/>
          <w:bCs/>
          <w:spacing w:val="4"/>
          <w:sz w:val="20"/>
        </w:rPr>
        <w:t>zawiadamia o przekazaniu do Wojewódzkiego Sądu Admi</w:t>
      </w:r>
      <w:r w:rsidR="00FE32F4" w:rsidRPr="00FE32F4">
        <w:rPr>
          <w:rFonts w:ascii="Arial" w:hAnsi="Arial" w:cs="Arial"/>
          <w:bCs/>
          <w:spacing w:val="4"/>
          <w:sz w:val="20"/>
        </w:rPr>
        <w:t>nistracyjnego w Warszawie skarg</w:t>
      </w:r>
      <w:r w:rsidR="008047FC">
        <w:rPr>
          <w:rFonts w:ascii="Arial" w:hAnsi="Arial" w:cs="Arial"/>
          <w:bCs/>
          <w:spacing w:val="4"/>
          <w:sz w:val="20"/>
        </w:rPr>
        <w:t>i</w:t>
      </w:r>
      <w:r w:rsidR="00FE32F4" w:rsidRPr="00FE32F4">
        <w:rPr>
          <w:rFonts w:ascii="Arial" w:hAnsi="Arial" w:cs="Arial"/>
          <w:bCs/>
          <w:spacing w:val="4"/>
          <w:sz w:val="20"/>
        </w:rPr>
        <w:t xml:space="preserve"> </w:t>
      </w:r>
      <w:r w:rsidR="008047FC">
        <w:rPr>
          <w:rFonts w:ascii="Arial" w:hAnsi="Arial" w:cs="Arial"/>
          <w:bCs/>
          <w:spacing w:val="4"/>
          <w:sz w:val="20"/>
        </w:rPr>
        <w:t>wraz z odpowiedzią na skargę</w:t>
      </w:r>
      <w:r w:rsidRPr="00FE32F4">
        <w:rPr>
          <w:rFonts w:ascii="Arial" w:hAnsi="Arial" w:cs="Arial"/>
          <w:bCs/>
          <w:spacing w:val="4"/>
          <w:sz w:val="20"/>
        </w:rPr>
        <w:t xml:space="preserve"> </w:t>
      </w:r>
      <w:r w:rsidRPr="00FE32F4">
        <w:rPr>
          <w:rFonts w:ascii="Arial" w:hAnsi="Arial" w:cs="Arial"/>
          <w:spacing w:val="4"/>
          <w:sz w:val="20"/>
        </w:rPr>
        <w:t xml:space="preserve">na decyzję </w:t>
      </w:r>
      <w:r w:rsidR="008047FC" w:rsidRPr="008047FC">
        <w:rPr>
          <w:rFonts w:ascii="Arial" w:hAnsi="Arial" w:cs="Arial"/>
          <w:spacing w:val="4"/>
          <w:sz w:val="20"/>
        </w:rPr>
        <w:t>Ministra Finansów, Inwestycji i R</w:t>
      </w:r>
      <w:r w:rsidR="008047FC">
        <w:rPr>
          <w:rFonts w:ascii="Arial" w:hAnsi="Arial" w:cs="Arial"/>
          <w:spacing w:val="4"/>
          <w:sz w:val="20"/>
        </w:rPr>
        <w:t xml:space="preserve">ozwoju z dnia 14 listopada 2019 </w:t>
      </w:r>
      <w:r w:rsidR="008047FC" w:rsidRPr="008047FC">
        <w:rPr>
          <w:rFonts w:ascii="Arial" w:hAnsi="Arial" w:cs="Arial"/>
          <w:spacing w:val="4"/>
          <w:sz w:val="20"/>
        </w:rPr>
        <w:t xml:space="preserve">r., znak: DLI-I.4621.30.2018.PS.5, odmawiającą stwierdzenia nieważności: </w:t>
      </w:r>
    </w:p>
    <w:p w14:paraId="3421E96E" w14:textId="77777777" w:rsidR="008047FC" w:rsidRPr="008047FC" w:rsidRDefault="008047FC" w:rsidP="008047FC">
      <w:pPr>
        <w:numPr>
          <w:ilvl w:val="0"/>
          <w:numId w:val="13"/>
        </w:num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8047FC">
        <w:rPr>
          <w:rFonts w:ascii="Arial" w:hAnsi="Arial" w:cs="Arial"/>
          <w:spacing w:val="4"/>
          <w:sz w:val="20"/>
          <w:lang w:val="x-none"/>
        </w:rPr>
        <w:t>decyzji Wojewody Kujawsko-Pomorskiego nr 11/2017 z dnia 30 czerwca 2017 r., znak: WIR.V.7820.67.2016.AW, o zezwoleniu na realizację inwestycji drogowej polegającej na budowie drogi ekspresowej S-5 w województwie kujawsko - pomorskim (Nowe Marzy – Bydgoszcz – granica województwa kujawsko-pomorskiego i wielkopolskiego) od węzła Dworzysko (bez węzła) do węzła Aleksandrowo (z węzłem) od km 0-021 do km 22+339</w:t>
      </w:r>
      <w:r w:rsidRPr="008047FC">
        <w:rPr>
          <w:rFonts w:ascii="Arial" w:hAnsi="Arial" w:cs="Arial"/>
          <w:spacing w:val="4"/>
          <w:sz w:val="20"/>
        </w:rPr>
        <w:t xml:space="preserve">, </w:t>
      </w:r>
    </w:p>
    <w:p w14:paraId="1404F675" w14:textId="46EF7146" w:rsidR="008047FC" w:rsidRPr="008047FC" w:rsidRDefault="008047FC" w:rsidP="008047FC">
      <w:pPr>
        <w:numPr>
          <w:ilvl w:val="0"/>
          <w:numId w:val="13"/>
        </w:num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8047FC">
        <w:rPr>
          <w:rFonts w:ascii="Arial" w:hAnsi="Arial" w:cs="Arial"/>
          <w:spacing w:val="4"/>
          <w:sz w:val="20"/>
          <w:lang w:val="x-none"/>
        </w:rPr>
        <w:t xml:space="preserve">decyzji Ministra Infrastruktury i Budownictwa z dnia 25 października 2017 r., znak: DLI.3.6621.49.2017.KS.6, </w:t>
      </w:r>
      <w:r w:rsidRPr="008047FC">
        <w:rPr>
          <w:rFonts w:ascii="Arial" w:hAnsi="Arial" w:cs="Arial"/>
          <w:spacing w:val="4"/>
          <w:sz w:val="20"/>
        </w:rPr>
        <w:t xml:space="preserve">uchylającej w części i orzekającej w tym zakresie o istocie sprawy,  </w:t>
      </w:r>
      <w:r w:rsidRPr="008047FC">
        <w:rPr>
          <w:rFonts w:ascii="Arial" w:hAnsi="Arial" w:cs="Arial"/>
          <w:spacing w:val="4"/>
          <w:sz w:val="20"/>
        </w:rPr>
        <w:br/>
        <w:t xml:space="preserve">a w pozostałej części utrzymującej w mocy </w:t>
      </w:r>
      <w:r w:rsidRPr="008047FC">
        <w:rPr>
          <w:rFonts w:ascii="Arial" w:hAnsi="Arial" w:cs="Arial"/>
          <w:iCs/>
          <w:spacing w:val="4"/>
          <w:sz w:val="20"/>
          <w:lang w:val="x-none"/>
        </w:rPr>
        <w:t>decyzję Wojewody Kujawsko-Pomorskiego</w:t>
      </w:r>
      <w:r w:rsidR="00423E53">
        <w:rPr>
          <w:rFonts w:ascii="Arial" w:hAnsi="Arial" w:cs="Arial"/>
          <w:iCs/>
          <w:spacing w:val="4"/>
          <w:sz w:val="20"/>
        </w:rPr>
        <w:t xml:space="preserve">. </w:t>
      </w:r>
    </w:p>
    <w:p w14:paraId="65A65F1D" w14:textId="1212FF77" w:rsidR="00C018CC" w:rsidRPr="00FE32F4" w:rsidRDefault="00C018CC" w:rsidP="008047FC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 w:rsidRPr="00FE32F4">
        <w:rPr>
          <w:rFonts w:ascii="Arial" w:hAnsi="Arial" w:cs="Arial"/>
          <w:bCs/>
          <w:spacing w:val="4"/>
          <w:sz w:val="20"/>
        </w:rPr>
        <w:t>Jednocześnie informuję, że osoba, która brała udział w postępowaniu i nie wniosła skargi, a wynik postępowania sądowego dotyczy jej interesu prawnego, jest uczestnikiem tego postępowania na prawach strony, jeżeli przed rozpoczęciem rozprawy złoży wniosek o przystąpienie do postępowania.</w:t>
      </w:r>
    </w:p>
    <w:p w14:paraId="3A9BC8DB" w14:textId="77777777" w:rsidR="00C018CC" w:rsidRPr="00EB0366" w:rsidRDefault="00C018CC" w:rsidP="008047FC">
      <w:pPr>
        <w:tabs>
          <w:tab w:val="left" w:pos="360"/>
        </w:tabs>
        <w:suppressAutoHyphens/>
        <w:spacing w:after="240" w:line="240" w:lineRule="exact"/>
        <w:jc w:val="both"/>
        <w:rPr>
          <w:rFonts w:ascii="Arial" w:hAnsi="Arial" w:cs="Arial"/>
          <w:b/>
          <w:spacing w:val="4"/>
          <w:sz w:val="20"/>
        </w:rPr>
      </w:pPr>
    </w:p>
    <w:p w14:paraId="012160D3" w14:textId="77777777" w:rsidR="00C018CC" w:rsidRPr="00EB0366" w:rsidRDefault="00C018CC" w:rsidP="008047FC">
      <w:pPr>
        <w:tabs>
          <w:tab w:val="left" w:pos="360"/>
        </w:tabs>
        <w:suppressAutoHyphens/>
        <w:spacing w:after="240" w:line="240" w:lineRule="exact"/>
        <w:jc w:val="both"/>
        <w:rPr>
          <w:rFonts w:ascii="Arial" w:hAnsi="Arial" w:cs="Arial"/>
          <w:b/>
          <w:spacing w:val="4"/>
          <w:sz w:val="20"/>
        </w:rPr>
      </w:pPr>
    </w:p>
    <w:p w14:paraId="788C3B31" w14:textId="77777777" w:rsidR="00C018CC" w:rsidRPr="00EB0366" w:rsidRDefault="00C018CC" w:rsidP="008047FC">
      <w:pPr>
        <w:spacing w:after="240" w:line="240" w:lineRule="exact"/>
        <w:rPr>
          <w:rFonts w:ascii="Arial" w:hAnsi="Arial" w:cs="Arial"/>
          <w:spacing w:val="4"/>
          <w:sz w:val="20"/>
        </w:rPr>
      </w:pPr>
      <w:r w:rsidRPr="00EB0366">
        <w:rPr>
          <w:rFonts w:ascii="Arial" w:hAnsi="Arial" w:cs="Arial"/>
          <w:b/>
          <w:spacing w:val="4"/>
          <w:sz w:val="20"/>
          <w:u w:val="single"/>
        </w:rPr>
        <w:t>Załącznik</w:t>
      </w:r>
      <w:r w:rsidRPr="00EB0366">
        <w:rPr>
          <w:rFonts w:ascii="Arial" w:hAnsi="Arial" w:cs="Arial"/>
          <w:spacing w:val="4"/>
          <w:sz w:val="20"/>
        </w:rPr>
        <w:t>: informacja o przetwarzaniu danych osobowych.</w:t>
      </w:r>
    </w:p>
    <w:p w14:paraId="36C7BE04" w14:textId="77777777" w:rsidR="00C018CC" w:rsidRPr="00EB0366" w:rsidRDefault="00C018CC" w:rsidP="008047FC">
      <w:pPr>
        <w:tabs>
          <w:tab w:val="left" w:pos="360"/>
        </w:tabs>
        <w:suppressAutoHyphens/>
        <w:spacing w:after="240" w:line="240" w:lineRule="exact"/>
        <w:jc w:val="both"/>
        <w:rPr>
          <w:rFonts w:ascii="Arial" w:hAnsi="Arial" w:cs="Arial"/>
          <w:b/>
          <w:sz w:val="20"/>
        </w:rPr>
      </w:pPr>
    </w:p>
    <w:p w14:paraId="76260D51" w14:textId="77777777" w:rsidR="009C4F2B" w:rsidRDefault="009C4F2B" w:rsidP="00C018CC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b/>
          <w:sz w:val="20"/>
        </w:rPr>
      </w:pPr>
    </w:p>
    <w:p w14:paraId="22F0D81F" w14:textId="77777777" w:rsidR="007875E5" w:rsidRDefault="007875E5" w:rsidP="00C018CC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b/>
          <w:sz w:val="20"/>
        </w:rPr>
      </w:pPr>
    </w:p>
    <w:p w14:paraId="0C9FDFE0" w14:textId="77777777" w:rsidR="007875E5" w:rsidRDefault="007875E5" w:rsidP="00C018CC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b/>
          <w:sz w:val="20"/>
        </w:rPr>
      </w:pPr>
    </w:p>
    <w:p w14:paraId="6C5C5A35" w14:textId="77777777" w:rsidR="007875E5" w:rsidRDefault="007875E5" w:rsidP="00C018CC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16"/>
          <w:szCs w:val="16"/>
        </w:rPr>
      </w:pPr>
      <w:bookmarkStart w:id="1" w:name="_GoBack"/>
      <w:bookmarkEnd w:id="1"/>
    </w:p>
    <w:p w14:paraId="2CD9CE2B" w14:textId="77777777" w:rsidR="009C4F2B" w:rsidRDefault="009C4F2B" w:rsidP="00C018CC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16"/>
          <w:szCs w:val="16"/>
        </w:rPr>
      </w:pPr>
    </w:p>
    <w:p w14:paraId="532FF845" w14:textId="77777777" w:rsidR="007E0EC0" w:rsidRPr="007E0EC0" w:rsidRDefault="007E0EC0" w:rsidP="007E0EC0">
      <w:pPr>
        <w:ind w:left="2836" w:firstLine="709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7E0EC0">
        <w:rPr>
          <w:rFonts w:ascii="Calibri" w:eastAsia="Calibri" w:hAnsi="Calibri"/>
          <w:sz w:val="22"/>
          <w:szCs w:val="22"/>
          <w:lang w:eastAsia="en-US"/>
        </w:rPr>
        <w:t>MINISTER ROZWOJU</w:t>
      </w:r>
    </w:p>
    <w:p w14:paraId="72545245" w14:textId="77777777" w:rsidR="007E0EC0" w:rsidRPr="007E0EC0" w:rsidRDefault="007E0EC0" w:rsidP="007E0EC0">
      <w:pPr>
        <w:rPr>
          <w:rFonts w:ascii="Calibri" w:eastAsia="Calibri" w:hAnsi="Calibri"/>
          <w:sz w:val="22"/>
          <w:szCs w:val="22"/>
          <w:lang w:eastAsia="en-US"/>
        </w:rPr>
      </w:pPr>
      <w:r w:rsidRPr="007E0EC0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z up. </w:t>
      </w:r>
    </w:p>
    <w:p w14:paraId="27E50DCA" w14:textId="77777777" w:rsidR="007E0EC0" w:rsidRPr="007E0EC0" w:rsidRDefault="007E0EC0" w:rsidP="007E0EC0">
      <w:pPr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7E0EC0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  Magdalena Słysz - </w:t>
      </w:r>
      <w:proofErr w:type="spellStart"/>
      <w:r w:rsidRPr="007E0EC0">
        <w:rPr>
          <w:rFonts w:ascii="Calibri" w:eastAsia="Calibri" w:hAnsi="Calibri"/>
          <w:sz w:val="22"/>
          <w:szCs w:val="22"/>
          <w:lang w:eastAsia="en-US"/>
        </w:rPr>
        <w:t>Wasiura</w:t>
      </w:r>
      <w:proofErr w:type="spellEnd"/>
    </w:p>
    <w:p w14:paraId="194EC771" w14:textId="77777777" w:rsidR="007E0EC0" w:rsidRPr="007E0EC0" w:rsidRDefault="007E0EC0" w:rsidP="007E0EC0">
      <w:pPr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7E0EC0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    Zastępca Dyrektora</w:t>
      </w:r>
    </w:p>
    <w:p w14:paraId="3AC71745" w14:textId="77777777" w:rsidR="009C4F2B" w:rsidRDefault="009C4F2B" w:rsidP="00C018CC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16"/>
          <w:szCs w:val="16"/>
        </w:rPr>
      </w:pPr>
    </w:p>
    <w:p w14:paraId="02D48F22" w14:textId="77777777" w:rsidR="009C4F2B" w:rsidRDefault="009C4F2B" w:rsidP="00C018CC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16"/>
          <w:szCs w:val="16"/>
        </w:rPr>
      </w:pPr>
    </w:p>
    <w:p w14:paraId="2F83AF65" w14:textId="77777777" w:rsidR="009C4F2B" w:rsidRDefault="009C4F2B" w:rsidP="00C018CC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16"/>
          <w:szCs w:val="16"/>
        </w:rPr>
      </w:pPr>
    </w:p>
    <w:p w14:paraId="69EC7754" w14:textId="77777777" w:rsidR="009C4F2B" w:rsidRDefault="009C4F2B" w:rsidP="00C018CC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16"/>
          <w:szCs w:val="16"/>
        </w:rPr>
      </w:pPr>
    </w:p>
    <w:p w14:paraId="2FAAC6DB" w14:textId="77777777" w:rsidR="009C4F2B" w:rsidRDefault="009C4F2B" w:rsidP="00C018CC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16"/>
          <w:szCs w:val="16"/>
        </w:rPr>
      </w:pPr>
    </w:p>
    <w:p w14:paraId="459B8445" w14:textId="77777777" w:rsidR="009C4F2B" w:rsidRDefault="009C4F2B" w:rsidP="00C018CC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16"/>
          <w:szCs w:val="16"/>
        </w:rPr>
      </w:pPr>
    </w:p>
    <w:p w14:paraId="746697D3" w14:textId="77777777" w:rsidR="009C4F2B" w:rsidRDefault="009C4F2B" w:rsidP="00C018CC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16"/>
          <w:szCs w:val="16"/>
        </w:rPr>
      </w:pPr>
    </w:p>
    <w:p w14:paraId="64443252" w14:textId="77777777" w:rsidR="00E622A5" w:rsidRPr="00331B15" w:rsidRDefault="00E622A5" w:rsidP="00E622A5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331B15">
        <w:rPr>
          <w:rFonts w:ascii="Arial" w:hAnsi="Arial" w:cs="Arial"/>
          <w:b/>
          <w:color w:val="000000"/>
          <w:sz w:val="20"/>
          <w:szCs w:val="20"/>
          <w:lang w:eastAsia="en-GB"/>
        </w:rPr>
        <w:lastRenderedPageBreak/>
        <w:t>Informacja o przetwarzaniu danych osobowych</w:t>
      </w:r>
    </w:p>
    <w:p w14:paraId="274B5F2A" w14:textId="77777777" w:rsidR="00E622A5" w:rsidRPr="00331B15" w:rsidRDefault="00E622A5" w:rsidP="00E622A5">
      <w:pPr>
        <w:tabs>
          <w:tab w:val="left" w:pos="3980"/>
        </w:tabs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331B1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ab/>
      </w:r>
    </w:p>
    <w:p w14:paraId="6518FA3E" w14:textId="77777777" w:rsidR="00331B15" w:rsidRPr="00331B15" w:rsidRDefault="00331B15" w:rsidP="00331B15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331B1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331B1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331B1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14:paraId="0A44FB50" w14:textId="77777777" w:rsidR="00331B15" w:rsidRPr="00331B15" w:rsidRDefault="00331B15" w:rsidP="00331B15">
      <w:pPr>
        <w:numPr>
          <w:ilvl w:val="0"/>
          <w:numId w:val="9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331B1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 w:rsidRPr="00331B1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 w:rsidRPr="00331B15">
        <w:rPr>
          <w:rFonts w:ascii="Arial" w:hAnsi="Arial" w:cs="Arial"/>
          <w:sz w:val="20"/>
          <w:szCs w:val="20"/>
        </w:rPr>
        <w:t>+48 22 262 90 00</w:t>
      </w:r>
      <w:r w:rsidRPr="00331B1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14:paraId="1369D6ED" w14:textId="77777777" w:rsidR="00331B15" w:rsidRPr="00331B15" w:rsidRDefault="00331B15" w:rsidP="00331B15">
      <w:pPr>
        <w:numPr>
          <w:ilvl w:val="0"/>
          <w:numId w:val="9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331B15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 w:rsidRPr="00331B1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331B15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331B15">
        <w:rPr>
          <w:rFonts w:ascii="Arial" w:hAnsi="Arial" w:cs="Arial"/>
          <w:sz w:val="20"/>
          <w:u w:val="single"/>
          <w:shd w:val="clear" w:color="auto" w:fill="FFFFFF"/>
        </w:rPr>
        <w:t>iod@mpit.gov.pl</w:t>
      </w:r>
      <w:r w:rsidRPr="00331B15">
        <w:rPr>
          <w:rFonts w:ascii="Arial" w:hAnsi="Arial" w:cs="Arial"/>
          <w:sz w:val="20"/>
          <w:u w:val="single"/>
        </w:rPr>
        <w:t>.</w:t>
      </w:r>
    </w:p>
    <w:p w14:paraId="5E66F1AD" w14:textId="77777777" w:rsidR="00331B15" w:rsidRPr="00E6587A" w:rsidRDefault="00331B15" w:rsidP="00331B15">
      <w:pPr>
        <w:pStyle w:val="Tekstpodstawowy2"/>
        <w:numPr>
          <w:ilvl w:val="0"/>
          <w:numId w:val="9"/>
        </w:numPr>
        <w:spacing w:before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331B1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Pani/Pana dane osobowe będą przetwarzane na podst.</w:t>
      </w:r>
      <w:r w:rsidRPr="00E6587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art. 6 ust. 1 lit. c RODO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,</w:t>
      </w:r>
      <w:r w:rsidRPr="00E6587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E6587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tj. </w:t>
      </w:r>
      <w:r w:rsidRPr="0046105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wypełnienia obowiązku prawnego ciążącego na administratorze, </w:t>
      </w:r>
      <w:r w:rsidRPr="004F7CC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w celu prowadzenia postępowań administracyjnych </w:t>
      </w:r>
      <w:r w:rsidRPr="004A7468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realizowanych na podst.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przepisów </w:t>
      </w:r>
      <w:r w:rsidRPr="004F7CC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ustawy z dnia 14 czerwca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4F7CC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1960 r. Kodeks postępowania administracyjnego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(Dz. U. z 2018 r. poz. 2096, z późn. zm.)</w:t>
      </w:r>
      <w:r w:rsidRPr="0046105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, dalej „KPA”, o</w:t>
      </w:r>
      <w:r w:rsidRPr="00F457FB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raz</w:t>
      </w:r>
      <w:r w:rsidRPr="005E2AE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w związku z </w:t>
      </w:r>
      <w:r w:rsidRPr="00E6587A">
        <w:rPr>
          <w:rFonts w:ascii="Arial" w:hAnsi="Arial" w:cs="Arial"/>
          <w:color w:val="000000"/>
          <w:spacing w:val="4"/>
          <w:sz w:val="20"/>
          <w:szCs w:val="20"/>
        </w:rPr>
        <w:t>ustawą z dnia 10 kwietnia 2003 r. o szczególnych zasadach przygotowania i realizacji inwestycji w zakresie dróg publicznych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(Dz. U. z 2018 r. poz. 1474, </w:t>
      </w:r>
      <w:r>
        <w:rPr>
          <w:rFonts w:ascii="Arial" w:hAnsi="Arial" w:cs="Arial"/>
          <w:color w:val="000000"/>
          <w:spacing w:val="4"/>
          <w:sz w:val="20"/>
          <w:szCs w:val="20"/>
        </w:rPr>
        <w:br/>
        <w:t>z późn. zm.).</w:t>
      </w:r>
    </w:p>
    <w:p w14:paraId="2E5260CD" w14:textId="77777777" w:rsidR="00331B15" w:rsidRPr="00461055" w:rsidRDefault="00331B15" w:rsidP="00331B15">
      <w:pPr>
        <w:pStyle w:val="Tekstpodstawowy2"/>
        <w:numPr>
          <w:ilvl w:val="0"/>
          <w:numId w:val="9"/>
        </w:numPr>
        <w:spacing w:before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461055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14:paraId="295861FB" w14:textId="77777777" w:rsidR="00331B15" w:rsidRPr="00114317" w:rsidRDefault="00331B15" w:rsidP="00331B15">
      <w:pPr>
        <w:pStyle w:val="Tekstpodstawowy2"/>
        <w:numPr>
          <w:ilvl w:val="0"/>
          <w:numId w:val="9"/>
        </w:numPr>
        <w:spacing w:before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</w:t>
      </w:r>
      <w:r>
        <w:rPr>
          <w:rFonts w:ascii="Arial" w:hAnsi="Arial" w:cs="Arial"/>
          <w:color w:val="000000"/>
          <w:spacing w:val="4"/>
          <w:sz w:val="20"/>
          <w:szCs w:val="20"/>
        </w:rPr>
        <w:t>,</w:t>
      </w:r>
      <w:r w:rsidRPr="00114317">
        <w:rPr>
          <w:rFonts w:ascii="Arial" w:hAnsi="Arial" w:cs="Arial"/>
          <w:color w:val="000000"/>
          <w:spacing w:val="4"/>
          <w:sz w:val="20"/>
          <w:szCs w:val="20"/>
        </w:rPr>
        <w:t xml:space="preserve"> w celu wskazanym powyżej</w:t>
      </w:r>
      <w:r>
        <w:rPr>
          <w:rFonts w:ascii="Arial" w:hAnsi="Arial" w:cs="Arial"/>
          <w:color w:val="000000"/>
          <w:spacing w:val="4"/>
          <w:sz w:val="20"/>
          <w:szCs w:val="20"/>
        </w:rPr>
        <w:t>,</w:t>
      </w:r>
      <w:r w:rsidRPr="00114317">
        <w:rPr>
          <w:rFonts w:ascii="Arial" w:hAnsi="Arial" w:cs="Arial"/>
          <w:color w:val="000000"/>
          <w:spacing w:val="4"/>
          <w:sz w:val="20"/>
          <w:szCs w:val="20"/>
        </w:rPr>
        <w:t xml:space="preserve"> Pani/Pana dane mogą być udostępnione innym odbiorcom lub kategoriom odbiorców. Odbiorcami danych mogą być:</w:t>
      </w:r>
    </w:p>
    <w:p w14:paraId="3EB394EE" w14:textId="77777777" w:rsidR="00331B15" w:rsidRPr="00114317" w:rsidRDefault="00331B15" w:rsidP="00331B15">
      <w:pPr>
        <w:pStyle w:val="Tekstpodstawowy2"/>
        <w:numPr>
          <w:ilvl w:val="0"/>
          <w:numId w:val="10"/>
        </w:numPr>
        <w:spacing w:before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 xml:space="preserve">strony 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i inni uczestnicy </w:t>
      </w:r>
      <w:r w:rsidRPr="00114317">
        <w:rPr>
          <w:rFonts w:ascii="Arial" w:hAnsi="Arial" w:cs="Arial"/>
          <w:color w:val="000000"/>
          <w:spacing w:val="4"/>
          <w:sz w:val="20"/>
          <w:szCs w:val="20"/>
        </w:rPr>
        <w:t>postępowania administracyjnego w rozumieniu przepisów KPA;</w:t>
      </w:r>
    </w:p>
    <w:p w14:paraId="0A653186" w14:textId="77777777" w:rsidR="00331B15" w:rsidRPr="00114317" w:rsidRDefault="00331B15" w:rsidP="00331B15">
      <w:pPr>
        <w:pStyle w:val="Tekstpodstawowy2"/>
        <w:numPr>
          <w:ilvl w:val="0"/>
          <w:numId w:val="10"/>
        </w:numPr>
        <w:spacing w:before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14:paraId="6729AAF5" w14:textId="77777777" w:rsidR="00331B15" w:rsidRDefault="00331B15" w:rsidP="00331B15">
      <w:pPr>
        <w:pStyle w:val="Tekstpodstawowy2"/>
        <w:numPr>
          <w:ilvl w:val="0"/>
          <w:numId w:val="10"/>
        </w:numPr>
        <w:spacing w:before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</w:t>
      </w:r>
      <w:r>
        <w:rPr>
          <w:rFonts w:ascii="Arial" w:hAnsi="Arial" w:cs="Arial"/>
          <w:color w:val="000000"/>
          <w:spacing w:val="4"/>
          <w:sz w:val="20"/>
          <w:szCs w:val="20"/>
        </w:rPr>
        <w:t>,</w:t>
      </w:r>
      <w:r w:rsidRPr="00114317">
        <w:rPr>
          <w:rFonts w:ascii="Arial" w:hAnsi="Arial" w:cs="Arial"/>
          <w:color w:val="000000"/>
          <w:spacing w:val="4"/>
          <w:sz w:val="20"/>
          <w:szCs w:val="20"/>
        </w:rPr>
        <w:t xml:space="preserve"> przetwarzają dane osobowe, dla których Administratorem jest Minister Rozwoju.</w:t>
      </w:r>
    </w:p>
    <w:p w14:paraId="44906B92" w14:textId="77777777" w:rsidR="00331B15" w:rsidRDefault="00331B15" w:rsidP="00331B15">
      <w:pPr>
        <w:pStyle w:val="Akapitzlist"/>
        <w:numPr>
          <w:ilvl w:val="0"/>
          <w:numId w:val="11"/>
        </w:numPr>
        <w:spacing w:before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1673D">
        <w:rPr>
          <w:rFonts w:ascii="Arial" w:hAnsi="Arial" w:cs="Arial"/>
          <w:sz w:val="20"/>
          <w:szCs w:val="20"/>
        </w:rPr>
        <w:t>Odbiorcą Pani/Pana danych osobowych jest również Wojewoda Podlaski, w związku z</w:t>
      </w:r>
      <w:r>
        <w:rPr>
          <w:rFonts w:ascii="Arial" w:hAnsi="Arial" w:cs="Arial"/>
          <w:sz w:val="20"/>
          <w:szCs w:val="20"/>
        </w:rPr>
        <w:t> </w:t>
      </w:r>
      <w:r w:rsidRPr="00E1673D">
        <w:rPr>
          <w:rFonts w:ascii="Arial" w:hAnsi="Arial" w:cs="Arial"/>
          <w:sz w:val="20"/>
          <w:szCs w:val="20"/>
        </w:rPr>
        <w:t>korzystaniem przez Administratora z systemu elektronicznego zarządzania dokumentacją (EZD</w:t>
      </w:r>
      <w:r>
        <w:rPr>
          <w:rFonts w:ascii="Arial" w:hAnsi="Arial" w:cs="Arial"/>
          <w:sz w:val="20"/>
          <w:szCs w:val="20"/>
        </w:rPr>
        <w:t> </w:t>
      </w:r>
      <w:r w:rsidRPr="00E1673D">
        <w:rPr>
          <w:rFonts w:ascii="Arial" w:hAnsi="Arial" w:cs="Arial"/>
          <w:sz w:val="20"/>
          <w:szCs w:val="20"/>
        </w:rPr>
        <w:t>PUW).</w:t>
      </w:r>
    </w:p>
    <w:p w14:paraId="737B8F76" w14:textId="77777777" w:rsidR="00331B15" w:rsidRDefault="00331B15" w:rsidP="00331B15">
      <w:pPr>
        <w:pStyle w:val="Akapitzlist"/>
        <w:numPr>
          <w:ilvl w:val="0"/>
          <w:numId w:val="11"/>
        </w:numPr>
        <w:spacing w:before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1673D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>
        <w:rPr>
          <w:rFonts w:ascii="Arial" w:hAnsi="Arial" w:cs="Arial"/>
          <w:sz w:val="20"/>
          <w:szCs w:val="20"/>
        </w:rPr>
        <w:br/>
      </w:r>
      <w:r w:rsidRPr="00E1673D">
        <w:rPr>
          <w:rFonts w:ascii="Arial" w:hAnsi="Arial" w:cs="Arial"/>
          <w:sz w:val="20"/>
          <w:szCs w:val="20"/>
        </w:rPr>
        <w:t xml:space="preserve">1983 r. </w:t>
      </w:r>
      <w:r w:rsidRPr="00B75B0B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E1673D">
        <w:rPr>
          <w:rFonts w:ascii="Arial" w:hAnsi="Arial" w:cs="Arial"/>
          <w:i/>
          <w:iCs/>
          <w:sz w:val="20"/>
          <w:szCs w:val="20"/>
        </w:rPr>
        <w:t xml:space="preserve"> </w:t>
      </w:r>
      <w:r w:rsidRPr="00E1673D">
        <w:rPr>
          <w:rFonts w:ascii="Arial" w:hAnsi="Arial" w:cs="Arial"/>
          <w:sz w:val="20"/>
          <w:szCs w:val="20"/>
        </w:rPr>
        <w:t>(Dz.U. 2019 r. poz. 553</w:t>
      </w:r>
      <w:r>
        <w:rPr>
          <w:rFonts w:ascii="Arial" w:hAnsi="Arial" w:cs="Arial"/>
          <w:sz w:val="20"/>
          <w:szCs w:val="20"/>
        </w:rPr>
        <w:t>,</w:t>
      </w:r>
      <w:r w:rsidRPr="00E1673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</w:rPr>
        <w:t>z późn. zm</w:t>
      </w:r>
      <w:r w:rsidRPr="00E1673D">
        <w:rPr>
          <w:rFonts w:ascii="Arial" w:hAnsi="Arial" w:cs="Arial"/>
          <w:sz w:val="20"/>
          <w:szCs w:val="20"/>
        </w:rPr>
        <w:t>.).</w:t>
      </w:r>
    </w:p>
    <w:p w14:paraId="663B9062" w14:textId="77777777" w:rsidR="00331B15" w:rsidRPr="00F27766" w:rsidRDefault="00331B15" w:rsidP="00331B15">
      <w:pPr>
        <w:pStyle w:val="Akapitzlist"/>
        <w:numPr>
          <w:ilvl w:val="0"/>
          <w:numId w:val="11"/>
        </w:numPr>
        <w:spacing w:before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1673D">
        <w:rPr>
          <w:rFonts w:ascii="Arial" w:hAnsi="Arial" w:cs="Arial"/>
          <w:sz w:val="20"/>
          <w:szCs w:val="20"/>
        </w:rPr>
        <w:t>Przysługuje Pani/Panu</w:t>
      </w:r>
      <w:r>
        <w:rPr>
          <w:rFonts w:ascii="Arial" w:hAnsi="Arial" w:cs="Arial"/>
          <w:sz w:val="20"/>
          <w:szCs w:val="20"/>
        </w:rPr>
        <w:t>:</w:t>
      </w:r>
    </w:p>
    <w:p w14:paraId="161EFCCF" w14:textId="77777777" w:rsidR="00331B15" w:rsidRPr="00114317" w:rsidRDefault="00331B15" w:rsidP="00331B15">
      <w:pPr>
        <w:pStyle w:val="Tekstpodstawowy2"/>
        <w:numPr>
          <w:ilvl w:val="0"/>
          <w:numId w:val="12"/>
        </w:numPr>
        <w:spacing w:before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</w:t>
      </w:r>
      <w:r>
        <w:rPr>
          <w:rFonts w:ascii="Arial" w:hAnsi="Arial" w:cs="Arial"/>
          <w:color w:val="000000"/>
          <w:spacing w:val="4"/>
          <w:sz w:val="20"/>
          <w:szCs w:val="20"/>
        </w:rPr>
        <w:t>;</w:t>
      </w:r>
    </w:p>
    <w:p w14:paraId="3DD558AE" w14:textId="77777777" w:rsidR="00331B15" w:rsidRPr="00114317" w:rsidRDefault="00331B15" w:rsidP="00331B15">
      <w:pPr>
        <w:pStyle w:val="Tekstpodstawowy2"/>
        <w:numPr>
          <w:ilvl w:val="0"/>
          <w:numId w:val="12"/>
        </w:numPr>
        <w:spacing w:before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</w:t>
      </w:r>
      <w:r>
        <w:rPr>
          <w:rFonts w:ascii="Arial" w:hAnsi="Arial" w:cs="Arial"/>
          <w:color w:val="000000"/>
          <w:spacing w:val="4"/>
          <w:sz w:val="20"/>
          <w:szCs w:val="20"/>
        </w:rPr>
        <w:t>e;</w:t>
      </w:r>
    </w:p>
    <w:p w14:paraId="3CB7EFFD" w14:textId="77777777" w:rsidR="00331B15" w:rsidRPr="00114317" w:rsidRDefault="00331B15" w:rsidP="00331B15">
      <w:pPr>
        <w:pStyle w:val="Tekstpodstawowy2"/>
        <w:numPr>
          <w:ilvl w:val="0"/>
          <w:numId w:val="12"/>
        </w:numPr>
        <w:spacing w:before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</w:t>
      </w:r>
      <w:r>
        <w:rPr>
          <w:rFonts w:ascii="Arial" w:hAnsi="Arial" w:cs="Arial"/>
          <w:color w:val="000000"/>
          <w:spacing w:val="4"/>
          <w:sz w:val="20"/>
          <w:szCs w:val="20"/>
        </w:rPr>
        <w:t>, z zastrzeżeniem art. 2a § 3 KPA - wystąpienie z </w:t>
      </w:r>
      <w:r w:rsidRPr="004A7468">
        <w:rPr>
          <w:rFonts w:ascii="Arial" w:hAnsi="Arial" w:cs="Arial"/>
          <w:color w:val="000000"/>
          <w:spacing w:val="4"/>
          <w:sz w:val="20"/>
          <w:szCs w:val="20"/>
        </w:rPr>
        <w:t>żądaniem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4A7468">
        <w:rPr>
          <w:rFonts w:ascii="Arial" w:hAnsi="Arial" w:cs="Arial"/>
          <w:color w:val="000000"/>
          <w:spacing w:val="4"/>
          <w:sz w:val="20"/>
          <w:szCs w:val="20"/>
        </w:rPr>
        <w:t>nie wpływa na tok i wynik postępowania</w:t>
      </w:r>
      <w:r w:rsidRPr="00114317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14:paraId="777EA283" w14:textId="77777777" w:rsidR="00331B15" w:rsidRDefault="00331B15" w:rsidP="00331B15">
      <w:pPr>
        <w:pStyle w:val="Akapitzlist"/>
        <w:numPr>
          <w:ilvl w:val="0"/>
          <w:numId w:val="11"/>
        </w:numPr>
        <w:spacing w:before="120"/>
        <w:ind w:left="284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14:paraId="502D611E" w14:textId="01C8926B" w:rsidR="00331B15" w:rsidRDefault="00331B15" w:rsidP="00331B15">
      <w:pPr>
        <w:pStyle w:val="Akapitzlist"/>
        <w:numPr>
          <w:ilvl w:val="0"/>
          <w:numId w:val="11"/>
        </w:numPr>
        <w:spacing w:before="120"/>
        <w:ind w:left="284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E1673D">
        <w:rPr>
          <w:rFonts w:ascii="Arial" w:hAnsi="Arial" w:cs="Arial"/>
          <w:sz w:val="20"/>
          <w:szCs w:val="20"/>
        </w:rPr>
        <w:t>Pani/Pana dane nie podlegają zautomatyzowanemu podejmowaniu decyzji, w tym również profilowaniu.</w:t>
      </w:r>
    </w:p>
    <w:p w14:paraId="494B2C1A" w14:textId="35274BFE" w:rsidR="009C4F2B" w:rsidRPr="007E0EC0" w:rsidRDefault="00331B15" w:rsidP="007E0EC0">
      <w:pPr>
        <w:pStyle w:val="Akapitzlist"/>
        <w:numPr>
          <w:ilvl w:val="0"/>
          <w:numId w:val="11"/>
        </w:numPr>
        <w:spacing w:before="120"/>
        <w:ind w:left="284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E1673D">
        <w:rPr>
          <w:rFonts w:ascii="Arial" w:hAnsi="Arial" w:cs="Arial"/>
          <w:sz w:val="20"/>
          <w:szCs w:val="20"/>
        </w:rPr>
        <w:t xml:space="preserve">W przypadku powzięcia informacji o niezgodnym z prawem przetwarzaniu w Ministerstwie </w:t>
      </w:r>
      <w:r>
        <w:rPr>
          <w:rFonts w:ascii="Arial" w:hAnsi="Arial" w:cs="Arial"/>
          <w:sz w:val="20"/>
          <w:szCs w:val="20"/>
        </w:rPr>
        <w:t>Rozwoju</w:t>
      </w:r>
      <w:r w:rsidRPr="00E1673D">
        <w:rPr>
          <w:rFonts w:ascii="Arial" w:hAnsi="Arial" w:cs="Arial"/>
          <w:sz w:val="20"/>
          <w:szCs w:val="20"/>
        </w:rPr>
        <w:t xml:space="preserve"> Pani/Pana danych osobowych, przysługuje Pani/Panu prawo wniesienia skargi do organu nadzorczego właściwego w sprawach ochrony danych osobowych, tj.</w:t>
      </w:r>
      <w:r>
        <w:rPr>
          <w:rFonts w:ascii="Arial" w:hAnsi="Arial" w:cs="Arial"/>
          <w:sz w:val="20"/>
          <w:szCs w:val="20"/>
        </w:rPr>
        <w:t> </w:t>
      </w:r>
      <w:r w:rsidRPr="00E1673D">
        <w:rPr>
          <w:rFonts w:ascii="Arial" w:hAnsi="Arial" w:cs="Arial"/>
          <w:sz w:val="20"/>
          <w:szCs w:val="20"/>
        </w:rPr>
        <w:t>Prezesa Urzędu Ochrony Danych Osobowych, ul. Stawki 2, 00-193 Warszawa.</w:t>
      </w:r>
    </w:p>
    <w:sectPr w:rsidR="009C4F2B" w:rsidRPr="007E0EC0" w:rsidSect="00E17B6C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31247C" w14:textId="77777777" w:rsidR="00E97581" w:rsidRDefault="00E97581">
      <w:r>
        <w:separator/>
      </w:r>
    </w:p>
  </w:endnote>
  <w:endnote w:type="continuationSeparator" w:id="0">
    <w:p w14:paraId="7439BA18" w14:textId="77777777" w:rsidR="00E97581" w:rsidRDefault="00E97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BB7A7" w14:textId="77777777" w:rsidR="00AD2F91" w:rsidRDefault="00CC6C70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EF17E0D" w14:textId="77777777" w:rsidR="00AD2F91" w:rsidRDefault="00E9758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F4029D" w14:textId="77777777" w:rsidR="00AD2F91" w:rsidRDefault="00E97581" w:rsidP="002C7F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34329F" w14:textId="77777777" w:rsidR="0084388D" w:rsidRPr="004A36F0" w:rsidRDefault="00E97581" w:rsidP="004A36F0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placeholder>
          <w:docPart w:val="F133AE665E6B4CCB903C1C9DBBD002E5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8F266E"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="004A36F0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Plac Trzech Krzyży 3/5, 00-507 Warszawa, tel. +48 22 262 90 00, www.gov.pl/rozwoj</w:t>
    </w:r>
  </w:p>
  <w:p w14:paraId="7686D1FA" w14:textId="77777777" w:rsidR="00AD2F91" w:rsidRPr="001E25BD" w:rsidRDefault="00E97581" w:rsidP="000635E1">
    <w:pPr>
      <w:pStyle w:val="Stopka"/>
      <w:rPr>
        <w:rFonts w:asciiTheme="minorHAnsi" w:hAnsiTheme="minorHAns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ADB9D6" w14:textId="77777777" w:rsidR="00E97581" w:rsidRDefault="00E97581">
      <w:r>
        <w:separator/>
      </w:r>
    </w:p>
  </w:footnote>
  <w:footnote w:type="continuationSeparator" w:id="0">
    <w:p w14:paraId="01350719" w14:textId="77777777" w:rsidR="00E97581" w:rsidRDefault="00E97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B47530" w14:textId="77777777" w:rsidR="009C4F2B" w:rsidRDefault="009C4F2B" w:rsidP="009C4F2B">
    <w:pPr>
      <w:tabs>
        <w:tab w:val="left" w:pos="5387"/>
        <w:tab w:val="left" w:pos="5670"/>
        <w:tab w:val="left" w:pos="5812"/>
        <w:tab w:val="right" w:pos="6096"/>
      </w:tabs>
      <w:spacing w:line="260" w:lineRule="exact"/>
      <w:ind w:left="4451" w:right="1134"/>
      <w:outlineLvl w:val="0"/>
      <w:rPr>
        <w:sz w:val="20"/>
        <w:szCs w:val="20"/>
      </w:rPr>
    </w:pPr>
  </w:p>
  <w:p w14:paraId="4149B29C" w14:textId="77777777" w:rsidR="009C4F2B" w:rsidRPr="008047FC" w:rsidRDefault="009C4F2B" w:rsidP="009C4F2B">
    <w:pPr>
      <w:tabs>
        <w:tab w:val="left" w:pos="5387"/>
        <w:tab w:val="left" w:pos="5670"/>
        <w:tab w:val="left" w:pos="5812"/>
        <w:tab w:val="right" w:pos="6096"/>
      </w:tabs>
      <w:spacing w:line="260" w:lineRule="exact"/>
      <w:ind w:left="4451" w:right="1134"/>
      <w:outlineLvl w:val="0"/>
      <w:rPr>
        <w:rFonts w:ascii="Arial" w:hAnsi="Arial" w:cs="Arial"/>
        <w:sz w:val="20"/>
        <w:szCs w:val="20"/>
      </w:rPr>
    </w:pPr>
  </w:p>
  <w:p w14:paraId="3D051C31" w14:textId="77777777" w:rsidR="00E622A5" w:rsidRPr="008047FC" w:rsidRDefault="009C4F2B" w:rsidP="00E622A5">
    <w:pPr>
      <w:tabs>
        <w:tab w:val="left" w:pos="5103"/>
        <w:tab w:val="left" w:pos="5387"/>
        <w:tab w:val="left" w:pos="5670"/>
        <w:tab w:val="left" w:pos="5812"/>
        <w:tab w:val="right" w:pos="6096"/>
      </w:tabs>
      <w:spacing w:line="260" w:lineRule="exact"/>
      <w:ind w:left="4451" w:right="1134"/>
      <w:outlineLvl w:val="0"/>
      <w:rPr>
        <w:rFonts w:ascii="Arial" w:hAnsi="Arial" w:cs="Arial"/>
        <w:sz w:val="20"/>
        <w:szCs w:val="20"/>
      </w:rPr>
    </w:pPr>
    <w:r w:rsidRPr="008047FC">
      <w:rPr>
        <w:rFonts w:ascii="Arial" w:hAnsi="Arial" w:cs="Arial"/>
        <w:sz w:val="20"/>
        <w:szCs w:val="20"/>
      </w:rPr>
      <w:t xml:space="preserve">             Załącznik do obwieszczenia </w:t>
    </w:r>
  </w:p>
  <w:p w14:paraId="64BAE0F6" w14:textId="77777777" w:rsidR="00E622A5" w:rsidRPr="008047FC" w:rsidRDefault="00E622A5" w:rsidP="00E622A5">
    <w:pPr>
      <w:tabs>
        <w:tab w:val="left" w:pos="5387"/>
        <w:tab w:val="left" w:pos="5670"/>
        <w:tab w:val="left" w:pos="5812"/>
        <w:tab w:val="right" w:pos="6096"/>
      </w:tabs>
      <w:spacing w:line="260" w:lineRule="exact"/>
      <w:ind w:left="4451" w:right="1134"/>
      <w:outlineLvl w:val="0"/>
      <w:rPr>
        <w:rFonts w:ascii="Arial" w:hAnsi="Arial" w:cs="Arial"/>
        <w:sz w:val="20"/>
        <w:szCs w:val="20"/>
      </w:rPr>
    </w:pPr>
    <w:r w:rsidRPr="008047FC">
      <w:rPr>
        <w:rFonts w:ascii="Arial" w:hAnsi="Arial" w:cs="Arial"/>
        <w:sz w:val="20"/>
        <w:szCs w:val="20"/>
      </w:rPr>
      <w:t xml:space="preserve">             Ministra </w:t>
    </w:r>
    <w:r w:rsidR="009C4F2B" w:rsidRPr="008047FC">
      <w:rPr>
        <w:rFonts w:ascii="Arial" w:hAnsi="Arial" w:cs="Arial"/>
        <w:sz w:val="20"/>
        <w:szCs w:val="20"/>
      </w:rPr>
      <w:t xml:space="preserve">Rozwoju </w:t>
    </w:r>
  </w:p>
  <w:p w14:paraId="63A1367E" w14:textId="77747932" w:rsidR="009C4F2B" w:rsidRPr="008047FC" w:rsidRDefault="00E622A5" w:rsidP="00E622A5">
    <w:pPr>
      <w:tabs>
        <w:tab w:val="left" w:pos="5387"/>
        <w:tab w:val="left" w:pos="5670"/>
        <w:tab w:val="left" w:pos="5812"/>
        <w:tab w:val="right" w:pos="6096"/>
      </w:tabs>
      <w:spacing w:line="260" w:lineRule="exact"/>
      <w:ind w:left="4451" w:right="1134"/>
      <w:outlineLvl w:val="0"/>
      <w:rPr>
        <w:rFonts w:ascii="Arial" w:hAnsi="Arial" w:cs="Arial"/>
        <w:sz w:val="20"/>
        <w:szCs w:val="20"/>
      </w:rPr>
    </w:pPr>
    <w:r w:rsidRPr="008047FC">
      <w:rPr>
        <w:rFonts w:ascii="Arial" w:hAnsi="Arial" w:cs="Arial"/>
        <w:sz w:val="20"/>
        <w:szCs w:val="20"/>
      </w:rPr>
      <w:t xml:space="preserve">             </w:t>
    </w:r>
    <w:r w:rsidR="009C4F2B" w:rsidRPr="008047FC">
      <w:rPr>
        <w:rFonts w:ascii="Arial" w:hAnsi="Arial" w:cs="Arial"/>
        <w:sz w:val="20"/>
        <w:szCs w:val="20"/>
      </w:rPr>
      <w:t xml:space="preserve">znak: </w:t>
    </w:r>
    <w:r w:rsidR="008047FC" w:rsidRPr="008047FC">
      <w:rPr>
        <w:rFonts w:ascii="Arial" w:hAnsi="Arial" w:cs="Arial"/>
        <w:sz w:val="20"/>
        <w:szCs w:val="20"/>
      </w:rPr>
      <w:t>DLI-I.4621.30.2018.PS.11</w:t>
    </w:r>
  </w:p>
  <w:p w14:paraId="04414770" w14:textId="77777777" w:rsidR="009C4F2B" w:rsidRDefault="009C4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83A039" w14:textId="61B56B03" w:rsidR="00AD2F91" w:rsidRDefault="00C639FC" w:rsidP="00BF55D1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08973CD" wp14:editId="07D74D0D">
              <wp:simplePos x="0" y="0"/>
              <wp:positionH relativeFrom="column">
                <wp:posOffset>-400685</wp:posOffset>
              </wp:positionH>
              <wp:positionV relativeFrom="paragraph">
                <wp:posOffset>458470</wp:posOffset>
              </wp:positionV>
              <wp:extent cx="2623820" cy="1692910"/>
              <wp:effectExtent l="0" t="0" r="5080" b="2540"/>
              <wp:wrapNone/>
              <wp:docPr id="2064220483" name="Pole tekstowe 20642204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69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A4166C" w14:textId="77777777"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631B61D2" wp14:editId="2C84B38B">
                                <wp:extent cx="546100" cy="546100"/>
                                <wp:effectExtent l="0" t="0" r="6350" b="6350"/>
                                <wp:docPr id="55" name="Obraz 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6100" cy="546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0FCF59F" w14:textId="08990079"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MINISTER</w:t>
                          </w:r>
                        </w:p>
                        <w:p w14:paraId="036773B6" w14:textId="77777777" w:rsidR="00290E66" w:rsidRPr="001D3444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ROZWOJU</w:t>
                          </w:r>
                        </w:p>
                        <w:p w14:paraId="32CEC145" w14:textId="77777777" w:rsidR="00C639FC" w:rsidRDefault="00C639FC" w:rsidP="00C639FC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  <w:p w14:paraId="6DF81DFA" w14:textId="77777777" w:rsidR="00A72F91" w:rsidRPr="009B7D61" w:rsidRDefault="00A72F91" w:rsidP="00FC61C1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064220483" o:spid="_x0000_s1026" type="#_x0000_t202" style="position:absolute;margin-left:-31.55pt;margin-top:36.1pt;width:206.6pt;height:13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izbgIAANkEAAAOAAAAZHJzL2Uyb0RvYy54bWysVG1v0zAQ/o7Ef7D8vcvLsq6Jlk5so3wZ&#10;MGnwA1zHaaw5PmO7TQbaf+fsrKUMkBAiHxzb53t8d89zvrgce0V2wjoJuqbZSUqJ0BwaqTc1/fxp&#10;NVtQ4jzTDVOgRU0fhaOXy9evLgZTiRw6UI2wBEG0qwZT0857UyWJ453omTsBIzQaW7A987i0m6Sx&#10;bED0XiV5ms6TAWxjLHDhHO7eTEa6jPhtK7j/2LZOeKJqirH5ONo4rsOYLC9YtbHMdJI/h8H+IYqe&#10;SY2XHqBumGdka+UvUL3kFhy0/oRDn0DbSi5iDphNlr7I5r5jRsRcsDjOHMrk/h8s/7C7s0Q2Nc3T&#10;eZHnabE4pUSzHrm6AyWIFw/OwyDIkR2LNhhXoe+9QW8/XsGI5McCOHML/MERDdcd0xvxxloYOsEa&#10;DDoL5U6OXCccF0DWw3to8FK29RCBxtb2oaJYI4LoSN7jgTAxesJxM5/np4scTRxt2bzMyyxSmrBq&#10;726s8+8E9CRMampRERGe7W6dD+Gwan8k3OZAyWYllYoLu1lfK0t2DNWzil/M4MUxpcNhDcFtQpx2&#10;MEq8I9hCvFEN38osL9KrvJyt5ovzWbEqzmblebqYpVl5Vc7ToixuVk8hwKyoOtk0Qt9KLfbKzIq/&#10;Y/65RyZNRW2SoablWX42cfTHJNP4/S7JXnpsVCX7mi4Oh1gVmH2rG0ybVZ5JNc2Tn8OPVcYa7P+x&#10;KlEHgfpJBH5cj4gSxLGG5hEVYQH5Qm7xdcFJB/YrJQN2ak3dly2zghKmOW7X1O+n135q7a2xctOh&#10;1w/FYf/E6597PTTo8Rrnxy/S8jsAAAD//wMAUEsDBBQABgAIAAAAIQD5O2Gj3gAAAAoBAAAPAAAA&#10;ZHJzL2Rvd25yZXYueG1sTI/PToNAEIfvJr7DZky8mHYpWEBkadRE47W1D7CwUyCys4TdFvr2jie9&#10;zZ8vv/mm3C12EBecfO9IwWYdgUBqnOmpVXD8el/lIHzQZPTgCBVc0cOuur0pdWHcTHu8HEIrOIR8&#10;oRV0IYyFlL7p0Gq/diMS705usjpwO7XSTHrmcDvIOIpSaXVPfKHTI7512HwfzlbB6XN+2D7N9Uc4&#10;ZvvH9FX3We2uSt3fLS/PIAIu4Q+GX31Wh4qdancm48WgYJUmG0YVZHEMgoFkG/Gg5iLJc5BVKf+/&#10;UP0AAAD//wMAUEsBAi0AFAAGAAgAAAAhALaDOJL+AAAA4QEAABMAAAAAAAAAAAAAAAAAAAAAAFtD&#10;b250ZW50X1R5cGVzXS54bWxQSwECLQAUAAYACAAAACEAOP0h/9YAAACUAQAACwAAAAAAAAAAAAAA&#10;AAAvAQAAX3JlbHMvLnJlbHNQSwECLQAUAAYACAAAACEAdXlos24CAADZBAAADgAAAAAAAAAAAAAA&#10;AAAuAgAAZHJzL2Uyb0RvYy54bWxQSwECLQAUAAYACAAAACEA+Ttho94AAAAKAQAADwAAAAAAAAAA&#10;AAAAAADIBAAAZHJzL2Rvd25yZXYueG1sUEsFBgAAAAAEAAQA8wAAANMFAAAAAA==&#10;" stroked="f">
              <v:textbox>
                <w:txbxContent>
                  <w:p w14:paraId="1BA4166C" w14:textId="77777777"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 wp14:anchorId="631B61D2" wp14:editId="2C84B38B">
                          <wp:extent cx="546100" cy="546100"/>
                          <wp:effectExtent l="0" t="0" r="6350" b="6350"/>
                          <wp:docPr id="55" name="Obraz 5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6100" cy="546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0FCF59F" w14:textId="08990079"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MINISTER</w:t>
                    </w:r>
                  </w:p>
                  <w:p w14:paraId="036773B6" w14:textId="77777777" w:rsidR="00290E66" w:rsidRPr="001D3444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ROZWOJU</w:t>
                    </w:r>
                  </w:p>
                  <w:p w14:paraId="32CEC145" w14:textId="77777777" w:rsidR="00C639FC" w:rsidRDefault="00C639FC" w:rsidP="00C639FC">
                    <w:pPr>
                      <w:jc w:val="center"/>
                      <w:rPr>
                        <w:color w:val="000000" w:themeColor="text1"/>
                      </w:rPr>
                    </w:pPr>
                  </w:p>
                  <w:p w14:paraId="6DF81DFA" w14:textId="77777777" w:rsidR="00A72F91" w:rsidRPr="009B7D61" w:rsidRDefault="00A72F91" w:rsidP="00FC61C1">
                    <w:pPr>
                      <w:jc w:val="center"/>
                      <w:rPr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  <w:r w:rsidR="0084388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C7F926" wp14:editId="25ADE7D8">
              <wp:simplePos x="0" y="0"/>
              <wp:positionH relativeFrom="column">
                <wp:posOffset>-158115</wp:posOffset>
              </wp:positionH>
              <wp:positionV relativeFrom="paragraph">
                <wp:posOffset>1408850</wp:posOffset>
              </wp:positionV>
              <wp:extent cx="1972800" cy="7200"/>
              <wp:effectExtent l="0" t="0" r="27940" b="31115"/>
              <wp:wrapNone/>
              <wp:docPr id="4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972800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4EE81D20" id="Łącznik prostoliniowy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45pt,110.95pt" to="142.9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3JHzAEAANUDAAAOAAAAZHJzL2Uyb0RvYy54bWysU02P0zAQvSPxHyzfadJqxS5R0z3sCi4I&#10;Kr7uXmfcWNgeyzZNw40D/wz+F2MnDYhdCYG4WHU87817b6bb65M17AghanQtX69qzsBJ7LQ7tPz9&#10;u+dPrjiLSbhOGHTQ8hEiv949frQdfAMb7NF0EBiRuNgMvuV9Sr6pqih7sCKu0IOjR4XBikTXcKi6&#10;IAZit6ba1PXTasDQ+YASYqSvt9Mj3xV+pUCm10pFSMy0nLSlcoZy3uWz2m1FcwjC91rOMsQ/qLBC&#10;O2q6UN2KJNinoO9RWS0DRlRpJdFWqJSWUDyQm3X9m5u3vfBQvFA40S8xxf9HK18d94HpruUXnDlh&#10;aUTfv3z7Kj87/ZFRrjGh0U7jMLKLHNbgY0OYG7cP8y36fcjOTypYpoz2H2gPShbkjp1K1OMSNZwS&#10;k/Rx/exyc1XTRCS9XdIkM3k1sWQ2H2J6AWhJQ6ShkYYchGjE8WVMU+m5hHBZ1aSj/EqjgVxs3BtQ&#10;ZC73K+iyVnBjAjsKWgghJbi0nluX6gxT2pgFWP8ZONdnKJSV+xvwgiid0aUFbLXD8FD3dDpLVlP9&#10;OYHJd47gDruxTKhEQ7tTwp33PC/nr/cC//lv3P0AAAD//wMAUEsDBBQABgAIAAAAIQBb4wYP4QAA&#10;AAsBAAAPAAAAZHJzL2Rvd25yZXYueG1sTI9BT8MwDIXvSPyHyJO4oC1dYGiUphNCwGE7bYAEt7Tx&#10;2mqNUzVZV/493ondbL+n5+9lq9G1YsA+NJ40zGcJCKTS24YqDZ8fb9MliBANWdN6Qg2/GGCVX19l&#10;JrX+RFscdrESHEIhNRrqGLtUylDW6EyY+Q6Jtb3vnYm89pW0vTlxuGulSpIH6UxD/KE2Hb7UWB52&#10;R6fhJ/jw+rUuhvfDdj2a201U36XV+mYyPj+BiDjGfzOc8RkdcmYq/JFsEK2Gqbp/ZKsGpeY8sEMt&#10;F1ymOF/uEpB5Ji875H8AAAD//wMAUEsBAi0AFAAGAAgAAAAhALaDOJL+AAAA4QEAABMAAAAAAAAA&#10;AAAAAAAAAAAAAFtDb250ZW50X1R5cGVzXS54bWxQSwECLQAUAAYACAAAACEAOP0h/9YAAACUAQAA&#10;CwAAAAAAAAAAAAAAAAAvAQAAX3JlbHMvLnJlbHNQSwECLQAUAAYACAAAACEAMQNyR8wBAADVAwAA&#10;DgAAAAAAAAAAAAAAAAAuAgAAZHJzL2Uyb0RvYy54bWxQSwECLQAUAAYACAAAACEAW+MGD+EAAAAL&#10;AQAADwAAAAAAAAAAAAAAAAAmBAAAZHJzL2Rvd25yZXYueG1sUEsFBgAAAAAEAAQA8wAAADQFAAAA&#10;AA==&#10;" strokecolor="#5b9bd5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pacing w:val="4"/>
        <w:sz w:val="20"/>
        <w:szCs w:val="20"/>
        <w:lang w:val="x-none"/>
      </w:rPr>
    </w:lvl>
  </w:abstractNum>
  <w:abstractNum w:abstractNumId="1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5"/>
  </w:num>
  <w:num w:numId="11">
    <w:abstractNumId w:val="7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6F"/>
    <w:rsid w:val="00055135"/>
    <w:rsid w:val="000929B1"/>
    <w:rsid w:val="001A1E99"/>
    <w:rsid w:val="001A4BED"/>
    <w:rsid w:val="0023087E"/>
    <w:rsid w:val="00257A7E"/>
    <w:rsid w:val="00290E66"/>
    <w:rsid w:val="002B31DE"/>
    <w:rsid w:val="002C7FC9"/>
    <w:rsid w:val="002D2733"/>
    <w:rsid w:val="00331B15"/>
    <w:rsid w:val="003324DC"/>
    <w:rsid w:val="00387DD0"/>
    <w:rsid w:val="0041681E"/>
    <w:rsid w:val="00423E53"/>
    <w:rsid w:val="00430921"/>
    <w:rsid w:val="00450589"/>
    <w:rsid w:val="00486E30"/>
    <w:rsid w:val="004A36F0"/>
    <w:rsid w:val="004A7EA8"/>
    <w:rsid w:val="0053510A"/>
    <w:rsid w:val="00557732"/>
    <w:rsid w:val="005D7621"/>
    <w:rsid w:val="00620979"/>
    <w:rsid w:val="00697B2B"/>
    <w:rsid w:val="006B71A2"/>
    <w:rsid w:val="007012C9"/>
    <w:rsid w:val="00766B6F"/>
    <w:rsid w:val="007875E5"/>
    <w:rsid w:val="007C7814"/>
    <w:rsid w:val="007D5520"/>
    <w:rsid w:val="007E0EC0"/>
    <w:rsid w:val="008047FC"/>
    <w:rsid w:val="00837CD1"/>
    <w:rsid w:val="0084388D"/>
    <w:rsid w:val="0088080F"/>
    <w:rsid w:val="0089562A"/>
    <w:rsid w:val="008F266E"/>
    <w:rsid w:val="008F6BD0"/>
    <w:rsid w:val="00913702"/>
    <w:rsid w:val="0095045A"/>
    <w:rsid w:val="009946A3"/>
    <w:rsid w:val="009B7D61"/>
    <w:rsid w:val="009C4F2B"/>
    <w:rsid w:val="00A02408"/>
    <w:rsid w:val="00A03BCB"/>
    <w:rsid w:val="00A0410B"/>
    <w:rsid w:val="00A47044"/>
    <w:rsid w:val="00A60A9A"/>
    <w:rsid w:val="00A72F91"/>
    <w:rsid w:val="00AF181F"/>
    <w:rsid w:val="00B12283"/>
    <w:rsid w:val="00BC0D8D"/>
    <w:rsid w:val="00BD6BC8"/>
    <w:rsid w:val="00C018CC"/>
    <w:rsid w:val="00C23436"/>
    <w:rsid w:val="00C5048F"/>
    <w:rsid w:val="00C57357"/>
    <w:rsid w:val="00C639FC"/>
    <w:rsid w:val="00C8214A"/>
    <w:rsid w:val="00CC6C70"/>
    <w:rsid w:val="00D87271"/>
    <w:rsid w:val="00DD6823"/>
    <w:rsid w:val="00E17B6C"/>
    <w:rsid w:val="00E34B19"/>
    <w:rsid w:val="00E622A5"/>
    <w:rsid w:val="00E97581"/>
    <w:rsid w:val="00EB0366"/>
    <w:rsid w:val="00FC61C1"/>
    <w:rsid w:val="00FE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0B00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Tekstpodstawowy2">
    <w:name w:val="Body Text 2"/>
    <w:basedOn w:val="Normalny"/>
    <w:link w:val="Tekstpodstawowy2Znak"/>
    <w:semiHidden/>
    <w:unhideWhenUsed/>
    <w:rsid w:val="009C4F2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9C4F2B"/>
    <w:rPr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Tekstpodstawowy2">
    <w:name w:val="Body Text 2"/>
    <w:basedOn w:val="Normalny"/>
    <w:link w:val="Tekstpodstawowy2Znak"/>
    <w:semiHidden/>
    <w:unhideWhenUsed/>
    <w:rsid w:val="009C4F2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9C4F2B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133AE665E6B4CCB903C1C9DBBD002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1876EC-CD59-4D31-B3E3-8CDC755B15FA}"/>
      </w:docPartPr>
      <w:docPartBody>
        <w:p w:rsidR="001C1FC5" w:rsidRDefault="003916B5" w:rsidP="003916B5">
          <w:pPr>
            <w:pStyle w:val="F133AE665E6B4CCB903C1C9DBBD002E5"/>
          </w:pPr>
          <w:r>
            <w:rPr>
              <w:i/>
              <w:iCs/>
              <w:color w:val="8C8C8C" w:themeColor="background1" w:themeShade="8C"/>
            </w:rPr>
            <w:t>[Wpisz nazwę firmy]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07E"/>
    <w:rsid w:val="00090D0D"/>
    <w:rsid w:val="001C1FC5"/>
    <w:rsid w:val="002D0E71"/>
    <w:rsid w:val="002D6351"/>
    <w:rsid w:val="003916B5"/>
    <w:rsid w:val="0048507E"/>
    <w:rsid w:val="004D0987"/>
    <w:rsid w:val="007163BF"/>
    <w:rsid w:val="00917958"/>
    <w:rsid w:val="00B77231"/>
    <w:rsid w:val="00CD477B"/>
    <w:rsid w:val="00DC68E5"/>
    <w:rsid w:val="00E4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A03E0-18E6-46DB-86BA-A9A88CA01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746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Paulina Socha</cp:lastModifiedBy>
  <cp:revision>15</cp:revision>
  <cp:lastPrinted>2015-11-16T13:16:00Z</cp:lastPrinted>
  <dcterms:created xsi:type="dcterms:W3CDTF">2020-01-03T13:50:00Z</dcterms:created>
  <dcterms:modified xsi:type="dcterms:W3CDTF">2020-01-29T08:49:00Z</dcterms:modified>
</cp:coreProperties>
</file>