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2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6780"/>
      </w:tblGrid>
      <w:tr w:rsidR="00054F4C" w:rsidRPr="00A53414" w:rsidTr="00926B61">
        <w:trPr>
          <w:trHeight w:hRule="exact" w:val="480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6F4A09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AD4DF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sz w:val="20"/>
                <w:szCs w:val="20"/>
              </w:rPr>
              <w:t>09.4</w:t>
            </w:r>
            <w:r w:rsidR="00AD4DFB">
              <w:rPr>
                <w:rStyle w:val="Teksttreci295ptBezpogrubienia"/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054F4C" w:rsidRPr="00A67844" w:rsidTr="00926B61">
        <w:trPr>
          <w:trHeight w:hRule="exact" w:val="4182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Default="00AD4DFB" w:rsidP="00D538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Decyzja Rady i Komisji 2010/224/UE, </w:t>
            </w:r>
            <w:proofErr w:type="spellStart"/>
            <w:r w:rsidRPr="00A67844">
              <w:rPr>
                <w:rFonts w:ascii="Arial" w:hAnsi="Arial" w:cs="Arial"/>
                <w:szCs w:val="20"/>
              </w:rPr>
              <w:t>Euratom</w:t>
            </w:r>
            <w:proofErr w:type="spellEnd"/>
            <w:r w:rsidRPr="00A67844"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29 marca 2010 r. w sprawie zawarcia Układu o stabilizacji i stowarzyszeniu między Wspólnotami Europejskimi i ich państwami członkowskimi, z jednej strony, a Republiką Czarnogóry, z drugiej strony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AD4DFB" w:rsidRPr="006F4A09" w:rsidRDefault="00AD4DFB" w:rsidP="00D538AA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</w:p>
          <w:p w:rsidR="00054F4C" w:rsidRPr="006F4A09" w:rsidRDefault="00054F4C" w:rsidP="00D538AA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6F4A09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54F4C" w:rsidRPr="006F4A09" w:rsidRDefault="00054F4C" w:rsidP="00D538AA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6F4A09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6F4A0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6F4A09"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administrowania kontyngentami taryfowymi przy wykorzystaniu pozwoleń.</w:t>
            </w:r>
          </w:p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54F4C" w:rsidRPr="00A67844" w:rsidTr="00926B61">
        <w:trPr>
          <w:trHeight w:hRule="exact" w:val="429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AD4DFB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054F4C" w:rsidRPr="00A67844" w:rsidTr="00926B61">
        <w:trPr>
          <w:trHeight w:hRule="exact" w:val="537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054F4C" w:rsidRPr="00A67844" w:rsidTr="00D10D53">
        <w:trPr>
          <w:trHeight w:hRule="exact" w:val="4356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D10D53" w:rsidRPr="00D10D53" w:rsidRDefault="00D10D53" w:rsidP="00D10D53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D10D5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D10D5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831F8F" w:rsidRPr="00DC5949" w:rsidRDefault="00831F8F" w:rsidP="00831F8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831F8F" w:rsidRPr="00DC5949" w:rsidRDefault="00831F8F" w:rsidP="00831F8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831F8F" w:rsidRPr="00DC5949" w:rsidRDefault="00831F8F" w:rsidP="00831F8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054F4C" w:rsidRPr="006F4A09" w:rsidRDefault="00054F4C" w:rsidP="00D538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054F4C" w:rsidRPr="007125DA" w:rsidRDefault="00054F4C" w:rsidP="00D538AA">
            <w:pPr>
              <w:spacing w:before="100" w:beforeAutospacing="1" w:after="100" w:afterAutospacing="1" w:line="240" w:lineRule="auto"/>
              <w:jc w:val="both"/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>
              <w:rPr>
                <w:rFonts w:ascii="Arial" w:hAnsi="Arial" w:cs="Arial"/>
              </w:rPr>
              <w:t>rozporządzeniu wykonawczym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  <w:p w:rsidR="00054F4C" w:rsidRPr="006F4A09" w:rsidRDefault="00054F4C" w:rsidP="00D538AA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054F4C" w:rsidRPr="00A67844" w:rsidTr="00926B61">
        <w:trPr>
          <w:trHeight w:hRule="exact" w:val="754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A76A18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Określone żywe zwierzęta i określone rodzaje mięsa („młoda wołowina”), o których mowa w załączniku II do Układu o stabilizacji i stowarzyszeniu zawartego z Czarnogórą</w:t>
            </w:r>
          </w:p>
        </w:tc>
      </w:tr>
      <w:tr w:rsidR="00054F4C" w:rsidRPr="00A67844" w:rsidTr="00926B61">
        <w:trPr>
          <w:trHeight w:hRule="exact" w:val="439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A76A18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Czarnogóra</w:t>
            </w:r>
          </w:p>
        </w:tc>
      </w:tr>
      <w:tr w:rsidR="00054F4C" w:rsidRPr="00A67844" w:rsidTr="00926B61">
        <w:trPr>
          <w:trHeight w:hRule="exact" w:val="1890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A76A18" w:rsidRDefault="00054F4C" w:rsidP="00A76A1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Świadectwo autentyczności, którego wzór określono w załączniku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A76A18" w:rsidRDefault="00054F4C" w:rsidP="00A76A1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Organ wydający: </w:t>
            </w:r>
          </w:p>
          <w:p w:rsidR="00A76A18" w:rsidRPr="00A67844" w:rsidRDefault="00A76A18" w:rsidP="00A76A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Czarnogóra: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Veterinaiy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Directorate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Bulevar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Svetog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Petra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Cetinjskog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br.9, 81000 Podgorica, Czarnogóra.</w:t>
            </w:r>
          </w:p>
          <w:p w:rsidR="00054F4C" w:rsidRPr="006F4A09" w:rsidRDefault="00A76A18" w:rsidP="00A76A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(Odniesienie - załącznik n do Układu o stabilizacji i stowarzyszeniu zawartego z Czarnogórą, zatwierdzonego decyzją Rady i Komisji 2010/224/UE,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Euratom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054F4C" w:rsidRPr="00A67844" w:rsidTr="00926B61">
        <w:trPr>
          <w:trHeight w:hRule="exact" w:val="571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Świadect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wo autentyczności (wzór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określon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y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 załączniku XIV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054F4C" w:rsidRPr="00A67844" w:rsidTr="00926B61">
        <w:trPr>
          <w:trHeight w:hRule="exact" w:val="423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A76A18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800 000 kg, wyrażone jako masa tuszy</w:t>
            </w:r>
          </w:p>
        </w:tc>
      </w:tr>
      <w:tr w:rsidR="00054F4C" w:rsidRPr="00BB7025" w:rsidTr="00926B61">
        <w:trPr>
          <w:trHeight w:hRule="exact" w:val="600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A76A18" w:rsidRDefault="00A76A18" w:rsidP="00D538AA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Ex01 02 29 51, ex 0102 29 59, ex 0102 29 91, ex0102 29 99,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ex0201 1000, ex0201 20 20,ex0201 20 30,ex0201 20 50</w:t>
            </w:r>
          </w:p>
        </w:tc>
      </w:tr>
      <w:tr w:rsidR="00054F4C" w:rsidRPr="00A67844" w:rsidTr="00926B61">
        <w:trPr>
          <w:trHeight w:hRule="exact" w:val="421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Cło w ramach kontyngentu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A76A18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20 % cło ad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valorem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oraz 20 % cło specyficzne określone we wspólnej taryfie celnej</w:t>
            </w:r>
          </w:p>
        </w:tc>
      </w:tr>
      <w:tr w:rsidR="00054F4C" w:rsidRPr="00A67844" w:rsidTr="00926B61">
        <w:trPr>
          <w:trHeight w:hRule="exact" w:val="658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718F4">
              <w:rPr>
                <w:rFonts w:ascii="Arial" w:hAnsi="Arial" w:cs="Arial"/>
              </w:rPr>
              <w:t>Nie</w:t>
            </w:r>
          </w:p>
        </w:tc>
      </w:tr>
      <w:tr w:rsidR="00054F4C" w:rsidRPr="00A67844" w:rsidTr="00926B61">
        <w:trPr>
          <w:trHeight w:hRule="exact" w:val="567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054F4C" w:rsidRPr="00A67844" w:rsidTr="00D10D53">
        <w:trPr>
          <w:trHeight w:hRule="exact" w:val="938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BB7025" w:rsidRDefault="007D2693" w:rsidP="00D10D5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Pole 8: kraj pochodzenia - zaznacza się pole „tak”.</w:t>
            </w:r>
          </w:p>
          <w:p w:rsidR="00D10D53" w:rsidRPr="00D10D53" w:rsidRDefault="00D10D53" w:rsidP="00D10D53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10D53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Pole 20:</w:t>
            </w:r>
            <w:r w:rsidRPr="00D10D53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D10D53" w:rsidRPr="00D10D53" w:rsidRDefault="00D10D53" w:rsidP="00D10D5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10D53">
              <w:rPr>
                <w:rFonts w:ascii="Arial" w:hAnsi="Arial" w:cs="Arial"/>
                <w:szCs w:val="20"/>
              </w:rPr>
              <w:t xml:space="preserve">stawkę celną ad valorem i specyficzną stawkę celną („stawkę celną w ramach kontyngentu”) mające </w:t>
            </w:r>
            <w:r w:rsidR="00BB7025">
              <w:rPr>
                <w:rFonts w:ascii="Arial" w:hAnsi="Arial" w:cs="Arial"/>
                <w:szCs w:val="20"/>
              </w:rPr>
              <w:t>zastosowanie do danego produktu.</w:t>
            </w:r>
          </w:p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54F4C" w:rsidRPr="00A67844" w:rsidTr="00926B61">
        <w:trPr>
          <w:trHeight w:hRule="exact" w:val="868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ważności pozwolenia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</w:t>
            </w:r>
            <w:r>
              <w:rPr>
                <w:rFonts w:ascii="Arial" w:hAnsi="Arial" w:cs="Arial"/>
                <w:szCs w:val="20"/>
              </w:rPr>
              <w:t>ązywania kontyngentu taryfowego.</w:t>
            </w:r>
            <w:r w:rsidRPr="006F4A0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054F4C" w:rsidRPr="00A67844" w:rsidTr="00926B61">
        <w:trPr>
          <w:trHeight w:hRule="exact" w:val="542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054F4C" w:rsidRPr="00A67844" w:rsidTr="00926B61">
        <w:trPr>
          <w:trHeight w:hRule="exact" w:val="673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referencyjna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B718F4" w:rsidRDefault="00054F4C" w:rsidP="00D538A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718F4"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>Nie</w:t>
            </w:r>
          </w:p>
          <w:p w:rsidR="00054F4C" w:rsidRPr="006F4A09" w:rsidRDefault="00054F4C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54F4C" w:rsidRPr="00A67844" w:rsidTr="00926B61">
        <w:trPr>
          <w:trHeight w:hRule="exact" w:val="419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Nie</w:t>
            </w:r>
          </w:p>
        </w:tc>
      </w:tr>
      <w:tr w:rsidR="00054F4C" w:rsidRPr="00A67844" w:rsidTr="00926B61">
        <w:trPr>
          <w:trHeight w:hRule="exact" w:val="1064"/>
        </w:trPr>
        <w:tc>
          <w:tcPr>
            <w:tcW w:w="1843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Warunki szczególne</w:t>
            </w:r>
          </w:p>
        </w:tc>
        <w:tc>
          <w:tcPr>
            <w:tcW w:w="3157" w:type="pct"/>
            <w:shd w:val="clear" w:color="auto" w:fill="FFFFFF"/>
            <w:vAlign w:val="center"/>
          </w:tcPr>
          <w:p w:rsidR="00054F4C" w:rsidRPr="006F4A09" w:rsidRDefault="00054F4C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</w:tc>
      </w:tr>
    </w:tbl>
    <w:p w:rsidR="00054F4C" w:rsidRDefault="00054F4C" w:rsidP="00054F4C"/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Pr="00F230AE" w:rsidRDefault="00054F4C" w:rsidP="00054F4C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*</w:t>
      </w:r>
      <w:r w:rsidRPr="00F230AE">
        <w:rPr>
          <w:rFonts w:ascii="Arial" w:hAnsi="Arial" w:cs="Arial"/>
          <w:szCs w:val="20"/>
        </w:rPr>
        <w:t xml:space="preserve"> Wzór świadectwa autentyczności dla kontyngentu taryfowego o numerze porządkowym 09.4</w:t>
      </w:r>
      <w:r w:rsidR="007D2693">
        <w:rPr>
          <w:rFonts w:ascii="Arial" w:hAnsi="Arial" w:cs="Arial"/>
          <w:szCs w:val="20"/>
        </w:rPr>
        <w:t>199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2553"/>
        <w:gridCol w:w="555"/>
        <w:gridCol w:w="555"/>
        <w:gridCol w:w="1345"/>
      </w:tblGrid>
      <w:tr w:rsidR="007D2693" w:rsidRPr="007125DA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"/>
              <w:gridCol w:w="3899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Nadawca (pełna nazwa/nazwisko i adres):</w:t>
                  </w:r>
                </w:p>
              </w:tc>
            </w:tr>
          </w:tbl>
          <w:p w:rsidR="007D2693" w:rsidRPr="007125DA" w:rsidRDefault="007D2693" w:rsidP="003E5F83"/>
        </w:tc>
        <w:tc>
          <w:tcPr>
            <w:tcW w:w="0" w:type="auto"/>
            <w:gridSpan w:val="4"/>
            <w:hideMark/>
          </w:tcPr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ŚWIADECTWO NR 0000</w:t>
            </w:r>
          </w:p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ORYGINAŁ</w:t>
            </w:r>
          </w:p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Czarnogóra</w:t>
            </w:r>
          </w:p>
        </w:tc>
      </w:tr>
      <w:tr w:rsidR="007D2693" w:rsidRPr="007125DA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"/>
              <w:gridCol w:w="3899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Odbiorca (pełna nazwa/nazwisko i adres):</w:t>
                  </w:r>
                </w:p>
              </w:tc>
            </w:tr>
          </w:tbl>
          <w:p w:rsidR="007D2693" w:rsidRPr="007125DA" w:rsidRDefault="007D2693" w:rsidP="003E5F83"/>
        </w:tc>
        <w:tc>
          <w:tcPr>
            <w:tcW w:w="0" w:type="auto"/>
            <w:gridSpan w:val="4"/>
            <w:hideMark/>
          </w:tcPr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ŚWIADECTWO AUTENTYCZNOŚCI</w:t>
            </w:r>
          </w:p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dotyczące wywozu bydła i mięsa z bydła do UE</w:t>
            </w:r>
          </w:p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[stosowanie rozporządzenia wykonawczego (UE) 2020/761]</w:t>
            </w:r>
          </w:p>
        </w:tc>
      </w:tr>
      <w:tr w:rsidR="007D2693" w:rsidRPr="007125DA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 xml:space="preserve">UWAGI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8855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Niniejsze świadectwo zostało sporządzone w jednym oryginale i dwóch kopiach.</w:t>
                  </w:r>
                </w:p>
              </w:tc>
            </w:tr>
          </w:tbl>
          <w:p w:rsidR="007D2693" w:rsidRPr="007125DA" w:rsidRDefault="007D2693" w:rsidP="003E5F83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"/>
              <w:gridCol w:w="8906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Oryginał i jego dwie kopie należy wypełnić pismem maszynowym lub odręcznie. W tym ostatnim przypadku muszą one być wypełnione czarnym tuszem i drukowanymi literami.</w:t>
                  </w:r>
                </w:p>
              </w:tc>
            </w:tr>
          </w:tbl>
          <w:p w:rsidR="007D2693" w:rsidRPr="007125DA" w:rsidRDefault="007D2693" w:rsidP="003E5F83"/>
        </w:tc>
      </w:tr>
      <w:tr w:rsidR="007D2693" w:rsidRPr="007125DA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"/>
              <w:gridCol w:w="3910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Znaki, numery, liczba i rodzaj opakowań lub sztuki bydła; opis towarów:</w:t>
                  </w:r>
                </w:p>
              </w:tc>
            </w:tr>
          </w:tbl>
          <w:p w:rsidR="007D2693" w:rsidRPr="007125DA" w:rsidRDefault="007D2693" w:rsidP="003E5F83"/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"/>
              <w:gridCol w:w="2401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Kod Nomenklatury scalonej:</w:t>
                  </w:r>
                </w:p>
              </w:tc>
            </w:tr>
          </w:tbl>
          <w:p w:rsidR="007D2693" w:rsidRPr="007125DA" w:rsidRDefault="007D2693" w:rsidP="003E5F83"/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"/>
              <w:gridCol w:w="958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Masa brutto (kg):</w:t>
                  </w:r>
                </w:p>
              </w:tc>
            </w:tr>
          </w:tbl>
          <w:p w:rsidR="007D2693" w:rsidRPr="007125DA" w:rsidRDefault="007D2693" w:rsidP="003E5F83"/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"/>
              <w:gridCol w:w="1193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Masa netto (kg):</w:t>
                  </w:r>
                </w:p>
              </w:tc>
            </w:tr>
          </w:tbl>
          <w:p w:rsidR="007D2693" w:rsidRPr="007125DA" w:rsidRDefault="007D2693" w:rsidP="003E5F83"/>
        </w:tc>
      </w:tr>
      <w:tr w:rsidR="007D2693" w:rsidRPr="007125DA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8499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Masa netto (kg) (słownie):</w:t>
                  </w:r>
                </w:p>
              </w:tc>
            </w:tr>
          </w:tbl>
          <w:p w:rsidR="007D2693" w:rsidRPr="007125DA" w:rsidRDefault="007D2693" w:rsidP="003E5F83"/>
        </w:tc>
      </w:tr>
      <w:tr w:rsidR="007D2693" w:rsidRPr="007125DA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"/>
              <w:gridCol w:w="8918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 xml:space="preserve">Ja, niżej podpisany(-a) …, działając w imieniu upoważnionego organu wydającego (pole 9), zaświadczam, że towary opisane powyżej zostały poddane kontroli zdrowotnej w …, zgodnie z załączonym świadectwem weterynaryjnym z dnia …, pochodzą i są sprowadzane z Czarnogóry oraz dokładnie odpowiadają definicji zawartej w załączniku II do układu o stabilizacji i stowarzyszeniu określonego w decyzji 2010/224/UE, </w:t>
                  </w:r>
                  <w:proofErr w:type="spellStart"/>
                  <w:r w:rsidRPr="007125DA">
                    <w:t>Euratom</w:t>
                  </w:r>
                  <w:proofErr w:type="spellEnd"/>
                  <w:r w:rsidRPr="007125DA">
                    <w:t xml:space="preserve"> (</w:t>
                  </w:r>
                  <w:hyperlink r:id="rId7" w:history="1">
                    <w:r w:rsidRPr="00BB7025">
                      <w:rPr>
                        <w:u w:val="single"/>
                      </w:rPr>
                      <w:t>Dz.U. L 108 z 29.4.2010, s. 1</w:t>
                    </w:r>
                  </w:hyperlink>
                  <w:r w:rsidRPr="007125DA">
                    <w:t>).</w:t>
                  </w:r>
                </w:p>
              </w:tc>
            </w:tr>
          </w:tbl>
          <w:p w:rsidR="007D2693" w:rsidRPr="007125DA" w:rsidRDefault="007D2693" w:rsidP="003E5F83"/>
        </w:tc>
      </w:tr>
      <w:tr w:rsidR="007D2693" w:rsidRPr="007125DA" w:rsidTr="003E5F83">
        <w:trPr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"/>
              <w:gridCol w:w="3839"/>
            </w:tblGrid>
            <w:tr w:rsidR="007D2693" w:rsidRPr="007125DA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7D2693" w:rsidRPr="007125DA" w:rsidRDefault="007D2693" w:rsidP="003E5F83">
                  <w:pPr>
                    <w:spacing w:before="100" w:beforeAutospacing="1" w:after="100" w:afterAutospacing="1"/>
                  </w:pPr>
                  <w:r w:rsidRPr="007125DA">
                    <w:t>Upoważniony organ wydający:</w:t>
                  </w:r>
                </w:p>
              </w:tc>
            </w:tr>
          </w:tbl>
          <w:p w:rsidR="007D2693" w:rsidRPr="007125DA" w:rsidRDefault="007D2693" w:rsidP="003E5F83"/>
        </w:tc>
        <w:tc>
          <w:tcPr>
            <w:tcW w:w="0" w:type="auto"/>
            <w:gridSpan w:val="2"/>
            <w:hideMark/>
          </w:tcPr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Miejscowość:</w:t>
            </w:r>
          </w:p>
        </w:tc>
        <w:tc>
          <w:tcPr>
            <w:tcW w:w="0" w:type="auto"/>
            <w:gridSpan w:val="2"/>
            <w:hideMark/>
          </w:tcPr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>Data:</w:t>
            </w:r>
          </w:p>
        </w:tc>
      </w:tr>
      <w:tr w:rsidR="007D2693" w:rsidRPr="007125DA" w:rsidTr="003E5F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D2693" w:rsidRPr="007125DA" w:rsidRDefault="007D2693" w:rsidP="003E5F83"/>
        </w:tc>
        <w:tc>
          <w:tcPr>
            <w:tcW w:w="0" w:type="auto"/>
            <w:gridSpan w:val="2"/>
            <w:hideMark/>
          </w:tcPr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 xml:space="preserve">(Pieczęć organu wydającego) </w:t>
            </w:r>
          </w:p>
        </w:tc>
        <w:tc>
          <w:tcPr>
            <w:tcW w:w="0" w:type="auto"/>
            <w:gridSpan w:val="2"/>
            <w:hideMark/>
          </w:tcPr>
          <w:p w:rsidR="007D2693" w:rsidRPr="007125DA" w:rsidRDefault="007D2693" w:rsidP="003E5F83">
            <w:pPr>
              <w:spacing w:before="100" w:beforeAutospacing="1" w:after="100" w:afterAutospacing="1"/>
            </w:pPr>
          </w:p>
          <w:p w:rsidR="007D2693" w:rsidRPr="007125DA" w:rsidRDefault="007D2693" w:rsidP="003E5F83">
            <w:pPr>
              <w:spacing w:before="100" w:beforeAutospacing="1" w:after="100" w:afterAutospacing="1"/>
            </w:pPr>
            <w:r w:rsidRPr="007125DA">
              <w:t xml:space="preserve">(podpis) </w:t>
            </w:r>
          </w:p>
        </w:tc>
      </w:tr>
    </w:tbl>
    <w:p w:rsidR="00054F4C" w:rsidRDefault="00054F4C" w:rsidP="00054F4C">
      <w:pPr>
        <w:rPr>
          <w:rFonts w:ascii="Arial" w:hAnsi="Arial" w:cs="Arial"/>
          <w:szCs w:val="20"/>
        </w:rPr>
      </w:pPr>
    </w:p>
    <w:p w:rsidR="00054F4C" w:rsidRDefault="00054F4C" w:rsidP="00054F4C">
      <w:pPr>
        <w:rPr>
          <w:rFonts w:ascii="Arial" w:hAnsi="Arial" w:cs="Arial"/>
          <w:szCs w:val="20"/>
        </w:rPr>
      </w:pPr>
    </w:p>
    <w:p w:rsidR="00D10D53" w:rsidRDefault="00D10D53" w:rsidP="00054F4C">
      <w:pPr>
        <w:rPr>
          <w:rFonts w:ascii="Arial" w:hAnsi="Arial" w:cs="Arial"/>
          <w:szCs w:val="20"/>
        </w:rPr>
      </w:pPr>
    </w:p>
    <w:p w:rsidR="00054F4C" w:rsidRDefault="00054F4C" w:rsidP="00054F4C"/>
    <w:p w:rsidR="007D2693" w:rsidRDefault="007D2693" w:rsidP="00054F4C"/>
    <w:p w:rsidR="007D2693" w:rsidRDefault="007D2693" w:rsidP="00054F4C"/>
    <w:p w:rsidR="007D2693" w:rsidRDefault="007D2693" w:rsidP="00054F4C"/>
    <w:p w:rsidR="007D2693" w:rsidRDefault="007D2693" w:rsidP="00054F4C"/>
    <w:p w:rsidR="007D2693" w:rsidRDefault="007D2693" w:rsidP="00054F4C"/>
    <w:p w:rsidR="007D2693" w:rsidRDefault="007D2693" w:rsidP="00054F4C"/>
    <w:p w:rsidR="007D2693" w:rsidRDefault="007D2693" w:rsidP="00054F4C"/>
    <w:p w:rsidR="00054F4C" w:rsidRDefault="00054F4C" w:rsidP="00054F4C"/>
    <w:p w:rsidR="004836C4" w:rsidRDefault="004836C4"/>
    <w:sectPr w:rsidR="004836C4" w:rsidSect="00F55424">
      <w:headerReference w:type="default" r:id="rId8"/>
      <w:pgSz w:w="11906" w:h="16838" w:code="9"/>
      <w:pgMar w:top="709" w:right="1418" w:bottom="993" w:left="1418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B6" w:rsidRDefault="000A64B6" w:rsidP="00A76A18">
      <w:pPr>
        <w:spacing w:after="0" w:line="240" w:lineRule="auto"/>
      </w:pPr>
      <w:r>
        <w:separator/>
      </w:r>
    </w:p>
  </w:endnote>
  <w:endnote w:type="continuationSeparator" w:id="0">
    <w:p w:rsidR="000A64B6" w:rsidRDefault="000A64B6" w:rsidP="00A7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B6" w:rsidRDefault="000A64B6" w:rsidP="00A76A18">
      <w:pPr>
        <w:spacing w:after="0" w:line="240" w:lineRule="auto"/>
      </w:pPr>
      <w:r>
        <w:separator/>
      </w:r>
    </w:p>
  </w:footnote>
  <w:footnote w:type="continuationSeparator" w:id="0">
    <w:p w:rsidR="000A64B6" w:rsidRDefault="000A64B6" w:rsidP="00A7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EE8" w:rsidRDefault="000A64B6">
    <w:pPr>
      <w:pStyle w:val="Nagwek"/>
    </w:pPr>
  </w:p>
  <w:p w:rsidR="00966823" w:rsidRPr="007D2693" w:rsidRDefault="00926B61" w:rsidP="007D2693">
    <w:pPr>
      <w:pStyle w:val="Nagwek"/>
      <w:jc w:val="center"/>
      <w:rPr>
        <w:rFonts w:ascii="Arial" w:hAnsi="Arial" w:cs="Arial"/>
      </w:rPr>
    </w:pPr>
    <w:r w:rsidRPr="007D2693">
      <w:rPr>
        <w:rFonts w:ascii="Arial" w:hAnsi="Arial" w:cs="Arial"/>
      </w:rPr>
      <w:t>Kontyngenty taryfowe na rynku 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4C"/>
    <w:rsid w:val="00054F4C"/>
    <w:rsid w:val="000A64B6"/>
    <w:rsid w:val="000E0767"/>
    <w:rsid w:val="00284F43"/>
    <w:rsid w:val="003D676D"/>
    <w:rsid w:val="004836C4"/>
    <w:rsid w:val="00706F92"/>
    <w:rsid w:val="00764F51"/>
    <w:rsid w:val="007D2693"/>
    <w:rsid w:val="00831F8F"/>
    <w:rsid w:val="008F073A"/>
    <w:rsid w:val="00926B61"/>
    <w:rsid w:val="009F6811"/>
    <w:rsid w:val="00A76A18"/>
    <w:rsid w:val="00AD4DFB"/>
    <w:rsid w:val="00BB7025"/>
    <w:rsid w:val="00BF757E"/>
    <w:rsid w:val="00C57169"/>
    <w:rsid w:val="00D10D53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7F6A3-12FA-4143-ABE3-E58103D5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F4C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054F4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054F4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054F4C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styleId="Hipercze">
    <w:name w:val="Hyperlink"/>
    <w:basedOn w:val="Domylnaczcionkaakapitu"/>
    <w:rsid w:val="00054F4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5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F4C"/>
    <w:rPr>
      <w:rFonts w:ascii="Cambria" w:eastAsiaTheme="minorHAnsi" w:hAnsi="Cambria" w:cstheme="minorBidi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F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D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693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AUTO/?uri=OJ:L:2010:108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2023-03-14T12:12:00Z</dcterms:created>
  <dcterms:modified xsi:type="dcterms:W3CDTF">2023-03-14T12:12:00Z</dcterms:modified>
</cp:coreProperties>
</file>