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7CC" w:rsidRPr="000A4EDF" w:rsidRDefault="005827CC" w:rsidP="005827CC">
      <w:pPr>
        <w:spacing w:line="276" w:lineRule="auto"/>
        <w:rPr>
          <w:rFonts w:ascii="Times New Roman" w:hAnsi="Times New Roman" w:cs="Times New Roman"/>
          <w:b/>
          <w:sz w:val="28"/>
          <w:szCs w:val="28"/>
        </w:rPr>
      </w:pPr>
      <w:r w:rsidRPr="000A4EDF">
        <w:rPr>
          <w:rFonts w:ascii="Times New Roman" w:hAnsi="Times New Roman" w:cs="Times New Roman"/>
          <w:b/>
          <w:sz w:val="28"/>
          <w:szCs w:val="28"/>
        </w:rPr>
        <w:t>Komenda Miejska Państwowej Straży Pożarnej we Włocławku</w:t>
      </w:r>
    </w:p>
    <w:p w:rsidR="005827CC" w:rsidRPr="000A4EDF" w:rsidRDefault="005827CC" w:rsidP="005827CC">
      <w:pPr>
        <w:spacing w:line="276" w:lineRule="auto"/>
        <w:rPr>
          <w:rFonts w:ascii="Times New Roman" w:hAnsi="Times New Roman" w:cs="Times New Roman"/>
          <w:sz w:val="28"/>
          <w:szCs w:val="28"/>
        </w:rPr>
      </w:pPr>
    </w:p>
    <w:p w:rsidR="005827CC" w:rsidRPr="000A4EDF" w:rsidRDefault="005827CC" w:rsidP="005827CC">
      <w:pPr>
        <w:spacing w:after="0" w:line="276" w:lineRule="auto"/>
        <w:rPr>
          <w:rFonts w:ascii="Times New Roman" w:hAnsi="Times New Roman" w:cs="Times New Roman"/>
          <w:b/>
          <w:sz w:val="28"/>
          <w:szCs w:val="28"/>
        </w:rPr>
      </w:pPr>
      <w:r w:rsidRPr="000A4EDF">
        <w:rPr>
          <w:rFonts w:ascii="Times New Roman" w:hAnsi="Times New Roman" w:cs="Times New Roman"/>
          <w:b/>
          <w:sz w:val="28"/>
          <w:szCs w:val="28"/>
        </w:rPr>
        <w:t>Czym się zajmujemy?</w:t>
      </w:r>
    </w:p>
    <w:p w:rsidR="005827CC" w:rsidRPr="000A4EDF" w:rsidRDefault="005827CC" w:rsidP="005827CC">
      <w:pPr>
        <w:spacing w:before="100" w:beforeAutospacing="1" w:after="100" w:afterAutospacing="1" w:line="276"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 xml:space="preserve">Komenda Miejska Państwowej Straży Pożarnej we Włocławku jako jednostka organizacyjna Państwowej Straży Pożarnej jest urzędem zapewniającym obsługę Komendanta Miejskiego Państwowej Straży Pożarnej, będącego organem administracji rządowej w sprawach organizacji krajowego systemu ratowniczo-gaśniczego oraz ochrony przeciwpożarowej podległym ministrowi właściwemu do spraw wewnętrznych </w:t>
      </w:r>
      <w:r w:rsidRPr="000A4EDF">
        <w:rPr>
          <w:rFonts w:ascii="Times New Roman" w:eastAsia="Times New Roman" w:hAnsi="Times New Roman" w:cs="Times New Roman"/>
          <w:sz w:val="28"/>
          <w:szCs w:val="28"/>
          <w:lang w:eastAsia="pl-PL"/>
        </w:rPr>
        <w:br/>
        <w:t>i administracji.</w:t>
      </w:r>
    </w:p>
    <w:p w:rsidR="005827CC" w:rsidRPr="000A4EDF" w:rsidRDefault="005827CC" w:rsidP="005827CC">
      <w:pPr>
        <w:spacing w:line="276" w:lineRule="auto"/>
        <w:rPr>
          <w:rFonts w:ascii="Times New Roman" w:hAnsi="Times New Roman" w:cs="Times New Roman"/>
          <w:sz w:val="28"/>
          <w:szCs w:val="28"/>
        </w:rPr>
      </w:pPr>
    </w:p>
    <w:p w:rsidR="005827CC" w:rsidRPr="000A4EDF" w:rsidRDefault="005827CC" w:rsidP="005827CC">
      <w:pPr>
        <w:pStyle w:val="Nagwek2"/>
        <w:spacing w:line="276" w:lineRule="auto"/>
        <w:rPr>
          <w:sz w:val="28"/>
          <w:szCs w:val="28"/>
        </w:rPr>
      </w:pPr>
      <w:r w:rsidRPr="000A4EDF">
        <w:rPr>
          <w:sz w:val="28"/>
          <w:szCs w:val="28"/>
        </w:rPr>
        <w:t>Zgodnie z artykułem 13 ustawy z dnia 24 sierpnia 1991 r. o Państwowej Straży Pożarnej, do zadań Komendanta Miejskiego Państwowej Straży Pożarnej należy:</w:t>
      </w:r>
    </w:p>
    <w:p w:rsidR="005827CC" w:rsidRPr="000A4EDF" w:rsidRDefault="005827CC" w:rsidP="005827CC">
      <w:pPr>
        <w:pStyle w:val="Nagwek2"/>
        <w:numPr>
          <w:ilvl w:val="0"/>
          <w:numId w:val="6"/>
        </w:numPr>
        <w:spacing w:before="0" w:beforeAutospacing="0" w:afterAutospacing="0" w:line="276" w:lineRule="auto"/>
        <w:rPr>
          <w:rStyle w:val="markedcontent"/>
          <w:b w:val="0"/>
          <w:sz w:val="28"/>
          <w:szCs w:val="28"/>
        </w:rPr>
      </w:pPr>
      <w:r w:rsidRPr="000A4EDF">
        <w:rPr>
          <w:rStyle w:val="markedcontent"/>
          <w:b w:val="0"/>
          <w:sz w:val="28"/>
          <w:szCs w:val="28"/>
        </w:rPr>
        <w:t>kierowanie Komendą M</w:t>
      </w:r>
      <w:bookmarkStart w:id="0" w:name="_GoBack"/>
      <w:bookmarkEnd w:id="0"/>
      <w:r w:rsidRPr="000A4EDF">
        <w:rPr>
          <w:rStyle w:val="markedcontent"/>
          <w:b w:val="0"/>
          <w:sz w:val="28"/>
          <w:szCs w:val="28"/>
        </w:rPr>
        <w:t xml:space="preserve">iejską Państwowej Straży Pożarnej; </w:t>
      </w:r>
    </w:p>
    <w:p w:rsidR="005827CC" w:rsidRPr="000A4EDF" w:rsidRDefault="005827CC" w:rsidP="005827CC">
      <w:pPr>
        <w:pStyle w:val="Nagwek2"/>
        <w:numPr>
          <w:ilvl w:val="0"/>
          <w:numId w:val="6"/>
        </w:numPr>
        <w:spacing w:before="0" w:beforeAutospacing="0" w:afterAutospacing="0" w:line="276" w:lineRule="auto"/>
        <w:rPr>
          <w:sz w:val="28"/>
          <w:szCs w:val="28"/>
        </w:rPr>
      </w:pPr>
      <w:r w:rsidRPr="000A4EDF">
        <w:rPr>
          <w:rStyle w:val="markedcontent"/>
          <w:b w:val="0"/>
          <w:sz w:val="28"/>
          <w:szCs w:val="28"/>
        </w:rPr>
        <w:t xml:space="preserve">organizowanie jednostek ratowniczo-gaśniczych; </w:t>
      </w:r>
    </w:p>
    <w:p w:rsidR="005827CC" w:rsidRPr="000A4EDF" w:rsidRDefault="005827CC" w:rsidP="005827CC">
      <w:pPr>
        <w:pStyle w:val="Nagwek2"/>
        <w:numPr>
          <w:ilvl w:val="0"/>
          <w:numId w:val="6"/>
        </w:numPr>
        <w:spacing w:before="0" w:beforeAutospacing="0" w:afterAutospacing="0" w:line="276" w:lineRule="auto"/>
        <w:rPr>
          <w:rStyle w:val="markedcontent"/>
          <w:sz w:val="28"/>
          <w:szCs w:val="28"/>
        </w:rPr>
      </w:pPr>
      <w:r w:rsidRPr="000A4EDF">
        <w:rPr>
          <w:rStyle w:val="markedcontent"/>
          <w:b w:val="0"/>
          <w:sz w:val="28"/>
          <w:szCs w:val="28"/>
        </w:rPr>
        <w:t>organizowanie na obszarze powiatu krajowego systemu ratowniczo-gaśniczego;</w:t>
      </w:r>
    </w:p>
    <w:p w:rsidR="005827CC" w:rsidRPr="000A4EDF" w:rsidRDefault="005827CC" w:rsidP="005827CC">
      <w:pPr>
        <w:pStyle w:val="Nagwek2"/>
        <w:numPr>
          <w:ilvl w:val="0"/>
          <w:numId w:val="6"/>
        </w:numPr>
        <w:spacing w:before="0" w:beforeAutospacing="0" w:afterAutospacing="0" w:line="276" w:lineRule="auto"/>
        <w:rPr>
          <w:sz w:val="28"/>
          <w:szCs w:val="28"/>
        </w:rPr>
      </w:pPr>
      <w:r w:rsidRPr="000A4EDF">
        <w:rPr>
          <w:rStyle w:val="markedcontent"/>
          <w:b w:val="0"/>
          <w:sz w:val="28"/>
          <w:szCs w:val="28"/>
        </w:rPr>
        <w:t xml:space="preserve">dysponowanie oraz kierowanie siłami i środkami krajowego systemu </w:t>
      </w:r>
      <w:r w:rsidRPr="000A4EDF">
        <w:rPr>
          <w:b w:val="0"/>
          <w:sz w:val="28"/>
          <w:szCs w:val="28"/>
        </w:rPr>
        <w:br/>
      </w:r>
      <w:r w:rsidRPr="000A4EDF">
        <w:rPr>
          <w:rStyle w:val="markedcontent"/>
          <w:b w:val="0"/>
          <w:sz w:val="28"/>
          <w:szCs w:val="28"/>
        </w:rPr>
        <w:t xml:space="preserve">ratowniczo-gaśniczego na obszarze powiatu poprzez swoje stanowisko kierowania;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kierowanie jednostek organizacyjnych Państwowej Straży Pożarnej z obszaru powiatu do akcji ratowniczych i humanitarnych poza granicę państwa, na podstawie wiążących Rzeczpospolitą Polską umów i porozumień międzynarodowych;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analizowanie działań ratowniczych prowadzonych na obszarze powiatu przez </w:t>
      </w:r>
      <w:r w:rsidRPr="000A4EDF">
        <w:rPr>
          <w:b w:val="0"/>
          <w:sz w:val="28"/>
          <w:szCs w:val="28"/>
        </w:rPr>
        <w:br/>
      </w:r>
      <w:r w:rsidRPr="000A4EDF">
        <w:rPr>
          <w:rStyle w:val="markedcontent"/>
          <w:b w:val="0"/>
          <w:sz w:val="28"/>
          <w:szCs w:val="28"/>
        </w:rPr>
        <w:t xml:space="preserve">podmioty krajowego systemu ratowniczo-gaśniczego;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organizowanie i prowadzenie akcji ratowniczej;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współdziałanie z komendantem gminnym ochrony przeciwpożarowej, jeżeli komendant taki został zatrudniony w gminie; </w:t>
      </w:r>
    </w:p>
    <w:p w:rsidR="005827CC" w:rsidRPr="000A4EDF" w:rsidRDefault="005827CC" w:rsidP="005827CC">
      <w:pPr>
        <w:pStyle w:val="Nagwek2"/>
        <w:numPr>
          <w:ilvl w:val="0"/>
          <w:numId w:val="6"/>
        </w:numPr>
        <w:spacing w:before="0" w:beforeAutospacing="0" w:afterAutospacing="0" w:line="276" w:lineRule="auto"/>
        <w:rPr>
          <w:rStyle w:val="markedcontent"/>
          <w:sz w:val="28"/>
          <w:szCs w:val="28"/>
        </w:rPr>
      </w:pPr>
      <w:r w:rsidRPr="000A4EDF">
        <w:rPr>
          <w:rStyle w:val="markedcontent"/>
          <w:b w:val="0"/>
          <w:sz w:val="28"/>
          <w:szCs w:val="28"/>
        </w:rPr>
        <w:lastRenderedPageBreak/>
        <w:t>współdziałanie z komendantem gminnym związku ochotniczych straży pożarnych;</w:t>
      </w:r>
    </w:p>
    <w:p w:rsidR="005827CC" w:rsidRPr="000A4EDF" w:rsidRDefault="005827CC" w:rsidP="005827CC">
      <w:pPr>
        <w:pStyle w:val="Nagwek2"/>
        <w:numPr>
          <w:ilvl w:val="0"/>
          <w:numId w:val="6"/>
        </w:numPr>
        <w:spacing w:before="0" w:beforeAutospacing="0" w:afterAutospacing="0" w:line="276" w:lineRule="auto"/>
        <w:rPr>
          <w:sz w:val="28"/>
          <w:szCs w:val="28"/>
        </w:rPr>
      </w:pPr>
      <w:r w:rsidRPr="000A4EDF">
        <w:rPr>
          <w:rStyle w:val="markedcontent"/>
          <w:b w:val="0"/>
          <w:sz w:val="28"/>
          <w:szCs w:val="28"/>
        </w:rPr>
        <w:t>rozpoznawanie zagrożeń pożarowych i innych miejscowych zagrożeń;</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opracowywanie planów ratowniczych na obszarze powiatu;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nadzorowanie przestrzegania przepisów przeciwpożarowych;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wykonywanie zadań z zakresu ratownictwa;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wstępne ustalanie przyczy</w:t>
      </w:r>
      <w:r w:rsidR="00022ED8">
        <w:rPr>
          <w:rStyle w:val="markedcontent"/>
          <w:b w:val="0"/>
          <w:sz w:val="28"/>
          <w:szCs w:val="28"/>
        </w:rPr>
        <w:t xml:space="preserve">n oraz okoliczności powstania i </w:t>
      </w:r>
      <w:r w:rsidRPr="000A4EDF">
        <w:rPr>
          <w:rStyle w:val="markedcontent"/>
          <w:b w:val="0"/>
          <w:sz w:val="28"/>
          <w:szCs w:val="28"/>
        </w:rPr>
        <w:t xml:space="preserve">rozprzestrzeniania się pożaru oraz miejscowego zagrożenia;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organizowanie szkolenia i doskonalenia pożarniczego; </w:t>
      </w:r>
    </w:p>
    <w:p w:rsidR="005827CC" w:rsidRPr="000A4EDF" w:rsidRDefault="005827CC" w:rsidP="005827CC">
      <w:pPr>
        <w:pStyle w:val="Nagwek2"/>
        <w:numPr>
          <w:ilvl w:val="0"/>
          <w:numId w:val="6"/>
        </w:numPr>
        <w:spacing w:before="0" w:beforeAutospacing="0" w:afterAutospacing="0" w:line="276" w:lineRule="auto"/>
        <w:rPr>
          <w:b w:val="0"/>
          <w:sz w:val="28"/>
          <w:szCs w:val="28"/>
        </w:rPr>
      </w:pPr>
      <w:r w:rsidRPr="000A4EDF">
        <w:rPr>
          <w:rStyle w:val="markedcontent"/>
          <w:b w:val="0"/>
          <w:sz w:val="28"/>
          <w:szCs w:val="28"/>
        </w:rPr>
        <w:t xml:space="preserve">szkolenie członków ochotniczych straży pożarnych; </w:t>
      </w:r>
    </w:p>
    <w:p w:rsidR="005827CC" w:rsidRPr="000A4EDF" w:rsidRDefault="005827CC" w:rsidP="005827CC">
      <w:pPr>
        <w:pStyle w:val="Nagwek2"/>
        <w:numPr>
          <w:ilvl w:val="0"/>
          <w:numId w:val="6"/>
        </w:numPr>
        <w:spacing w:before="0" w:beforeAutospacing="0" w:afterAutospacing="0" w:line="276" w:lineRule="auto"/>
        <w:rPr>
          <w:rStyle w:val="markedcontent"/>
          <w:sz w:val="28"/>
          <w:szCs w:val="28"/>
        </w:rPr>
      </w:pPr>
      <w:r w:rsidRPr="000A4EDF">
        <w:rPr>
          <w:rStyle w:val="markedcontent"/>
          <w:b w:val="0"/>
          <w:sz w:val="28"/>
          <w:szCs w:val="28"/>
        </w:rPr>
        <w:t>inicjowanie przedsięwzięć w zakresie kultury fizycznej i sportu z udziałem podmiotów krajowego systemu ratowniczo-gaśniczego na obszarze powiatu;</w:t>
      </w:r>
    </w:p>
    <w:p w:rsidR="005827CC" w:rsidRPr="000A4EDF" w:rsidRDefault="005827CC" w:rsidP="005827CC">
      <w:pPr>
        <w:pStyle w:val="Nagwek2"/>
        <w:numPr>
          <w:ilvl w:val="0"/>
          <w:numId w:val="6"/>
        </w:numPr>
        <w:spacing w:before="0" w:beforeAutospacing="0" w:afterAutospacing="0" w:line="276" w:lineRule="auto"/>
        <w:rPr>
          <w:rStyle w:val="markedcontent"/>
          <w:b w:val="0"/>
          <w:sz w:val="28"/>
          <w:szCs w:val="28"/>
        </w:rPr>
      </w:pPr>
      <w:r w:rsidRPr="000A4EDF">
        <w:rPr>
          <w:rStyle w:val="markedcontent"/>
          <w:b w:val="0"/>
          <w:sz w:val="28"/>
          <w:szCs w:val="28"/>
        </w:rPr>
        <w:t xml:space="preserve">wprowadzanie podwyższonej gotowości operacyjnej w komendzie miejskiej Państwowej Straży Pożarnej w sytuacji zwiększonego prawdopodobieństwa katastrofy naturalnej lub awarii technicznej, których skutki mogą zagrozić życiu lub zdrowiu dużej liczby osób, mieniu w wielkich rozmiarach albo środowisku na znacznych obszarach, oraz w przypadku wystąpienia i utrzymywania się wzmożonego zagrożenia pożarowego. </w:t>
      </w:r>
    </w:p>
    <w:p w:rsidR="005827CC" w:rsidRPr="000A4EDF" w:rsidRDefault="005827CC" w:rsidP="005827CC">
      <w:pPr>
        <w:pStyle w:val="Nagwek2"/>
        <w:numPr>
          <w:ilvl w:val="0"/>
          <w:numId w:val="6"/>
        </w:numPr>
        <w:spacing w:before="0" w:beforeAutospacing="0" w:afterAutospacing="0" w:line="276" w:lineRule="auto"/>
        <w:rPr>
          <w:sz w:val="28"/>
          <w:szCs w:val="28"/>
        </w:rPr>
      </w:pPr>
      <w:r w:rsidRPr="000A4EDF">
        <w:rPr>
          <w:rStyle w:val="markedcontent"/>
          <w:b w:val="0"/>
          <w:sz w:val="28"/>
          <w:szCs w:val="28"/>
        </w:rPr>
        <w:t xml:space="preserve">współdziałanie z zarządem oddziału powiatowego związku ochotniczych straży pożarnych; </w:t>
      </w:r>
    </w:p>
    <w:p w:rsidR="005827CC" w:rsidRPr="000A4EDF" w:rsidRDefault="005827CC" w:rsidP="005827CC">
      <w:pPr>
        <w:pStyle w:val="Nagwek2"/>
        <w:numPr>
          <w:ilvl w:val="0"/>
          <w:numId w:val="6"/>
        </w:numPr>
        <w:spacing w:before="0" w:beforeAutospacing="0" w:afterAutospacing="0" w:line="276" w:lineRule="auto"/>
        <w:rPr>
          <w:rStyle w:val="markedcontent"/>
          <w:sz w:val="28"/>
          <w:szCs w:val="28"/>
        </w:rPr>
      </w:pPr>
      <w:r w:rsidRPr="000A4EDF">
        <w:rPr>
          <w:rStyle w:val="markedcontent"/>
          <w:b w:val="0"/>
          <w:sz w:val="28"/>
          <w:szCs w:val="28"/>
        </w:rPr>
        <w:t>przeprowadzanie inspekcji gotowości operacyjnej ochotniczych straży pożarnych na obszarze powiatu, pod względem przygotowania do działań ratowniczych;</w:t>
      </w:r>
    </w:p>
    <w:p w:rsidR="005827CC" w:rsidRPr="000A4EDF" w:rsidRDefault="005827CC" w:rsidP="005827CC">
      <w:pPr>
        <w:pStyle w:val="Nagwek2"/>
        <w:numPr>
          <w:ilvl w:val="0"/>
          <w:numId w:val="6"/>
        </w:numPr>
        <w:spacing w:before="0" w:beforeAutospacing="0" w:afterAutospacing="0" w:line="276" w:lineRule="auto"/>
        <w:rPr>
          <w:sz w:val="28"/>
          <w:szCs w:val="28"/>
        </w:rPr>
      </w:pPr>
      <w:r w:rsidRPr="000A4EDF">
        <w:rPr>
          <w:rStyle w:val="markedcontent"/>
          <w:b w:val="0"/>
          <w:sz w:val="28"/>
          <w:szCs w:val="28"/>
        </w:rPr>
        <w:t>realizowanie zadań wynikających z innych ustaw.</w:t>
      </w:r>
    </w:p>
    <w:p w:rsidR="005827CC" w:rsidRPr="000A4EDF" w:rsidRDefault="005827CC" w:rsidP="005827CC">
      <w:pPr>
        <w:spacing w:line="276" w:lineRule="auto"/>
        <w:rPr>
          <w:rFonts w:ascii="Times New Roman" w:hAnsi="Times New Roman" w:cs="Times New Roman"/>
          <w:b/>
          <w:sz w:val="28"/>
          <w:szCs w:val="28"/>
        </w:rPr>
      </w:pPr>
      <w:r w:rsidRPr="000A4EDF">
        <w:rPr>
          <w:rFonts w:ascii="Times New Roman" w:hAnsi="Times New Roman" w:cs="Times New Roman"/>
          <w:b/>
          <w:sz w:val="28"/>
          <w:szCs w:val="28"/>
        </w:rPr>
        <w:t xml:space="preserve">Kontakt: Informacja dla osób niesłyszących lub </w:t>
      </w:r>
      <w:proofErr w:type="spellStart"/>
      <w:r w:rsidRPr="000A4EDF">
        <w:rPr>
          <w:rFonts w:ascii="Times New Roman" w:hAnsi="Times New Roman" w:cs="Times New Roman"/>
          <w:b/>
          <w:sz w:val="28"/>
          <w:szCs w:val="28"/>
        </w:rPr>
        <w:t>słabosłyszących</w:t>
      </w:r>
      <w:proofErr w:type="spellEnd"/>
      <w:r w:rsidRPr="000A4EDF">
        <w:rPr>
          <w:rFonts w:ascii="Times New Roman" w:hAnsi="Times New Roman" w:cs="Times New Roman"/>
          <w:b/>
          <w:sz w:val="28"/>
          <w:szCs w:val="28"/>
        </w:rPr>
        <w:t>:</w:t>
      </w:r>
    </w:p>
    <w:p w:rsidR="005827CC" w:rsidRPr="000A4EDF" w:rsidRDefault="005827CC" w:rsidP="005827CC">
      <w:pPr>
        <w:pStyle w:val="NormalnyWeb"/>
        <w:spacing w:line="276" w:lineRule="auto"/>
        <w:rPr>
          <w:sz w:val="28"/>
          <w:szCs w:val="28"/>
        </w:rPr>
      </w:pPr>
      <w:r w:rsidRPr="000A4EDF">
        <w:rPr>
          <w:sz w:val="28"/>
          <w:szCs w:val="28"/>
        </w:rPr>
        <w:t>Aby skutecznie komunikować się z Komendą Miejską Państwowej Straży Pożarnej we Włocławku osoby niesłyszące lub słabo słyszące mogą:</w:t>
      </w:r>
    </w:p>
    <w:p w:rsidR="005827CC" w:rsidRPr="000A4EDF" w:rsidRDefault="005827CC" w:rsidP="005827CC">
      <w:pPr>
        <w:pStyle w:val="NormalnyWeb"/>
        <w:numPr>
          <w:ilvl w:val="0"/>
          <w:numId w:val="9"/>
        </w:numPr>
        <w:spacing w:after="0" w:afterAutospacing="0" w:line="276" w:lineRule="auto"/>
        <w:rPr>
          <w:sz w:val="28"/>
          <w:szCs w:val="28"/>
        </w:rPr>
      </w:pPr>
      <w:r w:rsidRPr="000A4EDF">
        <w:rPr>
          <w:sz w:val="28"/>
          <w:szCs w:val="28"/>
        </w:rPr>
        <w:t>złożyć wniosek/wysłać pismo na adres: Komend</w:t>
      </w:r>
      <w:r w:rsidR="006A5194">
        <w:rPr>
          <w:sz w:val="28"/>
          <w:szCs w:val="28"/>
        </w:rPr>
        <w:t xml:space="preserve">a Miejska PSP we Włocławku, </w:t>
      </w:r>
      <w:r w:rsidRPr="000A4EDF">
        <w:rPr>
          <w:sz w:val="28"/>
          <w:szCs w:val="28"/>
        </w:rPr>
        <w:t>ul. Rolna 1, 87-800 Włocławek,</w:t>
      </w:r>
    </w:p>
    <w:p w:rsidR="005827CC" w:rsidRPr="000A4EDF" w:rsidRDefault="005827CC" w:rsidP="005827CC">
      <w:pPr>
        <w:pStyle w:val="NormalnyWeb"/>
        <w:numPr>
          <w:ilvl w:val="0"/>
          <w:numId w:val="9"/>
        </w:numPr>
        <w:spacing w:before="0" w:beforeAutospacing="0" w:after="0" w:afterAutospacing="0" w:line="276" w:lineRule="auto"/>
        <w:rPr>
          <w:sz w:val="28"/>
          <w:szCs w:val="28"/>
        </w:rPr>
      </w:pPr>
      <w:r w:rsidRPr="000A4EDF">
        <w:rPr>
          <w:sz w:val="28"/>
          <w:szCs w:val="28"/>
        </w:rPr>
        <w:t>załatwić sprawę przy pomocy osoby przybranej,</w:t>
      </w:r>
    </w:p>
    <w:p w:rsidR="005827CC" w:rsidRPr="000A4EDF" w:rsidRDefault="005827CC" w:rsidP="005827CC">
      <w:pPr>
        <w:pStyle w:val="NormalnyWeb"/>
        <w:numPr>
          <w:ilvl w:val="0"/>
          <w:numId w:val="9"/>
        </w:numPr>
        <w:spacing w:before="0" w:beforeAutospacing="0" w:after="0" w:afterAutospacing="0" w:line="276" w:lineRule="auto"/>
        <w:rPr>
          <w:sz w:val="28"/>
          <w:szCs w:val="28"/>
        </w:rPr>
      </w:pPr>
      <w:r w:rsidRPr="000A4EDF">
        <w:rPr>
          <w:sz w:val="28"/>
          <w:szCs w:val="28"/>
        </w:rPr>
        <w:lastRenderedPageBreak/>
        <w:t>napisać pismo i  wysłać e-mail na adres: </w:t>
      </w:r>
      <w:hyperlink r:id="rId5" w:history="1">
        <w:r w:rsidRPr="000A4EDF">
          <w:rPr>
            <w:rStyle w:val="Hipercze"/>
            <w:rFonts w:eastAsiaTheme="majorEastAsia"/>
            <w:sz w:val="28"/>
            <w:szCs w:val="28"/>
          </w:rPr>
          <w:t>komenda@kmpsp.wloclawek.pl</w:t>
        </w:r>
      </w:hyperlink>
      <w:r w:rsidRPr="000A4EDF">
        <w:rPr>
          <w:sz w:val="28"/>
          <w:szCs w:val="28"/>
        </w:rPr>
        <w:t xml:space="preserve"> lub po przez platformę </w:t>
      </w:r>
      <w:proofErr w:type="spellStart"/>
      <w:r w:rsidRPr="000A4EDF">
        <w:rPr>
          <w:sz w:val="28"/>
          <w:szCs w:val="28"/>
        </w:rPr>
        <w:t>ePUAP</w:t>
      </w:r>
      <w:proofErr w:type="spellEnd"/>
      <w:r w:rsidRPr="000A4EDF">
        <w:rPr>
          <w:sz w:val="28"/>
          <w:szCs w:val="28"/>
        </w:rPr>
        <w:t xml:space="preserve">, </w:t>
      </w:r>
    </w:p>
    <w:p w:rsidR="005827CC" w:rsidRPr="000A4EDF" w:rsidRDefault="005827CC" w:rsidP="005827CC">
      <w:pPr>
        <w:pStyle w:val="NormalnyWeb"/>
        <w:spacing w:before="0" w:beforeAutospacing="0" w:after="0" w:afterAutospacing="0" w:line="276" w:lineRule="auto"/>
        <w:ind w:left="720"/>
        <w:rPr>
          <w:sz w:val="28"/>
          <w:szCs w:val="28"/>
        </w:rPr>
      </w:pPr>
      <w:r w:rsidRPr="000A4EDF">
        <w:rPr>
          <w:sz w:val="28"/>
          <w:szCs w:val="28"/>
        </w:rPr>
        <w:t>Skrytka ESP:/</w:t>
      </w:r>
      <w:proofErr w:type="spellStart"/>
      <w:r w:rsidRPr="000A4EDF">
        <w:rPr>
          <w:sz w:val="28"/>
          <w:szCs w:val="28"/>
        </w:rPr>
        <w:t>KMPSPWloclawek</w:t>
      </w:r>
      <w:proofErr w:type="spellEnd"/>
      <w:r w:rsidRPr="000A4EDF">
        <w:rPr>
          <w:sz w:val="28"/>
          <w:szCs w:val="28"/>
        </w:rPr>
        <w:t>/</w:t>
      </w:r>
      <w:proofErr w:type="spellStart"/>
      <w:r w:rsidRPr="000A4EDF">
        <w:rPr>
          <w:sz w:val="28"/>
          <w:szCs w:val="28"/>
        </w:rPr>
        <w:t>SkrytkaESP</w:t>
      </w:r>
      <w:proofErr w:type="spellEnd"/>
    </w:p>
    <w:p w:rsidR="005827CC" w:rsidRPr="000A4EDF" w:rsidRDefault="005827CC" w:rsidP="005827CC">
      <w:pPr>
        <w:pStyle w:val="NormalnyWeb"/>
        <w:spacing w:before="0" w:beforeAutospacing="0" w:after="0" w:afterAutospacing="0" w:line="276" w:lineRule="auto"/>
        <w:ind w:left="705"/>
        <w:rPr>
          <w:sz w:val="28"/>
          <w:szCs w:val="28"/>
        </w:rPr>
      </w:pPr>
      <w:r w:rsidRPr="000A4EDF">
        <w:rPr>
          <w:sz w:val="28"/>
          <w:szCs w:val="28"/>
        </w:rPr>
        <w:t xml:space="preserve">Żeby wysłać pismo przez </w:t>
      </w:r>
      <w:proofErr w:type="spellStart"/>
      <w:r w:rsidRPr="000A4EDF">
        <w:rPr>
          <w:sz w:val="28"/>
          <w:szCs w:val="28"/>
        </w:rPr>
        <w:t>e-PUAP</w:t>
      </w:r>
      <w:proofErr w:type="spellEnd"/>
      <w:r w:rsidRPr="000A4EDF">
        <w:rPr>
          <w:sz w:val="28"/>
          <w:szCs w:val="28"/>
        </w:rPr>
        <w:t xml:space="preserve"> musisz mieć Internet i swoje konto na        </w:t>
      </w:r>
      <w:proofErr w:type="spellStart"/>
      <w:r w:rsidRPr="000A4EDF">
        <w:rPr>
          <w:sz w:val="28"/>
          <w:szCs w:val="28"/>
        </w:rPr>
        <w:t>ePUAP</w:t>
      </w:r>
      <w:proofErr w:type="spellEnd"/>
      <w:r w:rsidRPr="000A4EDF">
        <w:rPr>
          <w:sz w:val="28"/>
          <w:szCs w:val="28"/>
        </w:rPr>
        <w:t>.</w:t>
      </w:r>
    </w:p>
    <w:p w:rsidR="00022ED8" w:rsidRDefault="005827CC" w:rsidP="005827CC">
      <w:pPr>
        <w:pStyle w:val="NormalnyWeb"/>
        <w:numPr>
          <w:ilvl w:val="0"/>
          <w:numId w:val="9"/>
        </w:numPr>
        <w:spacing w:before="0" w:beforeAutospacing="0" w:after="0" w:afterAutospacing="0" w:line="276" w:lineRule="auto"/>
        <w:rPr>
          <w:sz w:val="28"/>
          <w:szCs w:val="28"/>
        </w:rPr>
      </w:pPr>
      <w:r w:rsidRPr="000A4EDF">
        <w:rPr>
          <w:sz w:val="28"/>
          <w:szCs w:val="28"/>
        </w:rPr>
        <w:t>skontaktować się telefonicznie przy pomocy oso</w:t>
      </w:r>
      <w:r w:rsidR="006A5194">
        <w:rPr>
          <w:sz w:val="28"/>
          <w:szCs w:val="28"/>
        </w:rPr>
        <w:t xml:space="preserve">by trzeciej na numer telefonu: </w:t>
      </w:r>
      <w:r w:rsidRPr="00022ED8">
        <w:rPr>
          <w:b/>
          <w:sz w:val="28"/>
          <w:szCs w:val="28"/>
        </w:rPr>
        <w:t>47 751 28 10</w:t>
      </w:r>
      <w:r w:rsidRPr="000A4EDF">
        <w:rPr>
          <w:sz w:val="28"/>
          <w:szCs w:val="28"/>
        </w:rPr>
        <w:t>.</w:t>
      </w:r>
    </w:p>
    <w:p w:rsidR="005827CC" w:rsidRPr="000A4EDF" w:rsidRDefault="00022ED8" w:rsidP="00022ED8">
      <w:pPr>
        <w:pStyle w:val="NormalnyWeb"/>
        <w:spacing w:before="0" w:beforeAutospacing="0" w:after="0" w:afterAutospacing="0" w:line="276" w:lineRule="auto"/>
        <w:ind w:left="360"/>
        <w:rPr>
          <w:sz w:val="28"/>
          <w:szCs w:val="28"/>
        </w:rPr>
      </w:pPr>
      <w:r>
        <w:rPr>
          <w:sz w:val="28"/>
          <w:szCs w:val="28"/>
        </w:rPr>
        <w:t xml:space="preserve">    </w:t>
      </w:r>
      <w:r w:rsidR="005827CC" w:rsidRPr="000A4EDF">
        <w:rPr>
          <w:sz w:val="28"/>
          <w:szCs w:val="28"/>
        </w:rPr>
        <w:t xml:space="preserve"> Pracownik zaprosi Ciebie na określoną godzinę.</w:t>
      </w:r>
    </w:p>
    <w:p w:rsidR="005827CC" w:rsidRPr="000A4EDF" w:rsidRDefault="005827CC" w:rsidP="005827CC">
      <w:pPr>
        <w:pStyle w:val="NormalnyWeb"/>
        <w:spacing w:line="276" w:lineRule="auto"/>
        <w:rPr>
          <w:sz w:val="28"/>
          <w:szCs w:val="28"/>
        </w:rPr>
      </w:pPr>
      <w:r w:rsidRPr="000A4EDF">
        <w:rPr>
          <w:sz w:val="28"/>
          <w:szCs w:val="28"/>
        </w:rPr>
        <w:t>Wybierając formę komunikacji wymienioną w punkcie 1-4 należy podać następujące informacje:</w:t>
      </w:r>
    </w:p>
    <w:p w:rsidR="005827CC" w:rsidRPr="000A4EDF" w:rsidRDefault="005827CC" w:rsidP="005827CC">
      <w:pPr>
        <w:numPr>
          <w:ilvl w:val="0"/>
          <w:numId w:val="2"/>
        </w:numPr>
        <w:spacing w:before="100" w:beforeAutospacing="1" w:after="100" w:afterAutospacing="1" w:line="276" w:lineRule="auto"/>
        <w:rPr>
          <w:rFonts w:ascii="Times New Roman" w:hAnsi="Times New Roman" w:cs="Times New Roman"/>
          <w:sz w:val="28"/>
          <w:szCs w:val="28"/>
        </w:rPr>
      </w:pPr>
      <w:r w:rsidRPr="000A4EDF">
        <w:rPr>
          <w:rFonts w:ascii="Times New Roman" w:hAnsi="Times New Roman" w:cs="Times New Roman"/>
          <w:sz w:val="28"/>
          <w:szCs w:val="28"/>
        </w:rPr>
        <w:t>imię i nazwisko osoby uprawnionej,</w:t>
      </w:r>
    </w:p>
    <w:p w:rsidR="005827CC" w:rsidRPr="000A4EDF" w:rsidRDefault="005827CC" w:rsidP="005827CC">
      <w:pPr>
        <w:numPr>
          <w:ilvl w:val="0"/>
          <w:numId w:val="2"/>
        </w:numPr>
        <w:spacing w:before="100" w:beforeAutospacing="1" w:after="100" w:afterAutospacing="1" w:line="276" w:lineRule="auto"/>
        <w:rPr>
          <w:rFonts w:ascii="Times New Roman" w:hAnsi="Times New Roman" w:cs="Times New Roman"/>
          <w:sz w:val="28"/>
          <w:szCs w:val="28"/>
        </w:rPr>
      </w:pPr>
      <w:r w:rsidRPr="000A4EDF">
        <w:rPr>
          <w:rFonts w:ascii="Times New Roman" w:hAnsi="Times New Roman" w:cs="Times New Roman"/>
          <w:sz w:val="28"/>
          <w:szCs w:val="28"/>
        </w:rPr>
        <w:t>adres korespondencyjny wraz z kodem pocztowym,</w:t>
      </w:r>
    </w:p>
    <w:p w:rsidR="005827CC" w:rsidRPr="000A4EDF" w:rsidRDefault="005827CC" w:rsidP="005827CC">
      <w:pPr>
        <w:numPr>
          <w:ilvl w:val="0"/>
          <w:numId w:val="2"/>
        </w:numPr>
        <w:spacing w:before="100" w:beforeAutospacing="1" w:after="100" w:afterAutospacing="1" w:line="276" w:lineRule="auto"/>
        <w:rPr>
          <w:rFonts w:ascii="Times New Roman" w:hAnsi="Times New Roman" w:cs="Times New Roman"/>
          <w:sz w:val="28"/>
          <w:szCs w:val="28"/>
        </w:rPr>
      </w:pPr>
      <w:r w:rsidRPr="000A4EDF">
        <w:rPr>
          <w:rFonts w:ascii="Times New Roman" w:hAnsi="Times New Roman" w:cs="Times New Roman"/>
          <w:sz w:val="28"/>
          <w:szCs w:val="28"/>
        </w:rPr>
        <w:t>sposób komunikowania się z osobą uprawnioną – wskazanie adresu e-mail, numeru telefonu, numer faksu,</w:t>
      </w:r>
    </w:p>
    <w:p w:rsidR="005827CC" w:rsidRPr="000A4EDF" w:rsidRDefault="005827CC" w:rsidP="005827CC">
      <w:pPr>
        <w:numPr>
          <w:ilvl w:val="0"/>
          <w:numId w:val="2"/>
        </w:numPr>
        <w:spacing w:before="100" w:beforeAutospacing="1" w:after="100" w:afterAutospacing="1" w:line="276" w:lineRule="auto"/>
        <w:rPr>
          <w:rFonts w:ascii="Times New Roman" w:hAnsi="Times New Roman" w:cs="Times New Roman"/>
          <w:sz w:val="28"/>
          <w:szCs w:val="28"/>
        </w:rPr>
      </w:pPr>
      <w:r w:rsidRPr="000A4EDF">
        <w:rPr>
          <w:rFonts w:ascii="Times New Roman" w:hAnsi="Times New Roman" w:cs="Times New Roman"/>
          <w:sz w:val="28"/>
          <w:szCs w:val="28"/>
        </w:rPr>
        <w:t>przedmiot rozmowy w Komendzie Miejskiej Państwowej Straży Pożarnej,</w:t>
      </w:r>
    </w:p>
    <w:p w:rsidR="005827CC" w:rsidRPr="000A4EDF" w:rsidRDefault="005827CC" w:rsidP="005827CC">
      <w:pPr>
        <w:numPr>
          <w:ilvl w:val="0"/>
          <w:numId w:val="2"/>
        </w:numPr>
        <w:spacing w:before="100" w:beforeAutospacing="1" w:after="100" w:afterAutospacing="1" w:line="276" w:lineRule="auto"/>
        <w:rPr>
          <w:rFonts w:ascii="Times New Roman" w:hAnsi="Times New Roman" w:cs="Times New Roman"/>
          <w:sz w:val="28"/>
          <w:szCs w:val="28"/>
        </w:rPr>
      </w:pPr>
      <w:r w:rsidRPr="000A4EDF">
        <w:rPr>
          <w:rFonts w:ascii="Times New Roman" w:hAnsi="Times New Roman" w:cs="Times New Roman"/>
          <w:sz w:val="28"/>
          <w:szCs w:val="28"/>
        </w:rPr>
        <w:t>obecność osoby przybranej / potrzeba zapewnienie usługi tłumacza, ze wskazaniem wybranej metody komunikowania się PJM, SJM, SKOGN.</w:t>
      </w:r>
    </w:p>
    <w:p w:rsidR="005827CC" w:rsidRPr="000A4EDF" w:rsidRDefault="005827CC" w:rsidP="005827CC">
      <w:pPr>
        <w:spacing w:line="276" w:lineRule="auto"/>
        <w:rPr>
          <w:rFonts w:ascii="Times New Roman" w:hAnsi="Times New Roman" w:cs="Times New Roman"/>
          <w:sz w:val="28"/>
          <w:szCs w:val="28"/>
        </w:rPr>
      </w:pPr>
    </w:p>
    <w:p w:rsidR="000A4EDF" w:rsidRPr="000A4EDF"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b/>
          <w:bCs/>
          <w:sz w:val="28"/>
          <w:szCs w:val="28"/>
          <w:lang w:eastAsia="pl-PL"/>
        </w:rPr>
        <w:t xml:space="preserve">Informacje dla osób z </w:t>
      </w:r>
      <w:proofErr w:type="spellStart"/>
      <w:r w:rsidRPr="000A4EDF">
        <w:rPr>
          <w:rFonts w:ascii="Times New Roman" w:eastAsia="Times New Roman" w:hAnsi="Times New Roman" w:cs="Times New Roman"/>
          <w:b/>
          <w:bCs/>
          <w:sz w:val="28"/>
          <w:szCs w:val="28"/>
          <w:lang w:eastAsia="pl-PL"/>
        </w:rPr>
        <w:t>niepełnosprawnościami</w:t>
      </w:r>
      <w:proofErr w:type="spellEnd"/>
      <w:r w:rsidRPr="000A4EDF">
        <w:rPr>
          <w:rFonts w:ascii="Times New Roman" w:eastAsia="Times New Roman" w:hAnsi="Times New Roman" w:cs="Times New Roman"/>
          <w:b/>
          <w:bCs/>
          <w:sz w:val="28"/>
          <w:szCs w:val="28"/>
          <w:lang w:eastAsia="pl-PL"/>
        </w:rPr>
        <w:t xml:space="preserve"> niezbędne do wejścia i wjazdu na teren KM PSP przy ul. Rolnej we Włocławku:</w:t>
      </w:r>
    </w:p>
    <w:p w:rsidR="000A4EDF" w:rsidRPr="000A4EDF" w:rsidRDefault="000A4EDF" w:rsidP="00022ED8">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 xml:space="preserve">Wizyta gości w Komendzie Miejskiej PSP: </w:t>
      </w:r>
    </w:p>
    <w:p w:rsidR="000A4EDF" w:rsidRPr="000A4EDF" w:rsidRDefault="000A4EDF" w:rsidP="00022ED8">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Budynek KM PSP znajduje się na terenie zamkniętym.</w:t>
      </w:r>
    </w:p>
    <w:p w:rsidR="000A4EDF" w:rsidRPr="000A4EDF" w:rsidRDefault="000A4EDF" w:rsidP="00022ED8">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Wejście na teren Komendy Miejskiej PSP jest od strony ul. Rolnej przez pomieszczenie strażaka dyżurnego.</w:t>
      </w:r>
    </w:p>
    <w:p w:rsidR="000A4EDF" w:rsidRPr="000A4EDF" w:rsidRDefault="000A4EDF" w:rsidP="00022ED8">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 xml:space="preserve">Wjazd samochodem na teren Komendy Miejskiej PSP we Włocławku znajduje się od strony ul. Rolnej  i jest opatrzony szlabanem oraz bramą. </w:t>
      </w:r>
    </w:p>
    <w:p w:rsidR="000A4EDF" w:rsidRPr="000A4EDF" w:rsidRDefault="000A4EDF" w:rsidP="00022ED8">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 xml:space="preserve">Wejście główne do budynku Komendy mieści się od strony placu. </w:t>
      </w:r>
    </w:p>
    <w:p w:rsidR="000A4EDF" w:rsidRPr="000A4EDF"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 xml:space="preserve">Budynek </w:t>
      </w:r>
      <w:r w:rsidR="006A5194">
        <w:rPr>
          <w:rFonts w:ascii="Times New Roman" w:eastAsia="Times New Roman" w:hAnsi="Times New Roman" w:cs="Times New Roman"/>
          <w:sz w:val="28"/>
          <w:szCs w:val="28"/>
          <w:lang w:eastAsia="pl-PL"/>
        </w:rPr>
        <w:t>komendy miejskiej  PSP we Włocławku</w:t>
      </w:r>
      <w:r w:rsidRPr="000A4EDF">
        <w:rPr>
          <w:rFonts w:ascii="Times New Roman" w:eastAsia="Times New Roman" w:hAnsi="Times New Roman" w:cs="Times New Roman"/>
          <w:sz w:val="28"/>
          <w:szCs w:val="28"/>
          <w:lang w:eastAsia="pl-PL"/>
        </w:rPr>
        <w:t xml:space="preserve"> stanowi obiekt jednopiętrowy w budynku usytuowanym wzdłuż placu wewnętrznego.</w:t>
      </w:r>
    </w:p>
    <w:p w:rsidR="000A4EDF" w:rsidRPr="000A4EDF"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0A4EDF">
        <w:rPr>
          <w:rFonts w:ascii="Times New Roman" w:eastAsia="Times New Roman" w:hAnsi="Times New Roman" w:cs="Times New Roman"/>
          <w:sz w:val="28"/>
          <w:szCs w:val="28"/>
          <w:lang w:eastAsia="pl-PL"/>
        </w:rPr>
        <w:t xml:space="preserve">Budynek nie jest dostosowany do potrzeb osób niepełnosprawnych, z ograniczoną możliwością poruszania się. </w:t>
      </w:r>
      <w:r w:rsidRPr="000A4EDF">
        <w:rPr>
          <w:rFonts w:ascii="Times New Roman" w:hAnsi="Times New Roman" w:cs="Times New Roman"/>
          <w:sz w:val="28"/>
          <w:szCs w:val="28"/>
        </w:rPr>
        <w:t xml:space="preserve">Komenda Miejska PSP we Włocławku </w:t>
      </w:r>
      <w:r w:rsidRPr="000A4EDF">
        <w:rPr>
          <w:rFonts w:ascii="Times New Roman" w:hAnsi="Times New Roman" w:cs="Times New Roman"/>
          <w:sz w:val="28"/>
          <w:szCs w:val="28"/>
        </w:rPr>
        <w:lastRenderedPageBreak/>
        <w:t xml:space="preserve">zobowiązuję się zapewnić pomoc przy przemieszczaniu się osobom niepełnosprawnym. Pomocy udzielą wyznaczeni pracownicy. </w:t>
      </w:r>
      <w:r w:rsidR="00022ED8">
        <w:rPr>
          <w:rFonts w:ascii="Times New Roman" w:eastAsia="Times New Roman" w:hAnsi="Times New Roman" w:cs="Times New Roman"/>
          <w:sz w:val="28"/>
          <w:szCs w:val="28"/>
          <w:lang w:eastAsia="pl-PL"/>
        </w:rPr>
        <w:t>Obiekt nie posiada windy</w:t>
      </w:r>
      <w:r w:rsidRPr="000A4EDF">
        <w:rPr>
          <w:rFonts w:ascii="Times New Roman" w:eastAsia="Times New Roman" w:hAnsi="Times New Roman" w:cs="Times New Roman"/>
          <w:sz w:val="28"/>
          <w:szCs w:val="28"/>
          <w:lang w:eastAsia="pl-PL"/>
        </w:rPr>
        <w:t xml:space="preserve"> i nie posiada podjazdów dla wózków inwalidzkich.</w:t>
      </w:r>
      <w:r w:rsidRPr="000A4EDF">
        <w:rPr>
          <w:rFonts w:ascii="Times New Roman" w:hAnsi="Times New Roman" w:cs="Times New Roman"/>
          <w:sz w:val="28"/>
          <w:szCs w:val="28"/>
        </w:rPr>
        <w:t xml:space="preserve">. W budynku nie ma toalet przeznaczonych dla osób niepełnosprawnych. Do budynku i wszystkich jego pomieszczeń można wejść z psem asystującym i psem przewodnikiem. Schody w budynku są oznakowane kontrastową taśmą: pierwszy i ostatni stopień w każdym biegu, również na zewnątrz. W budynku nie ma pętli indukcyjnych. W budynku nie ma systemów naprowadzających dźwiękowo osoby niewidome i </w:t>
      </w:r>
      <w:proofErr w:type="spellStart"/>
      <w:r w:rsidRPr="000A4EDF">
        <w:rPr>
          <w:rFonts w:ascii="Times New Roman" w:hAnsi="Times New Roman" w:cs="Times New Roman"/>
          <w:sz w:val="28"/>
          <w:szCs w:val="28"/>
        </w:rPr>
        <w:t>słabowidzące</w:t>
      </w:r>
      <w:proofErr w:type="spellEnd"/>
      <w:r w:rsidRPr="000A4EDF">
        <w:rPr>
          <w:rFonts w:ascii="Times New Roman" w:hAnsi="Times New Roman" w:cs="Times New Roman"/>
          <w:sz w:val="28"/>
          <w:szCs w:val="28"/>
        </w:rPr>
        <w:t>. W Komendzie Miejskiej PSP we Włocławku nie ma możliwości skorzystania z tłumacza języka migowego.</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 xml:space="preserve">Drzwi wejściowe, dwuskrzydłowe, umożliwiają wejście do dyżurki, która oddzielona jest od klatki schodowej drzwiami dwuskrzydłowymi. </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Na parterze znajdują się wyłącznie stanowisko pracy służby dyżurnej, do której wstęp osób postronnych jest zabroniony.</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 xml:space="preserve">Klatka schodowa prowadzi na pierwsze piętro gdzie znajdują się: </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 n</w:t>
      </w:r>
      <w:r w:rsidR="006A5194">
        <w:rPr>
          <w:rFonts w:ascii="Times New Roman" w:eastAsia="Times New Roman" w:hAnsi="Times New Roman" w:cs="Times New Roman"/>
          <w:sz w:val="28"/>
          <w:szCs w:val="28"/>
          <w:lang w:eastAsia="pl-PL"/>
        </w:rPr>
        <w:t>a lewo pomieszczenia Jednostki R</w:t>
      </w:r>
      <w:r w:rsidRPr="00573A65">
        <w:rPr>
          <w:rFonts w:ascii="Times New Roman" w:eastAsia="Times New Roman" w:hAnsi="Times New Roman" w:cs="Times New Roman"/>
          <w:sz w:val="28"/>
          <w:szCs w:val="28"/>
          <w:lang w:eastAsia="pl-PL"/>
        </w:rPr>
        <w:t>atowniczo-Gaśniczej</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 xml:space="preserve">- na prawo sekretariat i gabinety kadry kierowniczej komendy oraz pokoje pracowników wydziałów. </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 xml:space="preserve">Budynek JRG i Komendy połączone są łącznikiem o różnych poziomach podłogi. </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Po drugiej stronie budynku komendy, od strony placu wewnętrznego, znajduje się drugie wejście do budynku. Jest opatrzone drzwiami jednoskrzydłowymi, które prowadzą do wiatrołapu następnie do klatki schodowej na pierwsze piętro budynku. Wejście nie posiada udogodnień dla osób niepełnosprawnych i jest używane wyłącznie przez pracowników komendy.</w:t>
      </w:r>
    </w:p>
    <w:p w:rsidR="000A4EDF" w:rsidRPr="00573A65" w:rsidRDefault="000A4EDF" w:rsidP="000A4EDF">
      <w:pPr>
        <w:spacing w:before="100" w:beforeAutospacing="1" w:after="100" w:afterAutospacing="1" w:line="240" w:lineRule="auto"/>
        <w:rPr>
          <w:rFonts w:ascii="Times New Roman" w:eastAsia="Times New Roman" w:hAnsi="Times New Roman" w:cs="Times New Roman"/>
          <w:sz w:val="28"/>
          <w:szCs w:val="28"/>
          <w:lang w:eastAsia="pl-PL"/>
        </w:rPr>
      </w:pPr>
      <w:r w:rsidRPr="00573A65">
        <w:rPr>
          <w:rFonts w:ascii="Times New Roman" w:eastAsia="Times New Roman" w:hAnsi="Times New Roman" w:cs="Times New Roman"/>
          <w:sz w:val="28"/>
          <w:szCs w:val="28"/>
          <w:lang w:eastAsia="pl-PL"/>
        </w:rPr>
        <w:t>Plac przed komendą wyposażony jest w obszerny parking. Nawierzchnię placu stanowi kostka brukowa. Wjazd na plac wewnętrzny umożliwia brama przesuwna, opatrzona szlabanem. Przy wjeździe znajduje się dyżurka (służba dyżurna).</w:t>
      </w:r>
    </w:p>
    <w:p w:rsidR="00ED2F29" w:rsidRDefault="00ED2F29"/>
    <w:sectPr w:rsidR="00ED2F29" w:rsidSect="00ED2F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377FB"/>
    <w:multiLevelType w:val="hybridMultilevel"/>
    <w:tmpl w:val="3196AF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731F91"/>
    <w:multiLevelType w:val="hybridMultilevel"/>
    <w:tmpl w:val="D15EA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C95077"/>
    <w:multiLevelType w:val="multilevel"/>
    <w:tmpl w:val="6C54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A66C3"/>
    <w:multiLevelType w:val="multilevel"/>
    <w:tmpl w:val="17B0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A2595B"/>
    <w:multiLevelType w:val="hybridMultilevel"/>
    <w:tmpl w:val="880CBD7E"/>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nsid w:val="567F1674"/>
    <w:multiLevelType w:val="hybridMultilevel"/>
    <w:tmpl w:val="1AEC3E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F1D6DD8"/>
    <w:multiLevelType w:val="hybridMultilevel"/>
    <w:tmpl w:val="7D3A8038"/>
    <w:lvl w:ilvl="0" w:tplc="0415000B">
      <w:start w:val="1"/>
      <w:numFmt w:val="bullet"/>
      <w:lvlText w:val=""/>
      <w:lvlJc w:val="left"/>
      <w:pPr>
        <w:ind w:left="720" w:hanging="360"/>
      </w:pPr>
      <w:rPr>
        <w:rFonts w:ascii="Wingdings" w:hAnsi="Wingding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6F270D1A"/>
    <w:multiLevelType w:val="hybridMultilevel"/>
    <w:tmpl w:val="91BEC66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325200B"/>
    <w:multiLevelType w:val="multilevel"/>
    <w:tmpl w:val="F63282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6"/>
  </w:num>
  <w:num w:numId="7">
    <w:abstractNumId w:val="5"/>
  </w:num>
  <w:num w:numId="8">
    <w:abstractNumId w:val="1"/>
  </w:num>
  <w:num w:numId="9">
    <w:abstractNumId w:val="0"/>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5827CC"/>
    <w:rsid w:val="00022ED8"/>
    <w:rsid w:val="000A4EDF"/>
    <w:rsid w:val="000D2859"/>
    <w:rsid w:val="00155B93"/>
    <w:rsid w:val="005827CC"/>
    <w:rsid w:val="006A5194"/>
    <w:rsid w:val="008D0BA0"/>
    <w:rsid w:val="00A80C8C"/>
    <w:rsid w:val="00B976DA"/>
    <w:rsid w:val="00E52BAD"/>
    <w:rsid w:val="00ED2F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PSP norma"/>
    <w:qFormat/>
    <w:rsid w:val="005827CC"/>
    <w:pPr>
      <w:spacing w:line="256" w:lineRule="auto"/>
    </w:pPr>
    <w:rPr>
      <w:rFonts w:asciiTheme="minorHAnsi" w:hAnsiTheme="minorHAnsi" w:cstheme="minorBidi"/>
      <w:sz w:val="22"/>
      <w:szCs w:val="22"/>
    </w:rPr>
  </w:style>
  <w:style w:type="paragraph" w:styleId="Nagwek1">
    <w:name w:val="heading 1"/>
    <w:basedOn w:val="Normalny"/>
    <w:next w:val="Normalny"/>
    <w:link w:val="Nagwek1Znak"/>
    <w:uiPriority w:val="9"/>
    <w:qFormat/>
    <w:rsid w:val="000D285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link w:val="Nagwek2Znak"/>
    <w:uiPriority w:val="9"/>
    <w:semiHidden/>
    <w:unhideWhenUsed/>
    <w:qFormat/>
    <w:rsid w:val="005827CC"/>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2859"/>
    <w:rPr>
      <w:rFonts w:asciiTheme="majorHAnsi" w:eastAsiaTheme="majorEastAsia" w:hAnsiTheme="majorHAnsi" w:cstheme="majorBidi"/>
      <w:b/>
      <w:bCs/>
      <w:color w:val="2E74B5" w:themeColor="accent1" w:themeShade="BF"/>
      <w:sz w:val="28"/>
      <w:szCs w:val="28"/>
    </w:rPr>
  </w:style>
  <w:style w:type="paragraph" w:styleId="Bezodstpw">
    <w:name w:val="No Spacing"/>
    <w:uiPriority w:val="1"/>
    <w:qFormat/>
    <w:rsid w:val="000D2859"/>
    <w:pPr>
      <w:spacing w:after="0" w:line="240" w:lineRule="auto"/>
    </w:pPr>
  </w:style>
  <w:style w:type="paragraph" w:styleId="Akapitzlist">
    <w:name w:val="List Paragraph"/>
    <w:basedOn w:val="Normalny"/>
    <w:uiPriority w:val="34"/>
    <w:qFormat/>
    <w:rsid w:val="000D2859"/>
    <w:pPr>
      <w:ind w:left="720"/>
      <w:contextualSpacing/>
    </w:pPr>
  </w:style>
  <w:style w:type="character" w:customStyle="1" w:styleId="Nagwek2Znak">
    <w:name w:val="Nagłówek 2 Znak"/>
    <w:basedOn w:val="Domylnaczcionkaakapitu"/>
    <w:link w:val="Nagwek2"/>
    <w:uiPriority w:val="9"/>
    <w:semiHidden/>
    <w:rsid w:val="005827CC"/>
    <w:rPr>
      <w:rFonts w:ascii="Times New Roman" w:eastAsia="Times New Roman" w:hAnsi="Times New Roman" w:cs="Times New Roman"/>
      <w:b/>
      <w:bCs/>
      <w:sz w:val="36"/>
      <w:szCs w:val="36"/>
      <w:lang w:eastAsia="pl-PL"/>
    </w:rPr>
  </w:style>
  <w:style w:type="character" w:styleId="Hipercze">
    <w:name w:val="Hyperlink"/>
    <w:basedOn w:val="Domylnaczcionkaakapitu"/>
    <w:uiPriority w:val="99"/>
    <w:unhideWhenUsed/>
    <w:rsid w:val="005827CC"/>
    <w:rPr>
      <w:color w:val="0000FF"/>
      <w:u w:val="single"/>
    </w:rPr>
  </w:style>
  <w:style w:type="paragraph" w:styleId="NormalnyWeb">
    <w:name w:val="Normal (Web)"/>
    <w:basedOn w:val="Normalny"/>
    <w:uiPriority w:val="99"/>
    <w:semiHidden/>
    <w:unhideWhenUsed/>
    <w:rsid w:val="005827C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5827CC"/>
  </w:style>
</w:styles>
</file>

<file path=word/webSettings.xml><?xml version="1.0" encoding="utf-8"?>
<w:webSettings xmlns:r="http://schemas.openxmlformats.org/officeDocument/2006/relationships" xmlns:w="http://schemas.openxmlformats.org/wordprocessingml/2006/main">
  <w:divs>
    <w:div w:id="3081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menda@kmpsp.wloclaw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948</Words>
  <Characters>5690</Characters>
  <Application>Microsoft Office Word</Application>
  <DocSecurity>0</DocSecurity>
  <Lines>47</Lines>
  <Paragraphs>13</Paragraphs>
  <ScaleCrop>false</ScaleCrop>
  <Company/>
  <LinksUpToDate>false</LinksUpToDate>
  <CharactersWithSpaces>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5</cp:revision>
  <dcterms:created xsi:type="dcterms:W3CDTF">2021-09-30T08:46:00Z</dcterms:created>
  <dcterms:modified xsi:type="dcterms:W3CDTF">2021-09-30T09:11:00Z</dcterms:modified>
</cp:coreProperties>
</file>