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871F9" w14:textId="77777777" w:rsidR="00DF5886" w:rsidRPr="00373466" w:rsidRDefault="00DF5886" w:rsidP="00655535">
      <w:pPr>
        <w:ind w:left="431"/>
        <w:rPr>
          <w:rFonts w:asciiTheme="minorHAnsi" w:hAnsiTheme="minorHAnsi" w:cstheme="minorHAnsi"/>
          <w:sz w:val="22"/>
        </w:rPr>
      </w:pPr>
      <w:r w:rsidRPr="00373466">
        <w:rPr>
          <w:rFonts w:asciiTheme="minorHAnsi" w:hAnsiTheme="minorHAnsi" w:cstheme="minorHAnsi"/>
          <w:sz w:val="40"/>
        </w:rPr>
        <w:object w:dxaOrig="641" w:dyaOrig="721" w14:anchorId="5BE4D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75pt;height:39.75pt" o:ole="" fillcolor="window">
            <v:imagedata r:id="rId8" o:title=""/>
          </v:shape>
          <o:OLEObject Type="Embed" ProgID="Word.Picture.8" ShapeID="_x0000_i1025" DrawAspect="Content" ObjectID="_1700378297" r:id="rId9"/>
        </w:object>
      </w:r>
    </w:p>
    <w:p w14:paraId="34794F20" w14:textId="1A7FB858" w:rsidR="00DF5886" w:rsidRPr="00373466" w:rsidRDefault="00DF5886" w:rsidP="00655535">
      <w:pPr>
        <w:tabs>
          <w:tab w:val="left" w:pos="284"/>
        </w:tabs>
        <w:spacing w:before="480" w:after="480" w:line="360" w:lineRule="auto"/>
        <w:ind w:left="0" w:firstLine="0"/>
        <w:rPr>
          <w:rFonts w:asciiTheme="minorHAnsi" w:hAnsiTheme="minorHAnsi" w:cstheme="minorHAnsi"/>
          <w:b/>
          <w:bCs/>
          <w:sz w:val="32"/>
          <w:szCs w:val="32"/>
        </w:rPr>
      </w:pPr>
      <w:r w:rsidRPr="00373466">
        <w:rPr>
          <w:rFonts w:asciiTheme="minorHAnsi" w:hAnsiTheme="minorHAnsi" w:cstheme="minorHAnsi"/>
          <w:b/>
          <w:bCs/>
          <w:sz w:val="32"/>
          <w:szCs w:val="32"/>
        </w:rPr>
        <w:t>Regionalny Dyrektor Ochrony Środowiska w Gorzowie Wielkopolskim</w:t>
      </w:r>
    </w:p>
    <w:p w14:paraId="2CDD473B" w14:textId="25DB9D13" w:rsidR="00DF5886" w:rsidRPr="00373466" w:rsidRDefault="00DF5886" w:rsidP="00655535">
      <w:pPr>
        <w:spacing w:before="480" w:after="480" w:line="360" w:lineRule="auto"/>
        <w:ind w:left="431"/>
        <w:rPr>
          <w:rFonts w:asciiTheme="minorHAnsi" w:hAnsiTheme="minorHAnsi" w:cstheme="minorHAnsi"/>
        </w:rPr>
      </w:pPr>
      <w:r w:rsidRPr="00373466">
        <w:rPr>
          <w:rFonts w:asciiTheme="minorHAnsi" w:hAnsiTheme="minorHAnsi" w:cstheme="minorHAnsi"/>
        </w:rPr>
        <w:t>Gorzów Wlkp., 6 grudnia 2021 r.</w:t>
      </w:r>
    </w:p>
    <w:p w14:paraId="434BC642" w14:textId="7253872A" w:rsidR="001B4203" w:rsidRPr="00373466" w:rsidRDefault="00DF5886" w:rsidP="00655535">
      <w:pPr>
        <w:spacing w:before="480" w:after="480" w:line="360" w:lineRule="auto"/>
        <w:ind w:left="431"/>
        <w:jc w:val="left"/>
        <w:rPr>
          <w:rFonts w:asciiTheme="minorHAnsi" w:hAnsiTheme="minorHAnsi" w:cstheme="minorHAnsi"/>
        </w:rPr>
      </w:pPr>
      <w:r w:rsidRPr="00373466">
        <w:rPr>
          <w:rFonts w:asciiTheme="minorHAnsi" w:hAnsiTheme="minorHAnsi" w:cstheme="minorHAnsi"/>
        </w:rPr>
        <w:t>WZŚ.420.32.2021.KS</w:t>
      </w:r>
    </w:p>
    <w:p w14:paraId="4AAAA999" w14:textId="00A8E049" w:rsidR="00FA61C3" w:rsidRPr="00373466" w:rsidRDefault="00DF5886" w:rsidP="00DF5060">
      <w:pPr>
        <w:pStyle w:val="JNumerowanie1"/>
        <w:numPr>
          <w:ilvl w:val="0"/>
          <w:numId w:val="0"/>
        </w:numPr>
        <w:rPr>
          <w:rFonts w:asciiTheme="minorHAnsi" w:hAnsiTheme="minorHAnsi" w:cstheme="minorHAnsi"/>
          <w:b/>
          <w:bCs/>
          <w:i/>
          <w:sz w:val="32"/>
          <w:szCs w:val="32"/>
        </w:rPr>
      </w:pPr>
      <w:r w:rsidRPr="00373466">
        <w:rPr>
          <w:rFonts w:asciiTheme="minorHAnsi" w:hAnsiTheme="minorHAnsi" w:cstheme="minorHAnsi"/>
          <w:b/>
          <w:bCs/>
          <w:sz w:val="32"/>
          <w:szCs w:val="32"/>
        </w:rPr>
        <w:t>Decyzja o środowiskowych uwarunkowaniach</w:t>
      </w:r>
    </w:p>
    <w:p w14:paraId="3AC1352E" w14:textId="3B77ED10" w:rsidR="00860FAB" w:rsidRPr="00373466" w:rsidRDefault="00EA665F" w:rsidP="007C32A1">
      <w:pPr>
        <w:spacing w:before="480" w:after="480" w:line="360" w:lineRule="auto"/>
        <w:ind w:left="0" w:firstLine="0"/>
        <w:jc w:val="left"/>
        <w:rPr>
          <w:rFonts w:asciiTheme="minorHAnsi" w:eastAsia="Calibri" w:hAnsiTheme="minorHAnsi" w:cstheme="minorHAnsi"/>
          <w:lang w:eastAsia="en-US"/>
        </w:rPr>
      </w:pPr>
      <w:r w:rsidRPr="00373466">
        <w:rPr>
          <w:rFonts w:asciiTheme="minorHAnsi" w:hAnsiTheme="minorHAnsi" w:cstheme="minorHAnsi"/>
        </w:rPr>
        <w:t>Regionalny</w:t>
      </w:r>
      <w:r w:rsidR="007F1FEE" w:rsidRPr="00373466">
        <w:rPr>
          <w:rFonts w:asciiTheme="minorHAnsi" w:hAnsiTheme="minorHAnsi" w:cstheme="minorHAnsi"/>
        </w:rPr>
        <w:t xml:space="preserve"> </w:t>
      </w:r>
      <w:r w:rsidRPr="00373466">
        <w:rPr>
          <w:rFonts w:asciiTheme="minorHAnsi" w:hAnsiTheme="minorHAnsi" w:cstheme="minorHAnsi"/>
        </w:rPr>
        <w:t>Dyrektor</w:t>
      </w:r>
      <w:r w:rsidR="007F1FEE" w:rsidRPr="00373466">
        <w:rPr>
          <w:rFonts w:asciiTheme="minorHAnsi" w:hAnsiTheme="minorHAnsi" w:cstheme="minorHAnsi"/>
        </w:rPr>
        <w:t xml:space="preserve"> </w:t>
      </w:r>
      <w:r w:rsidRPr="00373466">
        <w:rPr>
          <w:rFonts w:asciiTheme="minorHAnsi" w:hAnsiTheme="minorHAnsi" w:cstheme="minorHAnsi"/>
        </w:rPr>
        <w:t>Ochrony</w:t>
      </w:r>
      <w:r w:rsidR="007F1FEE" w:rsidRPr="00373466">
        <w:rPr>
          <w:rFonts w:asciiTheme="minorHAnsi" w:hAnsiTheme="minorHAnsi" w:cstheme="minorHAnsi"/>
        </w:rPr>
        <w:t xml:space="preserve"> </w:t>
      </w:r>
      <w:r w:rsidRPr="00373466">
        <w:rPr>
          <w:rFonts w:asciiTheme="minorHAnsi" w:hAnsiTheme="minorHAnsi" w:cstheme="minorHAnsi"/>
        </w:rPr>
        <w:t>Środowiska</w:t>
      </w:r>
      <w:r w:rsidR="007F1FEE" w:rsidRPr="00373466">
        <w:rPr>
          <w:rFonts w:asciiTheme="minorHAnsi" w:hAnsiTheme="minorHAnsi" w:cstheme="minorHAnsi"/>
        </w:rPr>
        <w:t xml:space="preserve"> </w:t>
      </w:r>
      <w:r w:rsidRPr="00373466">
        <w:rPr>
          <w:rFonts w:asciiTheme="minorHAnsi" w:hAnsiTheme="minorHAnsi" w:cstheme="minorHAnsi"/>
        </w:rPr>
        <w:t>w</w:t>
      </w:r>
      <w:r w:rsidR="007F1FEE" w:rsidRPr="00373466">
        <w:rPr>
          <w:rFonts w:asciiTheme="minorHAnsi" w:hAnsiTheme="minorHAnsi" w:cstheme="minorHAnsi"/>
        </w:rPr>
        <w:t xml:space="preserve"> </w:t>
      </w:r>
      <w:r w:rsidRPr="00373466">
        <w:rPr>
          <w:rFonts w:asciiTheme="minorHAnsi" w:hAnsiTheme="minorHAnsi" w:cstheme="minorHAnsi"/>
        </w:rPr>
        <w:t>Gorzowie</w:t>
      </w:r>
      <w:r w:rsidR="007F1FEE" w:rsidRPr="00373466">
        <w:rPr>
          <w:rFonts w:asciiTheme="minorHAnsi" w:hAnsiTheme="minorHAnsi" w:cstheme="minorHAnsi"/>
        </w:rPr>
        <w:t xml:space="preserve"> </w:t>
      </w:r>
      <w:r w:rsidRPr="00373466">
        <w:rPr>
          <w:rFonts w:asciiTheme="minorHAnsi" w:hAnsiTheme="minorHAnsi" w:cstheme="minorHAnsi"/>
        </w:rPr>
        <w:t>Wielkopolskim,</w:t>
      </w:r>
      <w:r w:rsidR="007F1FEE" w:rsidRPr="00373466">
        <w:rPr>
          <w:rFonts w:asciiTheme="minorHAnsi" w:hAnsiTheme="minorHAnsi" w:cstheme="minorHAnsi"/>
        </w:rPr>
        <w:t xml:space="preserve"> </w:t>
      </w:r>
      <w:r w:rsidRPr="00373466">
        <w:rPr>
          <w:rFonts w:asciiTheme="minorHAnsi" w:hAnsiTheme="minorHAnsi" w:cstheme="minorHAnsi"/>
        </w:rPr>
        <w:t>działając</w:t>
      </w:r>
      <w:r w:rsidR="007F1FEE" w:rsidRPr="00373466">
        <w:rPr>
          <w:rFonts w:asciiTheme="minorHAnsi" w:hAnsiTheme="minorHAnsi" w:cstheme="minorHAnsi"/>
        </w:rPr>
        <w:t xml:space="preserve"> </w:t>
      </w:r>
      <w:r w:rsidRPr="00373466">
        <w:rPr>
          <w:rFonts w:asciiTheme="minorHAnsi" w:hAnsiTheme="minorHAnsi" w:cstheme="minorHAnsi"/>
        </w:rPr>
        <w:t>na</w:t>
      </w:r>
      <w:r w:rsidR="007F1FEE" w:rsidRPr="00373466">
        <w:rPr>
          <w:rFonts w:asciiTheme="minorHAnsi" w:hAnsiTheme="minorHAnsi" w:cstheme="minorHAnsi"/>
        </w:rPr>
        <w:t xml:space="preserve"> </w:t>
      </w:r>
      <w:r w:rsidRPr="00373466">
        <w:rPr>
          <w:rFonts w:asciiTheme="minorHAnsi" w:hAnsiTheme="minorHAnsi" w:cstheme="minorHAnsi"/>
        </w:rPr>
        <w:t>podstawie</w:t>
      </w:r>
      <w:r w:rsidR="007F1FEE" w:rsidRPr="00373466">
        <w:rPr>
          <w:rFonts w:asciiTheme="minorHAnsi" w:hAnsiTheme="minorHAnsi" w:cstheme="minorHAnsi"/>
        </w:rPr>
        <w:t xml:space="preserve"> </w:t>
      </w:r>
      <w:r w:rsidRPr="00373466">
        <w:rPr>
          <w:rFonts w:asciiTheme="minorHAnsi" w:hAnsiTheme="minorHAnsi" w:cstheme="minorHAnsi"/>
        </w:rPr>
        <w:t>art.</w:t>
      </w:r>
      <w:r w:rsidR="007F1FEE" w:rsidRPr="00373466">
        <w:rPr>
          <w:rFonts w:asciiTheme="minorHAnsi" w:hAnsiTheme="minorHAnsi" w:cstheme="minorHAnsi"/>
        </w:rPr>
        <w:t xml:space="preserve"> </w:t>
      </w:r>
      <w:r w:rsidRPr="00373466">
        <w:rPr>
          <w:rFonts w:asciiTheme="minorHAnsi" w:hAnsiTheme="minorHAnsi" w:cstheme="minorHAnsi"/>
        </w:rPr>
        <w:t>71</w:t>
      </w:r>
      <w:r w:rsidR="007F1FEE" w:rsidRPr="00373466">
        <w:rPr>
          <w:rFonts w:asciiTheme="minorHAnsi" w:hAnsiTheme="minorHAnsi" w:cstheme="minorHAnsi"/>
        </w:rPr>
        <w:t xml:space="preserve"> </w:t>
      </w:r>
      <w:r w:rsidRPr="00373466">
        <w:rPr>
          <w:rFonts w:asciiTheme="minorHAnsi" w:hAnsiTheme="minorHAnsi" w:cstheme="minorHAnsi"/>
        </w:rPr>
        <w:t>ust.</w:t>
      </w:r>
      <w:r w:rsidR="007F1FEE" w:rsidRPr="00373466">
        <w:rPr>
          <w:rFonts w:asciiTheme="minorHAnsi" w:hAnsiTheme="minorHAnsi" w:cstheme="minorHAnsi"/>
        </w:rPr>
        <w:t xml:space="preserve"> </w:t>
      </w:r>
      <w:r w:rsidRPr="00373466">
        <w:rPr>
          <w:rFonts w:asciiTheme="minorHAnsi" w:hAnsiTheme="minorHAnsi" w:cstheme="minorHAnsi"/>
        </w:rPr>
        <w:t>2</w:t>
      </w:r>
      <w:r w:rsidR="007F1FEE" w:rsidRPr="00373466">
        <w:rPr>
          <w:rFonts w:asciiTheme="minorHAnsi" w:hAnsiTheme="minorHAnsi" w:cstheme="minorHAnsi"/>
        </w:rPr>
        <w:t xml:space="preserve"> </w:t>
      </w:r>
      <w:r w:rsidRPr="00373466">
        <w:rPr>
          <w:rFonts w:asciiTheme="minorHAnsi" w:hAnsiTheme="minorHAnsi" w:cstheme="minorHAnsi"/>
        </w:rPr>
        <w:t>pkt</w:t>
      </w:r>
      <w:r w:rsidR="007F1FEE" w:rsidRPr="00373466">
        <w:rPr>
          <w:rFonts w:asciiTheme="minorHAnsi" w:hAnsiTheme="minorHAnsi" w:cstheme="minorHAnsi"/>
        </w:rPr>
        <w:t xml:space="preserve"> </w:t>
      </w:r>
      <w:r w:rsidR="00AD71E8" w:rsidRPr="00373466">
        <w:rPr>
          <w:rFonts w:asciiTheme="minorHAnsi" w:hAnsiTheme="minorHAnsi" w:cstheme="minorHAnsi"/>
        </w:rPr>
        <w:t>2</w:t>
      </w:r>
      <w:r w:rsidRPr="00373466">
        <w:rPr>
          <w:rFonts w:asciiTheme="minorHAnsi" w:hAnsiTheme="minorHAnsi" w:cstheme="minorHAnsi"/>
        </w:rPr>
        <w:t>,</w:t>
      </w:r>
      <w:r w:rsidR="007F1FEE" w:rsidRPr="00373466">
        <w:rPr>
          <w:rFonts w:asciiTheme="minorHAnsi" w:hAnsiTheme="minorHAnsi" w:cstheme="minorHAnsi"/>
        </w:rPr>
        <w:t xml:space="preserve"> </w:t>
      </w:r>
      <w:r w:rsidR="002D4A6D" w:rsidRPr="00373466">
        <w:rPr>
          <w:rFonts w:asciiTheme="minorHAnsi" w:hAnsiTheme="minorHAnsi" w:cstheme="minorHAnsi"/>
        </w:rPr>
        <w:t>art. 75 ust. 1 pkt 1 lit. f</w:t>
      </w:r>
      <w:r w:rsidR="000E2CD8" w:rsidRPr="00373466">
        <w:rPr>
          <w:rFonts w:asciiTheme="minorHAnsi" w:hAnsiTheme="minorHAnsi" w:cstheme="minorHAnsi"/>
        </w:rPr>
        <w:t>,</w:t>
      </w:r>
      <w:r w:rsidR="007F1FEE" w:rsidRPr="00373466">
        <w:rPr>
          <w:rFonts w:asciiTheme="minorHAnsi" w:hAnsiTheme="minorHAnsi" w:cstheme="minorHAnsi"/>
        </w:rPr>
        <w:t xml:space="preserve"> </w:t>
      </w:r>
      <w:r w:rsidRPr="00373466">
        <w:rPr>
          <w:rFonts w:asciiTheme="minorHAnsi" w:hAnsiTheme="minorHAnsi" w:cstheme="minorHAnsi"/>
        </w:rPr>
        <w:t>art.</w:t>
      </w:r>
      <w:r w:rsidR="007F1FEE" w:rsidRPr="00373466">
        <w:rPr>
          <w:rFonts w:asciiTheme="minorHAnsi" w:hAnsiTheme="minorHAnsi" w:cstheme="minorHAnsi"/>
        </w:rPr>
        <w:t xml:space="preserve"> </w:t>
      </w:r>
      <w:r w:rsidR="00D860AF" w:rsidRPr="00373466">
        <w:rPr>
          <w:rFonts w:asciiTheme="minorHAnsi" w:hAnsiTheme="minorHAnsi" w:cstheme="minorHAnsi"/>
        </w:rPr>
        <w:t xml:space="preserve">84 </w:t>
      </w:r>
      <w:r w:rsidR="00C761C2" w:rsidRPr="00373466">
        <w:rPr>
          <w:rFonts w:asciiTheme="minorHAnsi" w:hAnsiTheme="minorHAnsi" w:cstheme="minorHAnsi"/>
        </w:rPr>
        <w:t xml:space="preserve">ust. </w:t>
      </w:r>
      <w:r w:rsidR="00D860AF" w:rsidRPr="00373466">
        <w:rPr>
          <w:rFonts w:asciiTheme="minorHAnsi" w:hAnsiTheme="minorHAnsi" w:cstheme="minorHAnsi"/>
        </w:rPr>
        <w:t xml:space="preserve">1a </w:t>
      </w:r>
      <w:r w:rsidR="004C7F09" w:rsidRPr="00373466">
        <w:rPr>
          <w:rFonts w:asciiTheme="minorHAnsi" w:hAnsiTheme="minorHAnsi" w:cstheme="minorHAnsi"/>
        </w:rPr>
        <w:t xml:space="preserve">i ust. 2, art. 85 ust. 1 i ust. 2 pkt 2 </w:t>
      </w:r>
      <w:r w:rsidRPr="00373466">
        <w:rPr>
          <w:rFonts w:asciiTheme="minorHAnsi" w:hAnsiTheme="minorHAnsi" w:cstheme="minorHAnsi"/>
        </w:rPr>
        <w:t>ustawy</w:t>
      </w:r>
      <w:r w:rsidR="004C7F09" w:rsidRPr="00373466">
        <w:rPr>
          <w:rFonts w:asciiTheme="minorHAnsi" w:hAnsiTheme="minorHAnsi" w:cstheme="minorHAnsi"/>
        </w:rPr>
        <w:t xml:space="preserve"> </w:t>
      </w:r>
      <w:r w:rsidRPr="00373466">
        <w:rPr>
          <w:rFonts w:asciiTheme="minorHAnsi" w:hAnsiTheme="minorHAnsi" w:cstheme="minorHAnsi"/>
        </w:rPr>
        <w:t>z</w:t>
      </w:r>
      <w:r w:rsidR="007F1FEE" w:rsidRPr="00373466">
        <w:rPr>
          <w:rFonts w:asciiTheme="minorHAnsi" w:hAnsiTheme="minorHAnsi" w:cstheme="minorHAnsi"/>
        </w:rPr>
        <w:t xml:space="preserve"> </w:t>
      </w:r>
      <w:r w:rsidRPr="00373466">
        <w:rPr>
          <w:rFonts w:asciiTheme="minorHAnsi" w:hAnsiTheme="minorHAnsi" w:cstheme="minorHAnsi"/>
        </w:rPr>
        <w:t>dnia</w:t>
      </w:r>
      <w:r w:rsidR="007F1FEE" w:rsidRPr="00373466">
        <w:rPr>
          <w:rFonts w:asciiTheme="minorHAnsi" w:hAnsiTheme="minorHAnsi" w:cstheme="minorHAnsi"/>
        </w:rPr>
        <w:t xml:space="preserve"> </w:t>
      </w:r>
      <w:r w:rsidRPr="00373466">
        <w:rPr>
          <w:rFonts w:asciiTheme="minorHAnsi" w:hAnsiTheme="minorHAnsi" w:cstheme="minorHAnsi"/>
        </w:rPr>
        <w:t>3</w:t>
      </w:r>
      <w:r w:rsidR="007F1FEE" w:rsidRPr="00373466">
        <w:rPr>
          <w:rFonts w:asciiTheme="minorHAnsi" w:hAnsiTheme="minorHAnsi" w:cstheme="minorHAnsi"/>
        </w:rPr>
        <w:t xml:space="preserve"> </w:t>
      </w:r>
      <w:r w:rsidRPr="00373466">
        <w:rPr>
          <w:rFonts w:asciiTheme="minorHAnsi" w:hAnsiTheme="minorHAnsi" w:cstheme="minorHAnsi"/>
        </w:rPr>
        <w:t>października</w:t>
      </w:r>
      <w:r w:rsidR="007F1FEE" w:rsidRPr="00373466">
        <w:rPr>
          <w:rFonts w:asciiTheme="minorHAnsi" w:hAnsiTheme="minorHAnsi" w:cstheme="minorHAnsi"/>
        </w:rPr>
        <w:t xml:space="preserve"> </w:t>
      </w:r>
      <w:r w:rsidRPr="00373466">
        <w:rPr>
          <w:rFonts w:asciiTheme="minorHAnsi" w:hAnsiTheme="minorHAnsi" w:cstheme="minorHAnsi"/>
        </w:rPr>
        <w:t>2008</w:t>
      </w:r>
      <w:r w:rsidR="007F1FEE" w:rsidRPr="00373466">
        <w:rPr>
          <w:rFonts w:asciiTheme="minorHAnsi" w:hAnsiTheme="minorHAnsi" w:cstheme="minorHAnsi"/>
        </w:rPr>
        <w:t xml:space="preserve"> </w:t>
      </w:r>
      <w:r w:rsidRPr="00373466">
        <w:rPr>
          <w:rFonts w:asciiTheme="minorHAnsi" w:hAnsiTheme="minorHAnsi" w:cstheme="minorHAnsi"/>
        </w:rPr>
        <w:t>r.</w:t>
      </w:r>
      <w:r w:rsidR="007F1FEE" w:rsidRPr="00373466">
        <w:rPr>
          <w:rFonts w:asciiTheme="minorHAnsi" w:hAnsiTheme="minorHAnsi" w:cstheme="minorHAnsi"/>
        </w:rPr>
        <w:t xml:space="preserve"> </w:t>
      </w:r>
      <w:r w:rsidRPr="00373466">
        <w:rPr>
          <w:rFonts w:asciiTheme="minorHAnsi" w:hAnsiTheme="minorHAnsi" w:cstheme="minorHAnsi"/>
        </w:rPr>
        <w:t>o</w:t>
      </w:r>
      <w:r w:rsidR="007F1FEE" w:rsidRPr="00373466">
        <w:rPr>
          <w:rFonts w:asciiTheme="minorHAnsi" w:hAnsiTheme="minorHAnsi" w:cstheme="minorHAnsi"/>
        </w:rPr>
        <w:t xml:space="preserve"> </w:t>
      </w:r>
      <w:r w:rsidRPr="00373466">
        <w:rPr>
          <w:rFonts w:asciiTheme="minorHAnsi" w:hAnsiTheme="minorHAnsi" w:cstheme="minorHAnsi"/>
        </w:rPr>
        <w:t>udostępnianiu</w:t>
      </w:r>
      <w:r w:rsidR="007F1FEE" w:rsidRPr="00373466">
        <w:rPr>
          <w:rFonts w:asciiTheme="minorHAnsi" w:hAnsiTheme="minorHAnsi" w:cstheme="minorHAnsi"/>
        </w:rPr>
        <w:t xml:space="preserve"> </w:t>
      </w:r>
      <w:r w:rsidRPr="00373466">
        <w:rPr>
          <w:rFonts w:asciiTheme="minorHAnsi" w:hAnsiTheme="minorHAnsi" w:cstheme="minorHAnsi"/>
        </w:rPr>
        <w:t>informacji</w:t>
      </w:r>
      <w:r w:rsidR="007F1FEE" w:rsidRPr="00373466">
        <w:rPr>
          <w:rFonts w:asciiTheme="minorHAnsi" w:hAnsiTheme="minorHAnsi" w:cstheme="minorHAnsi"/>
        </w:rPr>
        <w:t xml:space="preserve"> </w:t>
      </w:r>
      <w:r w:rsidRPr="00373466">
        <w:rPr>
          <w:rFonts w:asciiTheme="minorHAnsi" w:hAnsiTheme="minorHAnsi" w:cstheme="minorHAnsi"/>
        </w:rPr>
        <w:t>o</w:t>
      </w:r>
      <w:r w:rsidR="007F1FEE" w:rsidRPr="00373466">
        <w:rPr>
          <w:rFonts w:asciiTheme="minorHAnsi" w:hAnsiTheme="minorHAnsi" w:cstheme="minorHAnsi"/>
        </w:rPr>
        <w:t xml:space="preserve"> </w:t>
      </w:r>
      <w:r w:rsidRPr="00373466">
        <w:rPr>
          <w:rFonts w:asciiTheme="minorHAnsi" w:hAnsiTheme="minorHAnsi" w:cstheme="minorHAnsi"/>
        </w:rPr>
        <w:t>środowisku</w:t>
      </w:r>
      <w:r w:rsidR="007F1FEE" w:rsidRPr="00373466">
        <w:rPr>
          <w:rFonts w:asciiTheme="minorHAnsi" w:hAnsiTheme="minorHAnsi" w:cstheme="minorHAnsi"/>
        </w:rPr>
        <w:t xml:space="preserve"> </w:t>
      </w:r>
      <w:r w:rsidRPr="00373466">
        <w:rPr>
          <w:rFonts w:asciiTheme="minorHAnsi" w:hAnsiTheme="minorHAnsi" w:cstheme="minorHAnsi"/>
        </w:rPr>
        <w:t>i</w:t>
      </w:r>
      <w:r w:rsidR="007F1FEE" w:rsidRPr="00373466">
        <w:rPr>
          <w:rFonts w:asciiTheme="minorHAnsi" w:hAnsiTheme="minorHAnsi" w:cstheme="minorHAnsi"/>
        </w:rPr>
        <w:t xml:space="preserve"> </w:t>
      </w:r>
      <w:r w:rsidRPr="00373466">
        <w:rPr>
          <w:rFonts w:asciiTheme="minorHAnsi" w:hAnsiTheme="minorHAnsi" w:cstheme="minorHAnsi"/>
        </w:rPr>
        <w:t>jego</w:t>
      </w:r>
      <w:r w:rsidR="007F1FEE" w:rsidRPr="00373466">
        <w:rPr>
          <w:rFonts w:asciiTheme="minorHAnsi" w:hAnsiTheme="minorHAnsi" w:cstheme="minorHAnsi"/>
        </w:rPr>
        <w:t xml:space="preserve"> </w:t>
      </w:r>
      <w:r w:rsidRPr="00373466">
        <w:rPr>
          <w:rFonts w:asciiTheme="minorHAnsi" w:hAnsiTheme="minorHAnsi" w:cstheme="minorHAnsi"/>
        </w:rPr>
        <w:t>ochronie,</w:t>
      </w:r>
      <w:r w:rsidR="007F1FEE" w:rsidRPr="00373466">
        <w:rPr>
          <w:rFonts w:asciiTheme="minorHAnsi" w:hAnsiTheme="minorHAnsi" w:cstheme="minorHAnsi"/>
        </w:rPr>
        <w:t xml:space="preserve"> </w:t>
      </w:r>
      <w:r w:rsidRPr="00373466">
        <w:rPr>
          <w:rFonts w:asciiTheme="minorHAnsi" w:hAnsiTheme="minorHAnsi" w:cstheme="minorHAnsi"/>
        </w:rPr>
        <w:t>udziale</w:t>
      </w:r>
      <w:r w:rsidR="007F1FEE" w:rsidRPr="00373466">
        <w:rPr>
          <w:rFonts w:asciiTheme="minorHAnsi" w:hAnsiTheme="minorHAnsi" w:cstheme="minorHAnsi"/>
        </w:rPr>
        <w:t xml:space="preserve"> </w:t>
      </w:r>
      <w:r w:rsidRPr="00373466">
        <w:rPr>
          <w:rFonts w:asciiTheme="minorHAnsi" w:hAnsiTheme="minorHAnsi" w:cstheme="minorHAnsi"/>
        </w:rPr>
        <w:t>społeczeństwa</w:t>
      </w:r>
      <w:r w:rsidR="007F1FEE" w:rsidRPr="00373466">
        <w:rPr>
          <w:rFonts w:asciiTheme="minorHAnsi" w:hAnsiTheme="minorHAnsi" w:cstheme="minorHAnsi"/>
        </w:rPr>
        <w:t xml:space="preserve"> </w:t>
      </w:r>
      <w:r w:rsidRPr="00373466">
        <w:rPr>
          <w:rFonts w:asciiTheme="minorHAnsi" w:hAnsiTheme="minorHAnsi" w:cstheme="minorHAnsi"/>
        </w:rPr>
        <w:t>w</w:t>
      </w:r>
      <w:r w:rsidR="007F1FEE" w:rsidRPr="00373466">
        <w:rPr>
          <w:rFonts w:asciiTheme="minorHAnsi" w:hAnsiTheme="minorHAnsi" w:cstheme="minorHAnsi"/>
        </w:rPr>
        <w:t xml:space="preserve"> </w:t>
      </w:r>
      <w:r w:rsidRPr="00373466">
        <w:rPr>
          <w:rFonts w:asciiTheme="minorHAnsi" w:hAnsiTheme="minorHAnsi" w:cstheme="minorHAnsi"/>
        </w:rPr>
        <w:t>ochronie</w:t>
      </w:r>
      <w:r w:rsidR="007F1FEE" w:rsidRPr="00373466">
        <w:rPr>
          <w:rFonts w:asciiTheme="minorHAnsi" w:hAnsiTheme="minorHAnsi" w:cstheme="minorHAnsi"/>
        </w:rPr>
        <w:t xml:space="preserve"> </w:t>
      </w:r>
      <w:r w:rsidRPr="00373466">
        <w:rPr>
          <w:rFonts w:asciiTheme="minorHAnsi" w:hAnsiTheme="minorHAnsi" w:cstheme="minorHAnsi"/>
        </w:rPr>
        <w:t>środowiska</w:t>
      </w:r>
      <w:r w:rsidR="007F1FEE" w:rsidRPr="00373466">
        <w:rPr>
          <w:rFonts w:asciiTheme="minorHAnsi" w:hAnsiTheme="minorHAnsi" w:cstheme="minorHAnsi"/>
        </w:rPr>
        <w:t xml:space="preserve"> </w:t>
      </w:r>
      <w:r w:rsidRPr="00373466">
        <w:rPr>
          <w:rFonts w:asciiTheme="minorHAnsi" w:hAnsiTheme="minorHAnsi" w:cstheme="minorHAnsi"/>
        </w:rPr>
        <w:t>oraz</w:t>
      </w:r>
      <w:r w:rsidR="007F1FEE" w:rsidRPr="00373466">
        <w:rPr>
          <w:rFonts w:asciiTheme="minorHAnsi" w:hAnsiTheme="minorHAnsi" w:cstheme="minorHAnsi"/>
        </w:rPr>
        <w:t xml:space="preserve"> </w:t>
      </w:r>
      <w:r w:rsidRPr="00373466">
        <w:rPr>
          <w:rFonts w:asciiTheme="minorHAnsi" w:hAnsiTheme="minorHAnsi" w:cstheme="minorHAnsi"/>
        </w:rPr>
        <w:t>o</w:t>
      </w:r>
      <w:r w:rsidR="007F1FEE" w:rsidRPr="00373466">
        <w:rPr>
          <w:rFonts w:asciiTheme="minorHAnsi" w:hAnsiTheme="minorHAnsi" w:cstheme="minorHAnsi"/>
        </w:rPr>
        <w:t xml:space="preserve"> </w:t>
      </w:r>
      <w:r w:rsidRPr="00373466">
        <w:rPr>
          <w:rFonts w:asciiTheme="minorHAnsi" w:hAnsiTheme="minorHAnsi" w:cstheme="minorHAnsi"/>
        </w:rPr>
        <w:t>ocenach</w:t>
      </w:r>
      <w:r w:rsidR="007F1FEE" w:rsidRPr="00373466">
        <w:rPr>
          <w:rFonts w:asciiTheme="minorHAnsi" w:hAnsiTheme="minorHAnsi" w:cstheme="minorHAnsi"/>
        </w:rPr>
        <w:t xml:space="preserve"> </w:t>
      </w:r>
      <w:r w:rsidRPr="00373466">
        <w:rPr>
          <w:rFonts w:asciiTheme="minorHAnsi" w:hAnsiTheme="minorHAnsi" w:cstheme="minorHAnsi"/>
        </w:rPr>
        <w:t>oddziaływania</w:t>
      </w:r>
      <w:r w:rsidR="007F1FEE" w:rsidRPr="00373466">
        <w:rPr>
          <w:rFonts w:asciiTheme="minorHAnsi" w:hAnsiTheme="minorHAnsi" w:cstheme="minorHAnsi"/>
        </w:rPr>
        <w:t xml:space="preserve"> </w:t>
      </w:r>
      <w:r w:rsidRPr="00373466">
        <w:rPr>
          <w:rFonts w:asciiTheme="minorHAnsi" w:hAnsiTheme="minorHAnsi" w:cstheme="minorHAnsi"/>
        </w:rPr>
        <w:t>na</w:t>
      </w:r>
      <w:r w:rsidR="007F1FEE" w:rsidRPr="00373466">
        <w:rPr>
          <w:rFonts w:asciiTheme="minorHAnsi" w:hAnsiTheme="minorHAnsi" w:cstheme="minorHAnsi"/>
        </w:rPr>
        <w:t xml:space="preserve"> </w:t>
      </w:r>
      <w:r w:rsidRPr="00373466">
        <w:rPr>
          <w:rFonts w:asciiTheme="minorHAnsi" w:hAnsiTheme="minorHAnsi" w:cstheme="minorHAnsi"/>
        </w:rPr>
        <w:t>środowisko</w:t>
      </w:r>
      <w:r w:rsidR="007F1FEE" w:rsidRPr="00373466">
        <w:rPr>
          <w:rFonts w:asciiTheme="minorHAnsi" w:hAnsiTheme="minorHAnsi" w:cstheme="minorHAnsi"/>
        </w:rPr>
        <w:t xml:space="preserve"> </w:t>
      </w:r>
      <w:r w:rsidRPr="00373466">
        <w:rPr>
          <w:rFonts w:asciiTheme="minorHAnsi" w:hAnsiTheme="minorHAnsi" w:cstheme="minorHAnsi"/>
        </w:rPr>
        <w:t>(</w:t>
      </w:r>
      <w:r w:rsidR="00520711" w:rsidRPr="00373466">
        <w:rPr>
          <w:rFonts w:asciiTheme="minorHAnsi" w:hAnsiTheme="minorHAnsi" w:cstheme="minorHAnsi"/>
        </w:rPr>
        <w:t>t.</w:t>
      </w:r>
      <w:r w:rsidR="007F1FEE" w:rsidRPr="00373466">
        <w:rPr>
          <w:rFonts w:asciiTheme="minorHAnsi" w:hAnsiTheme="minorHAnsi" w:cstheme="minorHAnsi"/>
        </w:rPr>
        <w:t xml:space="preserve"> </w:t>
      </w:r>
      <w:r w:rsidR="00520711" w:rsidRPr="00373466">
        <w:rPr>
          <w:rFonts w:asciiTheme="minorHAnsi" w:hAnsiTheme="minorHAnsi" w:cstheme="minorHAnsi"/>
        </w:rPr>
        <w:t>j.</w:t>
      </w:r>
      <w:r w:rsidR="007F1FEE" w:rsidRPr="00373466">
        <w:rPr>
          <w:rFonts w:asciiTheme="minorHAnsi" w:hAnsiTheme="minorHAnsi" w:cstheme="minorHAnsi"/>
        </w:rPr>
        <w:t xml:space="preserve"> </w:t>
      </w:r>
      <w:r w:rsidR="00520711" w:rsidRPr="00373466">
        <w:rPr>
          <w:rFonts w:asciiTheme="minorHAnsi" w:hAnsiTheme="minorHAnsi" w:cstheme="minorHAnsi"/>
        </w:rPr>
        <w:t>Dz.</w:t>
      </w:r>
      <w:r w:rsidR="007F1FEE" w:rsidRPr="00373466">
        <w:rPr>
          <w:rFonts w:asciiTheme="minorHAnsi" w:hAnsiTheme="minorHAnsi" w:cstheme="minorHAnsi"/>
        </w:rPr>
        <w:t xml:space="preserve"> </w:t>
      </w:r>
      <w:r w:rsidR="00520711" w:rsidRPr="00373466">
        <w:rPr>
          <w:rFonts w:asciiTheme="minorHAnsi" w:hAnsiTheme="minorHAnsi" w:cstheme="minorHAnsi"/>
        </w:rPr>
        <w:t>U.</w:t>
      </w:r>
      <w:r w:rsidR="007F1FEE" w:rsidRPr="00373466">
        <w:rPr>
          <w:rFonts w:asciiTheme="minorHAnsi" w:hAnsiTheme="minorHAnsi" w:cstheme="minorHAnsi"/>
        </w:rPr>
        <w:t xml:space="preserve"> </w:t>
      </w:r>
      <w:r w:rsidR="00520711" w:rsidRPr="00373466">
        <w:rPr>
          <w:rFonts w:asciiTheme="minorHAnsi" w:hAnsiTheme="minorHAnsi" w:cstheme="minorHAnsi"/>
        </w:rPr>
        <w:t>z</w:t>
      </w:r>
      <w:r w:rsidR="007F1FEE" w:rsidRPr="00373466">
        <w:rPr>
          <w:rFonts w:asciiTheme="minorHAnsi" w:hAnsiTheme="minorHAnsi" w:cstheme="minorHAnsi"/>
        </w:rPr>
        <w:t xml:space="preserve"> </w:t>
      </w:r>
      <w:r w:rsidR="00F64859" w:rsidRPr="00373466">
        <w:rPr>
          <w:rFonts w:asciiTheme="minorHAnsi" w:hAnsiTheme="minorHAnsi" w:cstheme="minorHAnsi"/>
        </w:rPr>
        <w:t>2021</w:t>
      </w:r>
      <w:r w:rsidR="007F1FEE" w:rsidRPr="00373466">
        <w:rPr>
          <w:rFonts w:asciiTheme="minorHAnsi" w:hAnsiTheme="minorHAnsi" w:cstheme="minorHAnsi"/>
        </w:rPr>
        <w:t xml:space="preserve"> </w:t>
      </w:r>
      <w:r w:rsidR="00520711" w:rsidRPr="00373466">
        <w:rPr>
          <w:rFonts w:asciiTheme="minorHAnsi" w:hAnsiTheme="minorHAnsi" w:cstheme="minorHAnsi"/>
        </w:rPr>
        <w:t>r.</w:t>
      </w:r>
      <w:r w:rsidR="007F1FEE" w:rsidRPr="00373466">
        <w:rPr>
          <w:rFonts w:asciiTheme="minorHAnsi" w:hAnsiTheme="minorHAnsi" w:cstheme="minorHAnsi"/>
        </w:rPr>
        <w:t xml:space="preserve"> </w:t>
      </w:r>
      <w:r w:rsidR="00520711" w:rsidRPr="00373466">
        <w:rPr>
          <w:rFonts w:asciiTheme="minorHAnsi" w:hAnsiTheme="minorHAnsi" w:cstheme="minorHAnsi"/>
        </w:rPr>
        <w:t>poz.</w:t>
      </w:r>
      <w:r w:rsidR="007F1FEE" w:rsidRPr="00373466">
        <w:rPr>
          <w:rFonts w:asciiTheme="minorHAnsi" w:hAnsiTheme="minorHAnsi" w:cstheme="minorHAnsi"/>
        </w:rPr>
        <w:t xml:space="preserve"> </w:t>
      </w:r>
      <w:r w:rsidR="00F64859" w:rsidRPr="00373466">
        <w:rPr>
          <w:rFonts w:asciiTheme="minorHAnsi" w:hAnsiTheme="minorHAnsi" w:cstheme="minorHAnsi"/>
        </w:rPr>
        <w:t>247</w:t>
      </w:r>
      <w:r w:rsidR="00520711" w:rsidRPr="00373466">
        <w:rPr>
          <w:rFonts w:asciiTheme="minorHAnsi" w:hAnsiTheme="minorHAnsi" w:cstheme="minorHAnsi"/>
        </w:rPr>
        <w:t>,</w:t>
      </w:r>
      <w:r w:rsidR="007F1FEE" w:rsidRPr="00373466">
        <w:rPr>
          <w:rFonts w:asciiTheme="minorHAnsi" w:hAnsiTheme="minorHAnsi" w:cstheme="minorHAnsi"/>
        </w:rPr>
        <w:t xml:space="preserve"> </w:t>
      </w:r>
      <w:r w:rsidR="003E7616" w:rsidRPr="00373466">
        <w:rPr>
          <w:rFonts w:asciiTheme="minorHAnsi" w:hAnsiTheme="minorHAnsi" w:cstheme="minorHAnsi"/>
        </w:rPr>
        <w:t>ze</w:t>
      </w:r>
      <w:r w:rsidR="00520711" w:rsidRPr="00373466">
        <w:rPr>
          <w:rFonts w:asciiTheme="minorHAnsi" w:hAnsiTheme="minorHAnsi" w:cstheme="minorHAnsi"/>
        </w:rPr>
        <w:t>.</w:t>
      </w:r>
      <w:r w:rsidR="007F1FEE" w:rsidRPr="00373466">
        <w:rPr>
          <w:rFonts w:asciiTheme="minorHAnsi" w:hAnsiTheme="minorHAnsi" w:cstheme="minorHAnsi"/>
        </w:rPr>
        <w:t xml:space="preserve"> </w:t>
      </w:r>
      <w:r w:rsidR="00520711" w:rsidRPr="00373466">
        <w:rPr>
          <w:rFonts w:asciiTheme="minorHAnsi" w:hAnsiTheme="minorHAnsi" w:cstheme="minorHAnsi"/>
        </w:rPr>
        <w:t>zm.)</w:t>
      </w:r>
      <w:r w:rsidR="000E2CD8" w:rsidRPr="00373466">
        <w:rPr>
          <w:rFonts w:asciiTheme="minorHAnsi" w:hAnsiTheme="minorHAnsi" w:cstheme="minorHAnsi"/>
        </w:rPr>
        <w:t>,</w:t>
      </w:r>
      <w:r w:rsidR="007F1FEE" w:rsidRPr="00373466">
        <w:rPr>
          <w:rFonts w:asciiTheme="minorHAnsi" w:hAnsiTheme="minorHAnsi" w:cstheme="minorHAnsi"/>
        </w:rPr>
        <w:t xml:space="preserve"> </w:t>
      </w:r>
      <w:r w:rsidR="000E2CD8" w:rsidRPr="00373466">
        <w:rPr>
          <w:rFonts w:asciiTheme="minorHAnsi" w:hAnsiTheme="minorHAnsi" w:cstheme="minorHAnsi"/>
        </w:rPr>
        <w:t>a</w:t>
      </w:r>
      <w:r w:rsidR="007F1FEE" w:rsidRPr="00373466">
        <w:rPr>
          <w:rFonts w:asciiTheme="minorHAnsi" w:hAnsiTheme="minorHAnsi" w:cstheme="minorHAnsi"/>
        </w:rPr>
        <w:t xml:space="preserve"> </w:t>
      </w:r>
      <w:r w:rsidR="000E2CD8" w:rsidRPr="00373466">
        <w:rPr>
          <w:rFonts w:asciiTheme="minorHAnsi" w:hAnsiTheme="minorHAnsi" w:cstheme="minorHAnsi"/>
        </w:rPr>
        <w:t>także</w:t>
      </w:r>
      <w:r w:rsidR="007F1FEE" w:rsidRPr="00373466">
        <w:rPr>
          <w:rFonts w:asciiTheme="minorHAnsi" w:hAnsiTheme="minorHAnsi" w:cstheme="minorHAnsi"/>
        </w:rPr>
        <w:t xml:space="preserve"> </w:t>
      </w:r>
      <w:r w:rsidR="00860FAB" w:rsidRPr="00373466">
        <w:rPr>
          <w:rFonts w:asciiTheme="minorHAnsi" w:eastAsia="Calibri" w:hAnsiTheme="minorHAnsi" w:cstheme="minorHAnsi"/>
          <w:lang w:eastAsia="en-US"/>
        </w:rPr>
        <w:t xml:space="preserve">art. 19 ust. 1 ustawy </w:t>
      </w:r>
      <w:r w:rsidR="00860FAB" w:rsidRPr="00373466">
        <w:rPr>
          <w:rFonts w:asciiTheme="minorHAnsi" w:hAnsiTheme="minorHAnsi" w:cstheme="minorHAnsi"/>
        </w:rPr>
        <w:t>z dnia 24 kwietnia 2009 r.</w:t>
      </w:r>
      <w:r w:rsidR="00860FAB" w:rsidRPr="00373466">
        <w:rPr>
          <w:rFonts w:asciiTheme="minorHAnsi" w:eastAsia="Calibri" w:hAnsiTheme="minorHAnsi" w:cstheme="minorHAnsi"/>
          <w:lang w:eastAsia="en-US"/>
        </w:rPr>
        <w:t xml:space="preserve"> </w:t>
      </w:r>
      <w:r w:rsidR="00860FAB" w:rsidRPr="00373466">
        <w:rPr>
          <w:rFonts w:asciiTheme="minorHAnsi" w:hAnsiTheme="minorHAnsi" w:cstheme="minorHAnsi"/>
        </w:rPr>
        <w:t xml:space="preserve">o inwestycjach w zakresie </w:t>
      </w:r>
      <w:r w:rsidR="00860FAB" w:rsidRPr="00373466">
        <w:rPr>
          <w:rFonts w:asciiTheme="minorHAnsi" w:hAnsiTheme="minorHAnsi" w:cstheme="minorHAnsi"/>
          <w:iCs/>
        </w:rPr>
        <w:t>terminalu</w:t>
      </w:r>
      <w:r w:rsidR="00860FAB" w:rsidRPr="00373466">
        <w:rPr>
          <w:rFonts w:asciiTheme="minorHAnsi" w:hAnsiTheme="minorHAnsi" w:cstheme="minorHAnsi"/>
        </w:rPr>
        <w:t xml:space="preserve"> </w:t>
      </w:r>
      <w:proofErr w:type="spellStart"/>
      <w:r w:rsidR="00860FAB" w:rsidRPr="00373466">
        <w:rPr>
          <w:rFonts w:asciiTheme="minorHAnsi" w:hAnsiTheme="minorHAnsi" w:cstheme="minorHAnsi"/>
        </w:rPr>
        <w:t>regazyfikacyjnego</w:t>
      </w:r>
      <w:proofErr w:type="spellEnd"/>
      <w:r w:rsidR="00860FAB" w:rsidRPr="00373466">
        <w:rPr>
          <w:rFonts w:asciiTheme="minorHAnsi" w:hAnsiTheme="minorHAnsi" w:cstheme="minorHAnsi"/>
        </w:rPr>
        <w:t xml:space="preserve"> skroplonego gazu ziemn</w:t>
      </w:r>
      <w:r w:rsidR="003E7616" w:rsidRPr="00373466">
        <w:rPr>
          <w:rFonts w:asciiTheme="minorHAnsi" w:hAnsiTheme="minorHAnsi" w:cstheme="minorHAnsi"/>
        </w:rPr>
        <w:t>ego w Świnoujściu (Dz. U. z 2021 r., poz. 1836</w:t>
      </w:r>
      <w:r w:rsidR="00860FAB" w:rsidRPr="00373466">
        <w:rPr>
          <w:rFonts w:asciiTheme="minorHAnsi" w:hAnsiTheme="minorHAnsi" w:cstheme="minorHAnsi"/>
        </w:rPr>
        <w:t>)</w:t>
      </w:r>
      <w:r w:rsidR="007F1FEE" w:rsidRPr="00373466">
        <w:rPr>
          <w:rFonts w:asciiTheme="minorHAnsi" w:hAnsiTheme="minorHAnsi" w:cstheme="minorHAnsi"/>
        </w:rPr>
        <w:t xml:space="preserve"> </w:t>
      </w:r>
      <w:r w:rsidRPr="00373466">
        <w:rPr>
          <w:rFonts w:asciiTheme="minorHAnsi" w:hAnsiTheme="minorHAnsi" w:cstheme="minorHAnsi"/>
        </w:rPr>
        <w:t>oraz</w:t>
      </w:r>
      <w:r w:rsidR="007F1FEE" w:rsidRPr="00373466">
        <w:rPr>
          <w:rFonts w:asciiTheme="minorHAnsi" w:hAnsiTheme="minorHAnsi" w:cstheme="minorHAnsi"/>
        </w:rPr>
        <w:t xml:space="preserve"> </w:t>
      </w:r>
      <w:r w:rsidRPr="00373466">
        <w:rPr>
          <w:rFonts w:asciiTheme="minorHAnsi" w:hAnsiTheme="minorHAnsi" w:cstheme="minorHAnsi"/>
        </w:rPr>
        <w:t>art.</w:t>
      </w:r>
      <w:r w:rsidR="007F1FEE" w:rsidRPr="00373466">
        <w:rPr>
          <w:rFonts w:asciiTheme="minorHAnsi" w:hAnsiTheme="minorHAnsi" w:cstheme="minorHAnsi"/>
        </w:rPr>
        <w:t xml:space="preserve"> </w:t>
      </w:r>
      <w:r w:rsidRPr="00373466">
        <w:rPr>
          <w:rFonts w:asciiTheme="minorHAnsi" w:hAnsiTheme="minorHAnsi" w:cstheme="minorHAnsi"/>
        </w:rPr>
        <w:t>104</w:t>
      </w:r>
      <w:r w:rsidR="007F1FEE" w:rsidRPr="00373466">
        <w:rPr>
          <w:rFonts w:asciiTheme="minorHAnsi" w:hAnsiTheme="minorHAnsi" w:cstheme="minorHAnsi"/>
        </w:rPr>
        <w:t xml:space="preserve"> </w:t>
      </w:r>
      <w:r w:rsidRPr="00373466">
        <w:rPr>
          <w:rFonts w:asciiTheme="minorHAnsi" w:hAnsiTheme="minorHAnsi" w:cstheme="minorHAnsi"/>
        </w:rPr>
        <w:t>i</w:t>
      </w:r>
      <w:r w:rsidR="007F1FEE" w:rsidRPr="00373466">
        <w:rPr>
          <w:rFonts w:asciiTheme="minorHAnsi" w:hAnsiTheme="minorHAnsi" w:cstheme="minorHAnsi"/>
        </w:rPr>
        <w:t xml:space="preserve"> </w:t>
      </w:r>
      <w:r w:rsidRPr="00373466">
        <w:rPr>
          <w:rFonts w:asciiTheme="minorHAnsi" w:hAnsiTheme="minorHAnsi" w:cstheme="minorHAnsi"/>
        </w:rPr>
        <w:t>art.</w:t>
      </w:r>
      <w:r w:rsidR="007F1FEE" w:rsidRPr="00373466">
        <w:rPr>
          <w:rFonts w:asciiTheme="minorHAnsi" w:hAnsiTheme="minorHAnsi" w:cstheme="minorHAnsi"/>
        </w:rPr>
        <w:t xml:space="preserve"> </w:t>
      </w:r>
      <w:r w:rsidRPr="00373466">
        <w:rPr>
          <w:rFonts w:asciiTheme="minorHAnsi" w:hAnsiTheme="minorHAnsi" w:cstheme="minorHAnsi"/>
        </w:rPr>
        <w:t>107</w:t>
      </w:r>
      <w:r w:rsidR="007F1FEE" w:rsidRPr="00373466">
        <w:rPr>
          <w:rFonts w:asciiTheme="minorHAnsi" w:hAnsiTheme="minorHAnsi" w:cstheme="minorHAnsi"/>
        </w:rPr>
        <w:t xml:space="preserve"> </w:t>
      </w:r>
      <w:r w:rsidRPr="00373466">
        <w:rPr>
          <w:rFonts w:asciiTheme="minorHAnsi" w:hAnsiTheme="minorHAnsi" w:cstheme="minorHAnsi"/>
        </w:rPr>
        <w:t>ustawy</w:t>
      </w:r>
      <w:r w:rsidR="007F1FEE" w:rsidRPr="00373466">
        <w:rPr>
          <w:rFonts w:asciiTheme="minorHAnsi" w:hAnsiTheme="minorHAnsi" w:cstheme="minorHAnsi"/>
        </w:rPr>
        <w:t xml:space="preserve"> </w:t>
      </w:r>
      <w:r w:rsidR="00AC15BE" w:rsidRPr="00373466">
        <w:rPr>
          <w:rFonts w:asciiTheme="minorHAnsi" w:hAnsiTheme="minorHAnsi" w:cstheme="minorHAnsi"/>
        </w:rPr>
        <w:br/>
      </w:r>
      <w:r w:rsidRPr="00373466">
        <w:rPr>
          <w:rFonts w:asciiTheme="minorHAnsi" w:hAnsiTheme="minorHAnsi" w:cstheme="minorHAnsi"/>
        </w:rPr>
        <w:t>z</w:t>
      </w:r>
      <w:r w:rsidR="007F1FEE" w:rsidRPr="00373466">
        <w:rPr>
          <w:rFonts w:asciiTheme="minorHAnsi" w:hAnsiTheme="minorHAnsi" w:cstheme="minorHAnsi"/>
        </w:rPr>
        <w:t xml:space="preserve"> </w:t>
      </w:r>
      <w:r w:rsidRPr="00373466">
        <w:rPr>
          <w:rFonts w:asciiTheme="minorHAnsi" w:hAnsiTheme="minorHAnsi" w:cstheme="minorHAnsi"/>
        </w:rPr>
        <w:t>dnia</w:t>
      </w:r>
      <w:r w:rsidR="007F1FEE" w:rsidRPr="00373466">
        <w:rPr>
          <w:rFonts w:asciiTheme="minorHAnsi" w:hAnsiTheme="minorHAnsi" w:cstheme="minorHAnsi"/>
        </w:rPr>
        <w:t xml:space="preserve"> </w:t>
      </w:r>
      <w:r w:rsidRPr="00373466">
        <w:rPr>
          <w:rFonts w:asciiTheme="minorHAnsi" w:hAnsiTheme="minorHAnsi" w:cstheme="minorHAnsi"/>
        </w:rPr>
        <w:t>14</w:t>
      </w:r>
      <w:r w:rsidR="007F1FEE" w:rsidRPr="00373466">
        <w:rPr>
          <w:rFonts w:asciiTheme="minorHAnsi" w:hAnsiTheme="minorHAnsi" w:cstheme="minorHAnsi"/>
        </w:rPr>
        <w:t xml:space="preserve"> </w:t>
      </w:r>
      <w:r w:rsidRPr="00373466">
        <w:rPr>
          <w:rFonts w:asciiTheme="minorHAnsi" w:hAnsiTheme="minorHAnsi" w:cstheme="minorHAnsi"/>
        </w:rPr>
        <w:t>czerwca</w:t>
      </w:r>
      <w:r w:rsidR="007F1FEE" w:rsidRPr="00373466">
        <w:rPr>
          <w:rFonts w:asciiTheme="minorHAnsi" w:hAnsiTheme="minorHAnsi" w:cstheme="minorHAnsi"/>
        </w:rPr>
        <w:t xml:space="preserve"> </w:t>
      </w:r>
      <w:r w:rsidRPr="00373466">
        <w:rPr>
          <w:rFonts w:asciiTheme="minorHAnsi" w:hAnsiTheme="minorHAnsi" w:cstheme="minorHAnsi"/>
        </w:rPr>
        <w:t>1960</w:t>
      </w:r>
      <w:r w:rsidR="007F1FEE" w:rsidRPr="00373466">
        <w:rPr>
          <w:rFonts w:asciiTheme="minorHAnsi" w:hAnsiTheme="minorHAnsi" w:cstheme="minorHAnsi"/>
        </w:rPr>
        <w:t xml:space="preserve"> </w:t>
      </w:r>
      <w:r w:rsidRPr="00373466">
        <w:rPr>
          <w:rFonts w:asciiTheme="minorHAnsi" w:hAnsiTheme="minorHAnsi" w:cstheme="minorHAnsi"/>
        </w:rPr>
        <w:t>r.</w:t>
      </w:r>
      <w:r w:rsidR="007F1FEE" w:rsidRPr="00373466">
        <w:rPr>
          <w:rFonts w:asciiTheme="minorHAnsi" w:hAnsiTheme="minorHAnsi" w:cstheme="minorHAnsi"/>
        </w:rPr>
        <w:t xml:space="preserve"> </w:t>
      </w:r>
      <w:r w:rsidRPr="00373466">
        <w:rPr>
          <w:rFonts w:asciiTheme="minorHAnsi" w:hAnsiTheme="minorHAnsi" w:cstheme="minorHAnsi"/>
        </w:rPr>
        <w:t>Kodeks</w:t>
      </w:r>
      <w:r w:rsidR="007F1FEE" w:rsidRPr="00373466">
        <w:rPr>
          <w:rFonts w:asciiTheme="minorHAnsi" w:hAnsiTheme="minorHAnsi" w:cstheme="minorHAnsi"/>
        </w:rPr>
        <w:t xml:space="preserve"> </w:t>
      </w:r>
      <w:r w:rsidRPr="00373466">
        <w:rPr>
          <w:rFonts w:asciiTheme="minorHAnsi" w:hAnsiTheme="minorHAnsi" w:cstheme="minorHAnsi"/>
        </w:rPr>
        <w:t>postępowania</w:t>
      </w:r>
      <w:r w:rsidR="007F1FEE" w:rsidRPr="00373466">
        <w:rPr>
          <w:rFonts w:asciiTheme="minorHAnsi" w:hAnsiTheme="minorHAnsi" w:cstheme="minorHAnsi"/>
        </w:rPr>
        <w:t xml:space="preserve"> </w:t>
      </w:r>
      <w:r w:rsidR="00AD7FC1" w:rsidRPr="00373466">
        <w:rPr>
          <w:rFonts w:asciiTheme="minorHAnsi" w:hAnsiTheme="minorHAnsi" w:cstheme="minorHAnsi"/>
        </w:rPr>
        <w:t>administracyjnego</w:t>
      </w:r>
      <w:r w:rsidR="007F1FEE" w:rsidRPr="00373466">
        <w:rPr>
          <w:rFonts w:asciiTheme="minorHAnsi" w:hAnsiTheme="minorHAnsi" w:cstheme="minorHAnsi"/>
        </w:rPr>
        <w:t xml:space="preserve"> </w:t>
      </w:r>
      <w:r w:rsidR="00695F15" w:rsidRPr="00373466">
        <w:rPr>
          <w:rFonts w:asciiTheme="minorHAnsi" w:hAnsiTheme="minorHAnsi" w:cstheme="minorHAnsi"/>
        </w:rPr>
        <w:t>(</w:t>
      </w:r>
      <w:r w:rsidR="00212205" w:rsidRPr="00373466">
        <w:rPr>
          <w:rFonts w:asciiTheme="minorHAnsi" w:hAnsiTheme="minorHAnsi" w:cstheme="minorHAnsi"/>
        </w:rPr>
        <w:t>t.</w:t>
      </w:r>
      <w:r w:rsidR="007F1FEE" w:rsidRPr="00373466">
        <w:rPr>
          <w:rFonts w:asciiTheme="minorHAnsi" w:hAnsiTheme="minorHAnsi" w:cstheme="minorHAnsi"/>
        </w:rPr>
        <w:t xml:space="preserve"> </w:t>
      </w:r>
      <w:r w:rsidR="00212205" w:rsidRPr="00373466">
        <w:rPr>
          <w:rFonts w:asciiTheme="minorHAnsi" w:hAnsiTheme="minorHAnsi" w:cstheme="minorHAnsi"/>
        </w:rPr>
        <w:t>j.</w:t>
      </w:r>
      <w:r w:rsidR="007F1FEE" w:rsidRPr="00373466">
        <w:rPr>
          <w:rFonts w:asciiTheme="minorHAnsi" w:hAnsiTheme="minorHAnsi" w:cstheme="minorHAnsi"/>
        </w:rPr>
        <w:t xml:space="preserve"> </w:t>
      </w:r>
      <w:r w:rsidR="00212205" w:rsidRPr="00373466">
        <w:rPr>
          <w:rFonts w:asciiTheme="minorHAnsi" w:hAnsiTheme="minorHAnsi" w:cstheme="minorHAnsi"/>
        </w:rPr>
        <w:t>Dz.</w:t>
      </w:r>
      <w:r w:rsidR="007F1FEE" w:rsidRPr="00373466">
        <w:rPr>
          <w:rFonts w:asciiTheme="minorHAnsi" w:hAnsiTheme="minorHAnsi" w:cstheme="minorHAnsi"/>
        </w:rPr>
        <w:t xml:space="preserve"> </w:t>
      </w:r>
      <w:r w:rsidR="00212205" w:rsidRPr="00373466">
        <w:rPr>
          <w:rFonts w:asciiTheme="minorHAnsi" w:hAnsiTheme="minorHAnsi" w:cstheme="minorHAnsi"/>
        </w:rPr>
        <w:t>U.</w:t>
      </w:r>
      <w:r w:rsidR="007F1FEE" w:rsidRPr="00373466">
        <w:rPr>
          <w:rFonts w:asciiTheme="minorHAnsi" w:hAnsiTheme="minorHAnsi" w:cstheme="minorHAnsi"/>
        </w:rPr>
        <w:t xml:space="preserve"> </w:t>
      </w:r>
      <w:r w:rsidR="00212205" w:rsidRPr="00373466">
        <w:rPr>
          <w:rFonts w:asciiTheme="minorHAnsi" w:hAnsiTheme="minorHAnsi" w:cstheme="minorHAnsi"/>
        </w:rPr>
        <w:t>z</w:t>
      </w:r>
      <w:r w:rsidR="007F1FEE" w:rsidRPr="00373466">
        <w:rPr>
          <w:rFonts w:asciiTheme="minorHAnsi" w:hAnsiTheme="minorHAnsi" w:cstheme="minorHAnsi"/>
        </w:rPr>
        <w:t xml:space="preserve"> </w:t>
      </w:r>
      <w:r w:rsidR="00212205" w:rsidRPr="00373466">
        <w:rPr>
          <w:rFonts w:asciiTheme="minorHAnsi" w:hAnsiTheme="minorHAnsi" w:cstheme="minorHAnsi"/>
        </w:rPr>
        <w:t>20</w:t>
      </w:r>
      <w:r w:rsidR="00AD71E8" w:rsidRPr="00373466">
        <w:rPr>
          <w:rFonts w:asciiTheme="minorHAnsi" w:hAnsiTheme="minorHAnsi" w:cstheme="minorHAnsi"/>
        </w:rPr>
        <w:t>21</w:t>
      </w:r>
      <w:r w:rsidR="007F1FEE" w:rsidRPr="00373466">
        <w:rPr>
          <w:rFonts w:asciiTheme="minorHAnsi" w:hAnsiTheme="minorHAnsi" w:cstheme="minorHAnsi"/>
        </w:rPr>
        <w:t xml:space="preserve"> </w:t>
      </w:r>
      <w:r w:rsidR="00212205" w:rsidRPr="00373466">
        <w:rPr>
          <w:rFonts w:asciiTheme="minorHAnsi" w:hAnsiTheme="minorHAnsi" w:cstheme="minorHAnsi"/>
        </w:rPr>
        <w:t>r.</w:t>
      </w:r>
      <w:r w:rsidR="007F1FEE" w:rsidRPr="00373466">
        <w:rPr>
          <w:rFonts w:asciiTheme="minorHAnsi" w:hAnsiTheme="minorHAnsi" w:cstheme="minorHAnsi"/>
        </w:rPr>
        <w:t xml:space="preserve"> </w:t>
      </w:r>
      <w:r w:rsidR="00212205" w:rsidRPr="00373466">
        <w:rPr>
          <w:rFonts w:asciiTheme="minorHAnsi" w:hAnsiTheme="minorHAnsi" w:cstheme="minorHAnsi"/>
        </w:rPr>
        <w:t>poz.</w:t>
      </w:r>
      <w:r w:rsidR="007F1FEE" w:rsidRPr="00373466">
        <w:rPr>
          <w:rFonts w:asciiTheme="minorHAnsi" w:hAnsiTheme="minorHAnsi" w:cstheme="minorHAnsi"/>
        </w:rPr>
        <w:t xml:space="preserve"> </w:t>
      </w:r>
      <w:r w:rsidR="00AD71E8" w:rsidRPr="00373466">
        <w:rPr>
          <w:rFonts w:asciiTheme="minorHAnsi" w:hAnsiTheme="minorHAnsi" w:cstheme="minorHAnsi"/>
        </w:rPr>
        <w:t>735</w:t>
      </w:r>
      <w:r w:rsidR="00A05043" w:rsidRPr="00373466">
        <w:rPr>
          <w:rFonts w:asciiTheme="minorHAnsi" w:hAnsiTheme="minorHAnsi" w:cstheme="minorHAnsi"/>
        </w:rPr>
        <w:t xml:space="preserve"> ze </w:t>
      </w:r>
      <w:r w:rsidR="00D860AF" w:rsidRPr="00373466">
        <w:rPr>
          <w:rFonts w:asciiTheme="minorHAnsi" w:hAnsiTheme="minorHAnsi" w:cstheme="minorHAnsi"/>
        </w:rPr>
        <w:t>zm.</w:t>
      </w:r>
      <w:r w:rsidR="00AD71E8" w:rsidRPr="00373466">
        <w:rPr>
          <w:rFonts w:asciiTheme="minorHAnsi" w:hAnsiTheme="minorHAnsi" w:cstheme="minorHAnsi"/>
        </w:rPr>
        <w:t>)</w:t>
      </w:r>
      <w:r w:rsidRPr="00373466">
        <w:rPr>
          <w:rFonts w:asciiTheme="minorHAnsi" w:hAnsiTheme="minorHAnsi" w:cstheme="minorHAnsi"/>
        </w:rPr>
        <w:t>,</w:t>
      </w:r>
      <w:r w:rsidR="007F1FEE" w:rsidRPr="00373466">
        <w:rPr>
          <w:rFonts w:asciiTheme="minorHAnsi" w:hAnsiTheme="minorHAnsi" w:cstheme="minorHAnsi"/>
        </w:rPr>
        <w:t xml:space="preserve"> </w:t>
      </w:r>
      <w:r w:rsidRPr="00373466">
        <w:rPr>
          <w:rFonts w:asciiTheme="minorHAnsi" w:hAnsiTheme="minorHAnsi" w:cstheme="minorHAnsi"/>
        </w:rPr>
        <w:t>po</w:t>
      </w:r>
      <w:r w:rsidR="007F1FEE" w:rsidRPr="00373466">
        <w:rPr>
          <w:rFonts w:asciiTheme="minorHAnsi" w:hAnsiTheme="minorHAnsi" w:cstheme="minorHAnsi"/>
        </w:rPr>
        <w:t xml:space="preserve"> </w:t>
      </w:r>
      <w:r w:rsidRPr="00373466">
        <w:rPr>
          <w:rFonts w:asciiTheme="minorHAnsi" w:hAnsiTheme="minorHAnsi" w:cstheme="minorHAnsi"/>
        </w:rPr>
        <w:t>rozpatrzeniu</w:t>
      </w:r>
      <w:r w:rsidR="007F1FEE" w:rsidRPr="00373466">
        <w:rPr>
          <w:rFonts w:asciiTheme="minorHAnsi" w:hAnsiTheme="minorHAnsi" w:cstheme="minorHAnsi"/>
        </w:rPr>
        <w:t xml:space="preserve"> </w:t>
      </w:r>
      <w:r w:rsidRPr="00373466">
        <w:rPr>
          <w:rFonts w:asciiTheme="minorHAnsi" w:hAnsiTheme="minorHAnsi" w:cstheme="minorHAnsi"/>
        </w:rPr>
        <w:t>wniosku</w:t>
      </w:r>
      <w:r w:rsidR="007F1FEE" w:rsidRPr="00373466">
        <w:rPr>
          <w:rFonts w:asciiTheme="minorHAnsi" w:hAnsiTheme="minorHAnsi" w:cstheme="minorHAnsi"/>
        </w:rPr>
        <w:t xml:space="preserve"> </w:t>
      </w:r>
      <w:r w:rsidR="00FE3A6A" w:rsidRPr="00373466">
        <w:rPr>
          <w:rFonts w:asciiTheme="minorHAnsi" w:hAnsiTheme="minorHAnsi" w:cstheme="minorHAnsi"/>
        </w:rPr>
        <w:t>o</w:t>
      </w:r>
      <w:r w:rsidR="007F1FEE" w:rsidRPr="00373466">
        <w:rPr>
          <w:rFonts w:asciiTheme="minorHAnsi" w:hAnsiTheme="minorHAnsi" w:cstheme="minorHAnsi"/>
        </w:rPr>
        <w:t xml:space="preserve"> </w:t>
      </w:r>
      <w:r w:rsidR="00FE3A6A" w:rsidRPr="00373466">
        <w:rPr>
          <w:rFonts w:asciiTheme="minorHAnsi" w:hAnsiTheme="minorHAnsi" w:cstheme="minorHAnsi"/>
        </w:rPr>
        <w:t>wydanie</w:t>
      </w:r>
      <w:r w:rsidR="007F1FEE" w:rsidRPr="00373466">
        <w:rPr>
          <w:rFonts w:asciiTheme="minorHAnsi" w:hAnsiTheme="minorHAnsi" w:cstheme="minorHAnsi"/>
        </w:rPr>
        <w:t xml:space="preserve"> </w:t>
      </w:r>
      <w:r w:rsidR="00FE3A6A" w:rsidRPr="00373466">
        <w:rPr>
          <w:rFonts w:asciiTheme="minorHAnsi" w:hAnsiTheme="minorHAnsi" w:cstheme="minorHAnsi"/>
        </w:rPr>
        <w:t>decyzji</w:t>
      </w:r>
      <w:r w:rsidR="007F1FEE" w:rsidRPr="00373466">
        <w:rPr>
          <w:rFonts w:asciiTheme="minorHAnsi" w:hAnsiTheme="minorHAnsi" w:cstheme="minorHAnsi"/>
        </w:rPr>
        <w:t xml:space="preserve"> </w:t>
      </w:r>
      <w:r w:rsidR="00FE3A6A" w:rsidRPr="00373466">
        <w:rPr>
          <w:rFonts w:asciiTheme="minorHAnsi" w:hAnsiTheme="minorHAnsi" w:cstheme="minorHAnsi"/>
        </w:rPr>
        <w:t>o</w:t>
      </w:r>
      <w:r w:rsidR="007F1FEE" w:rsidRPr="00373466">
        <w:rPr>
          <w:rFonts w:asciiTheme="minorHAnsi" w:hAnsiTheme="minorHAnsi" w:cstheme="minorHAnsi"/>
        </w:rPr>
        <w:t xml:space="preserve"> </w:t>
      </w:r>
      <w:r w:rsidR="00FE3A6A" w:rsidRPr="00373466">
        <w:rPr>
          <w:rFonts w:asciiTheme="minorHAnsi" w:hAnsiTheme="minorHAnsi" w:cstheme="minorHAnsi"/>
        </w:rPr>
        <w:t>środowiskowych</w:t>
      </w:r>
      <w:r w:rsidR="007F1FEE" w:rsidRPr="00373466">
        <w:rPr>
          <w:rFonts w:asciiTheme="minorHAnsi" w:hAnsiTheme="minorHAnsi" w:cstheme="minorHAnsi"/>
        </w:rPr>
        <w:t xml:space="preserve"> </w:t>
      </w:r>
      <w:r w:rsidR="00FE3A6A" w:rsidRPr="00373466">
        <w:rPr>
          <w:rFonts w:asciiTheme="minorHAnsi" w:hAnsiTheme="minorHAnsi" w:cstheme="minorHAnsi"/>
        </w:rPr>
        <w:t>uwarunkowaniach</w:t>
      </w:r>
      <w:r w:rsidR="00D860AF" w:rsidRPr="00373466">
        <w:rPr>
          <w:rFonts w:asciiTheme="minorHAnsi" w:eastAsia="Calibri" w:hAnsiTheme="minorHAnsi" w:cstheme="minorHAnsi"/>
          <w:lang w:eastAsia="en-US"/>
        </w:rPr>
        <w:t xml:space="preserve"> z 28 września 2021 r. Polskiej Spółki Gazownictwa Sp. z o.o. </w:t>
      </w:r>
      <w:r w:rsidR="00C40AB7" w:rsidRPr="00373466">
        <w:rPr>
          <w:rFonts w:asciiTheme="minorHAnsi" w:eastAsia="Calibri" w:hAnsiTheme="minorHAnsi" w:cstheme="minorHAnsi"/>
          <w:lang w:eastAsia="en-US"/>
        </w:rPr>
        <w:t xml:space="preserve">z siedzibą </w:t>
      </w:r>
      <w:r w:rsidR="006B3283" w:rsidRPr="00373466">
        <w:rPr>
          <w:rFonts w:asciiTheme="minorHAnsi" w:eastAsia="Calibri" w:hAnsiTheme="minorHAnsi" w:cstheme="minorHAnsi"/>
          <w:lang w:eastAsia="en-US"/>
        </w:rPr>
        <w:br/>
      </w:r>
      <w:r w:rsidR="00C40AB7" w:rsidRPr="00373466">
        <w:rPr>
          <w:rFonts w:asciiTheme="minorHAnsi" w:eastAsia="Calibri" w:hAnsiTheme="minorHAnsi" w:cstheme="minorHAnsi"/>
          <w:lang w:eastAsia="en-US"/>
        </w:rPr>
        <w:t>w Tarnowie, Oddział</w:t>
      </w:r>
      <w:r w:rsidR="00D860AF" w:rsidRPr="00373466">
        <w:rPr>
          <w:rFonts w:asciiTheme="minorHAnsi" w:eastAsia="Calibri" w:hAnsiTheme="minorHAnsi" w:cstheme="minorHAnsi"/>
          <w:lang w:eastAsia="en-US"/>
        </w:rPr>
        <w:t xml:space="preserve"> Zakładu Gazowniczego w Gorzowie Wlkp., działającej przez pełnomocnika  z PGNiG GAZPROJEKT S.A. Wrocław</w:t>
      </w:r>
      <w:r w:rsidR="00870495" w:rsidRPr="00373466">
        <w:rPr>
          <w:rFonts w:asciiTheme="minorHAnsi" w:eastAsia="Calibri" w:hAnsiTheme="minorHAnsi" w:cstheme="minorHAnsi"/>
          <w:lang w:eastAsia="en-US"/>
        </w:rPr>
        <w:t>:</w:t>
      </w:r>
    </w:p>
    <w:p w14:paraId="698CF228" w14:textId="65349754" w:rsidR="00D860AF" w:rsidRPr="00373466" w:rsidRDefault="003F0EA6" w:rsidP="007C32A1">
      <w:pPr>
        <w:pStyle w:val="Akapitzlist"/>
        <w:numPr>
          <w:ilvl w:val="0"/>
          <w:numId w:val="28"/>
        </w:numPr>
        <w:tabs>
          <w:tab w:val="left" w:pos="567"/>
        </w:tabs>
        <w:spacing w:before="480" w:after="480" w:line="360" w:lineRule="auto"/>
        <w:ind w:left="284" w:hanging="284"/>
        <w:jc w:val="left"/>
        <w:rPr>
          <w:rFonts w:asciiTheme="minorHAnsi" w:hAnsiTheme="minorHAnsi" w:cstheme="minorHAnsi"/>
        </w:rPr>
      </w:pPr>
      <w:r w:rsidRPr="00373466">
        <w:rPr>
          <w:rFonts w:asciiTheme="minorHAnsi" w:hAnsiTheme="minorHAnsi" w:cstheme="minorHAnsi"/>
          <w:b/>
        </w:rPr>
        <w:t>S</w:t>
      </w:r>
      <w:r w:rsidR="0071333F" w:rsidRPr="00373466">
        <w:rPr>
          <w:rFonts w:asciiTheme="minorHAnsi" w:hAnsiTheme="minorHAnsi" w:cstheme="minorHAnsi"/>
          <w:b/>
        </w:rPr>
        <w:t>twierdzam</w:t>
      </w:r>
      <w:r w:rsidRPr="00373466">
        <w:rPr>
          <w:rFonts w:asciiTheme="minorHAnsi" w:hAnsiTheme="minorHAnsi" w:cstheme="minorHAnsi"/>
          <w:b/>
        </w:rPr>
        <w:t xml:space="preserve"> </w:t>
      </w:r>
      <w:r w:rsidR="0071333F" w:rsidRPr="00373466">
        <w:rPr>
          <w:rFonts w:asciiTheme="minorHAnsi" w:hAnsiTheme="minorHAnsi" w:cstheme="minorHAnsi"/>
          <w:b/>
        </w:rPr>
        <w:t>brak potrzeby przeprowadzenia oce</w:t>
      </w:r>
      <w:r w:rsidRPr="00373466">
        <w:rPr>
          <w:rFonts w:asciiTheme="minorHAnsi" w:hAnsiTheme="minorHAnsi" w:cstheme="minorHAnsi"/>
          <w:b/>
        </w:rPr>
        <w:t>ny oddziaływania na środowisko</w:t>
      </w:r>
      <w:r w:rsidRPr="00373466">
        <w:rPr>
          <w:rFonts w:asciiTheme="minorHAnsi" w:hAnsiTheme="minorHAnsi" w:cstheme="minorHAnsi"/>
        </w:rPr>
        <w:t xml:space="preserve"> </w:t>
      </w:r>
      <w:r w:rsidR="0071333F" w:rsidRPr="00373466">
        <w:rPr>
          <w:rFonts w:asciiTheme="minorHAnsi" w:hAnsiTheme="minorHAnsi" w:cstheme="minorHAnsi"/>
        </w:rPr>
        <w:t>przedsięwzięcia pn.:</w:t>
      </w:r>
      <w:r w:rsidRPr="00373466">
        <w:rPr>
          <w:rFonts w:asciiTheme="minorHAnsi" w:hAnsiTheme="minorHAnsi" w:cstheme="minorHAnsi"/>
        </w:rPr>
        <w:t xml:space="preserve"> </w:t>
      </w:r>
      <w:r w:rsidR="00D860AF" w:rsidRPr="00373466">
        <w:rPr>
          <w:rFonts w:asciiTheme="minorHAnsi" w:eastAsia="Calibri" w:hAnsiTheme="minorHAnsi" w:cstheme="minorHAnsi"/>
          <w:b/>
          <w:lang w:eastAsia="en-US"/>
        </w:rPr>
        <w:t>Budowa gazociągu relacji Witnica - Gorzów Wlkp. i sieci gazowej w Kostrzynie nad Odrą - odcinek gazociągu w/c DN250 omijającego zagospodarowaną cz. działki nr 1022 w Pyrzanach,</w:t>
      </w:r>
      <w:r w:rsidR="00D860AF" w:rsidRPr="00373466">
        <w:rPr>
          <w:rFonts w:asciiTheme="minorHAnsi" w:hAnsiTheme="minorHAnsi" w:cstheme="minorHAnsi"/>
          <w:bCs/>
        </w:rPr>
        <w:t xml:space="preserve"> realizowanego przez</w:t>
      </w:r>
      <w:r w:rsidR="00D860AF" w:rsidRPr="00373466">
        <w:rPr>
          <w:rFonts w:asciiTheme="minorHAnsi" w:hAnsiTheme="minorHAnsi" w:cstheme="minorHAnsi"/>
        </w:rPr>
        <w:t xml:space="preserve">: </w:t>
      </w:r>
      <w:r w:rsidR="00D860AF" w:rsidRPr="00373466">
        <w:rPr>
          <w:rFonts w:asciiTheme="minorHAnsi" w:eastAsia="Calibri" w:hAnsiTheme="minorHAnsi" w:cstheme="minorHAnsi"/>
          <w:lang w:eastAsia="en-US"/>
        </w:rPr>
        <w:t xml:space="preserve">Polską Spółkę Gazownictwa Sp. </w:t>
      </w:r>
      <w:r w:rsidR="00C761C2" w:rsidRPr="00373466">
        <w:rPr>
          <w:rFonts w:asciiTheme="minorHAnsi" w:eastAsia="Calibri" w:hAnsiTheme="minorHAnsi" w:cstheme="minorHAnsi"/>
          <w:lang w:eastAsia="en-US"/>
        </w:rPr>
        <w:br/>
      </w:r>
      <w:r w:rsidR="00D860AF" w:rsidRPr="00373466">
        <w:rPr>
          <w:rFonts w:asciiTheme="minorHAnsi" w:eastAsia="Calibri" w:hAnsiTheme="minorHAnsi" w:cstheme="minorHAnsi"/>
          <w:lang w:eastAsia="en-US"/>
        </w:rPr>
        <w:t>z o.o.</w:t>
      </w:r>
      <w:r w:rsidR="001B4203" w:rsidRPr="00373466">
        <w:rPr>
          <w:rFonts w:asciiTheme="minorHAnsi" w:eastAsia="Calibri" w:hAnsiTheme="minorHAnsi" w:cstheme="minorHAnsi"/>
          <w:lang w:eastAsia="en-US"/>
        </w:rPr>
        <w:t xml:space="preserve"> z siedzibą w Tarnowie, Oddział</w:t>
      </w:r>
      <w:r w:rsidR="00D860AF" w:rsidRPr="00373466">
        <w:rPr>
          <w:rFonts w:asciiTheme="minorHAnsi" w:eastAsia="Calibri" w:hAnsiTheme="minorHAnsi" w:cstheme="minorHAnsi"/>
          <w:lang w:eastAsia="en-US"/>
        </w:rPr>
        <w:t xml:space="preserve"> Zakładu Gazowniczego w Gorzowie Wlkp.</w:t>
      </w:r>
    </w:p>
    <w:p w14:paraId="1E2BB106" w14:textId="7AEF9CD4" w:rsidR="00094D6D" w:rsidRPr="00373466" w:rsidRDefault="003F0EA6" w:rsidP="007C32A1">
      <w:pPr>
        <w:pStyle w:val="Akapitzlist"/>
        <w:numPr>
          <w:ilvl w:val="0"/>
          <w:numId w:val="28"/>
        </w:numPr>
        <w:tabs>
          <w:tab w:val="left" w:pos="567"/>
        </w:tabs>
        <w:spacing w:before="480" w:after="480" w:line="360" w:lineRule="auto"/>
        <w:ind w:left="284" w:hanging="284"/>
        <w:jc w:val="left"/>
        <w:rPr>
          <w:rFonts w:asciiTheme="minorHAnsi" w:hAnsiTheme="minorHAnsi" w:cstheme="minorHAnsi"/>
        </w:rPr>
      </w:pPr>
      <w:r w:rsidRPr="00373466">
        <w:rPr>
          <w:rFonts w:asciiTheme="minorHAnsi" w:hAnsiTheme="minorHAnsi" w:cstheme="minorHAnsi"/>
          <w:b/>
        </w:rPr>
        <w:t>Określam następujące uwarunkowania realizacji przedsięwzięcia</w:t>
      </w:r>
      <w:r w:rsidRPr="00373466">
        <w:rPr>
          <w:rFonts w:asciiTheme="minorHAnsi" w:hAnsiTheme="minorHAnsi" w:cstheme="minorHAnsi"/>
        </w:rPr>
        <w:t>:</w:t>
      </w:r>
    </w:p>
    <w:p w14:paraId="1B0CF011" w14:textId="7C944AB8" w:rsidR="005B73C7" w:rsidRPr="00373466" w:rsidRDefault="00094D6D" w:rsidP="007C32A1">
      <w:pPr>
        <w:numPr>
          <w:ilvl w:val="0"/>
          <w:numId w:val="30"/>
        </w:numPr>
        <w:spacing w:before="480" w:after="480" w:line="360" w:lineRule="auto"/>
        <w:ind w:left="284" w:hanging="284"/>
        <w:jc w:val="left"/>
        <w:rPr>
          <w:rFonts w:asciiTheme="minorHAnsi" w:eastAsia="Calibri" w:hAnsiTheme="minorHAnsi" w:cstheme="minorHAnsi"/>
          <w:lang w:eastAsia="en-US"/>
        </w:rPr>
      </w:pPr>
      <w:r w:rsidRPr="00373466">
        <w:rPr>
          <w:rFonts w:asciiTheme="minorHAnsi" w:eastAsia="Calibri" w:hAnsiTheme="minorHAnsi" w:cstheme="minorHAnsi"/>
          <w:lang w:eastAsia="en-US"/>
        </w:rPr>
        <w:lastRenderedPageBreak/>
        <w:t>W celu ograniczenia uciążliwości hałasowej prace związane z realizacją przedsięwzięcia prowadzić wyłącznie w porze dziennej (między 6.00 – 22.00).</w:t>
      </w:r>
    </w:p>
    <w:p w14:paraId="2516589A" w14:textId="59370BF1" w:rsidR="005B73C7" w:rsidRPr="00373466" w:rsidRDefault="00094D6D" w:rsidP="007C32A1">
      <w:pPr>
        <w:numPr>
          <w:ilvl w:val="0"/>
          <w:numId w:val="30"/>
        </w:numPr>
        <w:spacing w:before="480" w:after="480" w:line="360" w:lineRule="auto"/>
        <w:ind w:left="284" w:hanging="284"/>
        <w:jc w:val="left"/>
        <w:rPr>
          <w:rFonts w:asciiTheme="minorHAnsi" w:eastAsia="Calibri" w:hAnsiTheme="minorHAnsi" w:cstheme="minorHAnsi"/>
          <w:lang w:eastAsia="en-US"/>
        </w:rPr>
      </w:pPr>
      <w:r w:rsidRPr="00373466">
        <w:rPr>
          <w:rFonts w:asciiTheme="minorHAnsi" w:hAnsiTheme="minorHAnsi" w:cstheme="minorHAnsi"/>
        </w:rPr>
        <w:t>Pojemniki, w których gromadzone będą odpady niebezpieczne, mają być szczelne i odporne na działanie</w:t>
      </w:r>
      <w:r w:rsidR="002910C6" w:rsidRPr="00373466">
        <w:rPr>
          <w:rFonts w:asciiTheme="minorHAnsi" w:hAnsiTheme="minorHAnsi" w:cstheme="minorHAnsi"/>
        </w:rPr>
        <w:t xml:space="preserve"> znajdujących się w nich odpadów. </w:t>
      </w:r>
    </w:p>
    <w:p w14:paraId="3B2B73E5" w14:textId="77777777" w:rsidR="005B73C7" w:rsidRPr="00373466" w:rsidRDefault="00094D6D" w:rsidP="007C32A1">
      <w:pPr>
        <w:numPr>
          <w:ilvl w:val="0"/>
          <w:numId w:val="30"/>
        </w:numPr>
        <w:spacing w:before="480" w:after="480" w:line="360" w:lineRule="auto"/>
        <w:ind w:left="284" w:hanging="284"/>
        <w:jc w:val="left"/>
        <w:rPr>
          <w:rFonts w:asciiTheme="minorHAnsi" w:eastAsia="Calibri" w:hAnsiTheme="minorHAnsi" w:cstheme="minorHAnsi"/>
          <w:lang w:eastAsia="en-US"/>
        </w:rPr>
      </w:pPr>
      <w:r w:rsidRPr="00373466">
        <w:rPr>
          <w:rFonts w:asciiTheme="minorHAnsi" w:hAnsiTheme="minorHAnsi" w:cstheme="minorHAnsi"/>
        </w:rPr>
        <w:t>Powstające ścieki socjalno-bytowe odprowadza</w:t>
      </w:r>
      <w:r w:rsidR="005B73C7" w:rsidRPr="00373466">
        <w:rPr>
          <w:rFonts w:asciiTheme="minorHAnsi" w:hAnsiTheme="minorHAnsi" w:cstheme="minorHAnsi"/>
        </w:rPr>
        <w:t xml:space="preserve">ć do zbiornika bezodpływowego, </w:t>
      </w:r>
      <w:r w:rsidRPr="00373466">
        <w:rPr>
          <w:rFonts w:asciiTheme="minorHAnsi" w:hAnsiTheme="minorHAnsi" w:cstheme="minorHAnsi"/>
        </w:rPr>
        <w:t>a następnie wywozić do najbliższej oczyszczalni ścieków</w:t>
      </w:r>
      <w:r w:rsidRPr="00373466">
        <w:rPr>
          <w:rFonts w:asciiTheme="minorHAnsi" w:eastAsia="Calibri" w:hAnsiTheme="minorHAnsi" w:cstheme="minorHAnsi"/>
          <w:lang w:eastAsia="en-US"/>
        </w:rPr>
        <w:t>.</w:t>
      </w:r>
    </w:p>
    <w:p w14:paraId="6C11A0D0" w14:textId="6BC47D0E" w:rsidR="005B73C7" w:rsidRPr="00373466" w:rsidRDefault="00094D6D" w:rsidP="007C32A1">
      <w:pPr>
        <w:numPr>
          <w:ilvl w:val="0"/>
          <w:numId w:val="30"/>
        </w:numPr>
        <w:spacing w:before="480" w:after="480" w:line="360" w:lineRule="auto"/>
        <w:ind w:left="284" w:hanging="284"/>
        <w:jc w:val="left"/>
        <w:rPr>
          <w:rFonts w:asciiTheme="minorHAnsi" w:eastAsia="Calibri" w:hAnsiTheme="minorHAnsi" w:cstheme="minorHAnsi"/>
          <w:lang w:eastAsia="en-US"/>
        </w:rPr>
      </w:pPr>
      <w:r w:rsidRPr="00373466">
        <w:rPr>
          <w:rFonts w:asciiTheme="minorHAnsi" w:hAnsiTheme="minorHAnsi" w:cstheme="minorHAnsi"/>
        </w:rPr>
        <w:t>Na wypadek ewent</w:t>
      </w:r>
      <w:r w:rsidR="00920156" w:rsidRPr="00373466">
        <w:rPr>
          <w:rFonts w:asciiTheme="minorHAnsi" w:hAnsiTheme="minorHAnsi" w:cstheme="minorHAnsi"/>
        </w:rPr>
        <w:t xml:space="preserve">ualnego zanieczyszczenia gruntu </w:t>
      </w:r>
      <w:r w:rsidRPr="00373466">
        <w:rPr>
          <w:rFonts w:asciiTheme="minorHAnsi" w:hAnsiTheme="minorHAnsi" w:cstheme="minorHAnsi"/>
        </w:rPr>
        <w:t>teren przedsięwzięcia należy wyposażyć w so</w:t>
      </w:r>
      <w:r w:rsidR="002910C6" w:rsidRPr="00373466">
        <w:rPr>
          <w:rFonts w:asciiTheme="minorHAnsi" w:hAnsiTheme="minorHAnsi" w:cstheme="minorHAnsi"/>
        </w:rPr>
        <w:t>rbenty do neutralizacji skażeń.</w:t>
      </w:r>
    </w:p>
    <w:p w14:paraId="396BB7AA" w14:textId="3C02C26B" w:rsidR="00DF5060" w:rsidRPr="000A112A" w:rsidRDefault="003F0EA6" w:rsidP="007C32A1">
      <w:pPr>
        <w:pStyle w:val="Akapitzlist"/>
        <w:numPr>
          <w:ilvl w:val="0"/>
          <w:numId w:val="28"/>
        </w:numPr>
        <w:shd w:val="clear" w:color="auto" w:fill="FFFFFF"/>
        <w:spacing w:before="480" w:after="480" w:line="360" w:lineRule="auto"/>
        <w:ind w:left="0" w:firstLine="0"/>
        <w:jc w:val="left"/>
        <w:rPr>
          <w:rFonts w:asciiTheme="minorHAnsi" w:hAnsiTheme="minorHAnsi" w:cstheme="minorHAnsi"/>
          <w:b/>
          <w:sz w:val="32"/>
          <w:szCs w:val="32"/>
        </w:rPr>
      </w:pPr>
      <w:r w:rsidRPr="00DF5060">
        <w:rPr>
          <w:rFonts w:asciiTheme="minorHAnsi" w:hAnsiTheme="minorHAnsi" w:cstheme="minorHAnsi"/>
          <w:bCs/>
        </w:rPr>
        <w:t xml:space="preserve">Jednocześnie </w:t>
      </w:r>
      <w:r w:rsidR="0071333F" w:rsidRPr="00DF5060">
        <w:rPr>
          <w:rFonts w:asciiTheme="minorHAnsi" w:hAnsiTheme="minorHAnsi" w:cstheme="minorHAnsi"/>
        </w:rPr>
        <w:t>określam, że charakterystyka</w:t>
      </w:r>
      <w:r w:rsidR="002910C6" w:rsidRPr="00DF5060">
        <w:rPr>
          <w:rFonts w:asciiTheme="minorHAnsi" w:hAnsiTheme="minorHAnsi" w:cstheme="minorHAnsi"/>
        </w:rPr>
        <w:t xml:space="preserve"> przedsięwzięcia – </w:t>
      </w:r>
      <w:r w:rsidR="00FD594F" w:rsidRPr="00DF5060">
        <w:rPr>
          <w:rFonts w:asciiTheme="minorHAnsi" w:hAnsiTheme="minorHAnsi" w:cstheme="minorHAnsi"/>
        </w:rPr>
        <w:t xml:space="preserve">stanowi </w:t>
      </w:r>
      <w:r w:rsidR="002910C6" w:rsidRPr="00DF5060">
        <w:rPr>
          <w:rFonts w:asciiTheme="minorHAnsi" w:hAnsiTheme="minorHAnsi" w:cstheme="minorHAnsi"/>
        </w:rPr>
        <w:t>załącznik nr 1</w:t>
      </w:r>
      <w:r w:rsidR="00FD594F" w:rsidRPr="00DF5060">
        <w:rPr>
          <w:rFonts w:asciiTheme="minorHAnsi" w:hAnsiTheme="minorHAnsi" w:cstheme="minorHAnsi"/>
        </w:rPr>
        <w:t xml:space="preserve"> do niniejszej decyzji</w:t>
      </w:r>
      <w:r w:rsidR="00F71858" w:rsidRPr="00DF5060">
        <w:rPr>
          <w:rFonts w:asciiTheme="minorHAnsi" w:hAnsiTheme="minorHAnsi" w:cstheme="minorHAnsi"/>
        </w:rPr>
        <w:t xml:space="preserve"> </w:t>
      </w:r>
      <w:r w:rsidR="0071333F" w:rsidRPr="00DF5060">
        <w:rPr>
          <w:rFonts w:asciiTheme="minorHAnsi" w:hAnsiTheme="minorHAnsi" w:cstheme="minorHAnsi"/>
        </w:rPr>
        <w:t xml:space="preserve">i </w:t>
      </w:r>
      <w:r w:rsidR="00F71858" w:rsidRPr="00DF5060">
        <w:rPr>
          <w:rFonts w:asciiTheme="minorHAnsi" w:hAnsiTheme="minorHAnsi" w:cstheme="minorHAnsi"/>
        </w:rPr>
        <w:t>stanowi</w:t>
      </w:r>
      <w:r w:rsidR="0071333F" w:rsidRPr="00DF5060">
        <w:rPr>
          <w:rFonts w:asciiTheme="minorHAnsi" w:hAnsiTheme="minorHAnsi" w:cstheme="minorHAnsi"/>
        </w:rPr>
        <w:t xml:space="preserve"> jej integralną częścią.</w:t>
      </w:r>
      <w:r w:rsidR="00DF5060">
        <w:rPr>
          <w:rFonts w:asciiTheme="minorHAnsi" w:hAnsiTheme="minorHAnsi" w:cstheme="minorHAnsi"/>
        </w:rPr>
        <w:t xml:space="preserve"> </w:t>
      </w:r>
    </w:p>
    <w:p w14:paraId="50E9482E" w14:textId="77777777" w:rsidR="000A112A" w:rsidRPr="00DF5060" w:rsidRDefault="000A112A" w:rsidP="000A112A">
      <w:pPr>
        <w:pStyle w:val="Akapitzlist"/>
        <w:shd w:val="clear" w:color="auto" w:fill="FFFFFF"/>
        <w:spacing w:before="480" w:after="480" w:line="360" w:lineRule="auto"/>
        <w:ind w:left="0" w:firstLine="0"/>
        <w:jc w:val="left"/>
        <w:rPr>
          <w:rFonts w:asciiTheme="minorHAnsi" w:hAnsiTheme="minorHAnsi" w:cstheme="minorHAnsi"/>
          <w:b/>
          <w:sz w:val="32"/>
          <w:szCs w:val="32"/>
        </w:rPr>
      </w:pPr>
    </w:p>
    <w:p w14:paraId="4B9E1BE4" w14:textId="7471B831" w:rsidR="00D860AF" w:rsidRPr="00DF5060" w:rsidRDefault="00EA665F" w:rsidP="007C32A1">
      <w:pPr>
        <w:pStyle w:val="Akapitzlist"/>
        <w:shd w:val="clear" w:color="auto" w:fill="FFFFFF"/>
        <w:spacing w:before="480" w:after="480" w:line="360" w:lineRule="auto"/>
        <w:ind w:left="0" w:firstLine="0"/>
        <w:jc w:val="left"/>
        <w:rPr>
          <w:rFonts w:asciiTheme="minorHAnsi" w:hAnsiTheme="minorHAnsi" w:cstheme="minorHAnsi"/>
          <w:b/>
          <w:sz w:val="32"/>
          <w:szCs w:val="32"/>
        </w:rPr>
      </w:pPr>
      <w:r w:rsidRPr="00DF5060">
        <w:rPr>
          <w:rFonts w:asciiTheme="minorHAnsi" w:hAnsiTheme="minorHAnsi" w:cstheme="minorHAnsi"/>
          <w:b/>
          <w:sz w:val="32"/>
          <w:szCs w:val="32"/>
        </w:rPr>
        <w:t>U</w:t>
      </w:r>
      <w:r w:rsidR="00373466" w:rsidRPr="00DF5060">
        <w:rPr>
          <w:rFonts w:asciiTheme="minorHAnsi" w:hAnsiTheme="minorHAnsi" w:cstheme="minorHAnsi"/>
          <w:b/>
          <w:sz w:val="32"/>
          <w:szCs w:val="32"/>
        </w:rPr>
        <w:t>zasadnienie</w:t>
      </w:r>
    </w:p>
    <w:p w14:paraId="35C09E22" w14:textId="27F909A4" w:rsidR="00A511F9" w:rsidRPr="00373466" w:rsidRDefault="00D860AF" w:rsidP="007C32A1">
      <w:pPr>
        <w:spacing w:before="480" w:after="480" w:line="360" w:lineRule="auto"/>
        <w:ind w:left="0" w:firstLine="0"/>
        <w:jc w:val="left"/>
        <w:rPr>
          <w:rFonts w:asciiTheme="minorHAnsi" w:eastAsia="Calibri" w:hAnsiTheme="minorHAnsi" w:cstheme="minorHAnsi"/>
          <w:lang w:eastAsia="en-US"/>
        </w:rPr>
      </w:pPr>
      <w:r w:rsidRPr="00373466">
        <w:rPr>
          <w:rFonts w:asciiTheme="minorHAnsi" w:eastAsia="Calibri" w:hAnsiTheme="minorHAnsi" w:cstheme="minorHAnsi"/>
          <w:lang w:eastAsia="en-US"/>
        </w:rPr>
        <w:t xml:space="preserve">Polska Spółka Gazownictwa Sp. z o.o. </w:t>
      </w:r>
      <w:r w:rsidR="00C40AB7" w:rsidRPr="00373466">
        <w:rPr>
          <w:rFonts w:asciiTheme="minorHAnsi" w:eastAsia="Calibri" w:hAnsiTheme="minorHAnsi" w:cstheme="minorHAnsi"/>
          <w:lang w:eastAsia="en-US"/>
        </w:rPr>
        <w:t>z siedzibą w Tarnowie, Oddział</w:t>
      </w:r>
      <w:r w:rsidRPr="00373466">
        <w:rPr>
          <w:rFonts w:asciiTheme="minorHAnsi" w:eastAsia="Calibri" w:hAnsiTheme="minorHAnsi" w:cstheme="minorHAnsi"/>
          <w:lang w:eastAsia="en-US"/>
        </w:rPr>
        <w:t xml:space="preserve"> Zakładu Gazowniczego w Gorz</w:t>
      </w:r>
      <w:r w:rsidR="00C40AB7" w:rsidRPr="00373466">
        <w:rPr>
          <w:rFonts w:asciiTheme="minorHAnsi" w:eastAsia="Calibri" w:hAnsiTheme="minorHAnsi" w:cstheme="minorHAnsi"/>
          <w:lang w:eastAsia="en-US"/>
        </w:rPr>
        <w:t>owie Wlkp., działająca</w:t>
      </w:r>
      <w:r w:rsidRPr="00373466">
        <w:rPr>
          <w:rFonts w:asciiTheme="minorHAnsi" w:eastAsia="Calibri" w:hAnsiTheme="minorHAnsi" w:cstheme="minorHAnsi"/>
          <w:lang w:eastAsia="en-US"/>
        </w:rPr>
        <w:t xml:space="preserve"> przez pełnomocnika  z PGNiG GAZPROJEKT S.A. Wrocław</w:t>
      </w:r>
      <w:r w:rsidR="00A511F9" w:rsidRPr="00373466">
        <w:rPr>
          <w:rFonts w:asciiTheme="minorHAnsi" w:hAnsiTheme="minorHAnsi" w:cstheme="minorHAnsi"/>
        </w:rPr>
        <w:t xml:space="preserve">, wystąpiła do Regionalnego Dyrektora Ochrony Środowiska </w:t>
      </w:r>
      <w:r w:rsidR="00C761C2" w:rsidRPr="00373466">
        <w:rPr>
          <w:rFonts w:asciiTheme="minorHAnsi" w:hAnsiTheme="minorHAnsi" w:cstheme="minorHAnsi"/>
        </w:rPr>
        <w:br/>
      </w:r>
      <w:r w:rsidR="00A511F9" w:rsidRPr="00373466">
        <w:rPr>
          <w:rFonts w:asciiTheme="minorHAnsi" w:hAnsiTheme="minorHAnsi" w:cstheme="minorHAnsi"/>
        </w:rPr>
        <w:t xml:space="preserve">w Gorzowie Wlkp. </w:t>
      </w:r>
      <w:r w:rsidR="00C40AB7" w:rsidRPr="00373466">
        <w:rPr>
          <w:rFonts w:asciiTheme="minorHAnsi" w:eastAsia="Calibri" w:hAnsiTheme="minorHAnsi" w:cstheme="minorHAnsi"/>
          <w:lang w:eastAsia="en-US"/>
        </w:rPr>
        <w:t>z</w:t>
      </w:r>
      <w:r w:rsidR="008237BC" w:rsidRPr="00373466">
        <w:rPr>
          <w:rFonts w:asciiTheme="minorHAnsi" w:eastAsia="Calibri" w:hAnsiTheme="minorHAnsi" w:cstheme="minorHAnsi"/>
          <w:lang w:eastAsia="en-US"/>
        </w:rPr>
        <w:t xml:space="preserve"> wnioskiem z</w:t>
      </w:r>
      <w:r w:rsidR="00C40AB7" w:rsidRPr="00373466">
        <w:rPr>
          <w:rFonts w:asciiTheme="minorHAnsi" w:eastAsia="Calibri" w:hAnsiTheme="minorHAnsi" w:cstheme="minorHAnsi"/>
          <w:lang w:eastAsia="en-US"/>
        </w:rPr>
        <w:t xml:space="preserve"> 28 września 2021 r., (data wpływu 29 września</w:t>
      </w:r>
      <w:r w:rsidR="00A511F9" w:rsidRPr="00373466">
        <w:rPr>
          <w:rFonts w:asciiTheme="minorHAnsi" w:eastAsia="Calibri" w:hAnsiTheme="minorHAnsi" w:cstheme="minorHAnsi"/>
          <w:lang w:eastAsia="en-US"/>
        </w:rPr>
        <w:t xml:space="preserve"> 2021 r.)</w:t>
      </w:r>
      <w:r w:rsidR="00A511F9" w:rsidRPr="00373466">
        <w:rPr>
          <w:rFonts w:asciiTheme="minorHAnsi" w:hAnsiTheme="minorHAnsi" w:cstheme="minorHAnsi"/>
        </w:rPr>
        <w:t xml:space="preserve"> </w:t>
      </w:r>
      <w:r w:rsidR="00920156" w:rsidRPr="00373466">
        <w:rPr>
          <w:rFonts w:asciiTheme="minorHAnsi" w:hAnsiTheme="minorHAnsi" w:cstheme="minorHAnsi"/>
        </w:rPr>
        <w:br/>
      </w:r>
      <w:r w:rsidR="00A511F9" w:rsidRPr="00373466">
        <w:rPr>
          <w:rFonts w:asciiTheme="minorHAnsi" w:hAnsiTheme="minorHAnsi" w:cstheme="minorHAnsi"/>
        </w:rPr>
        <w:t>o wydanie decyzji o środowiskowych uwarunkowaniach dla przedsięwzięcia pn.</w:t>
      </w:r>
      <w:r w:rsidR="00A511F9" w:rsidRPr="00373466">
        <w:rPr>
          <w:rFonts w:asciiTheme="minorHAnsi" w:eastAsia="Calibri" w:hAnsiTheme="minorHAnsi" w:cstheme="minorHAnsi"/>
          <w:b/>
          <w:lang w:eastAsia="en-US"/>
        </w:rPr>
        <w:t xml:space="preserve"> </w:t>
      </w:r>
      <w:r w:rsidR="00C40AB7" w:rsidRPr="00373466">
        <w:rPr>
          <w:rFonts w:asciiTheme="minorHAnsi" w:eastAsia="Calibri" w:hAnsiTheme="minorHAnsi" w:cstheme="minorHAnsi"/>
          <w:b/>
          <w:lang w:eastAsia="en-US"/>
        </w:rPr>
        <w:t xml:space="preserve">Budowa gazociągu relacji Witnica - Gorzów Wlkp. i sieci gazowej w Kostrzynie nad Odrą - odcinek gazociągu w/c DN250 omijającego zagospodarowaną cz. działki nr 1022 </w:t>
      </w:r>
      <w:r w:rsidR="00BB5185" w:rsidRPr="00373466">
        <w:rPr>
          <w:rFonts w:asciiTheme="minorHAnsi" w:eastAsia="Calibri" w:hAnsiTheme="minorHAnsi" w:cstheme="minorHAnsi"/>
          <w:b/>
          <w:lang w:eastAsia="en-US"/>
        </w:rPr>
        <w:br/>
      </w:r>
      <w:r w:rsidR="00C40AB7" w:rsidRPr="00373466">
        <w:rPr>
          <w:rFonts w:asciiTheme="minorHAnsi" w:eastAsia="Calibri" w:hAnsiTheme="minorHAnsi" w:cstheme="minorHAnsi"/>
          <w:b/>
          <w:lang w:eastAsia="en-US"/>
        </w:rPr>
        <w:t>w Pyrzanach</w:t>
      </w:r>
      <w:r w:rsidR="00A511F9" w:rsidRPr="00373466">
        <w:rPr>
          <w:rFonts w:asciiTheme="minorHAnsi" w:eastAsia="Calibri" w:hAnsiTheme="minorHAnsi" w:cstheme="minorHAnsi"/>
          <w:lang w:eastAsia="en-US"/>
        </w:rPr>
        <w:t xml:space="preserve">, </w:t>
      </w:r>
      <w:r w:rsidR="00A511F9" w:rsidRPr="00373466">
        <w:rPr>
          <w:rFonts w:asciiTheme="minorHAnsi" w:hAnsiTheme="minorHAnsi" w:cstheme="minorHAnsi"/>
        </w:rPr>
        <w:t>załączając:</w:t>
      </w:r>
    </w:p>
    <w:p w14:paraId="397F5CFD" w14:textId="6AC099DB" w:rsidR="00A511F9" w:rsidRPr="00373466" w:rsidRDefault="00A511F9" w:rsidP="007C32A1">
      <w:pPr>
        <w:numPr>
          <w:ilvl w:val="0"/>
          <w:numId w:val="21"/>
        </w:numPr>
        <w:spacing w:before="480" w:after="480" w:line="360" w:lineRule="auto"/>
        <w:ind w:left="567" w:hanging="207"/>
        <w:jc w:val="left"/>
        <w:rPr>
          <w:rFonts w:asciiTheme="minorHAnsi" w:hAnsiTheme="minorHAnsi" w:cstheme="minorHAnsi"/>
        </w:rPr>
      </w:pPr>
      <w:r w:rsidRPr="00373466">
        <w:rPr>
          <w:rFonts w:asciiTheme="minorHAnsi" w:hAnsiTheme="minorHAnsi" w:cstheme="minorHAnsi"/>
        </w:rPr>
        <w:t>kartę informa</w:t>
      </w:r>
      <w:r w:rsidR="00DD4205" w:rsidRPr="00373466">
        <w:rPr>
          <w:rFonts w:asciiTheme="minorHAnsi" w:hAnsiTheme="minorHAnsi" w:cstheme="minorHAnsi"/>
        </w:rPr>
        <w:t>cyjną przedsięwzięcia (dalej kip</w:t>
      </w:r>
      <w:r w:rsidRPr="00373466">
        <w:rPr>
          <w:rFonts w:asciiTheme="minorHAnsi" w:hAnsiTheme="minorHAnsi" w:cstheme="minorHAnsi"/>
        </w:rPr>
        <w:t>) wraz z zapisem w formie elektronicznej,</w:t>
      </w:r>
    </w:p>
    <w:p w14:paraId="661F1932" w14:textId="169A21D8" w:rsidR="00A511F9" w:rsidRPr="00373466" w:rsidRDefault="003F0EA6" w:rsidP="007C32A1">
      <w:pPr>
        <w:numPr>
          <w:ilvl w:val="0"/>
          <w:numId w:val="2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80" w:after="480" w:line="360" w:lineRule="auto"/>
        <w:ind w:left="567" w:hanging="207"/>
        <w:jc w:val="left"/>
        <w:rPr>
          <w:rFonts w:asciiTheme="minorHAnsi" w:hAnsiTheme="minorHAnsi" w:cstheme="minorHAnsi"/>
        </w:rPr>
      </w:pPr>
      <w:r w:rsidRPr="00373466">
        <w:rPr>
          <w:rFonts w:asciiTheme="minorHAnsi" w:hAnsiTheme="minorHAnsi" w:cstheme="minorHAnsi"/>
        </w:rPr>
        <w:lastRenderedPageBreak/>
        <w:t>mapę przedstawiającą dane sytuacyjne i wysokościowe, sporządzoną w skali umożliwiającej szczegółowe przedstawienie przebiegu granic terenu, którego dotyczy wniosek,</w:t>
      </w:r>
    </w:p>
    <w:p w14:paraId="52167159" w14:textId="77777777" w:rsidR="00A511F9" w:rsidRPr="00373466" w:rsidRDefault="00A511F9" w:rsidP="007C32A1">
      <w:pPr>
        <w:numPr>
          <w:ilvl w:val="0"/>
          <w:numId w:val="2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80" w:after="480" w:line="360" w:lineRule="auto"/>
        <w:ind w:left="567" w:hanging="207"/>
        <w:jc w:val="left"/>
        <w:rPr>
          <w:rFonts w:asciiTheme="minorHAnsi" w:hAnsiTheme="minorHAnsi" w:cstheme="minorHAnsi"/>
        </w:rPr>
      </w:pPr>
      <w:r w:rsidRPr="00373466">
        <w:rPr>
          <w:rFonts w:asciiTheme="minorHAnsi" w:hAnsiTheme="minorHAnsi" w:cstheme="minorHAnsi"/>
        </w:rPr>
        <w:t>mapę z zaznaczonym obszarem oddziaływania przedsięwzięcia,</w:t>
      </w:r>
    </w:p>
    <w:p w14:paraId="42074989" w14:textId="43353D1E" w:rsidR="00A511F9" w:rsidRPr="00373466" w:rsidRDefault="00DD4205" w:rsidP="007C32A1">
      <w:pPr>
        <w:numPr>
          <w:ilvl w:val="0"/>
          <w:numId w:val="2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80" w:after="480" w:line="360" w:lineRule="auto"/>
        <w:ind w:left="567" w:hanging="207"/>
        <w:jc w:val="left"/>
        <w:rPr>
          <w:rFonts w:asciiTheme="minorHAnsi" w:hAnsiTheme="minorHAnsi" w:cstheme="minorHAnsi"/>
        </w:rPr>
      </w:pPr>
      <w:r w:rsidRPr="00373466">
        <w:rPr>
          <w:rFonts w:asciiTheme="minorHAnsi" w:hAnsiTheme="minorHAnsi" w:cstheme="minorHAnsi"/>
        </w:rPr>
        <w:t>pełnomocnictwo</w:t>
      </w:r>
      <w:r w:rsidR="00A511F9" w:rsidRPr="00373466">
        <w:rPr>
          <w:rFonts w:asciiTheme="minorHAnsi" w:hAnsiTheme="minorHAnsi" w:cstheme="minorHAnsi"/>
        </w:rPr>
        <w:t xml:space="preserve"> do występowania w  imieniu inwestora,</w:t>
      </w:r>
    </w:p>
    <w:p w14:paraId="26802FEE" w14:textId="444C133D" w:rsidR="007D44FA" w:rsidRPr="00373466" w:rsidRDefault="00A511F9" w:rsidP="007C32A1">
      <w:pPr>
        <w:numPr>
          <w:ilvl w:val="0"/>
          <w:numId w:val="2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80" w:after="480" w:line="360" w:lineRule="auto"/>
        <w:ind w:left="567" w:hanging="207"/>
        <w:jc w:val="left"/>
        <w:rPr>
          <w:rFonts w:asciiTheme="minorHAnsi" w:hAnsiTheme="minorHAnsi" w:cstheme="minorHAnsi"/>
        </w:rPr>
      </w:pPr>
      <w:r w:rsidRPr="00373466">
        <w:rPr>
          <w:rFonts w:asciiTheme="minorHAnsi" w:hAnsiTheme="minorHAnsi" w:cstheme="minorHAnsi"/>
        </w:rPr>
        <w:t>do</w:t>
      </w:r>
      <w:r w:rsidR="003F0EA6" w:rsidRPr="00373466">
        <w:rPr>
          <w:rFonts w:asciiTheme="minorHAnsi" w:hAnsiTheme="minorHAnsi" w:cstheme="minorHAnsi"/>
        </w:rPr>
        <w:t>wód uiszczenia opłaty skarbowej.</w:t>
      </w:r>
    </w:p>
    <w:p w14:paraId="650D30A3" w14:textId="40AC2124" w:rsidR="00112B22" w:rsidRPr="00373466" w:rsidRDefault="00A511F9" w:rsidP="000A112A">
      <w:pPr>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 xml:space="preserve">Inwestycja objęta wnioskiem zostanie zrealizowania w oparciu o przepisy </w:t>
      </w:r>
      <w:r w:rsidRPr="00373466">
        <w:rPr>
          <w:rFonts w:asciiTheme="minorHAnsi" w:eastAsia="Calibri" w:hAnsiTheme="minorHAnsi" w:cstheme="minorHAnsi"/>
          <w:lang w:eastAsia="en-US"/>
        </w:rPr>
        <w:t xml:space="preserve">ustawy </w:t>
      </w:r>
      <w:r w:rsidRPr="00373466">
        <w:rPr>
          <w:rFonts w:asciiTheme="minorHAnsi" w:hAnsiTheme="minorHAnsi" w:cstheme="minorHAnsi"/>
        </w:rPr>
        <w:t>z dnia 24 kwietnia 2009 r.</w:t>
      </w:r>
      <w:r w:rsidRPr="00373466">
        <w:rPr>
          <w:rFonts w:asciiTheme="minorHAnsi" w:eastAsia="Calibri" w:hAnsiTheme="minorHAnsi" w:cstheme="minorHAnsi"/>
          <w:lang w:eastAsia="en-US"/>
        </w:rPr>
        <w:t xml:space="preserve"> </w:t>
      </w:r>
      <w:r w:rsidRPr="00373466">
        <w:rPr>
          <w:rFonts w:asciiTheme="minorHAnsi" w:hAnsiTheme="minorHAnsi" w:cstheme="minorHAnsi"/>
        </w:rPr>
        <w:t xml:space="preserve">o inwestycjach w zakresie </w:t>
      </w:r>
      <w:r w:rsidRPr="00373466">
        <w:rPr>
          <w:rFonts w:asciiTheme="minorHAnsi" w:hAnsiTheme="minorHAnsi" w:cstheme="minorHAnsi"/>
          <w:iCs/>
        </w:rPr>
        <w:t>terminalu</w:t>
      </w:r>
      <w:r w:rsidRPr="00373466">
        <w:rPr>
          <w:rFonts w:asciiTheme="minorHAnsi" w:hAnsiTheme="minorHAnsi" w:cstheme="minorHAnsi"/>
        </w:rPr>
        <w:t xml:space="preserve"> </w:t>
      </w:r>
      <w:proofErr w:type="spellStart"/>
      <w:r w:rsidRPr="00373466">
        <w:rPr>
          <w:rFonts w:asciiTheme="minorHAnsi" w:hAnsiTheme="minorHAnsi" w:cstheme="minorHAnsi"/>
        </w:rPr>
        <w:t>regazyfikacyjnego</w:t>
      </w:r>
      <w:proofErr w:type="spellEnd"/>
      <w:r w:rsidRPr="00373466">
        <w:rPr>
          <w:rFonts w:asciiTheme="minorHAnsi" w:hAnsiTheme="minorHAnsi" w:cstheme="minorHAnsi"/>
        </w:rPr>
        <w:t xml:space="preserve"> skroplon</w:t>
      </w:r>
      <w:r w:rsidR="003C7752" w:rsidRPr="00373466">
        <w:rPr>
          <w:rFonts w:asciiTheme="minorHAnsi" w:hAnsiTheme="minorHAnsi" w:cstheme="minorHAnsi"/>
        </w:rPr>
        <w:t>ego gazu ziemnego w Świnoujściu.</w:t>
      </w:r>
    </w:p>
    <w:p w14:paraId="4FEDDB5D" w14:textId="0154AFC6" w:rsidR="008F5CEE" w:rsidRPr="00373466" w:rsidRDefault="008F5CEE" w:rsidP="007C32A1">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 xml:space="preserve">Organem właściwym do wydania decyzji o środowiskowych uwarunkowaniach, zgodnie z art. 75 ust. 1 pkt 1 lit. f ustawy o </w:t>
      </w:r>
      <w:proofErr w:type="spellStart"/>
      <w:r w:rsidRPr="00373466">
        <w:rPr>
          <w:rFonts w:asciiTheme="minorHAnsi" w:hAnsiTheme="minorHAnsi" w:cstheme="minorHAnsi"/>
        </w:rPr>
        <w:t>ooś</w:t>
      </w:r>
      <w:proofErr w:type="spellEnd"/>
      <w:r w:rsidRPr="00373466">
        <w:rPr>
          <w:rFonts w:asciiTheme="minorHAnsi" w:hAnsiTheme="minorHAnsi" w:cstheme="minorHAnsi"/>
        </w:rPr>
        <w:t>, jest regionalny dyrektor ochrony środowiska. Właściwym miejscowo jest w tym wypadku Regionalny Dyrektor Ochrony Środowiska w Gorzowie Wlkp.</w:t>
      </w:r>
    </w:p>
    <w:p w14:paraId="22530218" w14:textId="08D3C3F3" w:rsidR="008F5CEE" w:rsidRPr="00373466" w:rsidRDefault="008F5CEE" w:rsidP="007C32A1">
      <w:pPr>
        <w:tabs>
          <w:tab w:val="left" w:pos="567"/>
        </w:tabs>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 xml:space="preserve">Przedłożony wniosek spełniał wymagania formalne wynikające z ustawy o </w:t>
      </w:r>
      <w:proofErr w:type="spellStart"/>
      <w:r w:rsidRPr="00373466">
        <w:rPr>
          <w:rFonts w:asciiTheme="minorHAnsi" w:hAnsiTheme="minorHAnsi" w:cstheme="minorHAnsi"/>
        </w:rPr>
        <w:t>ooś</w:t>
      </w:r>
      <w:proofErr w:type="spellEnd"/>
      <w:r w:rsidRPr="00373466">
        <w:rPr>
          <w:rFonts w:asciiTheme="minorHAnsi" w:hAnsiTheme="minorHAnsi" w:cstheme="minorHAnsi"/>
        </w:rPr>
        <w:t>,</w:t>
      </w:r>
      <w:r w:rsidR="007C32A1">
        <w:rPr>
          <w:rFonts w:asciiTheme="minorHAnsi" w:hAnsiTheme="minorHAnsi" w:cstheme="minorHAnsi"/>
        </w:rPr>
        <w:t xml:space="preserve"> </w:t>
      </w:r>
      <w:r w:rsidRPr="00373466">
        <w:rPr>
          <w:rFonts w:asciiTheme="minorHAnsi" w:hAnsiTheme="minorHAnsi" w:cstheme="minorHAnsi"/>
        </w:rPr>
        <w:t xml:space="preserve">w związku z czym, wszczęto postępowanie administracyjne w przedmiotowej sprawie, o czym powiadomiono strony postępowania obwieszczeniem z dnia </w:t>
      </w:r>
      <w:r w:rsidR="00C40AB7" w:rsidRPr="00373466">
        <w:rPr>
          <w:rFonts w:asciiTheme="minorHAnsi" w:hAnsiTheme="minorHAnsi" w:cstheme="minorHAnsi"/>
        </w:rPr>
        <w:t>11 października</w:t>
      </w:r>
      <w:r w:rsidRPr="00373466">
        <w:rPr>
          <w:rFonts w:asciiTheme="minorHAnsi" w:hAnsiTheme="minorHAnsi" w:cstheme="minorHAnsi"/>
        </w:rPr>
        <w:t xml:space="preserve"> 2021 r.  Obwieszczenie to zostało zamieszczone w Biuletynie Informacji Publicznej Regionalnej Dyrekcji Ochrony Środowiska w Gorzowie Wlkp.</w:t>
      </w:r>
    </w:p>
    <w:p w14:paraId="17A8B198" w14:textId="12D71C1E" w:rsidR="008F5CEE" w:rsidRPr="00373466" w:rsidRDefault="008F5CEE" w:rsidP="007C32A1">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 xml:space="preserve">Ponieważ liczba stron postępowania przekracza 10, zgodnie z art. 74 ust. 3 ustawy o </w:t>
      </w:r>
      <w:proofErr w:type="spellStart"/>
      <w:r w:rsidRPr="00373466">
        <w:rPr>
          <w:rFonts w:asciiTheme="minorHAnsi" w:hAnsiTheme="minorHAnsi" w:cstheme="minorHAnsi"/>
        </w:rPr>
        <w:t>ooś</w:t>
      </w:r>
      <w:proofErr w:type="spellEnd"/>
      <w:r w:rsidRPr="00373466">
        <w:rPr>
          <w:rFonts w:asciiTheme="minorHAnsi" w:hAnsiTheme="minorHAnsi" w:cstheme="minorHAnsi"/>
        </w:rPr>
        <w:t>, stosuje się przepis art. 49 k.p.a., który stanowi, że strony mogą być zawiadamiane o decyzjach i innych czynnościach organu w formie publicznego obwieszczenia, w innej formie publicznego ogłoszenia zwyczajowo przyjętej w danej miejscowości lub przez udostępnienie pisma w Biuletynie Informacji Publicznej na stronie podmiotowej właściwego organu administracji publicznej.</w:t>
      </w:r>
    </w:p>
    <w:p w14:paraId="154D1EAD" w14:textId="615E5A2D" w:rsidR="008F5CEE" w:rsidRPr="00373466" w:rsidRDefault="008F5CEE" w:rsidP="007C32A1">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80" w:after="480" w:line="360" w:lineRule="auto"/>
        <w:ind w:left="0" w:firstLine="0"/>
        <w:jc w:val="left"/>
        <w:rPr>
          <w:rFonts w:asciiTheme="minorHAnsi" w:hAnsiTheme="minorHAnsi" w:cstheme="minorHAnsi"/>
        </w:rPr>
      </w:pPr>
      <w:r w:rsidRPr="00373466">
        <w:rPr>
          <w:rFonts w:asciiTheme="minorHAnsi" w:hAnsiTheme="minorHAnsi" w:cstheme="minorHAnsi"/>
        </w:rPr>
        <w:lastRenderedPageBreak/>
        <w:t>Dodatkowo, działając n</w:t>
      </w:r>
      <w:r w:rsidR="003C7752" w:rsidRPr="00373466">
        <w:rPr>
          <w:rFonts w:asciiTheme="minorHAnsi" w:hAnsiTheme="minorHAnsi" w:cstheme="minorHAnsi"/>
        </w:rPr>
        <w:t>a podstawie art. 19 ust. 2 w/w</w:t>
      </w:r>
      <w:r w:rsidRPr="00373466">
        <w:rPr>
          <w:rFonts w:asciiTheme="minorHAnsi" w:hAnsiTheme="minorHAnsi" w:cstheme="minorHAnsi"/>
        </w:rPr>
        <w:t xml:space="preserve">. ustawy o inwestycjach w zakresie </w:t>
      </w:r>
      <w:r w:rsidRPr="00373466">
        <w:rPr>
          <w:rFonts w:asciiTheme="minorHAnsi" w:hAnsiTheme="minorHAnsi" w:cstheme="minorHAnsi"/>
          <w:iCs/>
        </w:rPr>
        <w:t>terminalu</w:t>
      </w:r>
      <w:r w:rsidRPr="00373466">
        <w:rPr>
          <w:rFonts w:asciiTheme="minorHAnsi" w:hAnsiTheme="minorHAnsi" w:cstheme="minorHAnsi"/>
        </w:rPr>
        <w:t xml:space="preserve"> </w:t>
      </w:r>
      <w:proofErr w:type="spellStart"/>
      <w:r w:rsidRPr="00373466">
        <w:rPr>
          <w:rFonts w:asciiTheme="minorHAnsi" w:hAnsiTheme="minorHAnsi" w:cstheme="minorHAnsi"/>
        </w:rPr>
        <w:t>regazyfikacyjnego</w:t>
      </w:r>
      <w:proofErr w:type="spellEnd"/>
      <w:r w:rsidRPr="00373466">
        <w:rPr>
          <w:rFonts w:asciiTheme="minorHAnsi" w:hAnsiTheme="minorHAnsi" w:cstheme="minorHAnsi"/>
        </w:rPr>
        <w:t xml:space="preserve"> skroplonego gazu ziemnego w Świnoujściu, o złożeniu wniosku zawiadamiano Generalnego Dyrektora Ochrony Środowiska pismem z dnia </w:t>
      </w:r>
      <w:r w:rsidR="00C40AB7" w:rsidRPr="00373466">
        <w:rPr>
          <w:rFonts w:asciiTheme="minorHAnsi" w:hAnsiTheme="minorHAnsi" w:cstheme="minorHAnsi"/>
        </w:rPr>
        <w:t xml:space="preserve">11 października </w:t>
      </w:r>
      <w:r w:rsidRPr="00373466">
        <w:rPr>
          <w:rFonts w:asciiTheme="minorHAnsi" w:hAnsiTheme="minorHAnsi" w:cstheme="minorHAnsi"/>
        </w:rPr>
        <w:t>2021 r.</w:t>
      </w:r>
    </w:p>
    <w:p w14:paraId="36F885E0" w14:textId="4F64DF41" w:rsidR="00506762" w:rsidRPr="00373466" w:rsidRDefault="008F5CEE" w:rsidP="007C32A1">
      <w:pPr>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Na podstawie ww. materiału dowodowego ustalono, co następuje:</w:t>
      </w:r>
      <w:bookmarkStart w:id="0" w:name="_Hlk67212240"/>
    </w:p>
    <w:p w14:paraId="5D73265B" w14:textId="1ED25C60" w:rsidR="00506762" w:rsidRPr="00373466" w:rsidRDefault="00373466" w:rsidP="007C32A1">
      <w:pPr>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I</w:t>
      </w:r>
      <w:r w:rsidR="00506762" w:rsidRPr="00373466">
        <w:rPr>
          <w:rFonts w:asciiTheme="minorHAnsi" w:hAnsiTheme="minorHAnsi" w:cstheme="minorHAnsi"/>
        </w:rPr>
        <w:t xml:space="preserve">nwestycja stanowić będzie cykl czynności budowlanych polegających na budowie odcinka gazociągu wysokiego ciśnienia o szacunkowej długości ok. 1,3 km wraz </w:t>
      </w:r>
      <w:r w:rsidR="00BB5185" w:rsidRPr="00373466">
        <w:rPr>
          <w:rFonts w:asciiTheme="minorHAnsi" w:hAnsiTheme="minorHAnsi" w:cstheme="minorHAnsi"/>
        </w:rPr>
        <w:br/>
      </w:r>
      <w:r w:rsidR="00506762" w:rsidRPr="00373466">
        <w:rPr>
          <w:rFonts w:asciiTheme="minorHAnsi" w:hAnsiTheme="minorHAnsi" w:cstheme="minorHAnsi"/>
        </w:rPr>
        <w:t xml:space="preserve">z infrastrukturą towarzyszącą w celu ominięcia fermy norek zlokalizowanej w Pyrzanach </w:t>
      </w:r>
      <w:r w:rsidR="00BB5185" w:rsidRPr="00373466">
        <w:rPr>
          <w:rFonts w:asciiTheme="minorHAnsi" w:hAnsiTheme="minorHAnsi" w:cstheme="minorHAnsi"/>
        </w:rPr>
        <w:br/>
      </w:r>
      <w:r w:rsidR="00506762" w:rsidRPr="00373466">
        <w:rPr>
          <w:rFonts w:asciiTheme="minorHAnsi" w:hAnsiTheme="minorHAnsi" w:cstheme="minorHAnsi"/>
        </w:rPr>
        <w:t>w powiecie gorzowskim w województwie lubuskim. Projektowany odcinek gazociągu wysokiego ciśnienia został zlokalizowany na terenie gminy Witnica, powiat gorzowski, województwo lubuskie. Trasa nowego gazociągu w/c na odcinku objętym opracowaniem zaprojektowana została poprzez odejście od istniejącej sieci gazowej, w stronę użytków leśnych zlokalizowanych na nieruchomościach nr 985, 986, 987 a następnie powrót do przebiegu równoległego do istniejącego gazociągu. Projektowany gazociąg ułożony będzie w odległości ok. 3-66m od istniejącego gazociągu.</w:t>
      </w:r>
    </w:p>
    <w:p w14:paraId="323F879B" w14:textId="39A52204" w:rsidR="001820BE" w:rsidRPr="00373466" w:rsidRDefault="00A10C3A" w:rsidP="007C32A1">
      <w:pPr>
        <w:spacing w:before="480" w:after="480" w:line="360" w:lineRule="auto"/>
        <w:ind w:left="0" w:firstLine="0"/>
        <w:jc w:val="left"/>
        <w:rPr>
          <w:rFonts w:asciiTheme="minorHAnsi" w:eastAsia="Calibri" w:hAnsiTheme="minorHAnsi" w:cstheme="minorHAnsi"/>
          <w:lang w:eastAsia="en-US"/>
        </w:rPr>
      </w:pPr>
      <w:r w:rsidRPr="00373466">
        <w:rPr>
          <w:rFonts w:asciiTheme="minorHAnsi" w:eastAsia="Calibri" w:hAnsiTheme="minorHAnsi" w:cstheme="minorHAnsi"/>
          <w:lang w:eastAsia="en-US"/>
        </w:rPr>
        <w:t xml:space="preserve">W wyniku realizacji przedsięwzięcia nie zmieni się dotychczasowy sposób wykorzystania terenu działek w tym obszarze. Budowany odcinek gazociągu będzie wykonany jako obiekt podziemny. </w:t>
      </w:r>
      <w:r w:rsidR="001820BE" w:rsidRPr="00373466">
        <w:rPr>
          <w:rFonts w:asciiTheme="minorHAnsi" w:eastAsia="Calibri" w:hAnsiTheme="minorHAnsi" w:cstheme="minorHAnsi"/>
          <w:lang w:eastAsia="en-US"/>
        </w:rPr>
        <w:t>Projektowany odcinek gazociągu w/c nie wymaga stałego zajęcia terenu. Na czas budowy gazociągu wysokiego ciśnienia przewiduje się czasowe zajęcie pasa terenu o szerokości maksymalnie do ok. 20 m.</w:t>
      </w:r>
    </w:p>
    <w:bookmarkEnd w:id="0"/>
    <w:p w14:paraId="0621E4E3" w14:textId="63C26FC3" w:rsidR="00194D1A" w:rsidRPr="00373466" w:rsidRDefault="008F5CEE" w:rsidP="007C32A1">
      <w:pPr>
        <w:autoSpaceDE w:val="0"/>
        <w:autoSpaceDN w:val="0"/>
        <w:adjustRightInd w:val="0"/>
        <w:spacing w:before="480" w:after="480" w:line="360" w:lineRule="auto"/>
        <w:ind w:left="0" w:firstLine="0"/>
        <w:jc w:val="left"/>
        <w:rPr>
          <w:rFonts w:asciiTheme="minorHAnsi" w:hAnsiTheme="minorHAnsi" w:cstheme="minorHAnsi"/>
          <w:color w:val="000000"/>
        </w:rPr>
      </w:pPr>
      <w:r w:rsidRPr="00373466">
        <w:rPr>
          <w:rFonts w:asciiTheme="minorHAnsi" w:hAnsiTheme="minorHAnsi" w:cstheme="minorHAnsi"/>
        </w:rPr>
        <w:t xml:space="preserve">Przedmiotowe przedsięwzięcie, zgodnie z §3 ust. 1 pkt </w:t>
      </w:r>
      <w:r w:rsidR="00194D1A" w:rsidRPr="00373466">
        <w:rPr>
          <w:rFonts w:asciiTheme="minorHAnsi" w:hAnsiTheme="minorHAnsi" w:cstheme="minorHAnsi"/>
        </w:rPr>
        <w:t>31</w:t>
      </w:r>
      <w:r w:rsidRPr="00373466">
        <w:rPr>
          <w:rFonts w:asciiTheme="minorHAnsi" w:hAnsiTheme="minorHAnsi" w:cstheme="minorHAnsi"/>
        </w:rPr>
        <w:t xml:space="preserve"> rozporządzenia Rady Ministrów z dnia 10 września 2019 r. w sprawie przedsięwzięć mogących znacząco oddziaływać na środowisko (Dz.U. z 2019 r., poz. 1839) oraz w myśl art. 59 ust. 1 pkt 2 ustawy o </w:t>
      </w:r>
      <w:proofErr w:type="spellStart"/>
      <w:r w:rsidRPr="00373466">
        <w:rPr>
          <w:rFonts w:asciiTheme="minorHAnsi" w:hAnsiTheme="minorHAnsi" w:cstheme="minorHAnsi"/>
        </w:rPr>
        <w:t>ooś</w:t>
      </w:r>
      <w:proofErr w:type="spellEnd"/>
      <w:r w:rsidRPr="00373466">
        <w:rPr>
          <w:rFonts w:asciiTheme="minorHAnsi" w:hAnsiTheme="minorHAnsi" w:cstheme="minorHAnsi"/>
        </w:rPr>
        <w:t xml:space="preserve">, jest przedsięwzięciem mogącym potencjalnie znacząco oddziaływać </w:t>
      </w:r>
      <w:r w:rsidRPr="00373466">
        <w:rPr>
          <w:rFonts w:asciiTheme="minorHAnsi" w:hAnsiTheme="minorHAnsi" w:cstheme="minorHAnsi"/>
        </w:rPr>
        <w:br/>
        <w:t xml:space="preserve">na środowisko. </w:t>
      </w:r>
      <w:r w:rsidRPr="00373466">
        <w:rPr>
          <w:rFonts w:asciiTheme="minorHAnsi" w:hAnsiTheme="minorHAnsi" w:cstheme="minorHAnsi"/>
          <w:color w:val="000000"/>
        </w:rPr>
        <w:t xml:space="preserve">Zgodnie z art. 71 ust. 2 pkt 2 ustawy o </w:t>
      </w:r>
      <w:proofErr w:type="spellStart"/>
      <w:r w:rsidRPr="00373466">
        <w:rPr>
          <w:rFonts w:asciiTheme="minorHAnsi" w:hAnsiTheme="minorHAnsi" w:cstheme="minorHAnsi"/>
        </w:rPr>
        <w:t>ooś</w:t>
      </w:r>
      <w:proofErr w:type="spellEnd"/>
      <w:r w:rsidRPr="00373466">
        <w:rPr>
          <w:rFonts w:asciiTheme="minorHAnsi" w:hAnsiTheme="minorHAnsi" w:cstheme="minorHAnsi"/>
        </w:rPr>
        <w:t>,</w:t>
      </w:r>
      <w:r w:rsidRPr="00373466">
        <w:rPr>
          <w:rFonts w:asciiTheme="minorHAnsi" w:hAnsiTheme="minorHAnsi" w:cstheme="minorHAnsi"/>
          <w:color w:val="000000"/>
        </w:rPr>
        <w:t xml:space="preserve"> realizacja planowanego przedsięwzięcia mogącego potencjalnie znacząco oddziaływać </w:t>
      </w:r>
      <w:r w:rsidRPr="00373466">
        <w:rPr>
          <w:rFonts w:asciiTheme="minorHAnsi" w:eastAsia="Arial Unicode MS" w:hAnsiTheme="minorHAnsi" w:cstheme="minorHAnsi"/>
        </w:rPr>
        <w:t>na</w:t>
      </w:r>
      <w:r w:rsidRPr="00373466">
        <w:rPr>
          <w:rFonts w:asciiTheme="minorHAnsi" w:hAnsiTheme="minorHAnsi" w:cstheme="minorHAnsi"/>
          <w:color w:val="000000"/>
        </w:rPr>
        <w:t xml:space="preserve"> środowisko jest dopuszczalna wyłącznie po uzyskaniu decyzji o środowiskowych uwarunkowaniach, </w:t>
      </w:r>
      <w:r w:rsidRPr="00373466">
        <w:rPr>
          <w:rFonts w:asciiTheme="minorHAnsi" w:hAnsiTheme="minorHAnsi" w:cstheme="minorHAnsi"/>
          <w:color w:val="000000"/>
        </w:rPr>
        <w:lastRenderedPageBreak/>
        <w:t xml:space="preserve">natomiast jej wydanie następuje przed uzyskaniem decyzji, wymienionych w art. 72 ust. 1 i przed dokonaniem zgłoszeń, o których mowa w art. 72 ust. 1a. Decyzja o środowiskowych uwarunkowaniach dla wnioskowanej inwestycji niezbędna jest do uzyskania m.in. decyzji </w:t>
      </w:r>
      <w:r w:rsidR="006E55CE" w:rsidRPr="00373466">
        <w:rPr>
          <w:rFonts w:asciiTheme="minorHAnsi" w:hAnsiTheme="minorHAnsi" w:cstheme="minorHAnsi"/>
          <w:color w:val="000000"/>
        </w:rPr>
        <w:br/>
      </w:r>
      <w:r w:rsidR="006462D5" w:rsidRPr="00373466">
        <w:rPr>
          <w:rFonts w:asciiTheme="minorHAnsi" w:hAnsiTheme="minorHAnsi" w:cstheme="minorHAnsi"/>
          <w:color w:val="000000"/>
        </w:rPr>
        <w:t>o pozwoleniu na budowę, decyzji o u</w:t>
      </w:r>
      <w:r w:rsidR="001820BE" w:rsidRPr="00373466">
        <w:rPr>
          <w:rFonts w:asciiTheme="minorHAnsi" w:hAnsiTheme="minorHAnsi" w:cstheme="minorHAnsi"/>
          <w:color w:val="000000"/>
        </w:rPr>
        <w:t>staleniu lokalizacji inwestycji.</w:t>
      </w:r>
    </w:p>
    <w:p w14:paraId="31769612" w14:textId="77777777" w:rsidR="005B73C7" w:rsidRPr="00373466" w:rsidRDefault="00194D1A" w:rsidP="007C32A1">
      <w:pPr>
        <w:autoSpaceDE w:val="0"/>
        <w:autoSpaceDN w:val="0"/>
        <w:adjustRightInd w:val="0"/>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 xml:space="preserve">Obowiązek przeprowadzenia oceny oddziaływania planowanego przedsięwzięcia na środowisko może być stwierdzony, na podstawie art. 63 ust. 1, przez organ właściwy do wydania decyzji środowiskowej, po zasięgnięciu opinii organów, o których mowa w art. 64 ust. 1 ustawy o </w:t>
      </w:r>
      <w:proofErr w:type="spellStart"/>
      <w:r w:rsidRPr="00373466">
        <w:rPr>
          <w:rFonts w:asciiTheme="minorHAnsi" w:hAnsiTheme="minorHAnsi" w:cstheme="minorHAnsi"/>
        </w:rPr>
        <w:t>ooś</w:t>
      </w:r>
      <w:proofErr w:type="spellEnd"/>
      <w:r w:rsidRPr="00373466">
        <w:rPr>
          <w:rFonts w:asciiTheme="minorHAnsi" w:hAnsiTheme="minorHAnsi" w:cstheme="minorHAnsi"/>
        </w:rPr>
        <w:t xml:space="preserve">. </w:t>
      </w:r>
    </w:p>
    <w:p w14:paraId="77B10B92" w14:textId="78189399" w:rsidR="00194D1A" w:rsidRPr="00373466" w:rsidRDefault="00194D1A" w:rsidP="007C32A1">
      <w:pPr>
        <w:autoSpaceDE w:val="0"/>
        <w:autoSpaceDN w:val="0"/>
        <w:adjustRightInd w:val="0"/>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 xml:space="preserve">Mając powyższe na uwadze, działając na podstawie art. 64 ust. 1 pkt 2 w zw. z art. 78 ust. 1 pkt 1 lit. c ustawy o </w:t>
      </w:r>
      <w:proofErr w:type="spellStart"/>
      <w:r w:rsidRPr="00373466">
        <w:rPr>
          <w:rFonts w:asciiTheme="minorHAnsi" w:hAnsiTheme="minorHAnsi" w:cstheme="minorHAnsi"/>
        </w:rPr>
        <w:t>ooś</w:t>
      </w:r>
      <w:proofErr w:type="spellEnd"/>
      <w:r w:rsidRPr="00373466">
        <w:rPr>
          <w:rFonts w:asciiTheme="minorHAnsi" w:hAnsiTheme="minorHAnsi" w:cstheme="minorHAnsi"/>
        </w:rPr>
        <w:t xml:space="preserve">, pismem z dnia </w:t>
      </w:r>
      <w:r w:rsidR="00E81458" w:rsidRPr="00373466">
        <w:rPr>
          <w:rFonts w:asciiTheme="minorHAnsi" w:hAnsiTheme="minorHAnsi" w:cstheme="minorHAnsi"/>
        </w:rPr>
        <w:t>11 października</w:t>
      </w:r>
      <w:r w:rsidRPr="00373466">
        <w:rPr>
          <w:rFonts w:asciiTheme="minorHAnsi" w:hAnsiTheme="minorHAnsi" w:cstheme="minorHAnsi"/>
        </w:rPr>
        <w:t xml:space="preserve"> 2021 r. wystąpiono o opinię</w:t>
      </w:r>
      <w:r w:rsidR="00FD594F" w:rsidRPr="00373466">
        <w:rPr>
          <w:rFonts w:asciiTheme="minorHAnsi" w:hAnsiTheme="minorHAnsi" w:cstheme="minorHAnsi"/>
        </w:rPr>
        <w:t xml:space="preserve"> do</w:t>
      </w:r>
      <w:r w:rsidRPr="00373466">
        <w:rPr>
          <w:rFonts w:asciiTheme="minorHAnsi" w:hAnsiTheme="minorHAnsi" w:cstheme="minorHAnsi"/>
        </w:rPr>
        <w:t xml:space="preserve"> Lubuskiego Państwowego Wojewódzkiego Inspektora Sanitarnego w Gorzowie Wlkp.</w:t>
      </w:r>
    </w:p>
    <w:p w14:paraId="692F91A4" w14:textId="043DE2C3" w:rsidR="00194D1A" w:rsidRPr="00373466" w:rsidRDefault="00194D1A" w:rsidP="007C32A1">
      <w:pPr>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 xml:space="preserve">Organ inspekcji sanitarnej w opinii z dnia </w:t>
      </w:r>
      <w:r w:rsidR="00E81458" w:rsidRPr="00373466">
        <w:rPr>
          <w:rFonts w:asciiTheme="minorHAnsi" w:hAnsiTheme="minorHAnsi" w:cstheme="minorHAnsi"/>
        </w:rPr>
        <w:t>26 października 2021 r. znak: NZ.9022.481</w:t>
      </w:r>
      <w:r w:rsidRPr="00373466">
        <w:rPr>
          <w:rFonts w:asciiTheme="minorHAnsi" w:hAnsiTheme="minorHAnsi" w:cstheme="minorHAnsi"/>
        </w:rPr>
        <w:t>.2021</w:t>
      </w:r>
      <w:r w:rsidR="00732EF0" w:rsidRPr="00373466">
        <w:rPr>
          <w:rFonts w:asciiTheme="minorHAnsi" w:hAnsiTheme="minorHAnsi" w:cstheme="minorHAnsi"/>
        </w:rPr>
        <w:t>.JZ</w:t>
      </w:r>
      <w:r w:rsidR="00F03028" w:rsidRPr="00373466">
        <w:rPr>
          <w:rFonts w:asciiTheme="minorHAnsi" w:hAnsiTheme="minorHAnsi" w:cstheme="minorHAnsi"/>
        </w:rPr>
        <w:t xml:space="preserve"> stwierdził konieczność</w:t>
      </w:r>
      <w:r w:rsidRPr="00373466">
        <w:rPr>
          <w:rFonts w:asciiTheme="minorHAnsi" w:hAnsiTheme="minorHAnsi" w:cstheme="minorHAnsi"/>
        </w:rPr>
        <w:t xml:space="preserve"> przeprowadzenia oceny oddziaływania planowanego</w:t>
      </w:r>
      <w:r w:rsidR="00A463A5" w:rsidRPr="00373466">
        <w:rPr>
          <w:rFonts w:asciiTheme="minorHAnsi" w:hAnsiTheme="minorHAnsi" w:cstheme="minorHAnsi"/>
        </w:rPr>
        <w:t xml:space="preserve"> przedsięwzięcia na środowisko</w:t>
      </w:r>
      <w:r w:rsidR="00964BA4" w:rsidRPr="00373466">
        <w:rPr>
          <w:rFonts w:asciiTheme="minorHAnsi" w:hAnsiTheme="minorHAnsi" w:cstheme="minorHAnsi"/>
        </w:rPr>
        <w:t xml:space="preserve"> z uwzględnieniem wpływu na zdrowie i życie ludzi </w:t>
      </w:r>
      <w:r w:rsidR="00732EF0" w:rsidRPr="00373466">
        <w:rPr>
          <w:rFonts w:asciiTheme="minorHAnsi" w:hAnsiTheme="minorHAnsi" w:cstheme="minorHAnsi"/>
        </w:rPr>
        <w:t xml:space="preserve">w szczególności </w:t>
      </w:r>
      <w:r w:rsidR="00964BA4" w:rsidRPr="00373466">
        <w:rPr>
          <w:rFonts w:asciiTheme="minorHAnsi" w:hAnsiTheme="minorHAnsi" w:cstheme="minorHAnsi"/>
        </w:rPr>
        <w:t xml:space="preserve">na etapie realizacji inwestycji. </w:t>
      </w:r>
    </w:p>
    <w:p w14:paraId="02B14615" w14:textId="214F65DB" w:rsidR="00194D1A" w:rsidRPr="00373466" w:rsidRDefault="00194D1A" w:rsidP="007C32A1">
      <w:pPr>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 xml:space="preserve">Ponadto, działając na podstawie art. 64 ust. 1 pkt 4 ustawy o </w:t>
      </w:r>
      <w:proofErr w:type="spellStart"/>
      <w:r w:rsidRPr="00373466">
        <w:rPr>
          <w:rFonts w:asciiTheme="minorHAnsi" w:hAnsiTheme="minorHAnsi" w:cstheme="minorHAnsi"/>
        </w:rPr>
        <w:t>ooś</w:t>
      </w:r>
      <w:proofErr w:type="spellEnd"/>
      <w:r w:rsidRPr="00373466">
        <w:rPr>
          <w:rFonts w:asciiTheme="minorHAnsi" w:hAnsiTheme="minorHAnsi" w:cstheme="minorHAnsi"/>
        </w:rPr>
        <w:t xml:space="preserve"> </w:t>
      </w:r>
      <w:r w:rsidRPr="00373466">
        <w:rPr>
          <w:rFonts w:asciiTheme="minorHAnsi" w:hAnsiTheme="minorHAnsi" w:cstheme="minorHAnsi"/>
        </w:rPr>
        <w:br/>
        <w:t>w związku z art. 397 ust. 3 pkt 2 lit. b ustawy z dnia 20 lipca 2017 r. Prawo wodne (</w:t>
      </w:r>
      <w:proofErr w:type="spellStart"/>
      <w:r w:rsidRPr="00373466">
        <w:rPr>
          <w:rFonts w:asciiTheme="minorHAnsi" w:hAnsiTheme="minorHAnsi" w:cstheme="minorHAnsi"/>
        </w:rPr>
        <w:t>t.j</w:t>
      </w:r>
      <w:proofErr w:type="spellEnd"/>
      <w:r w:rsidRPr="00373466">
        <w:rPr>
          <w:rFonts w:asciiTheme="minorHAnsi" w:hAnsiTheme="minorHAnsi" w:cstheme="minorHAnsi"/>
        </w:rPr>
        <w:t xml:space="preserve">. Dz. U. </w:t>
      </w:r>
      <w:r w:rsidR="00732EF0" w:rsidRPr="00373466">
        <w:rPr>
          <w:rFonts w:asciiTheme="minorHAnsi" w:hAnsiTheme="minorHAnsi" w:cstheme="minorHAnsi"/>
        </w:rPr>
        <w:t>z 2021 r., poz. 624</w:t>
      </w:r>
      <w:r w:rsidRPr="00373466">
        <w:rPr>
          <w:rFonts w:asciiTheme="minorHAnsi" w:hAnsiTheme="minorHAnsi" w:cstheme="minorHAnsi"/>
        </w:rPr>
        <w:t xml:space="preserve"> ze zm.), pismem z dnia </w:t>
      </w:r>
      <w:r w:rsidR="00732EF0" w:rsidRPr="00373466">
        <w:rPr>
          <w:rFonts w:asciiTheme="minorHAnsi" w:hAnsiTheme="minorHAnsi" w:cstheme="minorHAnsi"/>
        </w:rPr>
        <w:t>11 października</w:t>
      </w:r>
      <w:r w:rsidRPr="00373466">
        <w:rPr>
          <w:rFonts w:asciiTheme="minorHAnsi" w:hAnsiTheme="minorHAnsi" w:cstheme="minorHAnsi"/>
        </w:rPr>
        <w:t xml:space="preserve"> 2021 r. wystąpiono o opinię organu właściwego do wydania oceny wodnoprawnej.</w:t>
      </w:r>
    </w:p>
    <w:p w14:paraId="65DA4B99" w14:textId="072E8833" w:rsidR="00194D1A" w:rsidRPr="00373466" w:rsidRDefault="00194D1A" w:rsidP="007C32A1">
      <w:pPr>
        <w:tabs>
          <w:tab w:val="left" w:pos="0"/>
        </w:tabs>
        <w:spacing w:before="480" w:after="480" w:line="360" w:lineRule="auto"/>
        <w:ind w:left="0" w:firstLine="0"/>
        <w:jc w:val="left"/>
        <w:rPr>
          <w:rFonts w:asciiTheme="minorHAnsi" w:hAnsiTheme="minorHAnsi" w:cstheme="minorHAnsi"/>
          <w:color w:val="FF0000"/>
        </w:rPr>
      </w:pPr>
      <w:r w:rsidRPr="00373466">
        <w:rPr>
          <w:rFonts w:asciiTheme="minorHAnsi" w:hAnsiTheme="minorHAnsi" w:cstheme="minorHAnsi"/>
        </w:rPr>
        <w:t xml:space="preserve">Dyrektor Zarządu Zlewni Wód Polskich w Gorzowie Wlkp. w opinii z dnia </w:t>
      </w:r>
      <w:r w:rsidR="00732EF0" w:rsidRPr="00373466">
        <w:rPr>
          <w:rFonts w:asciiTheme="minorHAnsi" w:hAnsiTheme="minorHAnsi" w:cstheme="minorHAnsi"/>
        </w:rPr>
        <w:t>21 października 2021 r. znak: PO.ZZŚ.1.435.381m</w:t>
      </w:r>
      <w:r w:rsidRPr="00373466">
        <w:rPr>
          <w:rFonts w:asciiTheme="minorHAnsi" w:hAnsiTheme="minorHAnsi" w:cstheme="minorHAnsi"/>
        </w:rPr>
        <w:t>.2021.EM nie stwierdził konieczności przeprowadzenia oceny oddziaływania planowanego przedsięwzięcia na środowisko</w:t>
      </w:r>
      <w:r w:rsidR="001820BE" w:rsidRPr="00373466">
        <w:rPr>
          <w:rFonts w:asciiTheme="minorHAnsi" w:hAnsiTheme="minorHAnsi" w:cstheme="minorHAnsi"/>
        </w:rPr>
        <w:t>.</w:t>
      </w:r>
    </w:p>
    <w:p w14:paraId="0E03FA58" w14:textId="75157769" w:rsidR="00194D1A" w:rsidRPr="00373466" w:rsidRDefault="00194D1A" w:rsidP="007C32A1">
      <w:pPr>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 xml:space="preserve">Dane o wniosku o wydanie decyzji o środowiskowych uwarunkowaniach dla przedmiotowego przedsięwzięcia i karcie informacyjnej zostały wpisane do publicznie </w:t>
      </w:r>
      <w:r w:rsidRPr="00373466">
        <w:rPr>
          <w:rFonts w:asciiTheme="minorHAnsi" w:hAnsiTheme="minorHAnsi" w:cstheme="minorHAnsi"/>
        </w:rPr>
        <w:lastRenderedPageBreak/>
        <w:t xml:space="preserve">dostępnego wykazu danych, prowadzonego na podstawie art. 22 ust. 1 </w:t>
      </w:r>
      <w:r w:rsidRPr="00373466">
        <w:rPr>
          <w:rFonts w:asciiTheme="minorHAnsi" w:hAnsiTheme="minorHAnsi" w:cstheme="minorHAnsi"/>
          <w:color w:val="000000"/>
        </w:rPr>
        <w:t xml:space="preserve">ustawy </w:t>
      </w:r>
      <w:r w:rsidRPr="00373466">
        <w:rPr>
          <w:rFonts w:asciiTheme="minorHAnsi" w:hAnsiTheme="minorHAnsi" w:cstheme="minorHAnsi"/>
        </w:rPr>
        <w:t xml:space="preserve">o </w:t>
      </w:r>
      <w:proofErr w:type="spellStart"/>
      <w:r w:rsidRPr="00373466">
        <w:rPr>
          <w:rFonts w:asciiTheme="minorHAnsi" w:hAnsiTheme="minorHAnsi" w:cstheme="minorHAnsi"/>
        </w:rPr>
        <w:t>ooś</w:t>
      </w:r>
      <w:proofErr w:type="spellEnd"/>
      <w:r w:rsidRPr="00373466">
        <w:rPr>
          <w:rFonts w:asciiTheme="minorHAnsi" w:hAnsiTheme="minorHAnsi" w:cstheme="minorHAnsi"/>
        </w:rPr>
        <w:t xml:space="preserve">, pod numerami </w:t>
      </w:r>
      <w:r w:rsidR="0000776A" w:rsidRPr="00373466">
        <w:rPr>
          <w:rFonts w:asciiTheme="minorHAnsi" w:hAnsiTheme="minorHAnsi" w:cstheme="minorHAnsi"/>
        </w:rPr>
        <w:t>1179</w:t>
      </w:r>
      <w:r w:rsidR="00EF794B" w:rsidRPr="00373466">
        <w:rPr>
          <w:rFonts w:asciiTheme="minorHAnsi" w:hAnsiTheme="minorHAnsi" w:cstheme="minorHAnsi"/>
        </w:rPr>
        <w:t xml:space="preserve">/2021 i </w:t>
      </w:r>
      <w:r w:rsidR="0000776A" w:rsidRPr="00373466">
        <w:rPr>
          <w:rFonts w:asciiTheme="minorHAnsi" w:hAnsiTheme="minorHAnsi" w:cstheme="minorHAnsi"/>
        </w:rPr>
        <w:t>1</w:t>
      </w:r>
      <w:r w:rsidR="00013F3C" w:rsidRPr="00373466">
        <w:rPr>
          <w:rFonts w:asciiTheme="minorHAnsi" w:hAnsiTheme="minorHAnsi" w:cstheme="minorHAnsi"/>
        </w:rPr>
        <w:t>201</w:t>
      </w:r>
      <w:r w:rsidR="00EF794B" w:rsidRPr="00373466">
        <w:rPr>
          <w:rFonts w:asciiTheme="minorHAnsi" w:hAnsiTheme="minorHAnsi" w:cstheme="minorHAnsi"/>
        </w:rPr>
        <w:t>/2021.</w:t>
      </w:r>
    </w:p>
    <w:p w14:paraId="659C8548" w14:textId="4CFD4536" w:rsidR="000C1FC1" w:rsidRPr="00373466" w:rsidRDefault="00B851A9" w:rsidP="007C32A1">
      <w:pPr>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 xml:space="preserve">Uwzględniając łącznie uwarunkowania związane z kwalifikowaniem przedsięwzięcia do przeprowadzenia oceny oddziaływania na środowisko, określone w art. 63 ustawy o </w:t>
      </w:r>
      <w:proofErr w:type="spellStart"/>
      <w:r w:rsidRPr="00373466">
        <w:rPr>
          <w:rFonts w:asciiTheme="minorHAnsi" w:hAnsiTheme="minorHAnsi" w:cstheme="minorHAnsi"/>
        </w:rPr>
        <w:t>ooś</w:t>
      </w:r>
      <w:proofErr w:type="spellEnd"/>
      <w:r w:rsidRPr="00373466">
        <w:rPr>
          <w:rFonts w:asciiTheme="minorHAnsi" w:hAnsiTheme="minorHAnsi" w:cstheme="minorHAnsi"/>
        </w:rPr>
        <w:t>, po analizie wniosku o wydanie decyzji o środowiskowych uwarunkowaniach dla planowanego przedsięwzięcia oraz karty informacyjnej, stwierdzono, że nie jest ono zlokalizowa</w:t>
      </w:r>
      <w:r w:rsidR="00FD594F" w:rsidRPr="00373466">
        <w:rPr>
          <w:rFonts w:asciiTheme="minorHAnsi" w:hAnsiTheme="minorHAnsi" w:cstheme="minorHAnsi"/>
        </w:rPr>
        <w:t>ne na</w:t>
      </w:r>
      <w:r w:rsidR="004B2419" w:rsidRPr="00373466">
        <w:rPr>
          <w:rFonts w:asciiTheme="minorHAnsi" w:hAnsiTheme="minorHAnsi" w:cstheme="minorHAnsi"/>
        </w:rPr>
        <w:t>:</w:t>
      </w:r>
      <w:r w:rsidR="00FD594F" w:rsidRPr="00373466">
        <w:rPr>
          <w:rFonts w:asciiTheme="minorHAnsi" w:hAnsiTheme="minorHAnsi" w:cstheme="minorHAnsi"/>
        </w:rPr>
        <w:t xml:space="preserve"> </w:t>
      </w:r>
      <w:r w:rsidR="000C1FC1" w:rsidRPr="00373466">
        <w:rPr>
          <w:rFonts w:asciiTheme="minorHAnsi" w:hAnsiTheme="minorHAnsi" w:cstheme="minorHAnsi"/>
        </w:rPr>
        <w:t xml:space="preserve"> obszarach wodno-błotnych, innych obszarach o płytkim zaleganiu wód podziemnych, w tym siedliska łęgowe oraz ujścia rzek, obszarach wybrzeży i środowisku morskim, obszarach górskich, obszarach objętych ochroną, w tym strefy ochronne ujęć wód i obszary ochronne zbiorników wód śródlądowych, obszarach wymagających specjalnej ochrony ze wz</w:t>
      </w:r>
      <w:r w:rsidR="00B7161E" w:rsidRPr="00373466">
        <w:rPr>
          <w:rFonts w:asciiTheme="minorHAnsi" w:hAnsiTheme="minorHAnsi" w:cstheme="minorHAnsi"/>
        </w:rPr>
        <w:t>ględu na występowanie gatunków</w:t>
      </w:r>
      <w:r w:rsidR="000C1FC1" w:rsidRPr="00373466">
        <w:rPr>
          <w:rFonts w:asciiTheme="minorHAnsi" w:hAnsiTheme="minorHAnsi" w:cstheme="minorHAnsi"/>
        </w:rPr>
        <w:t xml:space="preserve"> grzybów i zwierząt lub ich siedlisk lub siedlisk przyrodniczych objętych ochroną, w tym obszary Natura 2000, oraz pozostałe formy ochrony przyrody, obszarach, na których standardy jakości środowiska zostały przekroczone lub istnieje prawdopodobieństwo ich przekroczenia, obszarach o krajobrazie mającym znaczenie historyczne, kulturowe lub archeologiczne (w przypadku wystąpienia takich miejsc nadzór nad pracami należy uzgodnić z wojewódzkim konserwatorem zabytków)</w:t>
      </w:r>
      <w:r w:rsidR="004B2419" w:rsidRPr="00373466">
        <w:rPr>
          <w:rFonts w:asciiTheme="minorHAnsi" w:hAnsiTheme="minorHAnsi" w:cstheme="minorHAnsi"/>
        </w:rPr>
        <w:t>;</w:t>
      </w:r>
      <w:r w:rsidR="000C1FC1" w:rsidRPr="00373466">
        <w:rPr>
          <w:rFonts w:asciiTheme="minorHAnsi" w:hAnsiTheme="minorHAnsi" w:cstheme="minorHAnsi"/>
        </w:rPr>
        <w:t xml:space="preserve"> nie jest </w:t>
      </w:r>
      <w:r w:rsidR="004B2419" w:rsidRPr="00373466">
        <w:rPr>
          <w:rFonts w:asciiTheme="minorHAnsi" w:hAnsiTheme="minorHAnsi" w:cstheme="minorHAnsi"/>
        </w:rPr>
        <w:t xml:space="preserve">ono </w:t>
      </w:r>
      <w:r w:rsidR="000C1FC1" w:rsidRPr="00373466">
        <w:rPr>
          <w:rFonts w:asciiTheme="minorHAnsi" w:hAnsiTheme="minorHAnsi" w:cstheme="minorHAnsi"/>
        </w:rPr>
        <w:t>zlokalizowane na obszarach o znacznej gęstości zaludnienia, obszarach przylegających do jezior, poza terenami uzdrowisk i obszarach ochrony uzdrowiskowej. Przedsięwzięcie zlokalizowane jest częściowo na obszarach leśnych.</w:t>
      </w:r>
    </w:p>
    <w:p w14:paraId="6E59E349" w14:textId="41F55CEE" w:rsidR="008D145E" w:rsidRPr="00373466" w:rsidRDefault="00A00AA1" w:rsidP="007C32A1">
      <w:pPr>
        <w:spacing w:before="480" w:after="480" w:line="360" w:lineRule="auto"/>
        <w:ind w:left="0" w:firstLine="0"/>
        <w:contextualSpacing/>
        <w:jc w:val="left"/>
        <w:rPr>
          <w:rFonts w:asciiTheme="minorHAnsi" w:eastAsia="Calibri" w:hAnsiTheme="minorHAnsi" w:cstheme="minorHAnsi"/>
          <w:lang w:eastAsia="en-US"/>
        </w:rPr>
      </w:pPr>
      <w:r w:rsidRPr="00373466">
        <w:rPr>
          <w:rFonts w:asciiTheme="minorHAnsi" w:eastAsia="Calibri" w:hAnsiTheme="minorHAnsi" w:cstheme="minorHAnsi"/>
          <w:lang w:eastAsia="en-US"/>
        </w:rPr>
        <w:t>Planowane przedsięwzięcie m</w:t>
      </w:r>
      <w:r w:rsidR="008D145E" w:rsidRPr="00373466">
        <w:rPr>
          <w:rFonts w:asciiTheme="minorHAnsi" w:eastAsia="Calibri" w:hAnsiTheme="minorHAnsi" w:cstheme="minorHAnsi"/>
          <w:lang w:eastAsia="en-US"/>
        </w:rPr>
        <w:t xml:space="preserve">a być podjęte </w:t>
      </w:r>
      <w:r w:rsidR="003B1E52" w:rsidRPr="00373466">
        <w:rPr>
          <w:rFonts w:asciiTheme="minorHAnsi" w:eastAsia="Calibri" w:hAnsiTheme="minorHAnsi" w:cstheme="minorHAnsi"/>
          <w:lang w:eastAsia="en-US"/>
        </w:rPr>
        <w:t xml:space="preserve">w obrębie Pyrzany, gmina Witnica. </w:t>
      </w:r>
      <w:r w:rsidR="008D145E" w:rsidRPr="00373466">
        <w:rPr>
          <w:rFonts w:asciiTheme="minorHAnsi" w:eastAsia="Calibri" w:hAnsiTheme="minorHAnsi" w:cstheme="minorHAnsi"/>
          <w:lang w:eastAsia="en-US"/>
        </w:rPr>
        <w:t xml:space="preserve"> Najbliższe formy ochrony przyrody to Park Krajobrazowy "Ujście Warty" oraz Obszar Specjalnej Ochrony Natura 2000 Ujście Warty PLC080001</w:t>
      </w:r>
      <w:r w:rsidR="00723E56" w:rsidRPr="00373466">
        <w:rPr>
          <w:rFonts w:asciiTheme="minorHAnsi" w:eastAsia="Calibri" w:hAnsiTheme="minorHAnsi" w:cstheme="minorHAnsi"/>
          <w:lang w:eastAsia="en-US"/>
        </w:rPr>
        <w:t xml:space="preserve"> ok</w:t>
      </w:r>
      <w:r w:rsidR="008D145E" w:rsidRPr="00373466">
        <w:rPr>
          <w:rFonts w:asciiTheme="minorHAnsi" w:eastAsia="Calibri" w:hAnsiTheme="minorHAnsi" w:cstheme="minorHAnsi"/>
          <w:lang w:eastAsia="en-US"/>
        </w:rPr>
        <w:t xml:space="preserve"> 0,67 km od terenu Inwestycji. Poza tym gazociąg zlokalizowany jest w korytarzu ekologicznym Dolina Odry Południowy. Preferowany przebieg inwestycji koliduje z lokalizacją dwóch stanowisk chronionego gatunku rośliny: kocanki piaskowe </w:t>
      </w:r>
      <w:proofErr w:type="spellStart"/>
      <w:r w:rsidR="008D145E" w:rsidRPr="00373466">
        <w:rPr>
          <w:rFonts w:asciiTheme="minorHAnsi" w:eastAsia="Calibri" w:hAnsiTheme="minorHAnsi" w:cstheme="minorHAnsi"/>
          <w:lang w:eastAsia="en-US"/>
        </w:rPr>
        <w:t>Helichrysum</w:t>
      </w:r>
      <w:proofErr w:type="spellEnd"/>
      <w:r w:rsidR="008D145E" w:rsidRPr="00373466">
        <w:rPr>
          <w:rFonts w:asciiTheme="minorHAnsi" w:eastAsia="Calibri" w:hAnsiTheme="minorHAnsi" w:cstheme="minorHAnsi"/>
          <w:lang w:eastAsia="en-US"/>
        </w:rPr>
        <w:t xml:space="preserve"> </w:t>
      </w:r>
      <w:proofErr w:type="spellStart"/>
      <w:r w:rsidR="008D145E" w:rsidRPr="00373466">
        <w:rPr>
          <w:rFonts w:asciiTheme="minorHAnsi" w:eastAsia="Calibri" w:hAnsiTheme="minorHAnsi" w:cstheme="minorHAnsi"/>
          <w:lang w:eastAsia="en-US"/>
        </w:rPr>
        <w:t>arenarium</w:t>
      </w:r>
      <w:proofErr w:type="spellEnd"/>
      <w:r w:rsidR="008D145E" w:rsidRPr="00373466">
        <w:rPr>
          <w:rFonts w:asciiTheme="minorHAnsi" w:eastAsia="Calibri" w:hAnsiTheme="minorHAnsi" w:cstheme="minorHAnsi"/>
          <w:lang w:eastAsia="en-US"/>
        </w:rPr>
        <w:t>, rosnących przy trasie gazociągu na terenie działki 987 – ok. 120 osobników oraz na ter</w:t>
      </w:r>
      <w:r w:rsidR="00723E56" w:rsidRPr="00373466">
        <w:rPr>
          <w:rFonts w:asciiTheme="minorHAnsi" w:eastAsia="Calibri" w:hAnsiTheme="minorHAnsi" w:cstheme="minorHAnsi"/>
          <w:lang w:eastAsia="en-US"/>
        </w:rPr>
        <w:t xml:space="preserve">enie działki 67/1 – ok. 80 os. </w:t>
      </w:r>
      <w:r w:rsidR="008D145E" w:rsidRPr="00373466">
        <w:rPr>
          <w:rFonts w:asciiTheme="minorHAnsi" w:eastAsia="Calibri" w:hAnsiTheme="minorHAnsi" w:cstheme="minorHAnsi"/>
          <w:lang w:eastAsia="en-US"/>
        </w:rPr>
        <w:t>W obu przypadkach są to duże populacje, z których zniszczeniu może ulec tylko część osobników. Niezależnie od tego, konieczne jest uzyskanie stosownego zezwolenia od Regionalnego Dyrektora Ochrony Środowiska w Gorzowie Wielkopolskim na zniszczenie dziko rosnącego, chronionego gatunku rośliny w tych miejscach, dla całkowitej liczby osobników.</w:t>
      </w:r>
    </w:p>
    <w:p w14:paraId="7CA373BC" w14:textId="464AEA33" w:rsidR="0052030E" w:rsidRPr="00373466" w:rsidRDefault="00C0325C" w:rsidP="007C32A1">
      <w:pPr>
        <w:spacing w:before="480" w:after="480" w:line="360" w:lineRule="auto"/>
        <w:ind w:left="0" w:firstLine="0"/>
        <w:jc w:val="left"/>
        <w:rPr>
          <w:rFonts w:asciiTheme="minorHAnsi" w:eastAsia="Calibri" w:hAnsiTheme="minorHAnsi" w:cstheme="minorHAnsi"/>
          <w:lang w:eastAsia="en-US"/>
        </w:rPr>
      </w:pPr>
      <w:r w:rsidRPr="00373466">
        <w:rPr>
          <w:rFonts w:asciiTheme="minorHAnsi" w:eastAsia="Calibri" w:hAnsiTheme="minorHAnsi" w:cstheme="minorHAnsi"/>
          <w:lang w:eastAsia="en-US"/>
        </w:rPr>
        <w:lastRenderedPageBreak/>
        <w:t>Specyfika</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robót</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budowlanych</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związanych</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z</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układaniem</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gazociągu</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będzie</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polegać</w:t>
      </w:r>
      <w:r w:rsidR="0052030E" w:rsidRPr="00373466">
        <w:rPr>
          <w:rFonts w:asciiTheme="minorHAnsi" w:eastAsia="Calibri" w:hAnsiTheme="minorHAnsi" w:cstheme="minorHAnsi"/>
          <w:lang w:eastAsia="en-US"/>
        </w:rPr>
        <w:t xml:space="preserve"> na: </w:t>
      </w:r>
      <w:proofErr w:type="spellStart"/>
      <w:r w:rsidRPr="00373466">
        <w:rPr>
          <w:rFonts w:asciiTheme="minorHAnsi" w:eastAsia="Calibri" w:hAnsiTheme="minorHAnsi" w:cstheme="minorHAnsi"/>
          <w:lang w:eastAsia="en-US"/>
        </w:rPr>
        <w:t>odhumusowaniu</w:t>
      </w:r>
      <w:proofErr w:type="spellEnd"/>
      <w:r w:rsidRPr="00373466">
        <w:rPr>
          <w:rFonts w:asciiTheme="minorHAnsi" w:eastAsia="Calibri" w:hAnsiTheme="minorHAnsi" w:cstheme="minorHAnsi"/>
          <w:lang w:eastAsia="en-US"/>
        </w:rPr>
        <w:t xml:space="preserve"> podłoża, wykonaniu odkrywki pod</w:t>
      </w:r>
      <w:r w:rsidR="0052030E" w:rsidRPr="00373466">
        <w:rPr>
          <w:rFonts w:asciiTheme="minorHAnsi" w:eastAsia="Calibri" w:hAnsiTheme="minorHAnsi" w:cstheme="minorHAnsi"/>
          <w:lang w:eastAsia="en-US"/>
        </w:rPr>
        <w:t xml:space="preserve"> gazociąg, złożeniu rur w pasie </w:t>
      </w:r>
      <w:r w:rsidRPr="00373466">
        <w:rPr>
          <w:rFonts w:asciiTheme="minorHAnsi" w:eastAsia="Calibri" w:hAnsiTheme="minorHAnsi" w:cstheme="minorHAnsi"/>
          <w:lang w:eastAsia="en-US"/>
        </w:rPr>
        <w:t>montażowym, scaleniu (zespawaniu) rur, ułożeniu gazociągu i zasypaniu wykopu. Zasięg</w:t>
      </w:r>
      <w:r w:rsidR="0052030E" w:rsidRPr="00373466">
        <w:rPr>
          <w:rFonts w:asciiTheme="minorHAnsi" w:eastAsia="Calibri" w:hAnsiTheme="minorHAnsi" w:cstheme="minorHAnsi"/>
          <w:lang w:eastAsia="en-US"/>
        </w:rPr>
        <w:t xml:space="preserve"> </w:t>
      </w:r>
      <w:r w:rsidR="001B4203" w:rsidRPr="00373466">
        <w:rPr>
          <w:rFonts w:asciiTheme="minorHAnsi" w:eastAsia="Calibri" w:hAnsiTheme="minorHAnsi" w:cstheme="minorHAnsi"/>
          <w:lang w:eastAsia="en-US"/>
        </w:rPr>
        <w:t>ewentualnych</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oddziaływań</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ograniczy</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się</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do</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pasa</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montażowego</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gazociągu,</w:t>
      </w:r>
      <w:r w:rsidR="0052030E" w:rsidRPr="00373466">
        <w:rPr>
          <w:rFonts w:asciiTheme="minorHAnsi" w:eastAsia="Calibri" w:hAnsiTheme="minorHAnsi" w:cstheme="minorHAnsi"/>
          <w:lang w:eastAsia="en-US"/>
        </w:rPr>
        <w:t xml:space="preserve"> tzn. </w:t>
      </w:r>
      <w:r w:rsidRPr="00373466">
        <w:rPr>
          <w:rFonts w:asciiTheme="minorHAnsi" w:eastAsia="Calibri" w:hAnsiTheme="minorHAnsi" w:cstheme="minorHAnsi"/>
          <w:lang w:eastAsia="en-US"/>
        </w:rPr>
        <w:t>maksymalnie do 20,0 m. W tym pasie zaś nie przewidu</w:t>
      </w:r>
      <w:r w:rsidR="0052030E" w:rsidRPr="00373466">
        <w:rPr>
          <w:rFonts w:asciiTheme="minorHAnsi" w:eastAsia="Calibri" w:hAnsiTheme="minorHAnsi" w:cstheme="minorHAnsi"/>
          <w:lang w:eastAsia="en-US"/>
        </w:rPr>
        <w:t xml:space="preserve">je się prowadzenia żadnej innej </w:t>
      </w:r>
      <w:r w:rsidRPr="00373466">
        <w:rPr>
          <w:rFonts w:asciiTheme="minorHAnsi" w:eastAsia="Calibri" w:hAnsiTheme="minorHAnsi" w:cstheme="minorHAnsi"/>
          <w:lang w:eastAsia="en-US"/>
        </w:rPr>
        <w:t>działalności czy przedsięwzięcia (poza przekroczen</w:t>
      </w:r>
      <w:r w:rsidR="00B7161E" w:rsidRPr="00373466">
        <w:rPr>
          <w:rFonts w:asciiTheme="minorHAnsi" w:eastAsia="Calibri" w:hAnsiTheme="minorHAnsi" w:cstheme="minorHAnsi"/>
          <w:lang w:eastAsia="en-US"/>
        </w:rPr>
        <w:t>iami infrastruktury istniejącej),</w:t>
      </w:r>
      <w:r w:rsidRPr="00373466">
        <w:rPr>
          <w:rFonts w:asciiTheme="minorHAnsi" w:eastAsia="Calibri" w:hAnsiTheme="minorHAnsi" w:cstheme="minorHAnsi"/>
          <w:lang w:eastAsia="en-US"/>
        </w:rPr>
        <w:t xml:space="preserve"> którego oddziaływania mogłyby</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się</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nakładać</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z</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uciążliwościami wywołanym</w:t>
      </w:r>
      <w:r w:rsidR="0052030E" w:rsidRPr="00373466">
        <w:rPr>
          <w:rFonts w:asciiTheme="minorHAnsi" w:eastAsia="Calibri" w:hAnsiTheme="minorHAnsi" w:cstheme="minorHAnsi"/>
          <w:lang w:eastAsia="en-US"/>
        </w:rPr>
        <w:t>i</w:t>
      </w:r>
      <w:r w:rsidRPr="00373466">
        <w:rPr>
          <w:rFonts w:asciiTheme="minorHAnsi" w:eastAsia="Calibri" w:hAnsiTheme="minorHAnsi" w:cstheme="minorHAnsi"/>
          <w:lang w:eastAsia="en-US"/>
        </w:rPr>
        <w:t xml:space="preserve"> podczas</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budowy gazociągów oraz</w:t>
      </w:r>
      <w:r w:rsidR="0052030E" w:rsidRPr="00373466">
        <w:rPr>
          <w:rFonts w:asciiTheme="minorHAnsi" w:eastAsia="Calibri" w:hAnsiTheme="minorHAnsi" w:cstheme="minorHAnsi"/>
          <w:lang w:eastAsia="en-US"/>
        </w:rPr>
        <w:t xml:space="preserve"> obiektów </w:t>
      </w:r>
      <w:r w:rsidRPr="00373466">
        <w:rPr>
          <w:rFonts w:asciiTheme="minorHAnsi" w:eastAsia="Calibri" w:hAnsiTheme="minorHAnsi" w:cstheme="minorHAnsi"/>
          <w:lang w:eastAsia="en-US"/>
        </w:rPr>
        <w:t xml:space="preserve">towarzyszących. Ewentualne nakładanie się oddziaływań </w:t>
      </w:r>
      <w:r w:rsidR="0052030E" w:rsidRPr="00373466">
        <w:rPr>
          <w:rFonts w:asciiTheme="minorHAnsi" w:eastAsia="Calibri" w:hAnsiTheme="minorHAnsi" w:cstheme="minorHAnsi"/>
          <w:lang w:eastAsia="en-US"/>
        </w:rPr>
        <w:t xml:space="preserve">wywołane równoczesną realizacją </w:t>
      </w:r>
      <w:r w:rsidRPr="00373466">
        <w:rPr>
          <w:rFonts w:asciiTheme="minorHAnsi" w:eastAsia="Calibri" w:hAnsiTheme="minorHAnsi" w:cstheme="minorHAnsi"/>
          <w:lang w:eastAsia="en-US"/>
        </w:rPr>
        <w:t xml:space="preserve">sąsiadujących odcinków gazociągu polegałoby wówczas na wzmożonej emisji </w:t>
      </w:r>
      <w:r w:rsidR="0052030E" w:rsidRPr="00373466">
        <w:rPr>
          <w:rFonts w:asciiTheme="minorHAnsi" w:eastAsia="Calibri" w:hAnsiTheme="minorHAnsi" w:cstheme="minorHAnsi"/>
          <w:lang w:eastAsia="en-US"/>
        </w:rPr>
        <w:t xml:space="preserve">hałasu oraz </w:t>
      </w:r>
      <w:r w:rsidRPr="00373466">
        <w:rPr>
          <w:rFonts w:asciiTheme="minorHAnsi" w:eastAsia="Calibri" w:hAnsiTheme="minorHAnsi" w:cstheme="minorHAnsi"/>
          <w:lang w:eastAsia="en-US"/>
        </w:rPr>
        <w:t xml:space="preserve">zanieczyszczeń do powietrza atmosferycznego związanych </w:t>
      </w:r>
      <w:r w:rsidR="0052030E" w:rsidRPr="00373466">
        <w:rPr>
          <w:rFonts w:asciiTheme="minorHAnsi" w:eastAsia="Calibri" w:hAnsiTheme="minorHAnsi" w:cstheme="minorHAnsi"/>
          <w:lang w:eastAsia="en-US"/>
        </w:rPr>
        <w:t xml:space="preserve">z realizacją robót budowlanych, </w:t>
      </w:r>
      <w:r w:rsidRPr="00373466">
        <w:rPr>
          <w:rFonts w:asciiTheme="minorHAnsi" w:eastAsia="Calibri" w:hAnsiTheme="minorHAnsi" w:cstheme="minorHAnsi"/>
          <w:lang w:eastAsia="en-US"/>
        </w:rPr>
        <w:t xml:space="preserve">emisji odpadów czy prowadzeniu </w:t>
      </w:r>
      <w:proofErr w:type="spellStart"/>
      <w:r w:rsidRPr="00373466">
        <w:rPr>
          <w:rFonts w:asciiTheme="minorHAnsi" w:eastAsia="Calibri" w:hAnsiTheme="minorHAnsi" w:cstheme="minorHAnsi"/>
          <w:lang w:eastAsia="en-US"/>
        </w:rPr>
        <w:t>odwodnień</w:t>
      </w:r>
      <w:proofErr w:type="spellEnd"/>
      <w:r w:rsidRPr="00373466">
        <w:rPr>
          <w:rFonts w:asciiTheme="minorHAnsi" w:eastAsia="Calibri" w:hAnsiTheme="minorHAnsi" w:cstheme="minorHAnsi"/>
          <w:lang w:eastAsia="en-US"/>
        </w:rPr>
        <w:t xml:space="preserve"> wykopów.</w:t>
      </w:r>
      <w:r w:rsidR="0052030E" w:rsidRPr="00373466">
        <w:rPr>
          <w:rFonts w:asciiTheme="minorHAnsi" w:eastAsia="Calibri" w:hAnsiTheme="minorHAnsi" w:cstheme="minorHAnsi"/>
          <w:lang w:eastAsia="en-US"/>
        </w:rPr>
        <w:t xml:space="preserve"> Prace związane </w:t>
      </w:r>
      <w:r w:rsidR="00BB5185" w:rsidRPr="00373466">
        <w:rPr>
          <w:rFonts w:asciiTheme="minorHAnsi" w:eastAsia="Calibri" w:hAnsiTheme="minorHAnsi" w:cstheme="minorHAnsi"/>
          <w:lang w:eastAsia="en-US"/>
        </w:rPr>
        <w:br/>
      </w:r>
      <w:r w:rsidR="0052030E" w:rsidRPr="00373466">
        <w:rPr>
          <w:rFonts w:asciiTheme="minorHAnsi" w:eastAsia="Calibri" w:hAnsiTheme="minorHAnsi" w:cstheme="minorHAnsi"/>
          <w:lang w:eastAsia="en-US"/>
        </w:rPr>
        <w:t>z realizacją inwestycji</w:t>
      </w:r>
      <w:r w:rsidRPr="00373466">
        <w:rPr>
          <w:rFonts w:asciiTheme="minorHAnsi" w:eastAsia="Calibri" w:hAnsiTheme="minorHAnsi" w:cstheme="minorHAnsi"/>
          <w:lang w:eastAsia="en-US"/>
        </w:rPr>
        <w:t xml:space="preserve"> będą prowadzone </w:t>
      </w:r>
      <w:r w:rsidR="0052030E" w:rsidRPr="00373466">
        <w:rPr>
          <w:rFonts w:asciiTheme="minorHAnsi" w:eastAsia="Calibri" w:hAnsiTheme="minorHAnsi" w:cstheme="minorHAnsi"/>
          <w:lang w:eastAsia="en-US"/>
        </w:rPr>
        <w:t xml:space="preserve">metodą potokową przy zachowaniu </w:t>
      </w:r>
      <w:r w:rsidRPr="00373466">
        <w:rPr>
          <w:rFonts w:asciiTheme="minorHAnsi" w:eastAsia="Calibri" w:hAnsiTheme="minorHAnsi" w:cstheme="minorHAnsi"/>
          <w:lang w:eastAsia="en-US"/>
        </w:rPr>
        <w:t>podziału trasy gazociągu na odcinki robocze o długości do 100 m.</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Zakończenie pełnego cyklu prac na jednym odcinku następuje p</w:t>
      </w:r>
      <w:r w:rsidR="0052030E" w:rsidRPr="00373466">
        <w:rPr>
          <w:rFonts w:asciiTheme="minorHAnsi" w:eastAsia="Calibri" w:hAnsiTheme="minorHAnsi" w:cstheme="minorHAnsi"/>
          <w:lang w:eastAsia="en-US"/>
        </w:rPr>
        <w:t xml:space="preserve">o upływie około 2 tygodni z nim </w:t>
      </w:r>
      <w:r w:rsidRPr="00373466">
        <w:rPr>
          <w:rFonts w:asciiTheme="minorHAnsi" w:eastAsia="Calibri" w:hAnsiTheme="minorHAnsi" w:cstheme="minorHAnsi"/>
          <w:lang w:eastAsia="en-US"/>
        </w:rPr>
        <w:t>kończy się ewentualna kumulacja oddziaływań związa</w:t>
      </w:r>
      <w:r w:rsidR="0052030E" w:rsidRPr="00373466">
        <w:rPr>
          <w:rFonts w:asciiTheme="minorHAnsi" w:eastAsia="Calibri" w:hAnsiTheme="minorHAnsi" w:cstheme="minorHAnsi"/>
          <w:lang w:eastAsia="en-US"/>
        </w:rPr>
        <w:t xml:space="preserve">nych z budową gazociągu. Wraz z </w:t>
      </w:r>
      <w:r w:rsidRPr="00373466">
        <w:rPr>
          <w:rFonts w:asciiTheme="minorHAnsi" w:eastAsia="Calibri" w:hAnsiTheme="minorHAnsi" w:cstheme="minorHAnsi"/>
          <w:lang w:eastAsia="en-US"/>
        </w:rPr>
        <w:t>zakończeniem realizacji w/w inwestycji ustąpią uciążliwości związane z prowadzenie</w:t>
      </w:r>
      <w:r w:rsidR="0052030E" w:rsidRPr="00373466">
        <w:rPr>
          <w:rFonts w:asciiTheme="minorHAnsi" w:eastAsia="Calibri" w:hAnsiTheme="minorHAnsi" w:cstheme="minorHAnsi"/>
          <w:lang w:eastAsia="en-US"/>
        </w:rPr>
        <w:t xml:space="preserve">m robót </w:t>
      </w:r>
      <w:r w:rsidRPr="00373466">
        <w:rPr>
          <w:rFonts w:asciiTheme="minorHAnsi" w:eastAsia="Calibri" w:hAnsiTheme="minorHAnsi" w:cstheme="minorHAnsi"/>
          <w:lang w:eastAsia="en-US"/>
        </w:rPr>
        <w:t>budowlanych.</w:t>
      </w:r>
      <w:r w:rsidR="0052030E" w:rsidRPr="00373466">
        <w:rPr>
          <w:rFonts w:asciiTheme="minorHAnsi" w:eastAsia="Calibri" w:hAnsiTheme="minorHAnsi" w:cstheme="minorHAnsi"/>
          <w:lang w:eastAsia="en-US"/>
        </w:rPr>
        <w:t xml:space="preserve"> </w:t>
      </w:r>
    </w:p>
    <w:p w14:paraId="03074900" w14:textId="77777777" w:rsidR="0052030E" w:rsidRPr="00373466" w:rsidRDefault="00C0325C" w:rsidP="007C32A1">
      <w:pPr>
        <w:spacing w:before="480" w:after="480" w:line="360" w:lineRule="auto"/>
        <w:ind w:left="0" w:firstLine="0"/>
        <w:jc w:val="left"/>
        <w:rPr>
          <w:rFonts w:asciiTheme="minorHAnsi" w:eastAsia="Calibri" w:hAnsiTheme="minorHAnsi" w:cstheme="minorHAnsi"/>
          <w:lang w:eastAsia="en-US"/>
        </w:rPr>
      </w:pPr>
      <w:r w:rsidRPr="00373466">
        <w:rPr>
          <w:rFonts w:asciiTheme="minorHAnsi" w:eastAsia="Calibri" w:hAnsiTheme="minorHAnsi" w:cstheme="minorHAnsi"/>
          <w:lang w:eastAsia="en-US"/>
        </w:rPr>
        <w:t>Do</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ewentualnego</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oddziaływania</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skumulowanego</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dochodzić</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może</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na</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etapie</w:t>
      </w:r>
      <w:r w:rsidR="0052030E" w:rsidRPr="00373466">
        <w:rPr>
          <w:rFonts w:asciiTheme="minorHAnsi" w:eastAsia="Calibri" w:hAnsiTheme="minorHAnsi" w:cstheme="minorHAnsi"/>
          <w:lang w:eastAsia="en-US"/>
        </w:rPr>
        <w:t xml:space="preserve"> realizacji </w:t>
      </w:r>
      <w:r w:rsidRPr="00373466">
        <w:rPr>
          <w:rFonts w:asciiTheme="minorHAnsi" w:eastAsia="Calibri" w:hAnsiTheme="minorHAnsi" w:cstheme="minorHAnsi"/>
          <w:lang w:eastAsia="en-US"/>
        </w:rPr>
        <w:t>przedsięwzięcia w sytuacji równocześnie prowadzonych p</w:t>
      </w:r>
      <w:r w:rsidR="0052030E" w:rsidRPr="00373466">
        <w:rPr>
          <w:rFonts w:asciiTheme="minorHAnsi" w:eastAsia="Calibri" w:hAnsiTheme="minorHAnsi" w:cstheme="minorHAnsi"/>
          <w:lang w:eastAsia="en-US"/>
        </w:rPr>
        <w:t xml:space="preserve">rac remontowych na istniejących </w:t>
      </w:r>
      <w:r w:rsidRPr="00373466">
        <w:rPr>
          <w:rFonts w:asciiTheme="minorHAnsi" w:eastAsia="Calibri" w:hAnsiTheme="minorHAnsi" w:cstheme="minorHAnsi"/>
          <w:lang w:eastAsia="en-US"/>
        </w:rPr>
        <w:t>gazociągach i prac budowlanych projektowanego gazociągu. Kumulować si</w:t>
      </w:r>
      <w:r w:rsidR="0052030E" w:rsidRPr="00373466">
        <w:rPr>
          <w:rFonts w:asciiTheme="minorHAnsi" w:eastAsia="Calibri" w:hAnsiTheme="minorHAnsi" w:cstheme="minorHAnsi"/>
          <w:lang w:eastAsia="en-US"/>
        </w:rPr>
        <w:t xml:space="preserve">ę mogą wówczas </w:t>
      </w:r>
      <w:r w:rsidRPr="00373466">
        <w:rPr>
          <w:rFonts w:asciiTheme="minorHAnsi" w:eastAsia="Calibri" w:hAnsiTheme="minorHAnsi" w:cstheme="minorHAnsi"/>
          <w:lang w:eastAsia="en-US"/>
        </w:rPr>
        <w:t>oddziaływania</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wynikające</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z</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emisji</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zanieczyszczeń</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do</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powietrza</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z</w:t>
      </w:r>
      <w:r w:rsidR="0052030E" w:rsidRPr="00373466">
        <w:rPr>
          <w:rFonts w:asciiTheme="minorHAnsi" w:eastAsia="Calibri" w:hAnsiTheme="minorHAnsi" w:cstheme="minorHAnsi"/>
          <w:lang w:eastAsia="en-US"/>
        </w:rPr>
        <w:t xml:space="preserve"> </w:t>
      </w:r>
      <w:r w:rsidRPr="00373466">
        <w:rPr>
          <w:rFonts w:asciiTheme="minorHAnsi" w:eastAsia="Calibri" w:hAnsiTheme="minorHAnsi" w:cstheme="minorHAnsi"/>
          <w:lang w:eastAsia="en-US"/>
        </w:rPr>
        <w:t>procesów</w:t>
      </w:r>
      <w:r w:rsidR="0052030E" w:rsidRPr="00373466">
        <w:rPr>
          <w:rFonts w:asciiTheme="minorHAnsi" w:eastAsia="Calibri" w:hAnsiTheme="minorHAnsi" w:cstheme="minorHAnsi"/>
          <w:lang w:eastAsia="en-US"/>
        </w:rPr>
        <w:t xml:space="preserve"> spawania </w:t>
      </w:r>
      <w:r w:rsidRPr="00373466">
        <w:rPr>
          <w:rFonts w:asciiTheme="minorHAnsi" w:eastAsia="Calibri" w:hAnsiTheme="minorHAnsi" w:cstheme="minorHAnsi"/>
          <w:lang w:eastAsia="en-US"/>
        </w:rPr>
        <w:t>gazociągu bądź prowadzenia prac ziemnych, emisji hałas</w:t>
      </w:r>
      <w:r w:rsidR="0052030E" w:rsidRPr="00373466">
        <w:rPr>
          <w:rFonts w:asciiTheme="minorHAnsi" w:eastAsia="Calibri" w:hAnsiTheme="minorHAnsi" w:cstheme="minorHAnsi"/>
          <w:lang w:eastAsia="en-US"/>
        </w:rPr>
        <w:t xml:space="preserve">u związanej z równoczesną pracą </w:t>
      </w:r>
      <w:r w:rsidRPr="00373466">
        <w:rPr>
          <w:rFonts w:asciiTheme="minorHAnsi" w:eastAsia="Calibri" w:hAnsiTheme="minorHAnsi" w:cstheme="minorHAnsi"/>
          <w:lang w:eastAsia="en-US"/>
        </w:rPr>
        <w:t>maszyn i urządzeń oraz emisji odpadów. Z uwagi na nieprzewidywalnoś</w:t>
      </w:r>
      <w:r w:rsidR="0052030E" w:rsidRPr="00373466">
        <w:rPr>
          <w:rFonts w:asciiTheme="minorHAnsi" w:eastAsia="Calibri" w:hAnsiTheme="minorHAnsi" w:cstheme="minorHAnsi"/>
          <w:lang w:eastAsia="en-US"/>
        </w:rPr>
        <w:t xml:space="preserve">ć konieczności prowadzenia prac </w:t>
      </w:r>
      <w:r w:rsidRPr="00373466">
        <w:rPr>
          <w:rFonts w:asciiTheme="minorHAnsi" w:eastAsia="Calibri" w:hAnsiTheme="minorHAnsi" w:cstheme="minorHAnsi"/>
          <w:lang w:eastAsia="en-US"/>
        </w:rPr>
        <w:t>remontowo – konserwacyjnych na istniejących gazociągac</w:t>
      </w:r>
      <w:r w:rsidR="0052030E" w:rsidRPr="00373466">
        <w:rPr>
          <w:rFonts w:asciiTheme="minorHAnsi" w:eastAsia="Calibri" w:hAnsiTheme="minorHAnsi" w:cstheme="minorHAnsi"/>
          <w:lang w:eastAsia="en-US"/>
        </w:rPr>
        <w:t xml:space="preserve">h, nie jest </w:t>
      </w:r>
      <w:r w:rsidRPr="00373466">
        <w:rPr>
          <w:rFonts w:asciiTheme="minorHAnsi" w:eastAsia="Calibri" w:hAnsiTheme="minorHAnsi" w:cstheme="minorHAnsi"/>
          <w:lang w:eastAsia="en-US"/>
        </w:rPr>
        <w:t>możliwe określenie pojawienia się i czasu trwania ewentualnej k</w:t>
      </w:r>
      <w:r w:rsidR="0052030E" w:rsidRPr="00373466">
        <w:rPr>
          <w:rFonts w:asciiTheme="minorHAnsi" w:eastAsia="Calibri" w:hAnsiTheme="minorHAnsi" w:cstheme="minorHAnsi"/>
          <w:lang w:eastAsia="en-US"/>
        </w:rPr>
        <w:t xml:space="preserve">umulacji emisji oraz jej strefy </w:t>
      </w:r>
      <w:r w:rsidRPr="00373466">
        <w:rPr>
          <w:rFonts w:asciiTheme="minorHAnsi" w:eastAsia="Calibri" w:hAnsiTheme="minorHAnsi" w:cstheme="minorHAnsi"/>
          <w:lang w:eastAsia="en-US"/>
        </w:rPr>
        <w:t>wzajemnego oddziaływania.</w:t>
      </w:r>
    </w:p>
    <w:p w14:paraId="5C1B1CF2" w14:textId="6B2B9BDC" w:rsidR="00CB3A2F" w:rsidRPr="00373466" w:rsidRDefault="00CB3A2F" w:rsidP="007C32A1">
      <w:pPr>
        <w:spacing w:before="480" w:after="480" w:line="360" w:lineRule="auto"/>
        <w:ind w:left="0" w:firstLine="0"/>
        <w:jc w:val="left"/>
        <w:rPr>
          <w:rFonts w:asciiTheme="minorHAnsi" w:eastAsia="Calibri" w:hAnsiTheme="minorHAnsi" w:cstheme="minorHAnsi"/>
          <w:lang w:eastAsia="en-US"/>
        </w:rPr>
      </w:pPr>
      <w:r w:rsidRPr="00373466">
        <w:rPr>
          <w:rFonts w:asciiTheme="minorHAnsi" w:eastAsia="Calibri" w:hAnsiTheme="minorHAnsi" w:cstheme="minorHAnsi"/>
          <w:lang w:eastAsia="en-US"/>
        </w:rPr>
        <w:t>Rozpatrując oddziaływanie skumulowane inwest</w:t>
      </w:r>
      <w:r w:rsidR="00370B08" w:rsidRPr="00373466">
        <w:rPr>
          <w:rFonts w:asciiTheme="minorHAnsi" w:eastAsia="Calibri" w:hAnsiTheme="minorHAnsi" w:cstheme="minorHAnsi"/>
          <w:lang w:eastAsia="en-US"/>
        </w:rPr>
        <w:t>ycji z przebiegającym w sąsiedztwie gazociągiem</w:t>
      </w:r>
      <w:r w:rsidRPr="00373466">
        <w:rPr>
          <w:rFonts w:asciiTheme="minorHAnsi" w:eastAsia="Calibri" w:hAnsiTheme="minorHAnsi" w:cstheme="minorHAnsi"/>
          <w:lang w:eastAsia="en-US"/>
        </w:rPr>
        <w:t xml:space="preserve">, uwzględniono ryzyko wystąpienia sytuacji awaryjnych. Zgodnie z kartą informacji przedsięwzięcia zastosowane zostaną środki wpływające na zwiększenie bezpieczeństwa i pewność pracy gazociągu przez wykonanie gazociągu z materiałów zapewniających maksymalną niezawodność eksploatacji z zastosowaniem ochrony </w:t>
      </w:r>
      <w:r w:rsidRPr="00373466">
        <w:rPr>
          <w:rFonts w:asciiTheme="minorHAnsi" w:eastAsia="Calibri" w:hAnsiTheme="minorHAnsi" w:cstheme="minorHAnsi"/>
          <w:lang w:eastAsia="en-US"/>
        </w:rPr>
        <w:lastRenderedPageBreak/>
        <w:t xml:space="preserve">antykorozyjnej i monitoringiem sieci, który pozwala na szybkie wykrywanie i reagowanie na stany awaryjne. Przed oddaniem gazociągu do użytkowania zostanie wykonana próba szczelności i wytrzymałości gazociągu oraz zostanie on poddany badaniom. </w:t>
      </w:r>
    </w:p>
    <w:p w14:paraId="21E3D459" w14:textId="77777777" w:rsidR="00D42287" w:rsidRPr="00373466" w:rsidRDefault="00CB3A2F" w:rsidP="007C32A1">
      <w:pPr>
        <w:spacing w:before="480" w:after="480" w:line="360" w:lineRule="auto"/>
        <w:ind w:left="0" w:firstLine="0"/>
        <w:jc w:val="left"/>
        <w:rPr>
          <w:rFonts w:asciiTheme="minorHAnsi" w:eastAsia="Calibri" w:hAnsiTheme="minorHAnsi" w:cstheme="minorHAnsi"/>
        </w:rPr>
      </w:pPr>
      <w:r w:rsidRPr="00373466">
        <w:rPr>
          <w:rFonts w:asciiTheme="minorHAnsi" w:hAnsiTheme="minorHAnsi" w:cstheme="minorHAnsi"/>
        </w:rPr>
        <w:t xml:space="preserve">Zgodnie z rozporządzeniem Rady Ministrów z dnia 18 października 2016 r. (Dz.U. </w:t>
      </w:r>
      <w:r w:rsidRPr="00373466">
        <w:rPr>
          <w:rFonts w:asciiTheme="minorHAnsi" w:hAnsiTheme="minorHAnsi" w:cstheme="minorHAnsi"/>
        </w:rPr>
        <w:br/>
        <w:t xml:space="preserve">z 2016 r., poz. 1967) w sprawie aktualizacji Planu gospodarowania wodami na obszarze dorzecza Odry, </w:t>
      </w:r>
      <w:r w:rsidRPr="00373466">
        <w:rPr>
          <w:rFonts w:asciiTheme="minorHAnsi" w:eastAsia="Calibri" w:hAnsiTheme="minorHAnsi" w:cstheme="minorHAnsi"/>
        </w:rPr>
        <w:t>inwestycja zlokalizowana jest na terenie Jednolitej Części Wód Podziemnych (</w:t>
      </w:r>
      <w:proofErr w:type="spellStart"/>
      <w:r w:rsidRPr="00373466">
        <w:rPr>
          <w:rFonts w:asciiTheme="minorHAnsi" w:eastAsia="Calibri" w:hAnsiTheme="minorHAnsi" w:cstheme="minorHAnsi"/>
        </w:rPr>
        <w:t>JCWPd</w:t>
      </w:r>
      <w:proofErr w:type="spellEnd"/>
      <w:r w:rsidRPr="00373466">
        <w:rPr>
          <w:rFonts w:asciiTheme="minorHAnsi" w:eastAsia="Calibri" w:hAnsiTheme="minorHAnsi" w:cstheme="minorHAnsi"/>
        </w:rPr>
        <w:t xml:space="preserve">) </w:t>
      </w:r>
      <w:r w:rsidR="00B84A3B" w:rsidRPr="00373466">
        <w:rPr>
          <w:rFonts w:asciiTheme="minorHAnsi" w:eastAsia="Calibri" w:hAnsiTheme="minorHAnsi" w:cstheme="minorHAnsi"/>
        </w:rPr>
        <w:t>nr 33</w:t>
      </w:r>
      <w:r w:rsidRPr="00373466">
        <w:rPr>
          <w:rFonts w:asciiTheme="minorHAnsi" w:eastAsia="Calibri" w:hAnsiTheme="minorHAnsi" w:cstheme="minorHAnsi"/>
        </w:rPr>
        <w:t xml:space="preserve"> </w:t>
      </w:r>
      <w:r w:rsidR="00B84A3B" w:rsidRPr="00373466">
        <w:rPr>
          <w:rFonts w:asciiTheme="minorHAnsi" w:eastAsia="Calibri" w:hAnsiTheme="minorHAnsi" w:cstheme="minorHAnsi"/>
        </w:rPr>
        <w:t>o kodzie GW60003</w:t>
      </w:r>
      <w:r w:rsidRPr="00373466">
        <w:rPr>
          <w:rFonts w:asciiTheme="minorHAnsi" w:eastAsia="Calibri" w:hAnsiTheme="minorHAnsi" w:cstheme="minorHAnsi"/>
        </w:rPr>
        <w:t xml:space="preserve">3, której stan ilościowy </w:t>
      </w:r>
      <w:r w:rsidR="00B84A3B" w:rsidRPr="00373466">
        <w:rPr>
          <w:rFonts w:asciiTheme="minorHAnsi" w:eastAsia="Calibri" w:hAnsiTheme="minorHAnsi" w:cstheme="minorHAnsi"/>
        </w:rPr>
        <w:t xml:space="preserve">oceniono jako dobry, </w:t>
      </w:r>
      <w:r w:rsidRPr="00373466">
        <w:rPr>
          <w:rFonts w:asciiTheme="minorHAnsi" w:eastAsia="Calibri" w:hAnsiTheme="minorHAnsi" w:cstheme="minorHAnsi"/>
        </w:rPr>
        <w:t xml:space="preserve">chemiczny </w:t>
      </w:r>
      <w:r w:rsidR="00B84A3B" w:rsidRPr="00373466">
        <w:rPr>
          <w:rFonts w:asciiTheme="minorHAnsi" w:eastAsia="Calibri" w:hAnsiTheme="minorHAnsi" w:cstheme="minorHAnsi"/>
        </w:rPr>
        <w:t xml:space="preserve">natomiast </w:t>
      </w:r>
      <w:r w:rsidRPr="00373466">
        <w:rPr>
          <w:rFonts w:asciiTheme="minorHAnsi" w:eastAsia="Calibri" w:hAnsiTheme="minorHAnsi" w:cstheme="minorHAnsi"/>
        </w:rPr>
        <w:t xml:space="preserve">oceniono jako </w:t>
      </w:r>
      <w:r w:rsidR="00B84A3B" w:rsidRPr="00373466">
        <w:rPr>
          <w:rFonts w:asciiTheme="minorHAnsi" w:eastAsia="Calibri" w:hAnsiTheme="minorHAnsi" w:cstheme="minorHAnsi"/>
        </w:rPr>
        <w:t>słaby</w:t>
      </w:r>
      <w:r w:rsidRPr="00373466">
        <w:rPr>
          <w:rFonts w:asciiTheme="minorHAnsi" w:eastAsia="Calibri" w:hAnsiTheme="minorHAnsi" w:cstheme="minorHAnsi"/>
        </w:rPr>
        <w:t xml:space="preserve">. </w:t>
      </w:r>
      <w:r w:rsidR="00B84A3B" w:rsidRPr="00373466">
        <w:rPr>
          <w:rFonts w:asciiTheme="minorHAnsi" w:eastAsia="Calibri" w:hAnsiTheme="minorHAnsi" w:cstheme="minorHAnsi"/>
        </w:rPr>
        <w:t>Ocena ryzyka nieosiągnięcia</w:t>
      </w:r>
      <w:r w:rsidRPr="00373466">
        <w:rPr>
          <w:rFonts w:asciiTheme="minorHAnsi" w:eastAsia="Calibri" w:hAnsiTheme="minorHAnsi" w:cstheme="minorHAnsi"/>
        </w:rPr>
        <w:t xml:space="preserve"> celów </w:t>
      </w:r>
      <w:r w:rsidR="00B84A3B" w:rsidRPr="00373466">
        <w:rPr>
          <w:rFonts w:asciiTheme="minorHAnsi" w:eastAsia="Calibri" w:hAnsiTheme="minorHAnsi" w:cstheme="minorHAnsi"/>
        </w:rPr>
        <w:t>środowiskowych jest zagrożona</w:t>
      </w:r>
      <w:r w:rsidRPr="00373466">
        <w:rPr>
          <w:rFonts w:asciiTheme="minorHAnsi" w:eastAsia="Calibri" w:hAnsiTheme="minorHAnsi" w:cstheme="minorHAnsi"/>
        </w:rPr>
        <w:t>. Celem środowiskowym jest dobry stan ilościowy i dobry stan chemiczny. Ponadto, prze</w:t>
      </w:r>
      <w:r w:rsidR="00A30255" w:rsidRPr="00373466">
        <w:rPr>
          <w:rFonts w:asciiTheme="minorHAnsi" w:eastAsia="Calibri" w:hAnsiTheme="minorHAnsi" w:cstheme="minorHAnsi"/>
        </w:rPr>
        <w:t xml:space="preserve">dsięwzięcie zlokalizowane jest </w:t>
      </w:r>
      <w:r w:rsidRPr="00373466">
        <w:rPr>
          <w:rFonts w:asciiTheme="minorHAnsi" w:eastAsia="Calibri" w:hAnsiTheme="minorHAnsi" w:cstheme="minorHAnsi"/>
        </w:rPr>
        <w:t xml:space="preserve">na terenie </w:t>
      </w:r>
      <w:r w:rsidR="00CE177C" w:rsidRPr="00373466">
        <w:rPr>
          <w:rFonts w:asciiTheme="minorHAnsi" w:eastAsia="Calibri" w:hAnsiTheme="minorHAnsi" w:cstheme="minorHAnsi"/>
        </w:rPr>
        <w:t xml:space="preserve">dwóch </w:t>
      </w:r>
      <w:r w:rsidRPr="00373466">
        <w:rPr>
          <w:rFonts w:asciiTheme="minorHAnsi" w:eastAsia="Calibri" w:hAnsiTheme="minorHAnsi" w:cstheme="minorHAnsi"/>
        </w:rPr>
        <w:t>Jednolitej Czę</w:t>
      </w:r>
      <w:r w:rsidR="00CE177C" w:rsidRPr="00373466">
        <w:rPr>
          <w:rFonts w:asciiTheme="minorHAnsi" w:eastAsia="Calibri" w:hAnsiTheme="minorHAnsi" w:cstheme="minorHAnsi"/>
        </w:rPr>
        <w:t>ś</w:t>
      </w:r>
      <w:r w:rsidR="00D42287" w:rsidRPr="00373466">
        <w:rPr>
          <w:rFonts w:asciiTheme="minorHAnsi" w:eastAsia="Calibri" w:hAnsiTheme="minorHAnsi" w:cstheme="minorHAnsi"/>
        </w:rPr>
        <w:t>ci Wód Powierzchniowych (JCWP):</w:t>
      </w:r>
    </w:p>
    <w:p w14:paraId="1AA1134C" w14:textId="77777777" w:rsidR="00013F3C" w:rsidRPr="00373466" w:rsidRDefault="00013F3C" w:rsidP="007C32A1">
      <w:pPr>
        <w:numPr>
          <w:ilvl w:val="0"/>
          <w:numId w:val="31"/>
        </w:numPr>
        <w:autoSpaceDE w:val="0"/>
        <w:autoSpaceDN w:val="0"/>
        <w:adjustRightInd w:val="0"/>
        <w:spacing w:before="480" w:after="480" w:line="360" w:lineRule="auto"/>
        <w:ind w:left="284" w:hanging="284"/>
        <w:jc w:val="left"/>
        <w:rPr>
          <w:rFonts w:asciiTheme="minorHAnsi" w:hAnsiTheme="minorHAnsi" w:cstheme="minorHAnsi"/>
          <w:color w:val="000000"/>
        </w:rPr>
      </w:pPr>
      <w:r w:rsidRPr="00373466">
        <w:rPr>
          <w:rFonts w:asciiTheme="minorHAnsi" w:hAnsiTheme="minorHAnsi" w:cstheme="minorHAnsi"/>
          <w:color w:val="000000"/>
        </w:rPr>
        <w:t xml:space="preserve">o nazwie </w:t>
      </w:r>
      <w:proofErr w:type="spellStart"/>
      <w:r w:rsidRPr="00373466">
        <w:rPr>
          <w:rFonts w:asciiTheme="minorHAnsi" w:hAnsiTheme="minorHAnsi" w:cstheme="minorHAnsi"/>
          <w:color w:val="000000"/>
        </w:rPr>
        <w:t>Maszówek</w:t>
      </w:r>
      <w:proofErr w:type="spellEnd"/>
      <w:r w:rsidRPr="00373466">
        <w:rPr>
          <w:rFonts w:asciiTheme="minorHAnsi" w:hAnsiTheme="minorHAnsi" w:cstheme="minorHAnsi"/>
          <w:color w:val="000000"/>
        </w:rPr>
        <w:t xml:space="preserve"> (Kanał </w:t>
      </w:r>
      <w:proofErr w:type="spellStart"/>
      <w:r w:rsidRPr="00373466">
        <w:rPr>
          <w:rFonts w:asciiTheme="minorHAnsi" w:hAnsiTheme="minorHAnsi" w:cstheme="minorHAnsi"/>
          <w:color w:val="000000"/>
        </w:rPr>
        <w:t>Maszówek</w:t>
      </w:r>
      <w:proofErr w:type="spellEnd"/>
      <w:r w:rsidRPr="00373466">
        <w:rPr>
          <w:rFonts w:asciiTheme="minorHAnsi" w:hAnsiTheme="minorHAnsi" w:cstheme="minorHAnsi"/>
          <w:color w:val="000000"/>
        </w:rPr>
        <w:t xml:space="preserve">) i kodzie PLRW6000018949. Status tej części wód jest określany jako sztuczna część wód, której stan ocenia się jako zły. Ocena ryzyka nieosiągnięcia celów środowiskowych jest zagrożona. Celem środowiskowym jest dobry potencjał ekologiczny i dobry stan chemiczny. </w:t>
      </w:r>
    </w:p>
    <w:p w14:paraId="11EE6E04" w14:textId="45C5CFF5" w:rsidR="00CB3A2F" w:rsidRPr="00373466" w:rsidRDefault="00580632" w:rsidP="007C32A1">
      <w:pPr>
        <w:pStyle w:val="Tekstpodstawowywcity3"/>
        <w:spacing w:before="480" w:after="480" w:line="360" w:lineRule="auto"/>
        <w:ind w:left="0" w:firstLine="0"/>
        <w:jc w:val="left"/>
        <w:rPr>
          <w:rFonts w:asciiTheme="minorHAnsi" w:hAnsiTheme="minorHAnsi" w:cstheme="minorHAnsi"/>
          <w:sz w:val="24"/>
          <w:szCs w:val="24"/>
        </w:rPr>
      </w:pPr>
      <w:r w:rsidRPr="00373466">
        <w:rPr>
          <w:rFonts w:asciiTheme="minorHAnsi" w:hAnsiTheme="minorHAnsi" w:cstheme="minorHAnsi"/>
          <w:sz w:val="24"/>
          <w:szCs w:val="24"/>
        </w:rPr>
        <w:t>Mając na uwadze charakter i</w:t>
      </w:r>
      <w:r w:rsidR="00D42287" w:rsidRPr="00373466">
        <w:rPr>
          <w:rFonts w:asciiTheme="minorHAnsi" w:hAnsiTheme="minorHAnsi" w:cstheme="minorHAnsi"/>
          <w:sz w:val="24"/>
          <w:szCs w:val="24"/>
        </w:rPr>
        <w:t xml:space="preserve"> </w:t>
      </w:r>
      <w:r w:rsidR="00811F3A" w:rsidRPr="00373466">
        <w:rPr>
          <w:rFonts w:asciiTheme="minorHAnsi" w:hAnsiTheme="minorHAnsi" w:cstheme="minorHAnsi"/>
          <w:sz w:val="24"/>
          <w:szCs w:val="24"/>
        </w:rPr>
        <w:t xml:space="preserve">skalę oddziaływania, zastosowane rozwiązania </w:t>
      </w:r>
      <w:r w:rsidR="00D42287" w:rsidRPr="00373466">
        <w:rPr>
          <w:rFonts w:asciiTheme="minorHAnsi" w:hAnsiTheme="minorHAnsi" w:cstheme="minorHAnsi"/>
          <w:sz w:val="24"/>
          <w:szCs w:val="24"/>
        </w:rPr>
        <w:br/>
      </w:r>
      <w:r w:rsidR="00811F3A" w:rsidRPr="00373466">
        <w:rPr>
          <w:rFonts w:asciiTheme="minorHAnsi" w:hAnsiTheme="minorHAnsi" w:cstheme="minorHAnsi"/>
          <w:sz w:val="24"/>
          <w:szCs w:val="24"/>
        </w:rPr>
        <w:t xml:space="preserve">i technologie stwierdza się brak możliwości znaczącego oddziaływania na pozostające </w:t>
      </w:r>
      <w:r w:rsidR="00D42287" w:rsidRPr="00373466">
        <w:rPr>
          <w:rFonts w:asciiTheme="minorHAnsi" w:hAnsiTheme="minorHAnsi" w:cstheme="minorHAnsi"/>
          <w:sz w:val="24"/>
          <w:szCs w:val="24"/>
        </w:rPr>
        <w:br/>
      </w:r>
      <w:r w:rsidR="00811F3A" w:rsidRPr="00373466">
        <w:rPr>
          <w:rFonts w:asciiTheme="minorHAnsi" w:hAnsiTheme="minorHAnsi" w:cstheme="minorHAnsi"/>
          <w:sz w:val="24"/>
          <w:szCs w:val="24"/>
        </w:rPr>
        <w:t xml:space="preserve">w zasięgu oddziaływania jednolite części wód i nie stwierdza się negatywnego oddziaływania </w:t>
      </w:r>
      <w:r w:rsidR="00C430A4" w:rsidRPr="00373466">
        <w:rPr>
          <w:rFonts w:asciiTheme="minorHAnsi" w:hAnsiTheme="minorHAnsi" w:cstheme="minorHAnsi"/>
          <w:sz w:val="24"/>
          <w:szCs w:val="24"/>
        </w:rPr>
        <w:t xml:space="preserve">przedmiotowego przedsięwzięcia, stwarzającego zagrożenie dla realizacji celów środowiskowych o których mowa w ustawie Prawo Wodne ustanowionych dla tych części wód w Planie gospodarowania wodami na obszarze dorzecza Odry przyjętym rozporządzeniem Rady Ministrów z dnia 18 października 2016 r. </w:t>
      </w:r>
      <w:r w:rsidR="00CB3A2F" w:rsidRPr="00373466">
        <w:rPr>
          <w:rFonts w:asciiTheme="minorHAnsi" w:hAnsiTheme="minorHAnsi" w:cstheme="minorHAnsi"/>
          <w:sz w:val="24"/>
          <w:szCs w:val="24"/>
        </w:rPr>
        <w:t xml:space="preserve">Powyższe potwierdziła opinia Dyrektora Zarządu Zlewni Wód Polskich w </w:t>
      </w:r>
      <w:r w:rsidR="00C430A4" w:rsidRPr="00373466">
        <w:rPr>
          <w:rFonts w:asciiTheme="minorHAnsi" w:hAnsiTheme="minorHAnsi" w:cstheme="minorHAnsi"/>
          <w:sz w:val="24"/>
          <w:szCs w:val="24"/>
        </w:rPr>
        <w:t>Gorzowie Wlkp</w:t>
      </w:r>
      <w:r w:rsidR="00CB3A2F" w:rsidRPr="00373466">
        <w:rPr>
          <w:rFonts w:asciiTheme="minorHAnsi" w:hAnsiTheme="minorHAnsi" w:cstheme="minorHAnsi"/>
          <w:sz w:val="24"/>
          <w:szCs w:val="24"/>
        </w:rPr>
        <w:t>.</w:t>
      </w:r>
    </w:p>
    <w:p w14:paraId="6955F083" w14:textId="6B0BD501" w:rsidR="0080774F" w:rsidRPr="00373466" w:rsidRDefault="00B4783B" w:rsidP="007C32A1">
      <w:pPr>
        <w:spacing w:before="480" w:after="480" w:line="360" w:lineRule="auto"/>
        <w:ind w:left="0" w:firstLine="0"/>
        <w:jc w:val="left"/>
        <w:rPr>
          <w:rFonts w:asciiTheme="minorHAnsi" w:hAnsiTheme="minorHAnsi" w:cstheme="minorHAnsi"/>
        </w:rPr>
      </w:pPr>
      <w:r w:rsidRPr="00373466">
        <w:rPr>
          <w:rFonts w:asciiTheme="minorHAnsi" w:eastAsia="Calibri" w:hAnsiTheme="minorHAnsi" w:cstheme="minorHAnsi"/>
        </w:rPr>
        <w:t>T</w:t>
      </w:r>
      <w:r w:rsidR="00CB3A2F" w:rsidRPr="00373466">
        <w:rPr>
          <w:rFonts w:asciiTheme="minorHAnsi" w:eastAsia="Calibri" w:hAnsiTheme="minorHAnsi" w:cstheme="minorHAnsi"/>
        </w:rPr>
        <w:t xml:space="preserve">eren realizacji przedsięwzięcia znajduje się </w:t>
      </w:r>
      <w:r w:rsidR="001A4652" w:rsidRPr="00373466">
        <w:rPr>
          <w:rFonts w:asciiTheme="minorHAnsi" w:eastAsia="Calibri" w:hAnsiTheme="minorHAnsi" w:cstheme="minorHAnsi"/>
        </w:rPr>
        <w:t xml:space="preserve">poza granicami głównych zbiorników wód podziemnych </w:t>
      </w:r>
      <w:r w:rsidRPr="00373466">
        <w:rPr>
          <w:rFonts w:asciiTheme="minorHAnsi" w:eastAsia="Calibri" w:hAnsiTheme="minorHAnsi" w:cstheme="minorHAnsi"/>
        </w:rPr>
        <w:t>ora poza terenami szczególnego zagrożenia powodzią</w:t>
      </w:r>
      <w:r w:rsidR="0080774F" w:rsidRPr="00373466">
        <w:rPr>
          <w:rFonts w:asciiTheme="minorHAnsi" w:eastAsia="Calibri" w:hAnsiTheme="minorHAnsi" w:cstheme="minorHAnsi"/>
        </w:rPr>
        <w:t>.</w:t>
      </w:r>
    </w:p>
    <w:p w14:paraId="45BB65CB" w14:textId="1B2B6844" w:rsidR="00905321" w:rsidRPr="00373466" w:rsidRDefault="002E4EB1" w:rsidP="007C32A1">
      <w:pPr>
        <w:spacing w:before="480" w:after="480" w:line="360" w:lineRule="auto"/>
        <w:ind w:left="0" w:firstLine="0"/>
        <w:jc w:val="left"/>
        <w:rPr>
          <w:rFonts w:asciiTheme="minorHAnsi" w:hAnsiTheme="minorHAnsi" w:cstheme="minorHAnsi"/>
        </w:rPr>
      </w:pPr>
      <w:r w:rsidRPr="00373466">
        <w:rPr>
          <w:rFonts w:asciiTheme="minorHAnsi" w:hAnsiTheme="minorHAnsi" w:cstheme="minorHAnsi"/>
        </w:rPr>
        <w:lastRenderedPageBreak/>
        <w:t>Podczas budowy oddziaływanie na środowisko będzie występować zwłaszcza podczas prowadzenia prac ziemnych i budowlano – montażowych wymagających zastosowania specjalistycznego sprzętu mechanicznego. W trakcie wykonywania robót budowlanych może dojść do krótkotrwałego, niewielkiego, lokalnego pogorszenia w</w:t>
      </w:r>
      <w:r w:rsidR="00532230" w:rsidRPr="00373466">
        <w:rPr>
          <w:rFonts w:asciiTheme="minorHAnsi" w:hAnsiTheme="minorHAnsi" w:cstheme="minorHAnsi"/>
        </w:rPr>
        <w:t xml:space="preserve">arunków </w:t>
      </w:r>
      <w:proofErr w:type="spellStart"/>
      <w:r w:rsidR="00532230" w:rsidRPr="00373466">
        <w:rPr>
          <w:rFonts w:asciiTheme="minorHAnsi" w:hAnsiTheme="minorHAnsi" w:cstheme="minorHAnsi"/>
        </w:rPr>
        <w:t>aerosanitarnych</w:t>
      </w:r>
      <w:proofErr w:type="spellEnd"/>
      <w:r w:rsidR="00532230" w:rsidRPr="00373466">
        <w:rPr>
          <w:rFonts w:asciiTheme="minorHAnsi" w:hAnsiTheme="minorHAnsi" w:cstheme="minorHAnsi"/>
        </w:rPr>
        <w:t xml:space="preserve"> terenu, </w:t>
      </w:r>
      <w:r w:rsidRPr="00373466">
        <w:rPr>
          <w:rFonts w:asciiTheme="minorHAnsi" w:hAnsiTheme="minorHAnsi" w:cstheme="minorHAnsi"/>
        </w:rPr>
        <w:t>związanego</w:t>
      </w:r>
      <w:r w:rsidR="00532230" w:rsidRPr="00373466">
        <w:rPr>
          <w:rFonts w:asciiTheme="minorHAnsi" w:hAnsiTheme="minorHAnsi" w:cstheme="minorHAnsi"/>
        </w:rPr>
        <w:t xml:space="preserve"> </w:t>
      </w:r>
      <w:r w:rsidRPr="00373466">
        <w:rPr>
          <w:rFonts w:asciiTheme="minorHAnsi" w:hAnsiTheme="minorHAnsi" w:cstheme="minorHAnsi"/>
        </w:rPr>
        <w:t>emisją</w:t>
      </w:r>
      <w:r w:rsidR="00532230" w:rsidRPr="00373466">
        <w:rPr>
          <w:rFonts w:asciiTheme="minorHAnsi" w:hAnsiTheme="minorHAnsi" w:cstheme="minorHAnsi"/>
        </w:rPr>
        <w:t xml:space="preserve"> </w:t>
      </w:r>
      <w:r w:rsidR="00905321" w:rsidRPr="00373466">
        <w:rPr>
          <w:rFonts w:asciiTheme="minorHAnsi" w:hAnsiTheme="minorHAnsi" w:cstheme="minorHAnsi"/>
        </w:rPr>
        <w:t>gazów i pyłów do powietrza. Z czynności takich, jak roboty ziemne (odkopywanie i zasypywanie) emitowana będzie pewna ilość pyłu. Poziom zanieczyszczeń zależeć będzie od czasu trwania prowadzonych prac budowlanych, zastosowanych maszyn budowlanych, doboru urządzeń z niską emisją gazów spalinowych. Biorąc pod uwagę krótki czas realizacji prac wykonywanie gazociągu nie będzie zagrożeniem dla stanu atmosfery.</w:t>
      </w:r>
    </w:p>
    <w:p w14:paraId="1425FC66" w14:textId="0C254DCE" w:rsidR="00A2753B" w:rsidRPr="00373466" w:rsidRDefault="00905321" w:rsidP="007C32A1">
      <w:pPr>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W trakcie wykonywania robót bu</w:t>
      </w:r>
      <w:r w:rsidR="00540778" w:rsidRPr="00373466">
        <w:rPr>
          <w:rFonts w:asciiTheme="minorHAnsi" w:hAnsiTheme="minorHAnsi" w:cstheme="minorHAnsi"/>
        </w:rPr>
        <w:t>dowlanych dojdzie</w:t>
      </w:r>
      <w:r w:rsidRPr="00373466">
        <w:rPr>
          <w:rFonts w:asciiTheme="minorHAnsi" w:hAnsiTheme="minorHAnsi" w:cstheme="minorHAnsi"/>
        </w:rPr>
        <w:t xml:space="preserve"> również do </w:t>
      </w:r>
      <w:r w:rsidR="002E4EB1" w:rsidRPr="00373466">
        <w:rPr>
          <w:rFonts w:asciiTheme="minorHAnsi" w:hAnsiTheme="minorHAnsi" w:cstheme="minorHAnsi"/>
        </w:rPr>
        <w:t>zwiększenia</w:t>
      </w:r>
      <w:r w:rsidR="00532230" w:rsidRPr="00373466">
        <w:rPr>
          <w:rFonts w:asciiTheme="minorHAnsi" w:hAnsiTheme="minorHAnsi" w:cstheme="minorHAnsi"/>
        </w:rPr>
        <w:t xml:space="preserve"> </w:t>
      </w:r>
      <w:r w:rsidRPr="00373466">
        <w:rPr>
          <w:rFonts w:asciiTheme="minorHAnsi" w:hAnsiTheme="minorHAnsi" w:cstheme="minorHAnsi"/>
        </w:rPr>
        <w:t>hałasu</w:t>
      </w:r>
      <w:r w:rsidR="002E4EB1" w:rsidRPr="00373466">
        <w:rPr>
          <w:rFonts w:asciiTheme="minorHAnsi" w:hAnsiTheme="minorHAnsi" w:cstheme="minorHAnsi"/>
        </w:rPr>
        <w:t>.</w:t>
      </w:r>
      <w:r w:rsidRPr="00373466">
        <w:rPr>
          <w:rFonts w:asciiTheme="minorHAnsi" w:hAnsiTheme="minorHAnsi" w:cstheme="minorHAnsi"/>
        </w:rPr>
        <w:t xml:space="preserve"> </w:t>
      </w:r>
      <w:r w:rsidR="00FC5DC3" w:rsidRPr="00373466">
        <w:rPr>
          <w:rFonts w:asciiTheme="minorHAnsi" w:hAnsiTheme="minorHAnsi" w:cstheme="minorHAnsi"/>
        </w:rPr>
        <w:t xml:space="preserve">Na etapie realizacji inwestycji hałas emitowany będzie m.in. w wyniku: przemieszczania się środków transportu; wykonywania prac montażowych z wykorzystaniem agregatu prądotwórczego, sprężarki, dźwigu, ładowarki; wykonywania robót spawalniczych; prac ziemnych, polegających na </w:t>
      </w:r>
      <w:proofErr w:type="spellStart"/>
      <w:r w:rsidR="00FC5DC3" w:rsidRPr="00373466">
        <w:rPr>
          <w:rFonts w:asciiTheme="minorHAnsi" w:hAnsiTheme="minorHAnsi" w:cstheme="minorHAnsi"/>
        </w:rPr>
        <w:t>odhumusowaniu</w:t>
      </w:r>
      <w:proofErr w:type="spellEnd"/>
      <w:r w:rsidR="00FC5DC3" w:rsidRPr="00373466">
        <w:rPr>
          <w:rFonts w:asciiTheme="minorHAnsi" w:hAnsiTheme="minorHAnsi" w:cstheme="minorHAnsi"/>
        </w:rPr>
        <w:t xml:space="preserve"> ziemi i wykonaniu wykopów; zasypywania </w:t>
      </w:r>
      <w:r w:rsidR="00540778" w:rsidRPr="00373466">
        <w:rPr>
          <w:rFonts w:asciiTheme="minorHAnsi" w:hAnsiTheme="minorHAnsi" w:cstheme="minorHAnsi"/>
        </w:rPr>
        <w:br/>
      </w:r>
      <w:r w:rsidR="00FC5DC3" w:rsidRPr="00373466">
        <w:rPr>
          <w:rFonts w:asciiTheme="minorHAnsi" w:hAnsiTheme="minorHAnsi" w:cstheme="minorHAnsi"/>
        </w:rPr>
        <w:t xml:space="preserve">i </w:t>
      </w:r>
      <w:proofErr w:type="spellStart"/>
      <w:r w:rsidR="00FC5DC3" w:rsidRPr="00373466">
        <w:rPr>
          <w:rFonts w:asciiTheme="minorHAnsi" w:hAnsiTheme="minorHAnsi" w:cstheme="minorHAnsi"/>
        </w:rPr>
        <w:t>zahumusowania</w:t>
      </w:r>
      <w:proofErr w:type="spellEnd"/>
      <w:r w:rsidR="00FC5DC3" w:rsidRPr="00373466">
        <w:rPr>
          <w:rFonts w:asciiTheme="minorHAnsi" w:hAnsiTheme="minorHAnsi" w:cstheme="minorHAnsi"/>
        </w:rPr>
        <w:t xml:space="preserve"> wykopów.</w:t>
      </w:r>
      <w:r w:rsidR="008C1636" w:rsidRPr="00373466">
        <w:rPr>
          <w:rFonts w:asciiTheme="minorHAnsi" w:hAnsiTheme="minorHAnsi" w:cstheme="minorHAnsi"/>
        </w:rPr>
        <w:t xml:space="preserve"> Prace budowlano-montażowe wykonywane będą w porze dnia, tj. pomiędzy godz. 6:00 a 22:00.</w:t>
      </w:r>
      <w:r w:rsidR="00012628" w:rsidRPr="00373466">
        <w:rPr>
          <w:rFonts w:asciiTheme="minorHAnsi" w:hAnsiTheme="minorHAnsi" w:cstheme="minorHAnsi"/>
        </w:rPr>
        <w:t xml:space="preserve"> </w:t>
      </w:r>
      <w:r w:rsidR="00647315" w:rsidRPr="00373466">
        <w:rPr>
          <w:rFonts w:asciiTheme="minorHAnsi" w:hAnsiTheme="minorHAnsi" w:cstheme="minorHAnsi"/>
        </w:rPr>
        <w:t>N</w:t>
      </w:r>
      <w:r w:rsidRPr="00373466">
        <w:rPr>
          <w:rFonts w:asciiTheme="minorHAnsi" w:hAnsiTheme="minorHAnsi" w:cstheme="minorHAnsi"/>
        </w:rPr>
        <w:t xml:space="preserve">egatywne oddziaływania </w:t>
      </w:r>
      <w:r w:rsidR="00647315" w:rsidRPr="00373466">
        <w:rPr>
          <w:rFonts w:asciiTheme="minorHAnsi" w:hAnsiTheme="minorHAnsi" w:cstheme="minorHAnsi"/>
        </w:rPr>
        <w:t xml:space="preserve">w zakresie hałasu </w:t>
      </w:r>
      <w:r w:rsidR="00BA025B" w:rsidRPr="00373466">
        <w:rPr>
          <w:rFonts w:asciiTheme="minorHAnsi" w:hAnsiTheme="minorHAnsi" w:cstheme="minorHAnsi"/>
        </w:rPr>
        <w:t xml:space="preserve">będą </w:t>
      </w:r>
      <w:r w:rsidR="00540778" w:rsidRPr="00373466">
        <w:rPr>
          <w:rFonts w:asciiTheme="minorHAnsi" w:hAnsiTheme="minorHAnsi" w:cstheme="minorHAnsi"/>
        </w:rPr>
        <w:t xml:space="preserve">miały </w:t>
      </w:r>
      <w:r w:rsidR="00990CB7" w:rsidRPr="00373466">
        <w:rPr>
          <w:rFonts w:asciiTheme="minorHAnsi" w:hAnsiTheme="minorHAnsi" w:cstheme="minorHAnsi"/>
        </w:rPr>
        <w:t>charakter</w:t>
      </w:r>
      <w:r w:rsidR="00BA025B" w:rsidRPr="00373466">
        <w:rPr>
          <w:rFonts w:asciiTheme="minorHAnsi" w:hAnsiTheme="minorHAnsi" w:cstheme="minorHAnsi"/>
        </w:rPr>
        <w:t xml:space="preserve"> </w:t>
      </w:r>
      <w:r w:rsidR="00990CB7" w:rsidRPr="00373466">
        <w:rPr>
          <w:rFonts w:asciiTheme="minorHAnsi" w:hAnsiTheme="minorHAnsi" w:cstheme="minorHAnsi"/>
        </w:rPr>
        <w:t>wyłącznie</w:t>
      </w:r>
      <w:r w:rsidR="00BA025B" w:rsidRPr="00373466">
        <w:rPr>
          <w:rFonts w:asciiTheme="minorHAnsi" w:hAnsiTheme="minorHAnsi" w:cstheme="minorHAnsi"/>
        </w:rPr>
        <w:t xml:space="preserve"> </w:t>
      </w:r>
      <w:r w:rsidR="002C0EF4" w:rsidRPr="00373466">
        <w:rPr>
          <w:rFonts w:asciiTheme="minorHAnsi" w:hAnsiTheme="minorHAnsi" w:cstheme="minorHAnsi"/>
        </w:rPr>
        <w:t xml:space="preserve">krótkotrwały i </w:t>
      </w:r>
      <w:r w:rsidR="00BA025B" w:rsidRPr="00373466">
        <w:rPr>
          <w:rFonts w:asciiTheme="minorHAnsi" w:hAnsiTheme="minorHAnsi" w:cstheme="minorHAnsi"/>
        </w:rPr>
        <w:t xml:space="preserve">lokalny – ich ujemny wpływ na </w:t>
      </w:r>
      <w:r w:rsidR="00990CB7" w:rsidRPr="00373466">
        <w:rPr>
          <w:rFonts w:asciiTheme="minorHAnsi" w:hAnsiTheme="minorHAnsi" w:cstheme="minorHAnsi"/>
        </w:rPr>
        <w:t>środowisko</w:t>
      </w:r>
      <w:r w:rsidR="00BA025B" w:rsidRPr="00373466">
        <w:rPr>
          <w:rFonts w:asciiTheme="minorHAnsi" w:hAnsiTheme="minorHAnsi" w:cstheme="minorHAnsi"/>
        </w:rPr>
        <w:t xml:space="preserve"> ustanie po zakończeniu </w:t>
      </w:r>
      <w:r w:rsidR="00647315" w:rsidRPr="00373466">
        <w:rPr>
          <w:rFonts w:asciiTheme="minorHAnsi" w:hAnsiTheme="minorHAnsi" w:cstheme="minorHAnsi"/>
        </w:rPr>
        <w:t xml:space="preserve">prac. </w:t>
      </w:r>
      <w:r w:rsidR="00FB4342" w:rsidRPr="00373466">
        <w:rPr>
          <w:rFonts w:asciiTheme="minorHAnsi" w:hAnsiTheme="minorHAnsi" w:cstheme="minorHAnsi"/>
        </w:rPr>
        <w:t xml:space="preserve">Prowadzenie prac nie będzie powodowało takich przekroczeń norm poziomu hałasu, które mogłyby zagrażać środowisku, a przede wszystkim zdrowiu człowieka. </w:t>
      </w:r>
      <w:r w:rsidR="00990CB7" w:rsidRPr="00373466">
        <w:rPr>
          <w:rFonts w:asciiTheme="minorHAnsi" w:hAnsiTheme="minorHAnsi" w:cstheme="minorHAnsi"/>
        </w:rPr>
        <w:t>Uciążliwości</w:t>
      </w:r>
      <w:r w:rsidR="00647315" w:rsidRPr="00373466">
        <w:rPr>
          <w:rFonts w:asciiTheme="minorHAnsi" w:hAnsiTheme="minorHAnsi" w:cstheme="minorHAnsi"/>
        </w:rPr>
        <w:t xml:space="preserve"> </w:t>
      </w:r>
      <w:r w:rsidR="00990CB7" w:rsidRPr="00373466">
        <w:rPr>
          <w:rFonts w:asciiTheme="minorHAnsi" w:hAnsiTheme="minorHAnsi" w:cstheme="minorHAnsi"/>
        </w:rPr>
        <w:t>zostaną</w:t>
      </w:r>
      <w:r w:rsidR="00647315" w:rsidRPr="00373466">
        <w:rPr>
          <w:rFonts w:asciiTheme="minorHAnsi" w:hAnsiTheme="minorHAnsi" w:cstheme="minorHAnsi"/>
        </w:rPr>
        <w:t xml:space="preserve"> zminimalizowane m. in. poprzez </w:t>
      </w:r>
      <w:r w:rsidR="00990CB7" w:rsidRPr="00373466">
        <w:rPr>
          <w:rFonts w:asciiTheme="minorHAnsi" w:hAnsiTheme="minorHAnsi" w:cstheme="minorHAnsi"/>
        </w:rPr>
        <w:t>dobrą organizację</w:t>
      </w:r>
      <w:r w:rsidR="00647315" w:rsidRPr="00373466">
        <w:rPr>
          <w:rFonts w:asciiTheme="minorHAnsi" w:hAnsiTheme="minorHAnsi" w:cstheme="minorHAnsi"/>
        </w:rPr>
        <w:t xml:space="preserve"> samej budowy (dobór odpowiedniego sprzętu, maksymalne wykorzystanie kursów transportujących materiał, ograniczenie do niezbędnego minimum wjazdów samochodami etc.)</w:t>
      </w:r>
      <w:r w:rsidR="002C0EF4" w:rsidRPr="00373466">
        <w:rPr>
          <w:rFonts w:asciiTheme="minorHAnsi" w:hAnsiTheme="minorHAnsi" w:cstheme="minorHAnsi"/>
        </w:rPr>
        <w:t>.</w:t>
      </w:r>
    </w:p>
    <w:p w14:paraId="44355459" w14:textId="38B289D7" w:rsidR="00A2753B" w:rsidRPr="00373466" w:rsidRDefault="00A2753B" w:rsidP="007C32A1">
      <w:pPr>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 xml:space="preserve">Przewidywane potencjalne oddziaływanie na wody w trakcie realizacji przedmiotowej inwestycji będzie dotyczyć przede wszystkim możliwego przedostania się zanieczyszczeń, zarówno do gruntu, a w konsekwencji również za jego pośrednictwem do wód podziemnych, jak i powierzchniowych. W ramach planowanych prac konieczne będzie prowadzenie robót ziemnych i budowlanych za pomocą maszyn i sprzętu mechanicznego, co generuje ryzyko zanieczyszczenia wód substancjami ropopochodnymi w przypadku wycieku z nich paliwa lub </w:t>
      </w:r>
      <w:r w:rsidRPr="00373466">
        <w:rPr>
          <w:rFonts w:asciiTheme="minorHAnsi" w:hAnsiTheme="minorHAnsi" w:cstheme="minorHAnsi"/>
        </w:rPr>
        <w:lastRenderedPageBreak/>
        <w:t xml:space="preserve">płynów eksploatacyjnych. Zagrożenia te </w:t>
      </w:r>
      <w:r w:rsidR="00DF70F6" w:rsidRPr="00373466">
        <w:rPr>
          <w:rFonts w:asciiTheme="minorHAnsi" w:hAnsiTheme="minorHAnsi" w:cstheme="minorHAnsi"/>
        </w:rPr>
        <w:t>będą</w:t>
      </w:r>
      <w:r w:rsidRPr="00373466">
        <w:rPr>
          <w:rFonts w:asciiTheme="minorHAnsi" w:hAnsiTheme="minorHAnsi" w:cstheme="minorHAnsi"/>
        </w:rPr>
        <w:t xml:space="preserve"> jednak skutecznie wyeliminowane dzięki zastosowaniu podstawowych zasad i dobrych praktyk prowadzenia robót budowlanych.</w:t>
      </w:r>
    </w:p>
    <w:p w14:paraId="6C7F9A5A" w14:textId="56A9003E" w:rsidR="00DF70F6" w:rsidRPr="00373466" w:rsidRDefault="007D2452" w:rsidP="007C32A1">
      <w:pPr>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Pojazdy będą tankowane</w:t>
      </w:r>
      <w:r w:rsidR="00C54466" w:rsidRPr="00373466">
        <w:rPr>
          <w:rFonts w:asciiTheme="minorHAnsi" w:hAnsiTheme="minorHAnsi" w:cstheme="minorHAnsi"/>
        </w:rPr>
        <w:t xml:space="preserve"> w wyznaczonym miejscu, wyposażonym w nawierzchnię utwardzoną wykonaną np. z płyt betonowych</w:t>
      </w:r>
      <w:r w:rsidRPr="00373466">
        <w:rPr>
          <w:rFonts w:asciiTheme="minorHAnsi" w:hAnsiTheme="minorHAnsi" w:cstheme="minorHAnsi"/>
        </w:rPr>
        <w:t xml:space="preserve">. </w:t>
      </w:r>
      <w:r w:rsidR="00C54466" w:rsidRPr="00373466">
        <w:rPr>
          <w:rFonts w:asciiTheme="minorHAnsi" w:hAnsiTheme="minorHAnsi" w:cstheme="minorHAnsi"/>
        </w:rPr>
        <w:t>W</w:t>
      </w:r>
      <w:r w:rsidRPr="00373466">
        <w:rPr>
          <w:rFonts w:asciiTheme="minorHAnsi" w:hAnsiTheme="minorHAnsi" w:cstheme="minorHAnsi"/>
        </w:rPr>
        <w:t xml:space="preserve"> przypadku wystąpienia wycieku </w:t>
      </w:r>
      <w:r w:rsidR="00BB5185" w:rsidRPr="00373466">
        <w:rPr>
          <w:rFonts w:asciiTheme="minorHAnsi" w:hAnsiTheme="minorHAnsi" w:cstheme="minorHAnsi"/>
        </w:rPr>
        <w:br/>
      </w:r>
      <w:r w:rsidRPr="00373466">
        <w:rPr>
          <w:rFonts w:asciiTheme="minorHAnsi" w:hAnsiTheme="minorHAnsi" w:cstheme="minorHAnsi"/>
        </w:rPr>
        <w:t>i przedostania się substancji ropopochodnych do środowiska zanieczyszczony grunt zostanie wydobyty i przewieziony w miejsce jego utylizacji.</w:t>
      </w:r>
    </w:p>
    <w:p w14:paraId="19B6813A" w14:textId="227C0EB1" w:rsidR="00DF70F6" w:rsidRPr="00373466" w:rsidRDefault="00DF70F6" w:rsidP="007C32A1">
      <w:pPr>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Zaplecze budowy będzie wyposażone w przenośne urządzenia sanitarne ze szczelnymi zbiornikami, systematycznie opróżnianymi przez specjalistyczne firmy, a następnie utylizowane w posiadającym do tego prawo zakładzie utylizacji ścieków sanitarnych.</w:t>
      </w:r>
    </w:p>
    <w:p w14:paraId="71BDA68B" w14:textId="0C0B9B0A" w:rsidR="00DF70F6" w:rsidRPr="00373466" w:rsidRDefault="00A0543C" w:rsidP="007C32A1">
      <w:pPr>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Przed oddaniem gazociągu do eksploatacji zostaną przeprowadzone hydrauliczne próby</w:t>
      </w:r>
      <w:r w:rsidR="009F53C2" w:rsidRPr="00373466">
        <w:rPr>
          <w:rFonts w:asciiTheme="minorHAnsi" w:hAnsiTheme="minorHAnsi" w:cstheme="minorHAnsi"/>
        </w:rPr>
        <w:t xml:space="preserve"> </w:t>
      </w:r>
      <w:r w:rsidRPr="00373466">
        <w:rPr>
          <w:rFonts w:asciiTheme="minorHAnsi" w:hAnsiTheme="minorHAnsi" w:cstheme="minorHAnsi"/>
        </w:rPr>
        <w:t>ciśnieniowe. Próby zostaną poprzedzone płukaniem gazociągu</w:t>
      </w:r>
      <w:r w:rsidR="009F53C2" w:rsidRPr="00373466">
        <w:rPr>
          <w:rFonts w:asciiTheme="minorHAnsi" w:hAnsiTheme="minorHAnsi" w:cstheme="minorHAnsi"/>
        </w:rPr>
        <w:t>.</w:t>
      </w:r>
      <w:r w:rsidR="00DF064B" w:rsidRPr="00373466">
        <w:rPr>
          <w:rFonts w:asciiTheme="minorHAnsi" w:hAnsiTheme="minorHAnsi" w:cstheme="minorHAnsi"/>
        </w:rPr>
        <w:t xml:space="preserve"> </w:t>
      </w:r>
      <w:r w:rsidRPr="00373466">
        <w:rPr>
          <w:rFonts w:asciiTheme="minorHAnsi" w:hAnsiTheme="minorHAnsi" w:cstheme="minorHAnsi"/>
        </w:rPr>
        <w:t xml:space="preserve">Pobór wód na potrzeby wykonania prób będzie uzgodniony z zarządcą sieci. Woda płucząca zostanie wywieziona wozami asenizacyjnymi do oczyszczalni ścieków lub zostanie oczyszczona na miejscu </w:t>
      </w:r>
      <w:r w:rsidR="00BB5185" w:rsidRPr="00373466">
        <w:rPr>
          <w:rFonts w:asciiTheme="minorHAnsi" w:hAnsiTheme="minorHAnsi" w:cstheme="minorHAnsi"/>
        </w:rPr>
        <w:br/>
      </w:r>
      <w:r w:rsidRPr="00373466">
        <w:rPr>
          <w:rFonts w:asciiTheme="minorHAnsi" w:hAnsiTheme="minorHAnsi" w:cstheme="minorHAnsi"/>
        </w:rPr>
        <w:t xml:space="preserve">w osadniku. </w:t>
      </w:r>
    </w:p>
    <w:p w14:paraId="3CC61EBD" w14:textId="77777777" w:rsidR="00DF70F6" w:rsidRPr="00373466" w:rsidRDefault="00DF064B" w:rsidP="007C32A1">
      <w:pPr>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W okresie budowy oddziaływanie planowanego przedsięwzięcia na wody będzie związane z</w:t>
      </w:r>
      <w:r w:rsidR="00DF70F6" w:rsidRPr="00373466">
        <w:rPr>
          <w:rFonts w:asciiTheme="minorHAnsi" w:hAnsiTheme="minorHAnsi" w:cstheme="minorHAnsi"/>
        </w:rPr>
        <w:t xml:space="preserve"> </w:t>
      </w:r>
      <w:r w:rsidRPr="00373466">
        <w:rPr>
          <w:rFonts w:asciiTheme="minorHAnsi" w:hAnsiTheme="minorHAnsi" w:cstheme="minorHAnsi"/>
        </w:rPr>
        <w:t>miejscowym odwodnieniem wykopów na t</w:t>
      </w:r>
      <w:r w:rsidR="00DF70F6" w:rsidRPr="00373466">
        <w:rPr>
          <w:rFonts w:asciiTheme="minorHAnsi" w:hAnsiTheme="minorHAnsi" w:cstheme="minorHAnsi"/>
        </w:rPr>
        <w:t xml:space="preserve">rasie projektowanego gazociągu. </w:t>
      </w:r>
      <w:r w:rsidRPr="00373466">
        <w:rPr>
          <w:rFonts w:asciiTheme="minorHAnsi" w:hAnsiTheme="minorHAnsi" w:cstheme="minorHAnsi"/>
        </w:rPr>
        <w:t>W celu ograniczenia negatywnego wpływu na środowisk</w:t>
      </w:r>
      <w:r w:rsidR="00DF70F6" w:rsidRPr="00373466">
        <w:rPr>
          <w:rFonts w:asciiTheme="minorHAnsi" w:hAnsiTheme="minorHAnsi" w:cstheme="minorHAnsi"/>
        </w:rPr>
        <w:t xml:space="preserve">o zostanie maksymalnie skrócony </w:t>
      </w:r>
      <w:r w:rsidRPr="00373466">
        <w:rPr>
          <w:rFonts w:asciiTheme="minorHAnsi" w:hAnsiTheme="minorHAnsi" w:cstheme="minorHAnsi"/>
        </w:rPr>
        <w:t>okres wykonywania odwodnienia, aby nie dopuścić do wystąpi</w:t>
      </w:r>
      <w:r w:rsidR="00DF70F6" w:rsidRPr="00373466">
        <w:rPr>
          <w:rFonts w:asciiTheme="minorHAnsi" w:hAnsiTheme="minorHAnsi" w:cstheme="minorHAnsi"/>
        </w:rPr>
        <w:t xml:space="preserve">enia zjawiska osiadania gruntów </w:t>
      </w:r>
      <w:r w:rsidRPr="00373466">
        <w:rPr>
          <w:rFonts w:asciiTheme="minorHAnsi" w:hAnsiTheme="minorHAnsi" w:cstheme="minorHAnsi"/>
        </w:rPr>
        <w:t>występujących</w:t>
      </w:r>
      <w:r w:rsidR="00DF70F6" w:rsidRPr="00373466">
        <w:rPr>
          <w:rFonts w:asciiTheme="minorHAnsi" w:hAnsiTheme="minorHAnsi" w:cstheme="minorHAnsi"/>
        </w:rPr>
        <w:t xml:space="preserve"> w obrębie leja depresji. </w:t>
      </w:r>
      <w:r w:rsidRPr="00373466">
        <w:rPr>
          <w:rFonts w:asciiTheme="minorHAnsi" w:hAnsiTheme="minorHAnsi" w:cstheme="minorHAnsi"/>
        </w:rPr>
        <w:t xml:space="preserve">Przewiduje się, że odbiornikami wód z odwadniania wykopów </w:t>
      </w:r>
      <w:r w:rsidR="00DF70F6" w:rsidRPr="00373466">
        <w:rPr>
          <w:rFonts w:asciiTheme="minorHAnsi" w:hAnsiTheme="minorHAnsi" w:cstheme="minorHAnsi"/>
        </w:rPr>
        <w:t xml:space="preserve">będą cieki i rowy melioracyjne, występujące w sąsiedztwie planowanych wykopów. Umiejscowienie </w:t>
      </w:r>
      <w:r w:rsidRPr="00373466">
        <w:rPr>
          <w:rFonts w:asciiTheme="minorHAnsi" w:hAnsiTheme="minorHAnsi" w:cstheme="minorHAnsi"/>
        </w:rPr>
        <w:t>igłofiltrów</w:t>
      </w:r>
      <w:r w:rsidR="00DF70F6" w:rsidRPr="00373466">
        <w:rPr>
          <w:rFonts w:asciiTheme="minorHAnsi" w:hAnsiTheme="minorHAnsi" w:cstheme="minorHAnsi"/>
        </w:rPr>
        <w:t xml:space="preserve"> poza obrębem wykopów ogranicza zanieczyszczenie zawiesiną odprowadzanej wody. Ponadto końcówki zakończone filtrem, co również spowoduje, że odbiorniki wód </w:t>
      </w:r>
      <w:r w:rsidRPr="00373466">
        <w:rPr>
          <w:rFonts w:asciiTheme="minorHAnsi" w:hAnsiTheme="minorHAnsi" w:cstheme="minorHAnsi"/>
        </w:rPr>
        <w:t>z odwodnienia nie zostaną zanieczyszczone zawiesiną</w:t>
      </w:r>
      <w:r w:rsidR="00DF70F6" w:rsidRPr="00373466">
        <w:rPr>
          <w:rFonts w:asciiTheme="minorHAnsi" w:hAnsiTheme="minorHAnsi" w:cstheme="minorHAnsi"/>
        </w:rPr>
        <w:t xml:space="preserve">. </w:t>
      </w:r>
    </w:p>
    <w:p w14:paraId="132012FD" w14:textId="56C0C804" w:rsidR="00DF70F6" w:rsidRPr="00373466" w:rsidRDefault="00DF70F6" w:rsidP="007C32A1">
      <w:pPr>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Można stwierdzić, że przy odpowiedniej organizacji prac budowlanych i zastosowaniu reżimu technologicznego podczas prowadzonych robót, planowana inwestycja nie będzie miała negatywnego wpływu na środowisko gruntowo – wodne.</w:t>
      </w:r>
    </w:p>
    <w:p w14:paraId="6CD1490E" w14:textId="2EEF6E0C" w:rsidR="00277401" w:rsidRPr="00373466" w:rsidRDefault="00DF3F3F" w:rsidP="007C32A1">
      <w:pPr>
        <w:pStyle w:val="Default"/>
        <w:spacing w:before="480" w:after="480" w:line="360" w:lineRule="auto"/>
        <w:ind w:left="0" w:firstLine="0"/>
        <w:jc w:val="left"/>
        <w:rPr>
          <w:rFonts w:asciiTheme="minorHAnsi" w:hAnsiTheme="minorHAnsi" w:cstheme="minorHAnsi"/>
          <w:color w:val="auto"/>
        </w:rPr>
      </w:pPr>
      <w:r w:rsidRPr="00373466">
        <w:rPr>
          <w:rFonts w:asciiTheme="minorHAnsi" w:hAnsiTheme="minorHAnsi" w:cstheme="minorHAnsi"/>
          <w:color w:val="auto"/>
        </w:rPr>
        <w:lastRenderedPageBreak/>
        <w:t xml:space="preserve">Do głównych grup odpadów powstających na etapie realizacji przedsięwzięcia należą: odpady z grup 15, 16, 17 i 20. Inwestor deklaruje w kip selektywną zbiórkę odpadów </w:t>
      </w:r>
      <w:r w:rsidR="006E55CE" w:rsidRPr="00373466">
        <w:rPr>
          <w:rFonts w:asciiTheme="minorHAnsi" w:hAnsiTheme="minorHAnsi" w:cstheme="minorHAnsi"/>
          <w:color w:val="auto"/>
        </w:rPr>
        <w:br/>
      </w:r>
      <w:r w:rsidRPr="00373466">
        <w:rPr>
          <w:rFonts w:asciiTheme="minorHAnsi" w:hAnsiTheme="minorHAnsi" w:cstheme="minorHAnsi"/>
          <w:color w:val="auto"/>
        </w:rPr>
        <w:t>w miejscach do tego przeznaczonych, odpowiednio oznaczonych, zabezpieczonych przed wpływem czynników atmosferycznych, a następnie przekazanie odpadów wyspecjalizowanym firmom do zagospodarowania.</w:t>
      </w:r>
      <w:r w:rsidR="00A2753B" w:rsidRPr="00373466">
        <w:rPr>
          <w:rFonts w:asciiTheme="minorHAnsi" w:hAnsiTheme="minorHAnsi" w:cstheme="minorHAnsi"/>
          <w:color w:val="auto"/>
        </w:rPr>
        <w:t xml:space="preserve"> </w:t>
      </w:r>
    </w:p>
    <w:p w14:paraId="4C1DD3C3" w14:textId="3112E925" w:rsidR="006D6341" w:rsidRPr="00373466" w:rsidRDefault="00A2753B" w:rsidP="007C32A1">
      <w:pPr>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Wyżej wymienione uciążliwości związane z etapem realizacji przedsięwzięcia będą miały charakter krótkotrwały, nieznaczący i lokalny.</w:t>
      </w:r>
    </w:p>
    <w:p w14:paraId="68913496" w14:textId="77777777" w:rsidR="004232D2" w:rsidRPr="00373466" w:rsidRDefault="00FB6907" w:rsidP="007C32A1">
      <w:pPr>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 xml:space="preserve">Na etapie eksploatacji inwestycji w związku z hermetycznym </w:t>
      </w:r>
      <w:proofErr w:type="spellStart"/>
      <w:r w:rsidRPr="00373466">
        <w:rPr>
          <w:rFonts w:asciiTheme="minorHAnsi" w:hAnsiTheme="minorHAnsi" w:cstheme="minorHAnsi"/>
        </w:rPr>
        <w:t>przesyłem</w:t>
      </w:r>
      <w:proofErr w:type="spellEnd"/>
      <w:r w:rsidRPr="00373466">
        <w:rPr>
          <w:rFonts w:asciiTheme="minorHAnsi" w:hAnsiTheme="minorHAnsi" w:cstheme="minorHAnsi"/>
        </w:rPr>
        <w:t xml:space="preserve"> gazu i mało znaczącymi emisjami zanieczyszczeń do powietrza, wody, gleby (w przypadku awarii) inwestycja w żadnym stopniu nie będzie stanowiła zagrożenia dla świata zwierzęcego czy roślinnego, a także ludzi. Podczas normalnej pracy gazociągu, nie występuje emisja przesyłanego gazu do atmosfery. Emisja gazu może nastąpić tylko w czasie awarii odcinka gazociągu i awaryjnego zrzutu gazu z wyznaczonego odcinka gazociągu. Sytuacje takie kwalifikowane są jako stany awaryjne.</w:t>
      </w:r>
      <w:r w:rsidR="004232D2" w:rsidRPr="00373466">
        <w:rPr>
          <w:rFonts w:asciiTheme="minorHAnsi" w:hAnsiTheme="minorHAnsi" w:cstheme="minorHAnsi"/>
        </w:rPr>
        <w:t xml:space="preserve"> </w:t>
      </w:r>
    </w:p>
    <w:p w14:paraId="4BCAC23A" w14:textId="77777777" w:rsidR="004232D2" w:rsidRPr="00373466" w:rsidRDefault="004232D2" w:rsidP="007C32A1">
      <w:pPr>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Faza</w:t>
      </w:r>
      <w:r w:rsidR="00FB6907" w:rsidRPr="00373466">
        <w:rPr>
          <w:rFonts w:asciiTheme="minorHAnsi" w:hAnsiTheme="minorHAnsi" w:cstheme="minorHAnsi"/>
        </w:rPr>
        <w:t xml:space="preserve"> eksploatac</w:t>
      </w:r>
      <w:r w:rsidRPr="00373466">
        <w:rPr>
          <w:rFonts w:asciiTheme="minorHAnsi" w:hAnsiTheme="minorHAnsi" w:cstheme="minorHAnsi"/>
        </w:rPr>
        <w:t>ji planowanego przedsięwzięcia nie będzie</w:t>
      </w:r>
      <w:r w:rsidR="00FB6907" w:rsidRPr="00373466">
        <w:rPr>
          <w:rFonts w:asciiTheme="minorHAnsi" w:hAnsiTheme="minorHAnsi" w:cstheme="minorHAnsi"/>
        </w:rPr>
        <w:t xml:space="preserve"> </w:t>
      </w:r>
      <w:r w:rsidRPr="00373466">
        <w:rPr>
          <w:rFonts w:asciiTheme="minorHAnsi" w:hAnsiTheme="minorHAnsi" w:cstheme="minorHAnsi"/>
        </w:rPr>
        <w:t xml:space="preserve">powodować emisji hałasu. </w:t>
      </w:r>
    </w:p>
    <w:p w14:paraId="7D972974" w14:textId="0734A368" w:rsidR="00FB6907" w:rsidRPr="00373466" w:rsidRDefault="00FB6907" w:rsidP="007C32A1">
      <w:pPr>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 xml:space="preserve">Na etapie eksploatacji gazociągu nie będą powstawały odpady. </w:t>
      </w:r>
      <w:r w:rsidRPr="00373466">
        <w:rPr>
          <w:rFonts w:asciiTheme="minorHAnsi" w:eastAsia="Calibri" w:hAnsiTheme="minorHAnsi" w:cstheme="minorHAnsi"/>
          <w:lang w:eastAsia="en-US"/>
        </w:rPr>
        <w:t xml:space="preserve">Odpady związane </w:t>
      </w:r>
      <w:r w:rsidR="006E55CE" w:rsidRPr="00373466">
        <w:rPr>
          <w:rFonts w:asciiTheme="minorHAnsi" w:eastAsia="Calibri" w:hAnsiTheme="minorHAnsi" w:cstheme="minorHAnsi"/>
          <w:lang w:eastAsia="en-US"/>
        </w:rPr>
        <w:br/>
      </w:r>
      <w:r w:rsidRPr="00373466">
        <w:rPr>
          <w:rFonts w:asciiTheme="minorHAnsi" w:eastAsia="Calibri" w:hAnsiTheme="minorHAnsi" w:cstheme="minorHAnsi"/>
          <w:lang w:eastAsia="en-US"/>
        </w:rPr>
        <w:t>z niezbędnymi naprawami eksploatacyjnymi i przeglądami konserwacyjnymi wytwarzać będą uprawnione firmy jako wykonawcy usługi. Zakłada się, że potrzeba takich napraw serwisowych nie nastąpi wcześniej niż po kilkunastu latach eksploatacji.</w:t>
      </w:r>
    </w:p>
    <w:p w14:paraId="429B589D" w14:textId="451DE7B3" w:rsidR="00FB6907" w:rsidRPr="00373466" w:rsidRDefault="00FB6907" w:rsidP="007C32A1">
      <w:pPr>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 xml:space="preserve">Eksploatacja przedsięwzięcia nie będzie powodować powstawania ścieków. Ze względu na praktycznie bezobsługowy system, eksploatacja gazociągu nie będzie źródłem żadnego rodzaju ścieków. </w:t>
      </w:r>
    </w:p>
    <w:p w14:paraId="5CA35AE5" w14:textId="13C1593B" w:rsidR="00FB6907" w:rsidRPr="00373466" w:rsidRDefault="00FB6907" w:rsidP="007C32A1">
      <w:pPr>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 xml:space="preserve">Podczas eksploatacji przedsięwzięcia niekorzystne oddziaływanie na środowisko gruntowe może wystąpić w sytuacjach awaryjnych związanych z mechanicznym uszkodzeniem gazociągu. W przypadku niewielkiej nieszczelności może nastąpić powolny wypływ gazu </w:t>
      </w:r>
      <w:r w:rsidR="006E55CE" w:rsidRPr="00373466">
        <w:rPr>
          <w:rFonts w:asciiTheme="minorHAnsi" w:hAnsiTheme="minorHAnsi" w:cstheme="minorHAnsi"/>
        </w:rPr>
        <w:br/>
      </w:r>
      <w:r w:rsidRPr="00373466">
        <w:rPr>
          <w:rFonts w:asciiTheme="minorHAnsi" w:hAnsiTheme="minorHAnsi" w:cstheme="minorHAnsi"/>
        </w:rPr>
        <w:lastRenderedPageBreak/>
        <w:t>z uszkodzonego gazociągu do gruntu. Dla zapewnienia prawidłowych warunków ochrony środowiska gruntowego przedmiotowy gazociąg został zaprojektowany i zostanie wykonany przy zastosowaniu nowoczesnych technologii i z wykorzystaniem najlepszej, jakości materiałów (wysokiej jakości stal). Projektowany gazociąg posiada odpowiedni systemem zabezpieczeń m.in. system ochrony katodowej, monitoring szczelności wraz ze stałym nadzorem jego pracy. Możliwość wystąpienia niekontrolowanego uwolnienia gazu do gruntu w wyniku awarii, przy zastosowaniu wskazanych zabezpieczeń będzie znikoma.</w:t>
      </w:r>
    </w:p>
    <w:p w14:paraId="01E2F78F" w14:textId="542ED8FE" w:rsidR="00FB6907" w:rsidRPr="00373466" w:rsidRDefault="00FB6907" w:rsidP="007C32A1">
      <w:pPr>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 xml:space="preserve">Negatywne oddziaływanie </w:t>
      </w:r>
      <w:r w:rsidR="00413EFF" w:rsidRPr="00373466">
        <w:rPr>
          <w:rFonts w:asciiTheme="minorHAnsi" w:hAnsiTheme="minorHAnsi" w:cstheme="minorHAnsi"/>
        </w:rPr>
        <w:t xml:space="preserve">przedsięwzięcia </w:t>
      </w:r>
      <w:r w:rsidRPr="00373466">
        <w:rPr>
          <w:rFonts w:asciiTheme="minorHAnsi" w:hAnsiTheme="minorHAnsi" w:cstheme="minorHAnsi"/>
        </w:rPr>
        <w:t xml:space="preserve">na wody może wystąpić tylko w sytuacji awaryjnej. W przypadku awaryjnego rozszczelnienia gazociągu i migracji gazu poprzez środowisko glebowe do wód. Prawdopodobieństwo awarii jest niewielkie. Właściwie dobrana </w:t>
      </w:r>
      <w:r w:rsidR="00413EFF" w:rsidRPr="00373466">
        <w:rPr>
          <w:rFonts w:asciiTheme="minorHAnsi" w:hAnsiTheme="minorHAnsi" w:cstheme="minorHAnsi"/>
        </w:rPr>
        <w:t>fabryczna izolacja gazociągu</w:t>
      </w:r>
      <w:r w:rsidRPr="00373466">
        <w:rPr>
          <w:rFonts w:asciiTheme="minorHAnsi" w:hAnsiTheme="minorHAnsi" w:cstheme="minorHAnsi"/>
        </w:rPr>
        <w:t xml:space="preserve"> w połączeniu z projektowanym system ochrony katodowej przeciwdziałającym korozji stanowić będą skuteczne zabezpieczenie wód przed uwolnieniem do nich przesyłanego gazu. Ponadto, dzięki nowoczesnemu systemowi kontrolowania szczelności gazociągu, w przypadku uszkodzenia rurociągu dopływ gazu zostanie odcięty, </w:t>
      </w:r>
      <w:r w:rsidR="006E55CE" w:rsidRPr="00373466">
        <w:rPr>
          <w:rFonts w:asciiTheme="minorHAnsi" w:hAnsiTheme="minorHAnsi" w:cstheme="minorHAnsi"/>
        </w:rPr>
        <w:br/>
      </w:r>
      <w:r w:rsidRPr="00373466">
        <w:rPr>
          <w:rFonts w:asciiTheme="minorHAnsi" w:hAnsiTheme="minorHAnsi" w:cstheme="minorHAnsi"/>
        </w:rPr>
        <w:t>a nadzorujący pracę gazociągu zostanie powiadomiony o awarii w celu podjęcia szybkich działań naprawczych. Dlatego nie ma potrzeby stosowania dodatkowych działań minimalizujących.</w:t>
      </w:r>
    </w:p>
    <w:p w14:paraId="45941D3B" w14:textId="276392DE" w:rsidR="00702E8E" w:rsidRPr="00373466" w:rsidRDefault="00FB6907" w:rsidP="007C32A1">
      <w:pPr>
        <w:pStyle w:val="Default"/>
        <w:spacing w:before="480" w:after="480" w:line="360" w:lineRule="auto"/>
        <w:ind w:left="0" w:firstLine="0"/>
        <w:jc w:val="left"/>
        <w:rPr>
          <w:rFonts w:asciiTheme="minorHAnsi" w:hAnsiTheme="minorHAnsi" w:cstheme="minorHAnsi"/>
          <w:lang w:eastAsia="x-none"/>
        </w:rPr>
      </w:pPr>
      <w:r w:rsidRPr="00373466">
        <w:rPr>
          <w:rFonts w:asciiTheme="minorHAnsi" w:hAnsiTheme="minorHAnsi" w:cstheme="minorHAnsi"/>
        </w:rPr>
        <w:t>Nie przewiduje się wpływu planowanego przedsięwzięcia</w:t>
      </w:r>
      <w:r w:rsidRPr="00373466">
        <w:rPr>
          <w:rFonts w:asciiTheme="minorHAnsi" w:hAnsiTheme="minorHAnsi" w:cstheme="minorHAnsi"/>
          <w:lang w:eastAsia="x-none"/>
        </w:rPr>
        <w:t xml:space="preserve"> na zmiany klimatyczne </w:t>
      </w:r>
      <w:r w:rsidR="006E55CE" w:rsidRPr="00373466">
        <w:rPr>
          <w:rFonts w:asciiTheme="minorHAnsi" w:hAnsiTheme="minorHAnsi" w:cstheme="minorHAnsi"/>
          <w:lang w:eastAsia="x-none"/>
        </w:rPr>
        <w:br/>
      </w:r>
      <w:r w:rsidRPr="00373466">
        <w:rPr>
          <w:rFonts w:asciiTheme="minorHAnsi" w:hAnsiTheme="minorHAnsi" w:cstheme="minorHAnsi"/>
          <w:lang w:eastAsia="x-none"/>
        </w:rPr>
        <w:t>w skali lokalnej, regionalnej, jak i globalnej.</w:t>
      </w:r>
      <w:r w:rsidR="00413EFF" w:rsidRPr="00373466">
        <w:rPr>
          <w:rFonts w:asciiTheme="minorHAnsi" w:hAnsiTheme="minorHAnsi" w:cstheme="minorHAnsi"/>
          <w:lang w:eastAsia="x-none"/>
        </w:rPr>
        <w:t xml:space="preserve"> </w:t>
      </w:r>
      <w:r w:rsidR="00413EFF" w:rsidRPr="00373466">
        <w:rPr>
          <w:rFonts w:asciiTheme="minorHAnsi" w:hAnsiTheme="minorHAnsi" w:cstheme="minorHAnsi"/>
        </w:rPr>
        <w:t>Nie przewiduje się również ryzyka katastrof naturalnych i budowlanych, a bezpośrednie wykorzystanie zasobów naturalnych nie dotyczy planowanego przedsięwzięcia.</w:t>
      </w:r>
    </w:p>
    <w:p w14:paraId="5CBC9F3F" w14:textId="7A3C2572" w:rsidR="004A0D26" w:rsidRPr="00373466" w:rsidRDefault="00B656B6" w:rsidP="007C32A1">
      <w:pPr>
        <w:tabs>
          <w:tab w:val="left" w:pos="567"/>
        </w:tabs>
        <w:suppressAutoHyphens/>
        <w:spacing w:before="480" w:after="480" w:line="360" w:lineRule="auto"/>
        <w:ind w:left="0" w:firstLine="0"/>
        <w:jc w:val="left"/>
        <w:textAlignment w:val="baseline"/>
        <w:rPr>
          <w:rFonts w:asciiTheme="minorHAnsi" w:eastAsia="Calibri" w:hAnsiTheme="minorHAnsi" w:cstheme="minorHAnsi"/>
          <w:kern w:val="1"/>
          <w:lang w:eastAsia="zh-CN"/>
        </w:rPr>
      </w:pPr>
      <w:r w:rsidRPr="00373466">
        <w:rPr>
          <w:rFonts w:asciiTheme="minorHAnsi" w:eastAsia="Calibri" w:hAnsiTheme="minorHAnsi" w:cstheme="minorHAnsi"/>
          <w:kern w:val="1"/>
          <w:lang w:eastAsia="zh-CN"/>
        </w:rPr>
        <w:t>W przedłożonej karcie informacyjnej przedsięwzięcia</w:t>
      </w:r>
      <w:r w:rsidR="00CB3A2F" w:rsidRPr="00373466">
        <w:rPr>
          <w:rFonts w:asciiTheme="minorHAnsi" w:eastAsia="Calibri" w:hAnsiTheme="minorHAnsi" w:cstheme="minorHAnsi"/>
          <w:kern w:val="1"/>
          <w:lang w:eastAsia="zh-CN"/>
        </w:rPr>
        <w:t xml:space="preserve"> wykazano, </w:t>
      </w:r>
      <w:r w:rsidR="004A0D26" w:rsidRPr="00373466">
        <w:rPr>
          <w:rFonts w:asciiTheme="minorHAnsi" w:eastAsia="Calibri" w:hAnsiTheme="minorHAnsi" w:cstheme="minorHAnsi"/>
          <w:kern w:val="1"/>
          <w:lang w:eastAsia="zh-CN"/>
        </w:rPr>
        <w:t>że na terenie, na którym planuje się realizację przedsięwzięcia, oraz w obszarze oddziaływania tego przedsięwzięcia nie występują przedsięwzięcia</w:t>
      </w:r>
      <w:r w:rsidRPr="00373466">
        <w:rPr>
          <w:rFonts w:asciiTheme="minorHAnsi" w:eastAsia="Calibri" w:hAnsiTheme="minorHAnsi" w:cstheme="minorHAnsi"/>
          <w:kern w:val="1"/>
          <w:lang w:eastAsia="zh-CN"/>
        </w:rPr>
        <w:t xml:space="preserve"> realizowane i zrealizowane </w:t>
      </w:r>
      <w:r w:rsidR="004A0D26" w:rsidRPr="00373466">
        <w:rPr>
          <w:rFonts w:asciiTheme="minorHAnsi" w:eastAsia="Calibri" w:hAnsiTheme="minorHAnsi" w:cstheme="minorHAnsi"/>
          <w:kern w:val="1"/>
          <w:lang w:eastAsia="zh-CN"/>
        </w:rPr>
        <w:t xml:space="preserve">których oddziaływania mieszczą się w obszarze oddziaływania planowanego przedsięwzięcia – </w:t>
      </w:r>
      <w:r w:rsidR="006E55CE" w:rsidRPr="00373466">
        <w:rPr>
          <w:rFonts w:asciiTheme="minorHAnsi" w:eastAsia="Calibri" w:hAnsiTheme="minorHAnsi" w:cstheme="minorHAnsi"/>
          <w:kern w:val="1"/>
          <w:lang w:eastAsia="zh-CN"/>
        </w:rPr>
        <w:br/>
      </w:r>
      <w:r w:rsidR="004A0D26" w:rsidRPr="00373466">
        <w:rPr>
          <w:rFonts w:asciiTheme="minorHAnsi" w:eastAsia="Calibri" w:hAnsiTheme="minorHAnsi" w:cstheme="minorHAnsi"/>
          <w:kern w:val="1"/>
          <w:lang w:eastAsia="zh-CN"/>
        </w:rPr>
        <w:t xml:space="preserve">w zakresie, w jakim ich oddziaływania mogą prowadzić do skumulowania oddziaływań </w:t>
      </w:r>
      <w:r w:rsidR="006E55CE" w:rsidRPr="00373466">
        <w:rPr>
          <w:rFonts w:asciiTheme="minorHAnsi" w:eastAsia="Calibri" w:hAnsiTheme="minorHAnsi" w:cstheme="minorHAnsi"/>
          <w:kern w:val="1"/>
          <w:lang w:eastAsia="zh-CN"/>
        </w:rPr>
        <w:br/>
      </w:r>
      <w:r w:rsidR="004A0D26" w:rsidRPr="00373466">
        <w:rPr>
          <w:rFonts w:asciiTheme="minorHAnsi" w:eastAsia="Calibri" w:hAnsiTheme="minorHAnsi" w:cstheme="minorHAnsi"/>
          <w:kern w:val="1"/>
          <w:lang w:eastAsia="zh-CN"/>
        </w:rPr>
        <w:t>z planowanym przedsięwzięciem.</w:t>
      </w:r>
    </w:p>
    <w:p w14:paraId="0F9F4318" w14:textId="6960BA35" w:rsidR="00964BA4" w:rsidRPr="00373466" w:rsidRDefault="00CB3A2F" w:rsidP="007C32A1">
      <w:pPr>
        <w:tabs>
          <w:tab w:val="left" w:pos="567"/>
        </w:tabs>
        <w:suppressAutoHyphens/>
        <w:spacing w:before="480" w:after="480" w:line="360" w:lineRule="auto"/>
        <w:ind w:left="0" w:firstLine="0"/>
        <w:jc w:val="left"/>
        <w:textAlignment w:val="baseline"/>
        <w:rPr>
          <w:rFonts w:asciiTheme="minorHAnsi" w:hAnsiTheme="minorHAnsi" w:cstheme="minorHAnsi"/>
        </w:rPr>
      </w:pPr>
      <w:r w:rsidRPr="00373466">
        <w:rPr>
          <w:rFonts w:asciiTheme="minorHAnsi" w:hAnsiTheme="minorHAnsi" w:cstheme="minorHAnsi"/>
        </w:rPr>
        <w:lastRenderedPageBreak/>
        <w:t xml:space="preserve">Przedmiotowej inwestycji nie dotyczy art. 248 ustawy </w:t>
      </w:r>
      <w:r w:rsidRPr="00373466">
        <w:rPr>
          <w:rFonts w:asciiTheme="minorHAnsi" w:eastAsia="Calibri" w:hAnsiTheme="minorHAnsi" w:cstheme="minorHAnsi"/>
          <w:lang w:eastAsia="en-US"/>
        </w:rPr>
        <w:t xml:space="preserve">z dnia 27 kwietnia 2001 r. – Prawo ochrony środowiska </w:t>
      </w:r>
      <w:r w:rsidRPr="00373466">
        <w:rPr>
          <w:rFonts w:asciiTheme="minorHAnsi" w:hAnsiTheme="minorHAnsi" w:cstheme="minorHAnsi"/>
        </w:rPr>
        <w:t>(</w:t>
      </w:r>
      <w:proofErr w:type="spellStart"/>
      <w:r w:rsidRPr="00373466">
        <w:rPr>
          <w:rFonts w:asciiTheme="minorHAnsi" w:hAnsiTheme="minorHAnsi" w:cstheme="minorHAnsi"/>
        </w:rPr>
        <w:t>t.j</w:t>
      </w:r>
      <w:proofErr w:type="spellEnd"/>
      <w:r w:rsidRPr="00373466">
        <w:rPr>
          <w:rFonts w:asciiTheme="minorHAnsi" w:hAnsiTheme="minorHAnsi" w:cstheme="minorHAnsi"/>
        </w:rPr>
        <w:t xml:space="preserve">. z </w:t>
      </w:r>
      <w:r w:rsidR="00FC39BD" w:rsidRPr="00373466">
        <w:rPr>
          <w:rFonts w:asciiTheme="minorHAnsi" w:hAnsiTheme="minorHAnsi" w:cstheme="minorHAnsi"/>
        </w:rPr>
        <w:t>2021 r., poz. 1973</w:t>
      </w:r>
      <w:r w:rsidRPr="00373466">
        <w:rPr>
          <w:rFonts w:asciiTheme="minorHAnsi" w:hAnsiTheme="minorHAnsi" w:cstheme="minorHAnsi"/>
        </w:rPr>
        <w:t xml:space="preserve">), o zakładach stwarzających zagrożenie wystąpienia poważnych awarii przemysłowych. Nie stwierdzono również konieczności ustanowienia obszaru ograniczonego użytkowania w trybie art. 135 w/cyt. ustawy. Ze względu na lokalizację oraz zakres przedsięwzięcia nie zachodzi ryzyko transgranicznego oddziaływania na środowisko. </w:t>
      </w:r>
    </w:p>
    <w:p w14:paraId="74B2D851" w14:textId="416757F1" w:rsidR="0016646D" w:rsidRPr="00373466" w:rsidRDefault="005D39BC" w:rsidP="007C32A1">
      <w:pPr>
        <w:pStyle w:val="Tekstpodstawowywcity3"/>
        <w:spacing w:before="480" w:after="480" w:line="360" w:lineRule="auto"/>
        <w:ind w:left="0" w:firstLine="0"/>
        <w:jc w:val="left"/>
        <w:rPr>
          <w:rFonts w:asciiTheme="minorHAnsi" w:hAnsiTheme="minorHAnsi" w:cstheme="minorHAnsi"/>
          <w:sz w:val="24"/>
          <w:szCs w:val="24"/>
        </w:rPr>
      </w:pPr>
      <w:r w:rsidRPr="00373466">
        <w:rPr>
          <w:rFonts w:asciiTheme="minorHAnsi" w:hAnsiTheme="minorHAnsi" w:cstheme="minorHAnsi"/>
          <w:sz w:val="24"/>
          <w:szCs w:val="24"/>
        </w:rPr>
        <w:t xml:space="preserve">Biorąc pod uwagę łącznie uwarunkowania związane z kwalifikowaniem przedsięwzięcia do przeprowadzania oceny oddziaływania na środowisko, określone w art. 63 ustawy </w:t>
      </w:r>
      <w:proofErr w:type="spellStart"/>
      <w:r w:rsidRPr="00373466">
        <w:rPr>
          <w:rFonts w:asciiTheme="minorHAnsi" w:hAnsiTheme="minorHAnsi" w:cstheme="minorHAnsi"/>
          <w:sz w:val="24"/>
          <w:szCs w:val="24"/>
        </w:rPr>
        <w:t>ooś</w:t>
      </w:r>
      <w:proofErr w:type="spellEnd"/>
      <w:r w:rsidRPr="00373466">
        <w:rPr>
          <w:rFonts w:asciiTheme="minorHAnsi" w:hAnsiTheme="minorHAnsi" w:cstheme="minorHAnsi"/>
          <w:sz w:val="24"/>
          <w:szCs w:val="24"/>
        </w:rPr>
        <w:t xml:space="preserve">, po analizie wniosku o wydanie decyzji o środowiskowych uwarunkowaniach, karty </w:t>
      </w:r>
      <w:r w:rsidR="00973880" w:rsidRPr="00373466">
        <w:rPr>
          <w:rFonts w:asciiTheme="minorHAnsi" w:hAnsiTheme="minorHAnsi" w:cstheme="minorHAnsi"/>
          <w:sz w:val="24"/>
          <w:szCs w:val="24"/>
        </w:rPr>
        <w:t>informacyjnej</w:t>
      </w:r>
      <w:r w:rsidRPr="00373466">
        <w:rPr>
          <w:rFonts w:asciiTheme="minorHAnsi" w:hAnsiTheme="minorHAnsi" w:cstheme="minorHAnsi"/>
          <w:sz w:val="24"/>
          <w:szCs w:val="24"/>
        </w:rPr>
        <w:t xml:space="preserve"> oraz uzyskanych opinii </w:t>
      </w:r>
      <w:r w:rsidR="00973880" w:rsidRPr="00373466">
        <w:rPr>
          <w:rFonts w:asciiTheme="minorHAnsi" w:hAnsiTheme="minorHAnsi" w:cstheme="minorHAnsi"/>
          <w:sz w:val="24"/>
          <w:szCs w:val="24"/>
        </w:rPr>
        <w:t>organu</w:t>
      </w:r>
      <w:r w:rsidRPr="00373466">
        <w:rPr>
          <w:rFonts w:asciiTheme="minorHAnsi" w:hAnsiTheme="minorHAnsi" w:cstheme="minorHAnsi"/>
          <w:sz w:val="24"/>
          <w:szCs w:val="24"/>
        </w:rPr>
        <w:t xml:space="preserve"> </w:t>
      </w:r>
      <w:r w:rsidR="00973880" w:rsidRPr="00373466">
        <w:rPr>
          <w:rFonts w:asciiTheme="minorHAnsi" w:hAnsiTheme="minorHAnsi" w:cstheme="minorHAnsi"/>
          <w:sz w:val="24"/>
          <w:szCs w:val="24"/>
        </w:rPr>
        <w:t xml:space="preserve">inspekcji sanitarnej i organu właściwego do </w:t>
      </w:r>
      <w:r w:rsidR="0016646D" w:rsidRPr="00373466">
        <w:rPr>
          <w:rFonts w:asciiTheme="minorHAnsi" w:hAnsiTheme="minorHAnsi" w:cstheme="minorHAnsi"/>
          <w:sz w:val="24"/>
          <w:szCs w:val="24"/>
        </w:rPr>
        <w:t xml:space="preserve">wydania oceny wodnoprawnej </w:t>
      </w:r>
      <w:r w:rsidR="0016646D" w:rsidRPr="00373466">
        <w:rPr>
          <w:rFonts w:asciiTheme="minorHAnsi" w:eastAsia="Calibri" w:hAnsiTheme="minorHAnsi" w:cstheme="minorHAnsi"/>
          <w:sz w:val="24"/>
          <w:szCs w:val="24"/>
        </w:rPr>
        <w:t xml:space="preserve">nie uwzględniono stanowiska </w:t>
      </w:r>
      <w:r w:rsidR="0016646D" w:rsidRPr="00373466">
        <w:rPr>
          <w:rFonts w:asciiTheme="minorHAnsi" w:hAnsiTheme="minorHAnsi" w:cstheme="minorHAnsi"/>
          <w:sz w:val="24"/>
          <w:szCs w:val="24"/>
        </w:rPr>
        <w:t xml:space="preserve">Lubuskiego Państwowego Wojewódzkiego Inspektora Sanitarnego w Gorzowie Wlkp. i stwierdzono brak konieczności przeprowadzenia oceny oddziaływania na środowisko dla rozpatrywanego przedsięwzięcia.  </w:t>
      </w:r>
    </w:p>
    <w:p w14:paraId="6B8E62D3" w14:textId="14DB186B" w:rsidR="00964BA4" w:rsidRPr="00373466" w:rsidRDefault="00964BA4" w:rsidP="007C32A1">
      <w:pPr>
        <w:shd w:val="clear" w:color="auto" w:fill="FFFFFF"/>
        <w:spacing w:before="480" w:after="480" w:line="360" w:lineRule="auto"/>
        <w:ind w:left="11" w:firstLine="0"/>
        <w:contextualSpacing/>
        <w:jc w:val="left"/>
        <w:rPr>
          <w:rFonts w:asciiTheme="minorHAnsi" w:hAnsiTheme="minorHAnsi" w:cstheme="minorHAnsi"/>
        </w:rPr>
      </w:pPr>
      <w:r w:rsidRPr="00373466">
        <w:rPr>
          <w:rFonts w:asciiTheme="minorHAnsi" w:hAnsiTheme="minorHAnsi" w:cstheme="minorHAnsi"/>
        </w:rPr>
        <w:t xml:space="preserve">W pkt I niniejszej decyzji, działając na podstawie art. 84 ust. 1a ustawy o </w:t>
      </w:r>
      <w:proofErr w:type="spellStart"/>
      <w:r w:rsidRPr="00373466">
        <w:rPr>
          <w:rFonts w:asciiTheme="minorHAnsi" w:hAnsiTheme="minorHAnsi" w:cstheme="minorHAnsi"/>
        </w:rPr>
        <w:t>ooś</w:t>
      </w:r>
      <w:proofErr w:type="spellEnd"/>
      <w:r w:rsidRPr="00373466">
        <w:rPr>
          <w:rFonts w:asciiTheme="minorHAnsi" w:hAnsiTheme="minorHAnsi" w:cstheme="minorHAnsi"/>
        </w:rPr>
        <w:t xml:space="preserve"> określono</w:t>
      </w:r>
      <w:r w:rsidRPr="00373466">
        <w:rPr>
          <w:rFonts w:asciiTheme="minorHAnsi" w:hAnsiTheme="minorHAnsi" w:cstheme="minorHAnsi"/>
          <w:bCs/>
        </w:rPr>
        <w:t xml:space="preserve"> istotne warunki korzystania ze środowiska w fazie realizacji przedsięwzięcia. </w:t>
      </w:r>
    </w:p>
    <w:p w14:paraId="39DB0969" w14:textId="74FE167E" w:rsidR="00E17D01" w:rsidRPr="00373466" w:rsidRDefault="00CB3A2F" w:rsidP="007C32A1">
      <w:pPr>
        <w:shd w:val="clear" w:color="auto" w:fill="FFFFFF"/>
        <w:spacing w:before="480" w:after="480" w:line="360" w:lineRule="auto"/>
        <w:ind w:left="11" w:firstLine="0"/>
        <w:contextualSpacing/>
        <w:jc w:val="left"/>
        <w:rPr>
          <w:rFonts w:asciiTheme="minorHAnsi" w:hAnsiTheme="minorHAnsi" w:cstheme="minorHAnsi"/>
        </w:rPr>
      </w:pPr>
      <w:r w:rsidRPr="00373466">
        <w:rPr>
          <w:rFonts w:asciiTheme="minorHAnsi" w:hAnsiTheme="minorHAnsi" w:cstheme="minorHAnsi"/>
        </w:rPr>
        <w:t xml:space="preserve">Zgodnie z art. 84 ust. 2 ustawy o </w:t>
      </w:r>
      <w:proofErr w:type="spellStart"/>
      <w:r w:rsidRPr="00373466">
        <w:rPr>
          <w:rFonts w:asciiTheme="minorHAnsi" w:hAnsiTheme="minorHAnsi" w:cstheme="minorHAnsi"/>
        </w:rPr>
        <w:t>ooś</w:t>
      </w:r>
      <w:proofErr w:type="spellEnd"/>
      <w:r w:rsidRPr="00373466">
        <w:rPr>
          <w:rFonts w:asciiTheme="minorHAnsi" w:hAnsiTheme="minorHAnsi" w:cstheme="minorHAnsi"/>
        </w:rPr>
        <w:t xml:space="preserve">, w sentencji niniejszej decyzji określono, </w:t>
      </w:r>
      <w:r w:rsidRPr="00373466">
        <w:rPr>
          <w:rFonts w:asciiTheme="minorHAnsi" w:hAnsiTheme="minorHAnsi" w:cstheme="minorHAnsi"/>
        </w:rPr>
        <w:br/>
        <w:t>że charakterystyka przedsięwzięcia stanowi</w:t>
      </w:r>
      <w:r w:rsidR="00A877A7" w:rsidRPr="00373466">
        <w:rPr>
          <w:rFonts w:asciiTheme="minorHAnsi" w:hAnsiTheme="minorHAnsi" w:cstheme="minorHAnsi"/>
        </w:rPr>
        <w:t xml:space="preserve"> załącznik</w:t>
      </w:r>
      <w:r w:rsidR="002C0EF4" w:rsidRPr="00373466">
        <w:rPr>
          <w:rFonts w:asciiTheme="minorHAnsi" w:hAnsiTheme="minorHAnsi" w:cstheme="minorHAnsi"/>
        </w:rPr>
        <w:t xml:space="preserve"> </w:t>
      </w:r>
      <w:r w:rsidRPr="00373466">
        <w:rPr>
          <w:rFonts w:asciiTheme="minorHAnsi" w:hAnsiTheme="minorHAnsi" w:cstheme="minorHAnsi"/>
        </w:rPr>
        <w:t>do decyzji.</w:t>
      </w:r>
    </w:p>
    <w:p w14:paraId="046502FC" w14:textId="77400E24" w:rsidR="00CB3A2F" w:rsidRPr="00373466" w:rsidRDefault="00CB3A2F" w:rsidP="007C32A1">
      <w:pPr>
        <w:tabs>
          <w:tab w:val="left" w:pos="567"/>
        </w:tabs>
        <w:spacing w:before="480" w:after="480" w:line="360" w:lineRule="auto"/>
        <w:ind w:left="0" w:firstLine="0"/>
        <w:jc w:val="left"/>
        <w:rPr>
          <w:rFonts w:asciiTheme="minorHAnsi" w:hAnsiTheme="minorHAnsi" w:cstheme="minorHAnsi"/>
          <w:color w:val="FF0000"/>
        </w:rPr>
      </w:pPr>
      <w:r w:rsidRPr="00373466">
        <w:rPr>
          <w:rFonts w:asciiTheme="minorHAnsi" w:hAnsiTheme="minorHAnsi" w:cstheme="minorHAnsi"/>
        </w:rPr>
        <w:t xml:space="preserve">W myśl art. 10 §1 k.p.a., obwieszczeniem z dnia </w:t>
      </w:r>
      <w:r w:rsidR="00B66558" w:rsidRPr="00373466">
        <w:rPr>
          <w:rFonts w:asciiTheme="minorHAnsi" w:hAnsiTheme="minorHAnsi" w:cstheme="minorHAnsi"/>
        </w:rPr>
        <w:t>4 listopada</w:t>
      </w:r>
      <w:r w:rsidR="00E17D01" w:rsidRPr="00373466">
        <w:rPr>
          <w:rFonts w:asciiTheme="minorHAnsi" w:hAnsiTheme="minorHAnsi" w:cstheme="minorHAnsi"/>
        </w:rPr>
        <w:t xml:space="preserve"> 2021  r.</w:t>
      </w:r>
      <w:r w:rsidRPr="00373466">
        <w:rPr>
          <w:rFonts w:asciiTheme="minorHAnsi" w:hAnsiTheme="minorHAnsi" w:cstheme="minorHAnsi"/>
        </w:rPr>
        <w:t xml:space="preserve">, podanym </w:t>
      </w:r>
      <w:r w:rsidRPr="00373466">
        <w:rPr>
          <w:rFonts w:asciiTheme="minorHAnsi" w:hAnsiTheme="minorHAnsi" w:cstheme="minorHAnsi"/>
        </w:rPr>
        <w:br/>
        <w:t>do wiadomości jw., poinformowano strony postępowania o zgromadzeniu całości materiału dowodowego w sprawie o wydanie decyzji o środowiskowych uwarunkowaniach dla analizowanego przedsięwzięcia oraz o możliwośc</w:t>
      </w:r>
      <w:r w:rsidR="00E17D01" w:rsidRPr="00373466">
        <w:rPr>
          <w:rFonts w:asciiTheme="minorHAnsi" w:hAnsiTheme="minorHAnsi" w:cstheme="minorHAnsi"/>
        </w:rPr>
        <w:t>i wypowiedzenia się w terminie 7</w:t>
      </w:r>
      <w:r w:rsidRPr="00373466">
        <w:rPr>
          <w:rFonts w:asciiTheme="minorHAnsi" w:hAnsiTheme="minorHAnsi" w:cstheme="minorHAnsi"/>
        </w:rPr>
        <w:t xml:space="preserve"> dni, </w:t>
      </w:r>
      <w:r w:rsidRPr="00373466">
        <w:rPr>
          <w:rFonts w:asciiTheme="minorHAnsi" w:hAnsiTheme="minorHAnsi" w:cstheme="minorHAnsi"/>
        </w:rPr>
        <w:br/>
        <w:t xml:space="preserve">co do zebranych dowodów i materiałów. Na skutek przedmiotowego zawiadomienia, żadna </w:t>
      </w:r>
      <w:r w:rsidRPr="00373466">
        <w:rPr>
          <w:rFonts w:asciiTheme="minorHAnsi" w:hAnsiTheme="minorHAnsi" w:cstheme="minorHAnsi"/>
        </w:rPr>
        <w:br/>
        <w:t xml:space="preserve">ze stron nie zapoznała się z aktami sprawy. </w:t>
      </w:r>
      <w:r w:rsidRPr="00373466">
        <w:rPr>
          <w:rFonts w:asciiTheme="minorHAnsi" w:hAnsiTheme="minorHAnsi" w:cstheme="minorHAnsi"/>
        </w:rPr>
        <w:tab/>
      </w:r>
    </w:p>
    <w:p w14:paraId="6A329850" w14:textId="284D89C6" w:rsidR="005D39BC" w:rsidRPr="00373466" w:rsidRDefault="00CB3A2F" w:rsidP="007C32A1">
      <w:pPr>
        <w:pStyle w:val="Tekstpodstawowy"/>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W związku z powyższym oraz w oparciu o cytowane na wstępie przepisy orzeczono jak</w:t>
      </w:r>
      <w:r w:rsidR="00373466" w:rsidRPr="00373466">
        <w:rPr>
          <w:rFonts w:asciiTheme="minorHAnsi" w:hAnsiTheme="minorHAnsi" w:cstheme="minorHAnsi"/>
        </w:rPr>
        <w:t xml:space="preserve"> </w:t>
      </w:r>
      <w:r w:rsidR="00051D63" w:rsidRPr="00373466">
        <w:rPr>
          <w:rFonts w:asciiTheme="minorHAnsi" w:hAnsiTheme="minorHAnsi" w:cstheme="minorHAnsi"/>
        </w:rPr>
        <w:t>sentencji.</w:t>
      </w:r>
    </w:p>
    <w:p w14:paraId="5CBB1DD3" w14:textId="098BC5C8" w:rsidR="00CB3A2F" w:rsidRPr="00373466" w:rsidRDefault="00CB3A2F" w:rsidP="007C32A1">
      <w:pPr>
        <w:spacing w:before="480" w:after="480" w:line="360" w:lineRule="auto"/>
        <w:ind w:left="0" w:firstLine="0"/>
        <w:jc w:val="left"/>
        <w:rPr>
          <w:rFonts w:asciiTheme="minorHAnsi" w:hAnsiTheme="minorHAnsi" w:cstheme="minorHAnsi"/>
          <w:b/>
        </w:rPr>
      </w:pPr>
      <w:r w:rsidRPr="00373466">
        <w:rPr>
          <w:rFonts w:asciiTheme="minorHAnsi" w:hAnsiTheme="minorHAnsi" w:cstheme="minorHAnsi"/>
          <w:b/>
        </w:rPr>
        <w:t>P</w:t>
      </w:r>
      <w:r w:rsidR="00373466" w:rsidRPr="00373466">
        <w:rPr>
          <w:rFonts w:asciiTheme="minorHAnsi" w:hAnsiTheme="minorHAnsi" w:cstheme="minorHAnsi"/>
          <w:b/>
        </w:rPr>
        <w:t>ouczenie</w:t>
      </w:r>
    </w:p>
    <w:p w14:paraId="1174016B" w14:textId="15CED345" w:rsidR="00CB3A2F" w:rsidRPr="00373466" w:rsidRDefault="00E17D01" w:rsidP="007C32A1">
      <w:pPr>
        <w:spacing w:before="480" w:after="480" w:line="360" w:lineRule="auto"/>
        <w:ind w:left="0" w:firstLine="0"/>
        <w:jc w:val="left"/>
        <w:rPr>
          <w:rFonts w:asciiTheme="minorHAnsi" w:hAnsiTheme="minorHAnsi" w:cstheme="minorHAnsi"/>
        </w:rPr>
      </w:pPr>
      <w:r w:rsidRPr="00373466">
        <w:rPr>
          <w:rFonts w:asciiTheme="minorHAnsi" w:hAnsiTheme="minorHAnsi" w:cstheme="minorHAnsi"/>
        </w:rPr>
        <w:lastRenderedPageBreak/>
        <w:t>Zgodnie z art. 34</w:t>
      </w:r>
      <w:r w:rsidR="00CB3A2F" w:rsidRPr="00373466">
        <w:rPr>
          <w:rFonts w:asciiTheme="minorHAnsi" w:hAnsiTheme="minorHAnsi" w:cstheme="minorHAnsi"/>
        </w:rPr>
        <w:t xml:space="preserve"> ust. 1</w:t>
      </w:r>
      <w:r w:rsidRPr="00373466">
        <w:rPr>
          <w:rFonts w:asciiTheme="minorHAnsi" w:hAnsiTheme="minorHAnsi" w:cstheme="minorHAnsi"/>
        </w:rPr>
        <w:t xml:space="preserve"> </w:t>
      </w:r>
      <w:r w:rsidRPr="00373466">
        <w:rPr>
          <w:rFonts w:asciiTheme="minorHAnsi" w:eastAsia="Calibri" w:hAnsiTheme="minorHAnsi" w:cstheme="minorHAnsi"/>
          <w:lang w:eastAsia="en-US"/>
        </w:rPr>
        <w:t xml:space="preserve">ustawy </w:t>
      </w:r>
      <w:r w:rsidRPr="00373466">
        <w:rPr>
          <w:rFonts w:asciiTheme="minorHAnsi" w:hAnsiTheme="minorHAnsi" w:cstheme="minorHAnsi"/>
        </w:rPr>
        <w:t>z dnia 24 kwietnia 2009 r.</w:t>
      </w:r>
      <w:r w:rsidRPr="00373466">
        <w:rPr>
          <w:rFonts w:asciiTheme="minorHAnsi" w:eastAsia="Calibri" w:hAnsiTheme="minorHAnsi" w:cstheme="minorHAnsi"/>
          <w:lang w:eastAsia="en-US"/>
        </w:rPr>
        <w:t xml:space="preserve"> </w:t>
      </w:r>
      <w:r w:rsidRPr="00373466">
        <w:rPr>
          <w:rFonts w:asciiTheme="minorHAnsi" w:hAnsiTheme="minorHAnsi" w:cstheme="minorHAnsi"/>
        </w:rPr>
        <w:t xml:space="preserve">o inwestycjach w zakresie </w:t>
      </w:r>
      <w:r w:rsidRPr="00373466">
        <w:rPr>
          <w:rFonts w:asciiTheme="minorHAnsi" w:hAnsiTheme="minorHAnsi" w:cstheme="minorHAnsi"/>
          <w:iCs/>
        </w:rPr>
        <w:t>terminalu</w:t>
      </w:r>
      <w:r w:rsidRPr="00373466">
        <w:rPr>
          <w:rFonts w:asciiTheme="minorHAnsi" w:hAnsiTheme="minorHAnsi" w:cstheme="minorHAnsi"/>
        </w:rPr>
        <w:t xml:space="preserve"> </w:t>
      </w:r>
      <w:proofErr w:type="spellStart"/>
      <w:r w:rsidRPr="00373466">
        <w:rPr>
          <w:rFonts w:asciiTheme="minorHAnsi" w:hAnsiTheme="minorHAnsi" w:cstheme="minorHAnsi"/>
        </w:rPr>
        <w:t>regazyfikacyjnego</w:t>
      </w:r>
      <w:proofErr w:type="spellEnd"/>
      <w:r w:rsidRPr="00373466">
        <w:rPr>
          <w:rFonts w:asciiTheme="minorHAnsi" w:hAnsiTheme="minorHAnsi" w:cstheme="minorHAnsi"/>
        </w:rPr>
        <w:t xml:space="preserve"> skroplonego gazu ziemnego w Świnoujściu</w:t>
      </w:r>
      <w:r w:rsidR="00CB3A2F" w:rsidRPr="00373466">
        <w:rPr>
          <w:rFonts w:asciiTheme="minorHAnsi" w:hAnsiTheme="minorHAnsi" w:cstheme="minorHAnsi"/>
        </w:rPr>
        <w:t>, niniejsza decyzja podlega natychmiastowemu wykonaniu.</w:t>
      </w:r>
    </w:p>
    <w:p w14:paraId="2A673094" w14:textId="705B3176" w:rsidR="00CB3A2F" w:rsidRPr="00373466" w:rsidRDefault="00E17D01" w:rsidP="007C32A1">
      <w:pPr>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Zgodnie z art. 34</w:t>
      </w:r>
      <w:r w:rsidR="00CB3A2F" w:rsidRPr="00373466">
        <w:rPr>
          <w:rFonts w:asciiTheme="minorHAnsi" w:hAnsiTheme="minorHAnsi" w:cstheme="minorHAnsi"/>
        </w:rPr>
        <w:t xml:space="preserve"> ust. 2 </w:t>
      </w:r>
      <w:r w:rsidRPr="00373466">
        <w:rPr>
          <w:rFonts w:asciiTheme="minorHAnsi" w:eastAsia="Calibri" w:hAnsiTheme="minorHAnsi" w:cstheme="minorHAnsi"/>
          <w:lang w:eastAsia="en-US"/>
        </w:rPr>
        <w:t xml:space="preserve">ustawy </w:t>
      </w:r>
      <w:r w:rsidRPr="00373466">
        <w:rPr>
          <w:rFonts w:asciiTheme="minorHAnsi" w:hAnsiTheme="minorHAnsi" w:cstheme="minorHAnsi"/>
        </w:rPr>
        <w:t>z dnia 24 kwietnia 2009 r.</w:t>
      </w:r>
      <w:r w:rsidRPr="00373466">
        <w:rPr>
          <w:rFonts w:asciiTheme="minorHAnsi" w:eastAsia="Calibri" w:hAnsiTheme="minorHAnsi" w:cstheme="minorHAnsi"/>
          <w:lang w:eastAsia="en-US"/>
        </w:rPr>
        <w:t xml:space="preserve"> </w:t>
      </w:r>
      <w:r w:rsidRPr="00373466">
        <w:rPr>
          <w:rFonts w:asciiTheme="minorHAnsi" w:hAnsiTheme="minorHAnsi" w:cstheme="minorHAnsi"/>
        </w:rPr>
        <w:t xml:space="preserve">o inwestycjach w zakresie </w:t>
      </w:r>
      <w:r w:rsidRPr="00373466">
        <w:rPr>
          <w:rFonts w:asciiTheme="minorHAnsi" w:hAnsiTheme="minorHAnsi" w:cstheme="minorHAnsi"/>
          <w:iCs/>
        </w:rPr>
        <w:t>terminalu</w:t>
      </w:r>
      <w:r w:rsidRPr="00373466">
        <w:rPr>
          <w:rFonts w:asciiTheme="minorHAnsi" w:hAnsiTheme="minorHAnsi" w:cstheme="minorHAnsi"/>
        </w:rPr>
        <w:t xml:space="preserve"> </w:t>
      </w:r>
      <w:proofErr w:type="spellStart"/>
      <w:r w:rsidRPr="00373466">
        <w:rPr>
          <w:rFonts w:asciiTheme="minorHAnsi" w:hAnsiTheme="minorHAnsi" w:cstheme="minorHAnsi"/>
        </w:rPr>
        <w:t>regazyfikacyjnego</w:t>
      </w:r>
      <w:proofErr w:type="spellEnd"/>
      <w:r w:rsidRPr="00373466">
        <w:rPr>
          <w:rFonts w:asciiTheme="minorHAnsi" w:hAnsiTheme="minorHAnsi" w:cstheme="minorHAnsi"/>
        </w:rPr>
        <w:t xml:space="preserve"> skroplonego gazu ziemnego w Świnoujściu, </w:t>
      </w:r>
      <w:r w:rsidR="00CB3A2F" w:rsidRPr="00373466">
        <w:rPr>
          <w:rFonts w:asciiTheme="minorHAnsi" w:hAnsiTheme="minorHAnsi" w:cstheme="minorHAnsi"/>
        </w:rPr>
        <w:t xml:space="preserve">od decyzji służy stronom prawo wniesienia odwołania do Generalnego Dyrektora Ochrony Środowiska, za pośrednictwem Regionalnego Dyrektora Ochrony Środowiska w Gorzowie Wielkopolskim, </w:t>
      </w:r>
      <w:r w:rsidR="002C0EF4" w:rsidRPr="00373466">
        <w:rPr>
          <w:rFonts w:asciiTheme="minorHAnsi" w:hAnsiTheme="minorHAnsi" w:cstheme="minorHAnsi"/>
        </w:rPr>
        <w:br/>
      </w:r>
      <w:r w:rsidR="00CB3A2F" w:rsidRPr="00373466">
        <w:rPr>
          <w:rFonts w:asciiTheme="minorHAnsi" w:hAnsiTheme="minorHAnsi" w:cstheme="minorHAnsi"/>
        </w:rPr>
        <w:t>w terminie czternastu dni od dnia obwieszczenia o jej wydaniu.</w:t>
      </w:r>
    </w:p>
    <w:p w14:paraId="53BF54E9" w14:textId="504B0836" w:rsidR="00CB3A2F" w:rsidRPr="00373466" w:rsidRDefault="00E17D01" w:rsidP="007C32A1">
      <w:pPr>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Zgodnie z art. 34</w:t>
      </w:r>
      <w:r w:rsidR="00CB3A2F" w:rsidRPr="00373466">
        <w:rPr>
          <w:rFonts w:asciiTheme="minorHAnsi" w:hAnsiTheme="minorHAnsi" w:cstheme="minorHAnsi"/>
        </w:rPr>
        <w:t xml:space="preserve"> ust. 3 </w:t>
      </w:r>
      <w:r w:rsidRPr="00373466">
        <w:rPr>
          <w:rFonts w:asciiTheme="minorHAnsi" w:eastAsia="Calibri" w:hAnsiTheme="minorHAnsi" w:cstheme="minorHAnsi"/>
          <w:lang w:eastAsia="en-US"/>
        </w:rPr>
        <w:t xml:space="preserve">ustawy </w:t>
      </w:r>
      <w:r w:rsidRPr="00373466">
        <w:rPr>
          <w:rFonts w:asciiTheme="minorHAnsi" w:hAnsiTheme="minorHAnsi" w:cstheme="minorHAnsi"/>
        </w:rPr>
        <w:t>z dnia 24 kwietnia 2009 r.</w:t>
      </w:r>
      <w:r w:rsidRPr="00373466">
        <w:rPr>
          <w:rFonts w:asciiTheme="minorHAnsi" w:eastAsia="Calibri" w:hAnsiTheme="minorHAnsi" w:cstheme="minorHAnsi"/>
          <w:lang w:eastAsia="en-US"/>
        </w:rPr>
        <w:t xml:space="preserve"> </w:t>
      </w:r>
      <w:r w:rsidRPr="00373466">
        <w:rPr>
          <w:rFonts w:asciiTheme="minorHAnsi" w:hAnsiTheme="minorHAnsi" w:cstheme="minorHAnsi"/>
        </w:rPr>
        <w:t xml:space="preserve">o inwestycjach w zakresie </w:t>
      </w:r>
      <w:r w:rsidRPr="00373466">
        <w:rPr>
          <w:rFonts w:asciiTheme="minorHAnsi" w:hAnsiTheme="minorHAnsi" w:cstheme="minorHAnsi"/>
          <w:iCs/>
        </w:rPr>
        <w:t>terminalu</w:t>
      </w:r>
      <w:r w:rsidRPr="00373466">
        <w:rPr>
          <w:rFonts w:asciiTheme="minorHAnsi" w:hAnsiTheme="minorHAnsi" w:cstheme="minorHAnsi"/>
        </w:rPr>
        <w:t xml:space="preserve"> </w:t>
      </w:r>
      <w:proofErr w:type="spellStart"/>
      <w:r w:rsidRPr="00373466">
        <w:rPr>
          <w:rFonts w:asciiTheme="minorHAnsi" w:hAnsiTheme="minorHAnsi" w:cstheme="minorHAnsi"/>
        </w:rPr>
        <w:t>regazyfikacyjnego</w:t>
      </w:r>
      <w:proofErr w:type="spellEnd"/>
      <w:r w:rsidRPr="00373466">
        <w:rPr>
          <w:rFonts w:asciiTheme="minorHAnsi" w:hAnsiTheme="minorHAnsi" w:cstheme="minorHAnsi"/>
        </w:rPr>
        <w:t xml:space="preserve"> skroplonego gazu ziemnego w Świnoujściu</w:t>
      </w:r>
      <w:r w:rsidR="00CB3A2F" w:rsidRPr="00373466">
        <w:rPr>
          <w:rFonts w:asciiTheme="minorHAnsi" w:hAnsiTheme="minorHAnsi" w:cstheme="minorHAnsi"/>
        </w:rPr>
        <w:t xml:space="preserve"> odwołanie od decyzji powinno zawierać zarzuty odnoszące się do decyzji, określać istotę i zakres żądania będącego przedmiotem odwołania oraz wskazywać dowody uzasadniające to żądanie.</w:t>
      </w:r>
    </w:p>
    <w:p w14:paraId="6E2962DB" w14:textId="07D96DCE" w:rsidR="00CB3A2F" w:rsidRPr="00373466" w:rsidRDefault="00CB3A2F" w:rsidP="007C32A1">
      <w:pPr>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 xml:space="preserve">W trakcie biegu terminu do wniesienia odwołania strona może zrzec się prawa </w:t>
      </w:r>
      <w:r w:rsidRPr="00373466">
        <w:rPr>
          <w:rFonts w:asciiTheme="minorHAnsi" w:hAnsiTheme="minorHAnsi" w:cstheme="minorHAnsi"/>
        </w:rPr>
        <w:br/>
        <w:t>do wniesienia odwołania wobec Regionalnego Dyrektora Ochrony Środowiska w Gorzowie Wielkopolskim. Z dniem doręczenia organowi adminis</w:t>
      </w:r>
      <w:r w:rsidR="00257852" w:rsidRPr="00373466">
        <w:rPr>
          <w:rFonts w:asciiTheme="minorHAnsi" w:hAnsiTheme="minorHAnsi" w:cstheme="minorHAnsi"/>
        </w:rPr>
        <w:t xml:space="preserve">tracji publicznej oświadczenia </w:t>
      </w:r>
      <w:r w:rsidR="00975D7C" w:rsidRPr="00373466">
        <w:rPr>
          <w:rFonts w:asciiTheme="minorHAnsi" w:hAnsiTheme="minorHAnsi" w:cstheme="minorHAnsi"/>
        </w:rPr>
        <w:br/>
      </w:r>
      <w:r w:rsidRPr="00373466">
        <w:rPr>
          <w:rFonts w:asciiTheme="minorHAnsi" w:hAnsiTheme="minorHAnsi" w:cstheme="minorHAnsi"/>
        </w:rPr>
        <w:t>o zrzeczeniu się prawa do wniesienia odwołania przez ostatnią ze stron postępowania, decyzja staje się ostateczna i prawomocna.</w:t>
      </w:r>
    </w:p>
    <w:p w14:paraId="44C26132" w14:textId="77777777" w:rsidR="00CB3A2F" w:rsidRPr="00373466" w:rsidRDefault="00CB3A2F" w:rsidP="007C32A1">
      <w:pPr>
        <w:spacing w:before="480" w:after="480" w:line="360" w:lineRule="auto"/>
        <w:ind w:left="0" w:firstLine="0"/>
        <w:jc w:val="left"/>
        <w:rPr>
          <w:rFonts w:asciiTheme="minorHAnsi" w:hAnsiTheme="minorHAnsi" w:cstheme="minorHAnsi"/>
        </w:rPr>
      </w:pPr>
      <w:r w:rsidRPr="00373466">
        <w:rPr>
          <w:rFonts w:asciiTheme="minorHAnsi" w:hAnsiTheme="minorHAnsi" w:cstheme="minorHAnsi"/>
        </w:rPr>
        <w:t>Informacja o niniejszej decyzji podlega ujawnieniu w publicznie dostępnym wykazie danych.</w:t>
      </w:r>
    </w:p>
    <w:p w14:paraId="70179BE5" w14:textId="431107F5" w:rsidR="00CB3A2F" w:rsidRPr="00373466" w:rsidRDefault="00373466" w:rsidP="007C32A1">
      <w:pPr>
        <w:spacing w:before="480" w:after="480" w:line="360" w:lineRule="auto"/>
        <w:ind w:left="0" w:firstLine="0"/>
        <w:jc w:val="left"/>
        <w:rPr>
          <w:rFonts w:asciiTheme="minorHAnsi" w:hAnsiTheme="minorHAnsi" w:cstheme="minorHAnsi"/>
          <w:color w:val="FF0000"/>
        </w:rPr>
      </w:pPr>
      <w:r w:rsidRPr="00373466">
        <w:rPr>
          <w:rFonts w:asciiTheme="minorHAnsi" w:eastAsia="Calibri" w:hAnsiTheme="minorHAnsi" w:cstheme="minorHAnsi"/>
          <w:noProof/>
          <w:color w:val="FF0000"/>
        </w:rPr>
        <w:drawing>
          <wp:inline distT="0" distB="0" distL="0" distR="0" wp14:anchorId="7F6B2641" wp14:editId="67561FF8">
            <wp:extent cx="2159000" cy="40319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czatka_podpisano_elektronicznie.jpg"/>
                    <pic:cNvPicPr/>
                  </pic:nvPicPr>
                  <pic:blipFill>
                    <a:blip r:embed="rId10">
                      <a:extLst>
                        <a:ext uri="{28A0092B-C50C-407E-A947-70E740481C1C}">
                          <a14:useLocalDpi xmlns:a14="http://schemas.microsoft.com/office/drawing/2010/main" val="0"/>
                        </a:ext>
                      </a:extLst>
                    </a:blip>
                    <a:stretch>
                      <a:fillRect/>
                    </a:stretch>
                  </pic:blipFill>
                  <pic:spPr>
                    <a:xfrm>
                      <a:off x="0" y="0"/>
                      <a:ext cx="2244992" cy="419254"/>
                    </a:xfrm>
                    <a:prstGeom prst="rect">
                      <a:avLst/>
                    </a:prstGeom>
                  </pic:spPr>
                </pic:pic>
              </a:graphicData>
            </a:graphic>
          </wp:inline>
        </w:drawing>
      </w:r>
    </w:p>
    <w:p w14:paraId="1B2EB920" w14:textId="77777777" w:rsidR="00051D63" w:rsidRPr="00373466" w:rsidRDefault="00051D63" w:rsidP="007C32A1">
      <w:pPr>
        <w:spacing w:before="480" w:after="480" w:line="360" w:lineRule="auto"/>
        <w:ind w:left="0" w:firstLine="0"/>
        <w:jc w:val="left"/>
        <w:rPr>
          <w:rFonts w:asciiTheme="minorHAnsi" w:hAnsiTheme="minorHAnsi" w:cstheme="minorHAnsi"/>
          <w:b/>
          <w:u w:val="single"/>
        </w:rPr>
      </w:pPr>
      <w:r w:rsidRPr="00373466">
        <w:rPr>
          <w:rFonts w:asciiTheme="minorHAnsi" w:hAnsiTheme="minorHAnsi" w:cstheme="minorHAnsi"/>
          <w:b/>
          <w:u w:val="single"/>
        </w:rPr>
        <w:t>Załączniki:</w:t>
      </w:r>
    </w:p>
    <w:p w14:paraId="327789D1" w14:textId="73EA14A5" w:rsidR="00A877A7" w:rsidRPr="00373466" w:rsidRDefault="00051D63" w:rsidP="007C32A1">
      <w:pPr>
        <w:pStyle w:val="Akapitzlist"/>
        <w:numPr>
          <w:ilvl w:val="0"/>
          <w:numId w:val="19"/>
        </w:numPr>
        <w:spacing w:before="480" w:after="480" w:line="360" w:lineRule="auto"/>
        <w:ind w:left="284" w:hanging="284"/>
        <w:jc w:val="left"/>
        <w:rPr>
          <w:rFonts w:asciiTheme="minorHAnsi" w:hAnsiTheme="minorHAnsi" w:cstheme="minorHAnsi"/>
        </w:rPr>
      </w:pPr>
      <w:r w:rsidRPr="00373466">
        <w:rPr>
          <w:rFonts w:asciiTheme="minorHAnsi" w:hAnsiTheme="minorHAnsi" w:cstheme="minorHAnsi"/>
        </w:rPr>
        <w:t xml:space="preserve">Charakterystyka przedsięwzięcia. </w:t>
      </w:r>
    </w:p>
    <w:p w14:paraId="2D2CA89F" w14:textId="06C75A13" w:rsidR="00CB3A2F" w:rsidRPr="00373466" w:rsidRDefault="00CB3A2F" w:rsidP="007C32A1">
      <w:pPr>
        <w:pStyle w:val="Tekstpodstawowy"/>
        <w:spacing w:before="480" w:after="480" w:line="360" w:lineRule="auto"/>
        <w:ind w:left="0" w:firstLine="0"/>
        <w:jc w:val="left"/>
        <w:rPr>
          <w:rFonts w:asciiTheme="minorHAnsi" w:hAnsiTheme="minorHAnsi" w:cstheme="minorHAnsi"/>
        </w:rPr>
      </w:pPr>
      <w:r w:rsidRPr="00373466">
        <w:rPr>
          <w:rFonts w:asciiTheme="minorHAnsi" w:hAnsiTheme="minorHAnsi" w:cstheme="minorHAnsi"/>
        </w:rPr>
        <w:lastRenderedPageBreak/>
        <w:t xml:space="preserve">Za wydanie niniejszej decyzji uiszczono opłatę skarbową w wysokości 205 zł (słownie: dwieście pięć złotych) w dniu </w:t>
      </w:r>
      <w:r w:rsidR="00FC39BD" w:rsidRPr="00373466">
        <w:rPr>
          <w:rFonts w:asciiTheme="minorHAnsi" w:hAnsiTheme="minorHAnsi" w:cstheme="minorHAnsi"/>
        </w:rPr>
        <w:t>28 września</w:t>
      </w:r>
      <w:r w:rsidR="004B3464" w:rsidRPr="00373466">
        <w:rPr>
          <w:rFonts w:asciiTheme="minorHAnsi" w:hAnsiTheme="minorHAnsi" w:cstheme="minorHAnsi"/>
        </w:rPr>
        <w:t xml:space="preserve"> 2021</w:t>
      </w:r>
      <w:r w:rsidR="00051D63" w:rsidRPr="00373466">
        <w:rPr>
          <w:rFonts w:asciiTheme="minorHAnsi" w:hAnsiTheme="minorHAnsi" w:cstheme="minorHAnsi"/>
        </w:rPr>
        <w:t xml:space="preserve"> r. </w:t>
      </w:r>
      <w:r w:rsidRPr="00373466">
        <w:rPr>
          <w:rFonts w:asciiTheme="minorHAnsi" w:hAnsiTheme="minorHAnsi" w:cstheme="minorHAnsi"/>
        </w:rPr>
        <w:t xml:space="preserve">na konto Urzędu Miasta w Gorzowie Wlkp. nr 44 1020 5402 0000 0302 0325 6575, zgodnie z ustawą z dnia 16 listopada 2006 r. o opłacie skarbowej </w:t>
      </w:r>
      <w:r w:rsidR="00FC39BD" w:rsidRPr="00373466">
        <w:rPr>
          <w:rFonts w:asciiTheme="minorHAnsi" w:hAnsiTheme="minorHAnsi" w:cstheme="minorHAnsi"/>
        </w:rPr>
        <w:t>(</w:t>
      </w:r>
      <w:proofErr w:type="spellStart"/>
      <w:r w:rsidR="00FC39BD" w:rsidRPr="00373466">
        <w:rPr>
          <w:rFonts w:asciiTheme="minorHAnsi" w:hAnsiTheme="minorHAnsi" w:cstheme="minorHAnsi"/>
        </w:rPr>
        <w:t>t.j</w:t>
      </w:r>
      <w:proofErr w:type="spellEnd"/>
      <w:r w:rsidR="00FC39BD" w:rsidRPr="00373466">
        <w:rPr>
          <w:rFonts w:asciiTheme="minorHAnsi" w:hAnsiTheme="minorHAnsi" w:cstheme="minorHAnsi"/>
        </w:rPr>
        <w:t>. Dz. U. z 2021 r., poz. 1293</w:t>
      </w:r>
      <w:r w:rsidRPr="00373466">
        <w:rPr>
          <w:rFonts w:asciiTheme="minorHAnsi" w:hAnsiTheme="minorHAnsi" w:cstheme="minorHAnsi"/>
        </w:rPr>
        <w:t xml:space="preserve"> ze zm.) zał. część I pkt 45.</w:t>
      </w:r>
    </w:p>
    <w:p w14:paraId="3DD7ED86" w14:textId="042CE155" w:rsidR="00E371A5" w:rsidRPr="00373466" w:rsidRDefault="00CB3A2F" w:rsidP="00DF5886">
      <w:pPr>
        <w:ind w:left="0" w:firstLine="0"/>
        <w:jc w:val="left"/>
        <w:rPr>
          <w:rFonts w:asciiTheme="minorHAnsi" w:hAnsiTheme="minorHAnsi" w:cstheme="minorHAnsi"/>
          <w:b/>
          <w:u w:val="single"/>
        </w:rPr>
      </w:pPr>
      <w:r w:rsidRPr="00373466">
        <w:rPr>
          <w:rFonts w:asciiTheme="minorHAnsi" w:hAnsiTheme="minorHAnsi" w:cstheme="minorHAnsi"/>
          <w:b/>
          <w:u w:val="single"/>
        </w:rPr>
        <w:t>Otrzymują:</w:t>
      </w:r>
    </w:p>
    <w:p w14:paraId="3B096D84" w14:textId="363934E6" w:rsidR="00FC39BD" w:rsidRPr="00373466" w:rsidRDefault="00D263B9" w:rsidP="00DF5886">
      <w:pPr>
        <w:numPr>
          <w:ilvl w:val="0"/>
          <w:numId w:val="23"/>
        </w:numPr>
        <w:ind w:left="284" w:hanging="284"/>
        <w:jc w:val="left"/>
        <w:rPr>
          <w:rFonts w:asciiTheme="minorHAnsi" w:hAnsiTheme="minorHAnsi" w:cstheme="minorHAnsi"/>
        </w:rPr>
      </w:pPr>
      <w:r w:rsidRPr="00373466">
        <w:rPr>
          <w:rFonts w:asciiTheme="minorHAnsi" w:eastAsia="Calibri" w:hAnsiTheme="minorHAnsi" w:cstheme="minorHAnsi"/>
          <w:lang w:eastAsia="en-US"/>
        </w:rPr>
        <w:t>………………………….</w:t>
      </w:r>
      <w:r w:rsidR="00FC39BD" w:rsidRPr="00373466">
        <w:rPr>
          <w:rFonts w:asciiTheme="minorHAnsi" w:eastAsia="Calibri" w:hAnsiTheme="minorHAnsi" w:cstheme="minorHAnsi"/>
          <w:lang w:eastAsia="en-US"/>
        </w:rPr>
        <w:t xml:space="preserve"> </w:t>
      </w:r>
    </w:p>
    <w:p w14:paraId="73BB34CC" w14:textId="77777777" w:rsidR="00FC39BD" w:rsidRPr="00373466" w:rsidRDefault="00FC39BD" w:rsidP="00DF5886">
      <w:pPr>
        <w:ind w:left="284" w:firstLine="0"/>
        <w:jc w:val="left"/>
        <w:rPr>
          <w:rFonts w:asciiTheme="minorHAnsi" w:eastAsia="Calibri" w:hAnsiTheme="minorHAnsi" w:cstheme="minorHAnsi"/>
          <w:lang w:eastAsia="en-US"/>
        </w:rPr>
      </w:pPr>
      <w:r w:rsidRPr="00373466">
        <w:rPr>
          <w:rFonts w:asciiTheme="minorHAnsi" w:eastAsia="Calibri" w:hAnsiTheme="minorHAnsi" w:cstheme="minorHAnsi"/>
          <w:lang w:eastAsia="en-US"/>
        </w:rPr>
        <w:t>PGNiG GAZPROJEKT S.A.</w:t>
      </w:r>
    </w:p>
    <w:p w14:paraId="6FE559C3" w14:textId="77777777" w:rsidR="00FC39BD" w:rsidRPr="00373466" w:rsidRDefault="00FC39BD" w:rsidP="00DF5886">
      <w:pPr>
        <w:ind w:left="284" w:firstLine="0"/>
        <w:jc w:val="left"/>
        <w:rPr>
          <w:rFonts w:asciiTheme="minorHAnsi" w:eastAsia="Calibri" w:hAnsiTheme="minorHAnsi" w:cstheme="minorHAnsi"/>
          <w:lang w:eastAsia="en-US"/>
        </w:rPr>
      </w:pPr>
      <w:r w:rsidRPr="00373466">
        <w:rPr>
          <w:rFonts w:asciiTheme="minorHAnsi" w:eastAsia="Calibri" w:hAnsiTheme="minorHAnsi" w:cstheme="minorHAnsi"/>
          <w:lang w:eastAsia="en-US"/>
        </w:rPr>
        <w:t>ul. Strzegomska 55a</w:t>
      </w:r>
    </w:p>
    <w:p w14:paraId="2D6E6DA4" w14:textId="543C6A4D" w:rsidR="00E371A5" w:rsidRPr="00373466" w:rsidRDefault="00FC39BD" w:rsidP="00DF5886">
      <w:pPr>
        <w:ind w:left="284" w:firstLine="0"/>
        <w:jc w:val="left"/>
        <w:rPr>
          <w:rFonts w:asciiTheme="minorHAnsi" w:hAnsiTheme="minorHAnsi" w:cstheme="minorHAnsi"/>
        </w:rPr>
      </w:pPr>
      <w:r w:rsidRPr="00373466">
        <w:rPr>
          <w:rFonts w:asciiTheme="minorHAnsi" w:eastAsia="Calibri" w:hAnsiTheme="minorHAnsi" w:cstheme="minorHAnsi"/>
          <w:lang w:eastAsia="en-US"/>
        </w:rPr>
        <w:t>53-611 Wrocław</w:t>
      </w:r>
    </w:p>
    <w:p w14:paraId="73A5B69E" w14:textId="7D7555F3" w:rsidR="00CB3A2F" w:rsidRPr="00373466" w:rsidRDefault="00CB3A2F" w:rsidP="00DF5886">
      <w:pPr>
        <w:numPr>
          <w:ilvl w:val="0"/>
          <w:numId w:val="23"/>
        </w:numPr>
        <w:ind w:left="284" w:hanging="284"/>
        <w:jc w:val="left"/>
        <w:rPr>
          <w:rFonts w:asciiTheme="minorHAnsi" w:hAnsiTheme="minorHAnsi" w:cstheme="minorHAnsi"/>
        </w:rPr>
      </w:pPr>
      <w:r w:rsidRPr="00373466">
        <w:rPr>
          <w:rFonts w:asciiTheme="minorHAnsi" w:hAnsiTheme="minorHAnsi" w:cstheme="minorHAnsi"/>
        </w:rPr>
        <w:t>pozostałe strony – zgodnie z art. 49 Kpa;</w:t>
      </w:r>
    </w:p>
    <w:p w14:paraId="53B371E7" w14:textId="2082E73A" w:rsidR="00CB3A2F" w:rsidRDefault="00CB3A2F" w:rsidP="00DF5886">
      <w:pPr>
        <w:numPr>
          <w:ilvl w:val="0"/>
          <w:numId w:val="23"/>
        </w:numPr>
        <w:ind w:left="284" w:hanging="284"/>
        <w:jc w:val="left"/>
        <w:rPr>
          <w:rFonts w:asciiTheme="minorHAnsi" w:hAnsiTheme="minorHAnsi" w:cstheme="minorHAnsi"/>
        </w:rPr>
      </w:pPr>
      <w:r w:rsidRPr="00373466">
        <w:rPr>
          <w:rFonts w:asciiTheme="minorHAnsi" w:hAnsiTheme="minorHAnsi" w:cstheme="minorHAnsi"/>
        </w:rPr>
        <w:t>aa</w:t>
      </w:r>
    </w:p>
    <w:p w14:paraId="58ED5FBB" w14:textId="77777777" w:rsidR="000A112A" w:rsidRPr="00373466" w:rsidRDefault="000A112A" w:rsidP="000A112A">
      <w:pPr>
        <w:ind w:left="284" w:firstLine="0"/>
        <w:jc w:val="left"/>
        <w:rPr>
          <w:rFonts w:asciiTheme="minorHAnsi" w:hAnsiTheme="minorHAnsi" w:cstheme="minorHAnsi"/>
        </w:rPr>
      </w:pPr>
    </w:p>
    <w:p w14:paraId="26257EB1" w14:textId="77777777" w:rsidR="00CB3A2F" w:rsidRPr="00373466" w:rsidRDefault="00CB3A2F" w:rsidP="00DF5886">
      <w:pPr>
        <w:pStyle w:val="Akapitzlist"/>
        <w:ind w:left="0" w:firstLine="0"/>
        <w:jc w:val="left"/>
        <w:rPr>
          <w:rFonts w:asciiTheme="minorHAnsi" w:hAnsiTheme="minorHAnsi" w:cstheme="minorHAnsi"/>
          <w:b/>
          <w:u w:val="single"/>
        </w:rPr>
      </w:pPr>
      <w:r w:rsidRPr="00373466">
        <w:rPr>
          <w:rFonts w:asciiTheme="minorHAnsi" w:hAnsiTheme="minorHAnsi" w:cstheme="minorHAnsi"/>
          <w:b/>
          <w:u w:val="single"/>
        </w:rPr>
        <w:t>Do wiadomości:</w:t>
      </w:r>
    </w:p>
    <w:p w14:paraId="077A02A1" w14:textId="77777777" w:rsidR="00CB3A2F" w:rsidRPr="00373466" w:rsidRDefault="00CB3A2F" w:rsidP="007C32A1">
      <w:pPr>
        <w:numPr>
          <w:ilvl w:val="0"/>
          <w:numId w:val="22"/>
        </w:numPr>
        <w:spacing w:line="360" w:lineRule="auto"/>
        <w:ind w:left="284" w:hanging="284"/>
        <w:jc w:val="left"/>
        <w:rPr>
          <w:rFonts w:asciiTheme="minorHAnsi" w:hAnsiTheme="minorHAnsi" w:cstheme="minorHAnsi"/>
        </w:rPr>
      </w:pPr>
      <w:r w:rsidRPr="00373466">
        <w:rPr>
          <w:rFonts w:asciiTheme="minorHAnsi" w:hAnsiTheme="minorHAnsi" w:cstheme="minorHAnsi"/>
        </w:rPr>
        <w:t>Lubuski Państwowy Wojewódzki Inspektor Sanitarny w Gorzowie Wlkp.;</w:t>
      </w:r>
    </w:p>
    <w:p w14:paraId="075CFC6D" w14:textId="77777777" w:rsidR="007C32A1" w:rsidRPr="007C32A1" w:rsidRDefault="00CB3A2F" w:rsidP="007C32A1">
      <w:pPr>
        <w:numPr>
          <w:ilvl w:val="0"/>
          <w:numId w:val="22"/>
        </w:numPr>
        <w:spacing w:line="360" w:lineRule="auto"/>
        <w:ind w:left="284" w:hanging="284"/>
        <w:jc w:val="left"/>
        <w:rPr>
          <w:rFonts w:asciiTheme="minorHAnsi" w:hAnsiTheme="minorHAnsi" w:cstheme="minorHAnsi"/>
          <w:sz w:val="22"/>
          <w:szCs w:val="22"/>
        </w:rPr>
      </w:pPr>
      <w:r w:rsidRPr="007C32A1">
        <w:rPr>
          <w:rFonts w:asciiTheme="minorHAnsi" w:hAnsiTheme="minorHAnsi" w:cstheme="minorHAnsi"/>
        </w:rPr>
        <w:t xml:space="preserve">Dyrektor Zarządu Zlewni Wód Polskich w </w:t>
      </w:r>
      <w:r w:rsidR="00051D63" w:rsidRPr="007C32A1">
        <w:rPr>
          <w:rFonts w:asciiTheme="minorHAnsi" w:hAnsiTheme="minorHAnsi" w:cstheme="minorHAnsi"/>
        </w:rPr>
        <w:t>Gorzowie Wlkp</w:t>
      </w:r>
      <w:r w:rsidRPr="007C32A1">
        <w:rPr>
          <w:rFonts w:asciiTheme="minorHAnsi" w:hAnsiTheme="minorHAnsi" w:cstheme="minorHAnsi"/>
        </w:rPr>
        <w:t>.</w:t>
      </w:r>
    </w:p>
    <w:p w14:paraId="339408C0" w14:textId="4F799BDB" w:rsidR="00EA665F" w:rsidRPr="007C32A1" w:rsidRDefault="004642A5" w:rsidP="007C32A1">
      <w:pPr>
        <w:numPr>
          <w:ilvl w:val="0"/>
          <w:numId w:val="22"/>
        </w:numPr>
        <w:spacing w:line="360" w:lineRule="auto"/>
        <w:ind w:left="284" w:hanging="284"/>
        <w:jc w:val="left"/>
        <w:rPr>
          <w:rFonts w:asciiTheme="minorHAnsi" w:hAnsiTheme="minorHAnsi" w:cstheme="minorHAnsi"/>
          <w:sz w:val="22"/>
          <w:szCs w:val="22"/>
        </w:rPr>
      </w:pPr>
      <w:r w:rsidRPr="007C32A1">
        <w:rPr>
          <w:rFonts w:asciiTheme="minorHAnsi" w:hAnsiTheme="minorHAnsi" w:cstheme="minorHAnsi"/>
        </w:rPr>
        <w:t>Minister Infrastruktury, ul. Chałubińskiego 4/6, 00-928 Warszawa –</w:t>
      </w:r>
      <w:r w:rsidR="00047ACF" w:rsidRPr="007C32A1">
        <w:rPr>
          <w:rFonts w:asciiTheme="minorHAnsi" w:hAnsiTheme="minorHAnsi" w:cstheme="minorHAnsi"/>
        </w:rPr>
        <w:t xml:space="preserve"> zgodnie z art. 19 ust. 5 pkt 1</w:t>
      </w:r>
      <w:r w:rsidRPr="007C32A1">
        <w:rPr>
          <w:rFonts w:asciiTheme="minorHAnsi" w:hAnsiTheme="minorHAnsi" w:cstheme="minorHAnsi"/>
        </w:rPr>
        <w:t xml:space="preserve"> ustawy z dnia 24 kwietnia 2009 r. o inwestycjach w zakresie terminalu </w:t>
      </w:r>
      <w:proofErr w:type="spellStart"/>
      <w:r w:rsidRPr="007C32A1">
        <w:rPr>
          <w:rFonts w:asciiTheme="minorHAnsi" w:hAnsiTheme="minorHAnsi" w:cstheme="minorHAnsi"/>
        </w:rPr>
        <w:t>regazyfikacyjnego</w:t>
      </w:r>
      <w:proofErr w:type="spellEnd"/>
      <w:r w:rsidRPr="007C32A1">
        <w:rPr>
          <w:rFonts w:asciiTheme="minorHAnsi" w:hAnsiTheme="minorHAnsi" w:cstheme="minorHAnsi"/>
        </w:rPr>
        <w:t xml:space="preserve"> skroplonego gazu ziemnego w </w:t>
      </w:r>
      <w:r w:rsidR="00047ACF" w:rsidRPr="007C32A1">
        <w:rPr>
          <w:rFonts w:asciiTheme="minorHAnsi" w:hAnsiTheme="minorHAnsi" w:cstheme="minorHAnsi"/>
        </w:rPr>
        <w:t>Świnoujściu (t. j. Dz. U. z</w:t>
      </w:r>
      <w:r w:rsidR="00047ACF" w:rsidRPr="007C32A1">
        <w:rPr>
          <w:rFonts w:asciiTheme="minorHAnsi" w:hAnsiTheme="minorHAnsi" w:cstheme="minorHAnsi"/>
          <w:sz w:val="22"/>
          <w:szCs w:val="22"/>
        </w:rPr>
        <w:t xml:space="preserve"> 2021</w:t>
      </w:r>
      <w:r w:rsidRPr="007C32A1">
        <w:rPr>
          <w:rFonts w:asciiTheme="minorHAnsi" w:hAnsiTheme="minorHAnsi" w:cstheme="minorHAnsi"/>
          <w:sz w:val="22"/>
          <w:szCs w:val="22"/>
        </w:rPr>
        <w:t xml:space="preserve"> r., poz.</w:t>
      </w:r>
      <w:r w:rsidR="00047ACF" w:rsidRPr="007C32A1">
        <w:rPr>
          <w:rFonts w:asciiTheme="minorHAnsi" w:hAnsiTheme="minorHAnsi" w:cstheme="minorHAnsi"/>
          <w:sz w:val="22"/>
          <w:szCs w:val="22"/>
        </w:rPr>
        <w:t xml:space="preserve"> 1836).</w:t>
      </w:r>
    </w:p>
    <w:sectPr w:rsidR="00EA665F" w:rsidRPr="007C32A1" w:rsidSect="000A455D">
      <w:headerReference w:type="even" r:id="rId11"/>
      <w:footerReference w:type="even"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D10F9" w14:textId="77777777" w:rsidR="00AE6616" w:rsidRDefault="00AE6616" w:rsidP="00EA665F">
      <w:r>
        <w:separator/>
      </w:r>
    </w:p>
  </w:endnote>
  <w:endnote w:type="continuationSeparator" w:id="0">
    <w:p w14:paraId="397C9963" w14:textId="77777777" w:rsidR="00AE6616" w:rsidRDefault="00AE6616" w:rsidP="00EA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EE"/>
    <w:family w:val="swiss"/>
    <w:pitch w:val="variable"/>
    <w:sig w:usb0="00000000" w:usb1="500078FF" w:usb2="00000021" w:usb3="00000000" w:csb0="000001B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MS Reference Sans Serif">
    <w:altName w:val="MS Reference Sans Serif"/>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 w:name="Times New Roman1">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DFD7" w14:textId="77777777" w:rsidR="00990CB7" w:rsidRPr="00A30255" w:rsidRDefault="00990CB7" w:rsidP="000A455D">
    <w:pPr>
      <w:pStyle w:val="Stopka"/>
      <w:framePr w:wrap="around" w:vAnchor="text" w:hAnchor="margin" w:xAlign="center" w:y="1"/>
      <w:rPr>
        <w:rStyle w:val="Numerstrony"/>
        <w:rFonts w:eastAsiaTheme="majorEastAsia"/>
      </w:rPr>
    </w:pPr>
    <w:r w:rsidRPr="00A30255">
      <w:rPr>
        <w:rStyle w:val="Numerstrony"/>
        <w:rFonts w:eastAsiaTheme="majorEastAsia"/>
      </w:rPr>
      <w:fldChar w:fldCharType="begin"/>
    </w:r>
    <w:r w:rsidRPr="00A30255">
      <w:rPr>
        <w:rStyle w:val="Numerstrony"/>
        <w:rFonts w:eastAsiaTheme="majorEastAsia"/>
      </w:rPr>
      <w:instrText xml:space="preserve">PAGE  </w:instrText>
    </w:r>
    <w:r w:rsidRPr="00A30255">
      <w:rPr>
        <w:rStyle w:val="Numerstrony"/>
        <w:rFonts w:eastAsiaTheme="majorEastAsia"/>
      </w:rPr>
      <w:fldChar w:fldCharType="end"/>
    </w:r>
  </w:p>
  <w:p w14:paraId="5C04F998" w14:textId="77777777" w:rsidR="00990CB7" w:rsidRPr="00A30255" w:rsidRDefault="00990CB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AEC9" w14:textId="636A9B4F" w:rsidR="00990CB7" w:rsidRPr="00413EFF" w:rsidRDefault="00990CB7" w:rsidP="000A455D">
    <w:pPr>
      <w:pStyle w:val="Stopka"/>
      <w:rPr>
        <w:rFonts w:ascii="Times New Roman" w:hAnsi="Times New Roman"/>
        <w:sz w:val="20"/>
        <w:szCs w:val="20"/>
      </w:rPr>
    </w:pPr>
    <w:r w:rsidRPr="00413EFF">
      <w:rPr>
        <w:rFonts w:ascii="Times New Roman" w:hAnsi="Times New Roman"/>
        <w:noProof/>
        <w:sz w:val="20"/>
        <w:szCs w:val="20"/>
      </w:rPr>
      <mc:AlternateContent>
        <mc:Choice Requires="wpg">
          <w:drawing>
            <wp:anchor distT="0" distB="0" distL="114300" distR="114300" simplePos="0" relativeHeight="251658240" behindDoc="0" locked="0" layoutInCell="1" allowOverlap="1" wp14:anchorId="74C13C64" wp14:editId="1E6A7EEC">
              <wp:simplePos x="0" y="0"/>
              <wp:positionH relativeFrom="page">
                <wp:posOffset>-224608</wp:posOffset>
              </wp:positionH>
              <wp:positionV relativeFrom="bottomMargin">
                <wp:posOffset>155302</wp:posOffset>
              </wp:positionV>
              <wp:extent cx="7544435" cy="190500"/>
              <wp:effectExtent l="10795" t="6985" r="5080" b="25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9504A" w14:textId="5E8619D0" w:rsidR="00990CB7" w:rsidRPr="006E37BF" w:rsidRDefault="00990CB7">
                            <w:pPr>
                              <w:jc w:val="center"/>
                              <w:rPr>
                                <w:sz w:val="18"/>
                                <w:szCs w:val="18"/>
                              </w:rPr>
                            </w:pPr>
                            <w:r w:rsidRPr="006E37BF">
                              <w:rPr>
                                <w:sz w:val="18"/>
                                <w:szCs w:val="18"/>
                              </w:rPr>
                              <w:fldChar w:fldCharType="begin"/>
                            </w:r>
                            <w:r w:rsidRPr="006E37BF">
                              <w:rPr>
                                <w:sz w:val="18"/>
                                <w:szCs w:val="18"/>
                              </w:rPr>
                              <w:instrText xml:space="preserve"> PAGE    \* MERGEFORMAT </w:instrText>
                            </w:r>
                            <w:r w:rsidRPr="006E37BF">
                              <w:rPr>
                                <w:sz w:val="18"/>
                                <w:szCs w:val="18"/>
                              </w:rPr>
                              <w:fldChar w:fldCharType="separate"/>
                            </w:r>
                            <w:r w:rsidR="00635312" w:rsidRPr="00635312">
                              <w:rPr>
                                <w:noProof/>
                                <w:color w:val="8C8C8C" w:themeColor="background1" w:themeShade="8C"/>
                                <w:sz w:val="18"/>
                                <w:szCs w:val="18"/>
                              </w:rPr>
                              <w:t>4</w:t>
                            </w:r>
                            <w:r w:rsidRPr="006E37BF">
                              <w:rPr>
                                <w:sz w:val="18"/>
                                <w:szCs w:val="18"/>
                              </w:rPr>
                              <w:fldChar w:fldCharType="end"/>
                            </w:r>
                          </w:p>
                        </w:txbxContent>
                      </wps:txbx>
                      <wps:bodyPr rot="0" vert="horz" wrap="square" lIns="0" tIns="0" rIns="0" bIns="0" anchor="t" anchorCtr="0" upright="1">
                        <a:noAutofit/>
                      </wps:bodyPr>
                    </wps:wsp>
                    <wpg:grpSp>
                      <wpg:cNvPr id="4" name="Group 3"/>
                      <wpg:cNvGrpSpPr>
                        <a:grpSpLocks/>
                      </wpg:cNvGrpSpPr>
                      <wpg:grpSpPr bwMode="auto">
                        <a:xfrm flipH="1">
                          <a:off x="0" y="14970"/>
                          <a:ext cx="12255" cy="230"/>
                          <a:chOff x="-8" y="14978"/>
                          <a:chExt cx="12255" cy="230"/>
                        </a:xfrm>
                      </wpg:grpSpPr>
                      <wps:wsp>
                        <wps:cNvPr id="5" name="AutoShape 4"/>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 name="AutoShape 5"/>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4C13C64" id="Group 1" o:spid="_x0000_s1026" style="position:absolute;left:0;text-align:left;margin-left:-17.7pt;margin-top:12.25pt;width:594.05pt;height:15pt;z-index:251658240;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35A9504A" w14:textId="5E8619D0" w:rsidR="00990CB7" w:rsidRPr="006E37BF" w:rsidRDefault="00990CB7">
                      <w:pPr>
                        <w:jc w:val="center"/>
                        <w:rPr>
                          <w:sz w:val="18"/>
                          <w:szCs w:val="18"/>
                        </w:rPr>
                      </w:pPr>
                      <w:r w:rsidRPr="006E37BF">
                        <w:rPr>
                          <w:sz w:val="18"/>
                          <w:szCs w:val="18"/>
                        </w:rPr>
                        <w:fldChar w:fldCharType="begin"/>
                      </w:r>
                      <w:r w:rsidRPr="006E37BF">
                        <w:rPr>
                          <w:sz w:val="18"/>
                          <w:szCs w:val="18"/>
                        </w:rPr>
                        <w:instrText xml:space="preserve"> PAGE    \* MERGEFORMAT </w:instrText>
                      </w:r>
                      <w:r w:rsidRPr="006E37BF">
                        <w:rPr>
                          <w:sz w:val="18"/>
                          <w:szCs w:val="18"/>
                        </w:rPr>
                        <w:fldChar w:fldCharType="separate"/>
                      </w:r>
                      <w:r w:rsidR="00635312" w:rsidRPr="00635312">
                        <w:rPr>
                          <w:noProof/>
                          <w:color w:val="8C8C8C" w:themeColor="background1" w:themeShade="8C"/>
                          <w:sz w:val="18"/>
                          <w:szCs w:val="18"/>
                        </w:rPr>
                        <w:t>4</w:t>
                      </w:r>
                      <w:r w:rsidRPr="006E37BF">
                        <w:rPr>
                          <w:sz w:val="18"/>
                          <w:szCs w:val="18"/>
                        </w:rPr>
                        <w:fldChar w:fldCharType="end"/>
                      </w:r>
                    </w:p>
                  </w:txbxContent>
                </v:textbox>
              </v:shape>
              <v:group id="Group 3"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5yzwgAAANoAAAAPAAAAZHJzL2Rvd25yZXYueG1sRI9Pi8Iw&#10;FMTvwn6H8Bb2Ippa0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Be15yzwgAAANoAAAAPAAAA&#10;AAAAAAAAAAAAAAcCAABkcnMvZG93bnJldi54bWxQSwUGAAAAAAMAAwC3AAAA9gIAAAAA&#10;" strokecolor="#a5a5a5 [2092]"/>
                <v:shape id="AutoShape 5"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" adj="20904" strokecolor="#a5a5a5 [2092]"/>
              </v:group>
              <w10:wrap anchorx="page" anchory="margin"/>
            </v:group>
          </w:pict>
        </mc:Fallback>
      </mc:AlternateContent>
    </w:r>
    <w:r w:rsidRPr="00413EFF">
      <w:rPr>
        <w:rFonts w:ascii="Times New Roman" w:hAnsi="Times New Roman"/>
        <w:sz w:val="20"/>
        <w:szCs w:val="20"/>
      </w:rPr>
      <w:t>Decyzja o środ</w:t>
    </w:r>
    <w:r w:rsidR="00DD27E4">
      <w:rPr>
        <w:rFonts w:ascii="Times New Roman" w:hAnsi="Times New Roman"/>
        <w:sz w:val="20"/>
        <w:szCs w:val="20"/>
      </w:rPr>
      <w:t xml:space="preserve">owiskowych uwarunkowaniach z </w:t>
    </w:r>
    <w:r w:rsidR="00047ACF">
      <w:rPr>
        <w:rFonts w:ascii="Times New Roman" w:hAnsi="Times New Roman"/>
        <w:sz w:val="20"/>
        <w:szCs w:val="20"/>
      </w:rPr>
      <w:t>6</w:t>
    </w:r>
    <w:r w:rsidR="008237BC">
      <w:rPr>
        <w:rFonts w:ascii="Times New Roman" w:hAnsi="Times New Roman"/>
        <w:sz w:val="20"/>
        <w:szCs w:val="20"/>
      </w:rPr>
      <w:t xml:space="preserve"> grudnia</w:t>
    </w:r>
    <w:r w:rsidR="00D860AF">
      <w:rPr>
        <w:rFonts w:ascii="Times New Roman" w:hAnsi="Times New Roman"/>
        <w:sz w:val="20"/>
        <w:szCs w:val="20"/>
      </w:rPr>
      <w:t xml:space="preserve"> 2021 r., znak: WZŚ.420.32</w:t>
    </w:r>
    <w:r w:rsidR="00D42287">
      <w:rPr>
        <w:rFonts w:ascii="Times New Roman" w:hAnsi="Times New Roman"/>
        <w:sz w:val="20"/>
        <w:szCs w:val="20"/>
      </w:rPr>
      <w:t>.2021</w:t>
    </w:r>
    <w:r w:rsidRPr="00413EFF">
      <w:rPr>
        <w:rFonts w:ascii="Times New Roman" w:hAnsi="Times New Roman"/>
        <w:sz w:val="20"/>
        <w:szCs w:val="20"/>
      </w:rPr>
      <w:t>.KS</w:t>
    </w:r>
  </w:p>
  <w:p w14:paraId="024B5A52" w14:textId="77777777" w:rsidR="00990CB7" w:rsidRDefault="00990C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D1CB8" w14:textId="77777777" w:rsidR="00AE6616" w:rsidRDefault="00AE6616" w:rsidP="00EA665F">
      <w:r>
        <w:separator/>
      </w:r>
    </w:p>
  </w:footnote>
  <w:footnote w:type="continuationSeparator" w:id="0">
    <w:p w14:paraId="4785AAD2" w14:textId="77777777" w:rsidR="00AE6616" w:rsidRDefault="00AE6616" w:rsidP="00EA6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7C51" w14:textId="77777777" w:rsidR="00990CB7" w:rsidRDefault="00990CB7">
    <w:pPr>
      <w:framePr w:wrap="around" w:vAnchor="text" w:hAnchor="margin" w:xAlign="center"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end"/>
    </w:r>
  </w:p>
  <w:p w14:paraId="5623DFC1" w14:textId="77777777" w:rsidR="00990CB7" w:rsidRDefault="00990C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3A7D8C"/>
    <w:lvl w:ilvl="0">
      <w:start w:val="1"/>
      <w:numFmt w:val="decimal"/>
      <w:pStyle w:val="Listanumerowana5"/>
      <w:lvlText w:val="%1."/>
      <w:lvlJc w:val="left"/>
      <w:pPr>
        <w:tabs>
          <w:tab w:val="num" w:pos="1800"/>
        </w:tabs>
        <w:ind w:left="1800" w:hanging="360"/>
      </w:pPr>
    </w:lvl>
  </w:abstractNum>
  <w:abstractNum w:abstractNumId="1" w15:restartNumberingAfterBreak="0">
    <w:nsid w:val="FFFFFF7D"/>
    <w:multiLevelType w:val="singleLevel"/>
    <w:tmpl w:val="4F2A51C4"/>
    <w:lvl w:ilvl="0">
      <w:start w:val="1"/>
      <w:numFmt w:val="decimal"/>
      <w:pStyle w:val="Listanumerowana4"/>
      <w:lvlText w:val="%1."/>
      <w:lvlJc w:val="left"/>
      <w:pPr>
        <w:tabs>
          <w:tab w:val="num" w:pos="1440"/>
        </w:tabs>
        <w:ind w:left="1440" w:hanging="360"/>
      </w:pPr>
    </w:lvl>
  </w:abstractNum>
  <w:abstractNum w:abstractNumId="2" w15:restartNumberingAfterBreak="0">
    <w:nsid w:val="FFFFFF7E"/>
    <w:multiLevelType w:val="singleLevel"/>
    <w:tmpl w:val="37A668B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221CEA4A"/>
    <w:lvl w:ilvl="0">
      <w:start w:val="1"/>
      <w:numFmt w:val="decimal"/>
      <w:pStyle w:val="Listanumerowana2"/>
      <w:lvlText w:val="%1."/>
      <w:lvlJc w:val="left"/>
      <w:pPr>
        <w:tabs>
          <w:tab w:val="num" w:pos="720"/>
        </w:tabs>
        <w:ind w:left="720" w:hanging="360"/>
      </w:pPr>
    </w:lvl>
  </w:abstractNum>
  <w:abstractNum w:abstractNumId="4" w15:restartNumberingAfterBreak="0">
    <w:nsid w:val="FFFFFF80"/>
    <w:multiLevelType w:val="singleLevel"/>
    <w:tmpl w:val="799E2DD6"/>
    <w:lvl w:ilvl="0">
      <w:start w:val="1"/>
      <w:numFmt w:val="bullet"/>
      <w:pStyle w:val="Listapunktowan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020E72"/>
    <w:lvl w:ilvl="0">
      <w:start w:val="1"/>
      <w:numFmt w:val="bullet"/>
      <w:pStyle w:val="Listapunktowan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99E0720"/>
    <w:lvl w:ilvl="0">
      <w:start w:val="1"/>
      <w:numFmt w:val="bullet"/>
      <w:pStyle w:val="Listapunktowan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4EEAFBC"/>
    <w:lvl w:ilvl="0">
      <w:start w:val="1"/>
      <w:numFmt w:val="bullet"/>
      <w:pStyle w:val="Listapunktowan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9A4040"/>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522CE908"/>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04B7789"/>
    <w:multiLevelType w:val="hybridMultilevel"/>
    <w:tmpl w:val="E3B665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603C3D"/>
    <w:multiLevelType w:val="multilevel"/>
    <w:tmpl w:val="0409001D"/>
    <w:styleLink w:val="1ai"/>
    <w:lvl w:ilvl="0">
      <w:start w:val="1"/>
      <w:numFmt w:val="decimal"/>
      <w:pStyle w:val="wypunktowaniejko"/>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5FD5E4C"/>
    <w:multiLevelType w:val="hybridMultilevel"/>
    <w:tmpl w:val="8514F904"/>
    <w:lvl w:ilvl="0" w:tplc="700288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B1F5E47"/>
    <w:multiLevelType w:val="hybridMultilevel"/>
    <w:tmpl w:val="42620A80"/>
    <w:lvl w:ilvl="0" w:tplc="ADBEFB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E281B68"/>
    <w:multiLevelType w:val="hybridMultilevel"/>
    <w:tmpl w:val="35B27AA8"/>
    <w:lvl w:ilvl="0" w:tplc="ADBEFB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E6F499C"/>
    <w:multiLevelType w:val="multilevel"/>
    <w:tmpl w:val="5560C7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pStyle w:val="N5"/>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9F271CA"/>
    <w:multiLevelType w:val="hybridMultilevel"/>
    <w:tmpl w:val="CE5AE8EC"/>
    <w:lvl w:ilvl="0" w:tplc="06EA7CF0">
      <w:start w:val="1"/>
      <w:numFmt w:val="decimal"/>
      <w:lvlText w:val="%1)"/>
      <w:lvlJc w:val="left"/>
      <w:pPr>
        <w:ind w:left="720" w:hanging="360"/>
      </w:pPr>
    </w:lvl>
    <w:lvl w:ilvl="1" w:tplc="3F0C0AA4">
      <w:start w:val="1"/>
      <w:numFmt w:val="lowerLetter"/>
      <w:pStyle w:val="JNumerowanie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E92E49"/>
    <w:multiLevelType w:val="hybridMultilevel"/>
    <w:tmpl w:val="A7308AA0"/>
    <w:lvl w:ilvl="0" w:tplc="ADBEFB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024248E"/>
    <w:multiLevelType w:val="hybridMultilevel"/>
    <w:tmpl w:val="CD024340"/>
    <w:lvl w:ilvl="0" w:tplc="6CE4BE0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6B2BCA"/>
    <w:multiLevelType w:val="hybridMultilevel"/>
    <w:tmpl w:val="75A0DF7A"/>
    <w:lvl w:ilvl="0" w:tplc="DD0215F8">
      <w:start w:val="1"/>
      <w:numFmt w:val="decimal"/>
      <w:pStyle w:val="JNumerowanie1"/>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19516B"/>
    <w:multiLevelType w:val="hybridMultilevel"/>
    <w:tmpl w:val="561E103A"/>
    <w:lvl w:ilvl="0" w:tplc="FCFA8CDA">
      <w:start w:val="1"/>
      <w:numFmt w:val="upperRoman"/>
      <w:lvlText w:val="%1."/>
      <w:lvlJc w:val="righ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855622"/>
    <w:multiLevelType w:val="multilevel"/>
    <w:tmpl w:val="04090023"/>
    <w:styleLink w:val="Artykusekcj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E4F2E7D"/>
    <w:multiLevelType w:val="hybridMultilevel"/>
    <w:tmpl w:val="046636B2"/>
    <w:lvl w:ilvl="0" w:tplc="9CE44684">
      <w:start w:val="1"/>
      <w:numFmt w:val="bullet"/>
      <w:pStyle w:val="JWypunktowanie1"/>
      <w:lvlText w:val=""/>
      <w:lvlJc w:val="left"/>
      <w:pPr>
        <w:ind w:left="720" w:hanging="360"/>
      </w:pPr>
      <w:rPr>
        <w:rFonts w:ascii="Symbol" w:hAnsi="Symbol" w:hint="default"/>
      </w:rPr>
    </w:lvl>
    <w:lvl w:ilvl="1" w:tplc="D38E7A02">
      <w:start w:val="1"/>
      <w:numFmt w:val="bullet"/>
      <w:pStyle w:val="JWypunktowanie2"/>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F295B88"/>
    <w:multiLevelType w:val="hybridMultilevel"/>
    <w:tmpl w:val="73F87402"/>
    <w:lvl w:ilvl="0" w:tplc="F5B48C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135278"/>
    <w:multiLevelType w:val="hybridMultilevel"/>
    <w:tmpl w:val="99060B64"/>
    <w:lvl w:ilvl="0" w:tplc="ADBEFBA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74304B"/>
    <w:multiLevelType w:val="hybridMultilevel"/>
    <w:tmpl w:val="1E66AB92"/>
    <w:lvl w:ilvl="0" w:tplc="ADBEFB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07004AF"/>
    <w:multiLevelType w:val="hybridMultilevel"/>
    <w:tmpl w:val="65781D52"/>
    <w:lvl w:ilvl="0" w:tplc="F5B48C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8D92A6D"/>
    <w:multiLevelType w:val="hybridMultilevel"/>
    <w:tmpl w:val="6A98DC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385529"/>
    <w:multiLevelType w:val="hybridMultilevel"/>
    <w:tmpl w:val="844AAA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75A0516"/>
    <w:multiLevelType w:val="hybridMultilevel"/>
    <w:tmpl w:val="9D1A8A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F6751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DCF3A76"/>
    <w:multiLevelType w:val="singleLevel"/>
    <w:tmpl w:val="BF92E0DE"/>
    <w:lvl w:ilvl="0">
      <w:start w:val="1"/>
      <w:numFmt w:val="decimal"/>
      <w:pStyle w:val="Wiesia"/>
      <w:lvlText w:val="%1."/>
      <w:legacy w:legacy="1" w:legacySpace="0" w:legacyIndent="283"/>
      <w:lvlJc w:val="left"/>
      <w:pPr>
        <w:ind w:left="425" w:hanging="283"/>
      </w:pPr>
      <w:rPr>
        <w:i w:val="0"/>
      </w:rPr>
    </w:lvl>
  </w:abstractNum>
  <w:num w:numId="1">
    <w:abstractNumId w:val="30"/>
  </w:num>
  <w:num w:numId="2">
    <w:abstractNumId w:val="11"/>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22"/>
  </w:num>
  <w:num w:numId="16">
    <w:abstractNumId w:val="16"/>
  </w:num>
  <w:num w:numId="17">
    <w:abstractNumId w:val="15"/>
  </w:num>
  <w:num w:numId="18">
    <w:abstractNumId w:val="31"/>
  </w:num>
  <w:num w:numId="19">
    <w:abstractNumId w:val="18"/>
  </w:num>
  <w:num w:numId="20">
    <w:abstractNumId w:val="12"/>
  </w:num>
  <w:num w:numId="21">
    <w:abstractNumId w:val="26"/>
  </w:num>
  <w:num w:numId="22">
    <w:abstractNumId w:val="10"/>
  </w:num>
  <w:num w:numId="23">
    <w:abstractNumId w:val="27"/>
  </w:num>
  <w:num w:numId="24">
    <w:abstractNumId w:val="23"/>
  </w:num>
  <w:num w:numId="25">
    <w:abstractNumId w:val="14"/>
  </w:num>
  <w:num w:numId="26">
    <w:abstractNumId w:val="25"/>
  </w:num>
  <w:num w:numId="27">
    <w:abstractNumId w:val="17"/>
  </w:num>
  <w:num w:numId="28">
    <w:abstractNumId w:val="20"/>
  </w:num>
  <w:num w:numId="29">
    <w:abstractNumId w:val="24"/>
  </w:num>
  <w:num w:numId="30">
    <w:abstractNumId w:val="28"/>
  </w:num>
  <w:num w:numId="31">
    <w:abstractNumId w:val="13"/>
  </w:num>
  <w:num w:numId="32">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5F"/>
    <w:rsid w:val="0000115E"/>
    <w:rsid w:val="00004FF3"/>
    <w:rsid w:val="0000776A"/>
    <w:rsid w:val="00012628"/>
    <w:rsid w:val="00013F3C"/>
    <w:rsid w:val="0002264D"/>
    <w:rsid w:val="0002392C"/>
    <w:rsid w:val="00026614"/>
    <w:rsid w:val="00027914"/>
    <w:rsid w:val="0003060C"/>
    <w:rsid w:val="00032861"/>
    <w:rsid w:val="00040A19"/>
    <w:rsid w:val="00047ACF"/>
    <w:rsid w:val="00051910"/>
    <w:rsid w:val="0005196A"/>
    <w:rsid w:val="00051D63"/>
    <w:rsid w:val="00052748"/>
    <w:rsid w:val="00054FE7"/>
    <w:rsid w:val="00064E01"/>
    <w:rsid w:val="00065F5D"/>
    <w:rsid w:val="00067071"/>
    <w:rsid w:val="00071364"/>
    <w:rsid w:val="00081F0A"/>
    <w:rsid w:val="00091966"/>
    <w:rsid w:val="00094D6D"/>
    <w:rsid w:val="000A0074"/>
    <w:rsid w:val="000A112A"/>
    <w:rsid w:val="000A1EE1"/>
    <w:rsid w:val="000A2DEE"/>
    <w:rsid w:val="000A455D"/>
    <w:rsid w:val="000A4D9F"/>
    <w:rsid w:val="000A67EC"/>
    <w:rsid w:val="000B2E50"/>
    <w:rsid w:val="000B403D"/>
    <w:rsid w:val="000B610A"/>
    <w:rsid w:val="000C0F9E"/>
    <w:rsid w:val="000C1FC1"/>
    <w:rsid w:val="000C320A"/>
    <w:rsid w:val="000C4E57"/>
    <w:rsid w:val="000C6837"/>
    <w:rsid w:val="000C74BC"/>
    <w:rsid w:val="000D1FA0"/>
    <w:rsid w:val="000E0C39"/>
    <w:rsid w:val="000E2CD8"/>
    <w:rsid w:val="000E35BC"/>
    <w:rsid w:val="000E4753"/>
    <w:rsid w:val="000E66A0"/>
    <w:rsid w:val="000E683F"/>
    <w:rsid w:val="000F75A1"/>
    <w:rsid w:val="00107ECF"/>
    <w:rsid w:val="0011033D"/>
    <w:rsid w:val="001118E4"/>
    <w:rsid w:val="00112B22"/>
    <w:rsid w:val="00113030"/>
    <w:rsid w:val="00115694"/>
    <w:rsid w:val="001158C6"/>
    <w:rsid w:val="00115968"/>
    <w:rsid w:val="00116F72"/>
    <w:rsid w:val="0011711C"/>
    <w:rsid w:val="00121A51"/>
    <w:rsid w:val="00126320"/>
    <w:rsid w:val="001337FC"/>
    <w:rsid w:val="00143984"/>
    <w:rsid w:val="00154B91"/>
    <w:rsid w:val="00162951"/>
    <w:rsid w:val="00163831"/>
    <w:rsid w:val="0016646D"/>
    <w:rsid w:val="0017042D"/>
    <w:rsid w:val="00171378"/>
    <w:rsid w:val="00180C2A"/>
    <w:rsid w:val="001820BE"/>
    <w:rsid w:val="00182BE0"/>
    <w:rsid w:val="00183DB1"/>
    <w:rsid w:val="00190841"/>
    <w:rsid w:val="00192B2F"/>
    <w:rsid w:val="00194D1A"/>
    <w:rsid w:val="00197DCB"/>
    <w:rsid w:val="001A2DFD"/>
    <w:rsid w:val="001A4652"/>
    <w:rsid w:val="001B022D"/>
    <w:rsid w:val="001B22E5"/>
    <w:rsid w:val="001B304A"/>
    <w:rsid w:val="001B37FF"/>
    <w:rsid w:val="001B4203"/>
    <w:rsid w:val="001B43CC"/>
    <w:rsid w:val="001C011B"/>
    <w:rsid w:val="001C6820"/>
    <w:rsid w:val="001D0D4E"/>
    <w:rsid w:val="001D30A2"/>
    <w:rsid w:val="001D4597"/>
    <w:rsid w:val="001E0057"/>
    <w:rsid w:val="001E12D5"/>
    <w:rsid w:val="001E3F32"/>
    <w:rsid w:val="001F0749"/>
    <w:rsid w:val="001F2E73"/>
    <w:rsid w:val="001F4C78"/>
    <w:rsid w:val="001F77FC"/>
    <w:rsid w:val="00212205"/>
    <w:rsid w:val="00213C9A"/>
    <w:rsid w:val="00215C98"/>
    <w:rsid w:val="00220AE7"/>
    <w:rsid w:val="00235C30"/>
    <w:rsid w:val="00240BE1"/>
    <w:rsid w:val="002450A9"/>
    <w:rsid w:val="00257852"/>
    <w:rsid w:val="002622CA"/>
    <w:rsid w:val="00262BF2"/>
    <w:rsid w:val="00264B49"/>
    <w:rsid w:val="002654FC"/>
    <w:rsid w:val="002661F6"/>
    <w:rsid w:val="002678CA"/>
    <w:rsid w:val="00277401"/>
    <w:rsid w:val="002776A3"/>
    <w:rsid w:val="002910C6"/>
    <w:rsid w:val="002915BC"/>
    <w:rsid w:val="002953D9"/>
    <w:rsid w:val="002969DC"/>
    <w:rsid w:val="0029789E"/>
    <w:rsid w:val="002A232A"/>
    <w:rsid w:val="002A4255"/>
    <w:rsid w:val="002A57D0"/>
    <w:rsid w:val="002B3847"/>
    <w:rsid w:val="002B3897"/>
    <w:rsid w:val="002B55D2"/>
    <w:rsid w:val="002C0E6E"/>
    <w:rsid w:val="002C0EF4"/>
    <w:rsid w:val="002C2E95"/>
    <w:rsid w:val="002C6BF2"/>
    <w:rsid w:val="002C6FE4"/>
    <w:rsid w:val="002D0A8C"/>
    <w:rsid w:val="002D1CAE"/>
    <w:rsid w:val="002D2594"/>
    <w:rsid w:val="002D4A6D"/>
    <w:rsid w:val="002D7FA8"/>
    <w:rsid w:val="002E4EB1"/>
    <w:rsid w:val="0030278A"/>
    <w:rsid w:val="0030354C"/>
    <w:rsid w:val="00306B5A"/>
    <w:rsid w:val="00307D9A"/>
    <w:rsid w:val="00325732"/>
    <w:rsid w:val="0033086B"/>
    <w:rsid w:val="00331F6A"/>
    <w:rsid w:val="00332683"/>
    <w:rsid w:val="00336039"/>
    <w:rsid w:val="00340132"/>
    <w:rsid w:val="00341F41"/>
    <w:rsid w:val="0034358E"/>
    <w:rsid w:val="003439BE"/>
    <w:rsid w:val="00344113"/>
    <w:rsid w:val="00345473"/>
    <w:rsid w:val="00352B7B"/>
    <w:rsid w:val="00356487"/>
    <w:rsid w:val="003603DB"/>
    <w:rsid w:val="00365730"/>
    <w:rsid w:val="00370690"/>
    <w:rsid w:val="00370B08"/>
    <w:rsid w:val="00370C5D"/>
    <w:rsid w:val="0037161E"/>
    <w:rsid w:val="00371681"/>
    <w:rsid w:val="00371708"/>
    <w:rsid w:val="00373466"/>
    <w:rsid w:val="00375A1E"/>
    <w:rsid w:val="0038509A"/>
    <w:rsid w:val="00385553"/>
    <w:rsid w:val="00394CA4"/>
    <w:rsid w:val="003A2AC9"/>
    <w:rsid w:val="003A63D9"/>
    <w:rsid w:val="003B09B9"/>
    <w:rsid w:val="003B1E52"/>
    <w:rsid w:val="003B2852"/>
    <w:rsid w:val="003B46FD"/>
    <w:rsid w:val="003B501A"/>
    <w:rsid w:val="003B77D2"/>
    <w:rsid w:val="003C3DA8"/>
    <w:rsid w:val="003C7752"/>
    <w:rsid w:val="003D3435"/>
    <w:rsid w:val="003D4F20"/>
    <w:rsid w:val="003E1DB2"/>
    <w:rsid w:val="003E2F35"/>
    <w:rsid w:val="003E6667"/>
    <w:rsid w:val="003E7616"/>
    <w:rsid w:val="003F0D8E"/>
    <w:rsid w:val="003F0EA6"/>
    <w:rsid w:val="003F369C"/>
    <w:rsid w:val="0040330C"/>
    <w:rsid w:val="00404697"/>
    <w:rsid w:val="00413EFF"/>
    <w:rsid w:val="004157C7"/>
    <w:rsid w:val="0041660A"/>
    <w:rsid w:val="004202BB"/>
    <w:rsid w:val="00420D98"/>
    <w:rsid w:val="004232D2"/>
    <w:rsid w:val="00427629"/>
    <w:rsid w:val="00430D88"/>
    <w:rsid w:val="00434226"/>
    <w:rsid w:val="00434D67"/>
    <w:rsid w:val="00453977"/>
    <w:rsid w:val="00463270"/>
    <w:rsid w:val="004642A5"/>
    <w:rsid w:val="004643C7"/>
    <w:rsid w:val="00465710"/>
    <w:rsid w:val="0046622F"/>
    <w:rsid w:val="00471603"/>
    <w:rsid w:val="00471F4D"/>
    <w:rsid w:val="00475046"/>
    <w:rsid w:val="004811A7"/>
    <w:rsid w:val="0049324E"/>
    <w:rsid w:val="00494672"/>
    <w:rsid w:val="00495A38"/>
    <w:rsid w:val="00496212"/>
    <w:rsid w:val="004A0D26"/>
    <w:rsid w:val="004B0B80"/>
    <w:rsid w:val="004B0E02"/>
    <w:rsid w:val="004B2419"/>
    <w:rsid w:val="004B3464"/>
    <w:rsid w:val="004B62A2"/>
    <w:rsid w:val="004C255B"/>
    <w:rsid w:val="004C25DD"/>
    <w:rsid w:val="004C2DE7"/>
    <w:rsid w:val="004C7F09"/>
    <w:rsid w:val="004D200E"/>
    <w:rsid w:val="004D20FD"/>
    <w:rsid w:val="004D2CB0"/>
    <w:rsid w:val="004D4D37"/>
    <w:rsid w:val="004D6EE5"/>
    <w:rsid w:val="004E2F43"/>
    <w:rsid w:val="004E68CB"/>
    <w:rsid w:val="004F1CDF"/>
    <w:rsid w:val="004F1ECB"/>
    <w:rsid w:val="004F22A3"/>
    <w:rsid w:val="004F2B7B"/>
    <w:rsid w:val="004F2D2A"/>
    <w:rsid w:val="004F39A9"/>
    <w:rsid w:val="004F7857"/>
    <w:rsid w:val="00502489"/>
    <w:rsid w:val="00504F0D"/>
    <w:rsid w:val="00506762"/>
    <w:rsid w:val="0052030E"/>
    <w:rsid w:val="00520711"/>
    <w:rsid w:val="00527C00"/>
    <w:rsid w:val="00531A15"/>
    <w:rsid w:val="00532230"/>
    <w:rsid w:val="00533104"/>
    <w:rsid w:val="005363F5"/>
    <w:rsid w:val="00540778"/>
    <w:rsid w:val="00540A4A"/>
    <w:rsid w:val="005415C9"/>
    <w:rsid w:val="00542DF0"/>
    <w:rsid w:val="0054730D"/>
    <w:rsid w:val="00551FF1"/>
    <w:rsid w:val="00554A47"/>
    <w:rsid w:val="00555BF0"/>
    <w:rsid w:val="0055724B"/>
    <w:rsid w:val="00560BDB"/>
    <w:rsid w:val="00574731"/>
    <w:rsid w:val="00580632"/>
    <w:rsid w:val="00581B52"/>
    <w:rsid w:val="005860DF"/>
    <w:rsid w:val="00590A40"/>
    <w:rsid w:val="00590C41"/>
    <w:rsid w:val="00595D4A"/>
    <w:rsid w:val="005971EA"/>
    <w:rsid w:val="005972A1"/>
    <w:rsid w:val="005978D0"/>
    <w:rsid w:val="005A0082"/>
    <w:rsid w:val="005B250E"/>
    <w:rsid w:val="005B2AC1"/>
    <w:rsid w:val="005B73C7"/>
    <w:rsid w:val="005C66A5"/>
    <w:rsid w:val="005D0715"/>
    <w:rsid w:val="005D1660"/>
    <w:rsid w:val="005D39BC"/>
    <w:rsid w:val="005E066D"/>
    <w:rsid w:val="005E2A1E"/>
    <w:rsid w:val="005E40C3"/>
    <w:rsid w:val="005E7A63"/>
    <w:rsid w:val="005F1649"/>
    <w:rsid w:val="005F205C"/>
    <w:rsid w:val="005F2A3D"/>
    <w:rsid w:val="005F6667"/>
    <w:rsid w:val="0060509D"/>
    <w:rsid w:val="006169B5"/>
    <w:rsid w:val="00622B63"/>
    <w:rsid w:val="00622E89"/>
    <w:rsid w:val="006259B8"/>
    <w:rsid w:val="00630418"/>
    <w:rsid w:val="00632F50"/>
    <w:rsid w:val="00635312"/>
    <w:rsid w:val="00636318"/>
    <w:rsid w:val="0063706A"/>
    <w:rsid w:val="00641BB0"/>
    <w:rsid w:val="006462D5"/>
    <w:rsid w:val="00646E9C"/>
    <w:rsid w:val="00647315"/>
    <w:rsid w:val="00647480"/>
    <w:rsid w:val="00650188"/>
    <w:rsid w:val="00652001"/>
    <w:rsid w:val="00652847"/>
    <w:rsid w:val="00655535"/>
    <w:rsid w:val="00660AA9"/>
    <w:rsid w:val="00672B2B"/>
    <w:rsid w:val="006737BF"/>
    <w:rsid w:val="00677DBB"/>
    <w:rsid w:val="006851CC"/>
    <w:rsid w:val="0068583E"/>
    <w:rsid w:val="00686B67"/>
    <w:rsid w:val="00692C0E"/>
    <w:rsid w:val="00695F15"/>
    <w:rsid w:val="0069749A"/>
    <w:rsid w:val="006A31C6"/>
    <w:rsid w:val="006B1D20"/>
    <w:rsid w:val="006B3283"/>
    <w:rsid w:val="006B42AA"/>
    <w:rsid w:val="006B6408"/>
    <w:rsid w:val="006B7FFA"/>
    <w:rsid w:val="006C784C"/>
    <w:rsid w:val="006D3D3B"/>
    <w:rsid w:val="006D43A1"/>
    <w:rsid w:val="006D6341"/>
    <w:rsid w:val="006E0DE2"/>
    <w:rsid w:val="006E3AEE"/>
    <w:rsid w:val="006E55CE"/>
    <w:rsid w:val="006E654E"/>
    <w:rsid w:val="006F2B6E"/>
    <w:rsid w:val="006F6DF0"/>
    <w:rsid w:val="00702E8E"/>
    <w:rsid w:val="007054CE"/>
    <w:rsid w:val="007069F1"/>
    <w:rsid w:val="00707EE5"/>
    <w:rsid w:val="0071273A"/>
    <w:rsid w:val="0071333F"/>
    <w:rsid w:val="0071484D"/>
    <w:rsid w:val="007168B7"/>
    <w:rsid w:val="007173E8"/>
    <w:rsid w:val="00717679"/>
    <w:rsid w:val="00723E56"/>
    <w:rsid w:val="00732EF0"/>
    <w:rsid w:val="00734F05"/>
    <w:rsid w:val="00742632"/>
    <w:rsid w:val="00743EC5"/>
    <w:rsid w:val="00752609"/>
    <w:rsid w:val="00752A82"/>
    <w:rsid w:val="007540DA"/>
    <w:rsid w:val="00755AEE"/>
    <w:rsid w:val="00761D98"/>
    <w:rsid w:val="0077118C"/>
    <w:rsid w:val="007726D5"/>
    <w:rsid w:val="00772874"/>
    <w:rsid w:val="0077495A"/>
    <w:rsid w:val="0077568F"/>
    <w:rsid w:val="00786BEF"/>
    <w:rsid w:val="00787A91"/>
    <w:rsid w:val="00787CD8"/>
    <w:rsid w:val="00793887"/>
    <w:rsid w:val="007B17EE"/>
    <w:rsid w:val="007C311F"/>
    <w:rsid w:val="007C32A1"/>
    <w:rsid w:val="007D1E46"/>
    <w:rsid w:val="007D2452"/>
    <w:rsid w:val="007D2AFB"/>
    <w:rsid w:val="007D3CE3"/>
    <w:rsid w:val="007D44FA"/>
    <w:rsid w:val="007E098A"/>
    <w:rsid w:val="007E734F"/>
    <w:rsid w:val="007F1FEE"/>
    <w:rsid w:val="0080346E"/>
    <w:rsid w:val="00806192"/>
    <w:rsid w:val="00807119"/>
    <w:rsid w:val="0080774F"/>
    <w:rsid w:val="00810210"/>
    <w:rsid w:val="00811F3A"/>
    <w:rsid w:val="00812A4D"/>
    <w:rsid w:val="00820B1D"/>
    <w:rsid w:val="008237BC"/>
    <w:rsid w:val="00841E3D"/>
    <w:rsid w:val="00844A20"/>
    <w:rsid w:val="008505DD"/>
    <w:rsid w:val="008515CE"/>
    <w:rsid w:val="00860FAB"/>
    <w:rsid w:val="00861EE7"/>
    <w:rsid w:val="00865075"/>
    <w:rsid w:val="008657CA"/>
    <w:rsid w:val="00870495"/>
    <w:rsid w:val="008722E6"/>
    <w:rsid w:val="00874F8E"/>
    <w:rsid w:val="00884E38"/>
    <w:rsid w:val="00885AB8"/>
    <w:rsid w:val="0088742A"/>
    <w:rsid w:val="0089031B"/>
    <w:rsid w:val="008945AB"/>
    <w:rsid w:val="008A0ADC"/>
    <w:rsid w:val="008B0ADA"/>
    <w:rsid w:val="008B25E6"/>
    <w:rsid w:val="008B3F49"/>
    <w:rsid w:val="008C0728"/>
    <w:rsid w:val="008C1636"/>
    <w:rsid w:val="008C190A"/>
    <w:rsid w:val="008C2C94"/>
    <w:rsid w:val="008C564B"/>
    <w:rsid w:val="008C7F0C"/>
    <w:rsid w:val="008D145E"/>
    <w:rsid w:val="008D3F90"/>
    <w:rsid w:val="008D41A3"/>
    <w:rsid w:val="008E7123"/>
    <w:rsid w:val="008F029F"/>
    <w:rsid w:val="008F0BEC"/>
    <w:rsid w:val="008F0FC3"/>
    <w:rsid w:val="008F5349"/>
    <w:rsid w:val="008F58F1"/>
    <w:rsid w:val="008F5CEE"/>
    <w:rsid w:val="008F6495"/>
    <w:rsid w:val="008F6F1B"/>
    <w:rsid w:val="009033DF"/>
    <w:rsid w:val="00905321"/>
    <w:rsid w:val="0091187D"/>
    <w:rsid w:val="00911F47"/>
    <w:rsid w:val="00915131"/>
    <w:rsid w:val="00916718"/>
    <w:rsid w:val="00916BDA"/>
    <w:rsid w:val="00920156"/>
    <w:rsid w:val="0092245D"/>
    <w:rsid w:val="0092548A"/>
    <w:rsid w:val="00925E46"/>
    <w:rsid w:val="00931162"/>
    <w:rsid w:val="009364EA"/>
    <w:rsid w:val="0094315E"/>
    <w:rsid w:val="009545C6"/>
    <w:rsid w:val="00955761"/>
    <w:rsid w:val="009557E9"/>
    <w:rsid w:val="0095778F"/>
    <w:rsid w:val="00961C70"/>
    <w:rsid w:val="009624B2"/>
    <w:rsid w:val="00964BA4"/>
    <w:rsid w:val="00965DE3"/>
    <w:rsid w:val="0097007E"/>
    <w:rsid w:val="009717F7"/>
    <w:rsid w:val="00972893"/>
    <w:rsid w:val="009729BA"/>
    <w:rsid w:val="00973880"/>
    <w:rsid w:val="00973A8E"/>
    <w:rsid w:val="0097437C"/>
    <w:rsid w:val="00975D7C"/>
    <w:rsid w:val="009764F8"/>
    <w:rsid w:val="00982236"/>
    <w:rsid w:val="00984D4A"/>
    <w:rsid w:val="009855C2"/>
    <w:rsid w:val="00990CB7"/>
    <w:rsid w:val="00991D61"/>
    <w:rsid w:val="00995249"/>
    <w:rsid w:val="00996668"/>
    <w:rsid w:val="009A117D"/>
    <w:rsid w:val="009A6901"/>
    <w:rsid w:val="009C069B"/>
    <w:rsid w:val="009C7CBA"/>
    <w:rsid w:val="009D26F0"/>
    <w:rsid w:val="009D2834"/>
    <w:rsid w:val="009E51C8"/>
    <w:rsid w:val="009F53C2"/>
    <w:rsid w:val="009F7342"/>
    <w:rsid w:val="00A00AA1"/>
    <w:rsid w:val="00A05043"/>
    <w:rsid w:val="00A0543C"/>
    <w:rsid w:val="00A10C3A"/>
    <w:rsid w:val="00A16F98"/>
    <w:rsid w:val="00A2701E"/>
    <w:rsid w:val="00A2753B"/>
    <w:rsid w:val="00A30255"/>
    <w:rsid w:val="00A302AB"/>
    <w:rsid w:val="00A353AF"/>
    <w:rsid w:val="00A368ED"/>
    <w:rsid w:val="00A46119"/>
    <w:rsid w:val="00A463A5"/>
    <w:rsid w:val="00A4699D"/>
    <w:rsid w:val="00A511F9"/>
    <w:rsid w:val="00A61E7F"/>
    <w:rsid w:val="00A63819"/>
    <w:rsid w:val="00A63925"/>
    <w:rsid w:val="00A650F1"/>
    <w:rsid w:val="00A81D53"/>
    <w:rsid w:val="00A877A7"/>
    <w:rsid w:val="00AA207A"/>
    <w:rsid w:val="00AB5C3B"/>
    <w:rsid w:val="00AC15BE"/>
    <w:rsid w:val="00AC62C7"/>
    <w:rsid w:val="00AC7C6F"/>
    <w:rsid w:val="00AD7116"/>
    <w:rsid w:val="00AD71E8"/>
    <w:rsid w:val="00AD7FC1"/>
    <w:rsid w:val="00AE34E1"/>
    <w:rsid w:val="00AE6616"/>
    <w:rsid w:val="00AF47CA"/>
    <w:rsid w:val="00B00303"/>
    <w:rsid w:val="00B0034A"/>
    <w:rsid w:val="00B111C4"/>
    <w:rsid w:val="00B20EFC"/>
    <w:rsid w:val="00B241F1"/>
    <w:rsid w:val="00B33523"/>
    <w:rsid w:val="00B402BD"/>
    <w:rsid w:val="00B43F03"/>
    <w:rsid w:val="00B4783B"/>
    <w:rsid w:val="00B50D85"/>
    <w:rsid w:val="00B54C24"/>
    <w:rsid w:val="00B56DFE"/>
    <w:rsid w:val="00B5714B"/>
    <w:rsid w:val="00B57168"/>
    <w:rsid w:val="00B57341"/>
    <w:rsid w:val="00B6475B"/>
    <w:rsid w:val="00B656B6"/>
    <w:rsid w:val="00B66558"/>
    <w:rsid w:val="00B7161E"/>
    <w:rsid w:val="00B728DA"/>
    <w:rsid w:val="00B72BBE"/>
    <w:rsid w:val="00B813FF"/>
    <w:rsid w:val="00B84A3B"/>
    <w:rsid w:val="00B851A9"/>
    <w:rsid w:val="00B857A3"/>
    <w:rsid w:val="00B87857"/>
    <w:rsid w:val="00B87D3F"/>
    <w:rsid w:val="00B90C74"/>
    <w:rsid w:val="00B920A0"/>
    <w:rsid w:val="00B95D17"/>
    <w:rsid w:val="00BA025B"/>
    <w:rsid w:val="00BA4A06"/>
    <w:rsid w:val="00BA4DF5"/>
    <w:rsid w:val="00BA511B"/>
    <w:rsid w:val="00BB5185"/>
    <w:rsid w:val="00BC0EDF"/>
    <w:rsid w:val="00BC2ECC"/>
    <w:rsid w:val="00BC4409"/>
    <w:rsid w:val="00BC7E93"/>
    <w:rsid w:val="00BD28E2"/>
    <w:rsid w:val="00BE2180"/>
    <w:rsid w:val="00BE37EE"/>
    <w:rsid w:val="00BE49A1"/>
    <w:rsid w:val="00BE509E"/>
    <w:rsid w:val="00BE5894"/>
    <w:rsid w:val="00BF3D66"/>
    <w:rsid w:val="00C01FD6"/>
    <w:rsid w:val="00C0325C"/>
    <w:rsid w:val="00C056E1"/>
    <w:rsid w:val="00C2008A"/>
    <w:rsid w:val="00C2169A"/>
    <w:rsid w:val="00C245DE"/>
    <w:rsid w:val="00C3381A"/>
    <w:rsid w:val="00C338FB"/>
    <w:rsid w:val="00C40AB7"/>
    <w:rsid w:val="00C430A4"/>
    <w:rsid w:val="00C439E1"/>
    <w:rsid w:val="00C44362"/>
    <w:rsid w:val="00C45C15"/>
    <w:rsid w:val="00C462CD"/>
    <w:rsid w:val="00C46341"/>
    <w:rsid w:val="00C473A7"/>
    <w:rsid w:val="00C54466"/>
    <w:rsid w:val="00C60E99"/>
    <w:rsid w:val="00C61B3F"/>
    <w:rsid w:val="00C62144"/>
    <w:rsid w:val="00C761C2"/>
    <w:rsid w:val="00C90445"/>
    <w:rsid w:val="00C93095"/>
    <w:rsid w:val="00C973CE"/>
    <w:rsid w:val="00CA0059"/>
    <w:rsid w:val="00CA3A09"/>
    <w:rsid w:val="00CA5F50"/>
    <w:rsid w:val="00CB2CD4"/>
    <w:rsid w:val="00CB3A2F"/>
    <w:rsid w:val="00CB3FC8"/>
    <w:rsid w:val="00CB41C7"/>
    <w:rsid w:val="00CB4890"/>
    <w:rsid w:val="00CB4B48"/>
    <w:rsid w:val="00CC29BE"/>
    <w:rsid w:val="00CC4CCD"/>
    <w:rsid w:val="00CC78E5"/>
    <w:rsid w:val="00CD0031"/>
    <w:rsid w:val="00CE0221"/>
    <w:rsid w:val="00CE177C"/>
    <w:rsid w:val="00CE4717"/>
    <w:rsid w:val="00CE517B"/>
    <w:rsid w:val="00CF019D"/>
    <w:rsid w:val="00CF3069"/>
    <w:rsid w:val="00D01CC3"/>
    <w:rsid w:val="00D02CDD"/>
    <w:rsid w:val="00D0683B"/>
    <w:rsid w:val="00D12FDD"/>
    <w:rsid w:val="00D1360A"/>
    <w:rsid w:val="00D20831"/>
    <w:rsid w:val="00D25CD9"/>
    <w:rsid w:val="00D263B9"/>
    <w:rsid w:val="00D275D3"/>
    <w:rsid w:val="00D30D7C"/>
    <w:rsid w:val="00D3276F"/>
    <w:rsid w:val="00D34E0D"/>
    <w:rsid w:val="00D36CDC"/>
    <w:rsid w:val="00D42287"/>
    <w:rsid w:val="00D52D6C"/>
    <w:rsid w:val="00D62DCE"/>
    <w:rsid w:val="00D6695F"/>
    <w:rsid w:val="00D71386"/>
    <w:rsid w:val="00D72827"/>
    <w:rsid w:val="00D80809"/>
    <w:rsid w:val="00D82280"/>
    <w:rsid w:val="00D83B17"/>
    <w:rsid w:val="00D860AF"/>
    <w:rsid w:val="00D86C56"/>
    <w:rsid w:val="00D9010B"/>
    <w:rsid w:val="00D96800"/>
    <w:rsid w:val="00DA0DD6"/>
    <w:rsid w:val="00DA6074"/>
    <w:rsid w:val="00DB4FA8"/>
    <w:rsid w:val="00DC210C"/>
    <w:rsid w:val="00DD0540"/>
    <w:rsid w:val="00DD27E4"/>
    <w:rsid w:val="00DD4205"/>
    <w:rsid w:val="00DE61E7"/>
    <w:rsid w:val="00DF0600"/>
    <w:rsid w:val="00DF064B"/>
    <w:rsid w:val="00DF25C2"/>
    <w:rsid w:val="00DF28B6"/>
    <w:rsid w:val="00DF3F3F"/>
    <w:rsid w:val="00DF5060"/>
    <w:rsid w:val="00DF5886"/>
    <w:rsid w:val="00DF70F6"/>
    <w:rsid w:val="00E02BE0"/>
    <w:rsid w:val="00E05AC8"/>
    <w:rsid w:val="00E12FDF"/>
    <w:rsid w:val="00E17D01"/>
    <w:rsid w:val="00E32FBF"/>
    <w:rsid w:val="00E331F0"/>
    <w:rsid w:val="00E332EC"/>
    <w:rsid w:val="00E339A8"/>
    <w:rsid w:val="00E349BF"/>
    <w:rsid w:val="00E371A5"/>
    <w:rsid w:val="00E47E48"/>
    <w:rsid w:val="00E52253"/>
    <w:rsid w:val="00E54BD6"/>
    <w:rsid w:val="00E56263"/>
    <w:rsid w:val="00E56FEF"/>
    <w:rsid w:val="00E72F03"/>
    <w:rsid w:val="00E736CD"/>
    <w:rsid w:val="00E75729"/>
    <w:rsid w:val="00E81458"/>
    <w:rsid w:val="00E81864"/>
    <w:rsid w:val="00E81B69"/>
    <w:rsid w:val="00E8654A"/>
    <w:rsid w:val="00E964CF"/>
    <w:rsid w:val="00E968DE"/>
    <w:rsid w:val="00E96EEC"/>
    <w:rsid w:val="00EA665F"/>
    <w:rsid w:val="00EB13A9"/>
    <w:rsid w:val="00EC28E5"/>
    <w:rsid w:val="00ED208B"/>
    <w:rsid w:val="00EE008D"/>
    <w:rsid w:val="00EE138C"/>
    <w:rsid w:val="00EE19C9"/>
    <w:rsid w:val="00EE2A5D"/>
    <w:rsid w:val="00EF794B"/>
    <w:rsid w:val="00F03028"/>
    <w:rsid w:val="00F070ED"/>
    <w:rsid w:val="00F07845"/>
    <w:rsid w:val="00F07953"/>
    <w:rsid w:val="00F1219A"/>
    <w:rsid w:val="00F136B1"/>
    <w:rsid w:val="00F13EC9"/>
    <w:rsid w:val="00F1597C"/>
    <w:rsid w:val="00F22CEF"/>
    <w:rsid w:val="00F31DF6"/>
    <w:rsid w:val="00F44D20"/>
    <w:rsid w:val="00F51E6A"/>
    <w:rsid w:val="00F54159"/>
    <w:rsid w:val="00F54A43"/>
    <w:rsid w:val="00F54FA2"/>
    <w:rsid w:val="00F60594"/>
    <w:rsid w:val="00F63463"/>
    <w:rsid w:val="00F64859"/>
    <w:rsid w:val="00F67F69"/>
    <w:rsid w:val="00F71858"/>
    <w:rsid w:val="00F818D3"/>
    <w:rsid w:val="00F81CB4"/>
    <w:rsid w:val="00F845D6"/>
    <w:rsid w:val="00F86717"/>
    <w:rsid w:val="00F86B42"/>
    <w:rsid w:val="00FA025B"/>
    <w:rsid w:val="00FA2176"/>
    <w:rsid w:val="00FA251F"/>
    <w:rsid w:val="00FA4700"/>
    <w:rsid w:val="00FA5EE9"/>
    <w:rsid w:val="00FA61C3"/>
    <w:rsid w:val="00FA6A2A"/>
    <w:rsid w:val="00FB4342"/>
    <w:rsid w:val="00FB6907"/>
    <w:rsid w:val="00FB7485"/>
    <w:rsid w:val="00FC39BD"/>
    <w:rsid w:val="00FC5788"/>
    <w:rsid w:val="00FC5DC3"/>
    <w:rsid w:val="00FD2D05"/>
    <w:rsid w:val="00FD548E"/>
    <w:rsid w:val="00FD58DE"/>
    <w:rsid w:val="00FD594F"/>
    <w:rsid w:val="00FD62AF"/>
    <w:rsid w:val="00FE063D"/>
    <w:rsid w:val="00FE1C2E"/>
    <w:rsid w:val="00FE3278"/>
    <w:rsid w:val="00FE3A6A"/>
    <w:rsid w:val="00FE7432"/>
    <w:rsid w:val="00FE7F8E"/>
    <w:rsid w:val="00FF0891"/>
    <w:rsid w:val="00FF1E4B"/>
    <w:rsid w:val="00FF289E"/>
    <w:rsid w:val="00FF54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B071"/>
  <w15:docId w15:val="{E321D376-8F04-4AA0-A1DE-279C1F7A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665F"/>
    <w:pPr>
      <w:spacing w:after="0" w:line="240" w:lineRule="auto"/>
      <w:ind w:left="788" w:hanging="431"/>
      <w:jc w:val="both"/>
    </w:pPr>
    <w:rPr>
      <w:rFonts w:ascii="Arial" w:eastAsia="Times New Roman" w:hAnsi="Arial" w:cs="Times New Roman"/>
      <w:sz w:val="24"/>
      <w:szCs w:val="24"/>
      <w:lang w:eastAsia="pl-PL"/>
    </w:rPr>
  </w:style>
  <w:style w:type="paragraph" w:styleId="Nagwek1">
    <w:name w:val="heading 1"/>
    <w:aliases w:val="jj1_Nagłówek 1,ROS - Nagłówek 1,jsz_Nagłówek 1"/>
    <w:basedOn w:val="Normalny"/>
    <w:next w:val="Normalny"/>
    <w:link w:val="Nagwek1Znak"/>
    <w:uiPriority w:val="9"/>
    <w:qFormat/>
    <w:rsid w:val="00EA66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jj2_Nagłówek 2,ROS - Nagłówek 2,N2,Nagłówek 2 GO,Paragraaf,Nagłówek 2 - ST,Title 2"/>
    <w:basedOn w:val="Normalny"/>
    <w:next w:val="Normalny"/>
    <w:link w:val="Nagwek2Znak"/>
    <w:qFormat/>
    <w:rsid w:val="00336039"/>
    <w:pPr>
      <w:keepNext/>
      <w:spacing w:before="240" w:after="60"/>
      <w:outlineLvl w:val="1"/>
    </w:pPr>
    <w:rPr>
      <w:rFonts w:eastAsia="Arial Unicode MS"/>
      <w:b/>
      <w:i/>
      <w:sz w:val="28"/>
      <w:szCs w:val="20"/>
    </w:rPr>
  </w:style>
  <w:style w:type="paragraph" w:styleId="Nagwek3">
    <w:name w:val="heading 3"/>
    <w:aliases w:val="jj3_Nagłówek 3,ROS - Nagłówek 3,N3,Nagłówek 3 ROS"/>
    <w:basedOn w:val="Normalny"/>
    <w:next w:val="Normalny"/>
    <w:link w:val="Nagwek3Znak"/>
    <w:uiPriority w:val="9"/>
    <w:unhideWhenUsed/>
    <w:qFormat/>
    <w:rsid w:val="00EA665F"/>
    <w:pPr>
      <w:keepNext/>
      <w:shd w:val="clear" w:color="auto" w:fill="C6D9F1" w:themeFill="text2" w:themeFillTint="33"/>
      <w:spacing w:before="120" w:after="120"/>
      <w:ind w:left="1701" w:hanging="1701"/>
      <w:outlineLvl w:val="2"/>
    </w:pPr>
    <w:rPr>
      <w:rFonts w:ascii="Liberation Sans" w:eastAsiaTheme="majorEastAsia" w:hAnsi="Liberation Sans" w:cs="Liberation Sans"/>
      <w:b/>
      <w:color w:val="404040" w:themeColor="text1" w:themeTint="BF"/>
      <w:sz w:val="20"/>
      <w:szCs w:val="26"/>
    </w:rPr>
  </w:style>
  <w:style w:type="paragraph" w:styleId="Nagwek4">
    <w:name w:val="heading 4"/>
    <w:aliases w:val="jj4_Nagłówek 4,ROS - Nagłówek 4,Nagłówek 1111"/>
    <w:basedOn w:val="Normalny"/>
    <w:next w:val="Normalny"/>
    <w:link w:val="Nagwek4Znak"/>
    <w:uiPriority w:val="9"/>
    <w:unhideWhenUsed/>
    <w:qFormat/>
    <w:rsid w:val="00EA665F"/>
    <w:pPr>
      <w:keepNext/>
      <w:shd w:val="clear" w:color="auto" w:fill="DBE5F1" w:themeFill="accent1" w:themeFillTint="33"/>
      <w:ind w:left="1701" w:hanging="1701"/>
      <w:outlineLvl w:val="3"/>
    </w:pPr>
    <w:rPr>
      <w:rFonts w:ascii="Liberation Sans" w:eastAsiaTheme="majorEastAsia" w:hAnsi="Liberation Sans" w:cs="Liberation Sans"/>
      <w:i/>
      <w:sz w:val="20"/>
    </w:rPr>
  </w:style>
  <w:style w:type="paragraph" w:styleId="Nagwek5">
    <w:name w:val="heading 5"/>
    <w:aliases w:val="ROS - Nagłówek 5"/>
    <w:basedOn w:val="Normalny"/>
    <w:next w:val="Normalny"/>
    <w:link w:val="Nagwek5Znak"/>
    <w:uiPriority w:val="9"/>
    <w:unhideWhenUsed/>
    <w:qFormat/>
    <w:rsid w:val="00EA665F"/>
    <w:pPr>
      <w:keepNext/>
      <w:keepLines/>
      <w:spacing w:before="80" w:line="264" w:lineRule="auto"/>
      <w:ind w:left="1276" w:hanging="1008"/>
      <w:outlineLvl w:val="4"/>
    </w:pPr>
    <w:rPr>
      <w:rFonts w:ascii="Liberation Sans" w:eastAsiaTheme="majorEastAsia" w:hAnsi="Liberation Sans" w:cs="Liberation Sans"/>
      <w:i/>
      <w:iCs/>
      <w:sz w:val="20"/>
      <w:szCs w:val="22"/>
    </w:rPr>
  </w:style>
  <w:style w:type="paragraph" w:styleId="Nagwek6">
    <w:name w:val="heading 6"/>
    <w:basedOn w:val="Normalny"/>
    <w:next w:val="Normalny"/>
    <w:link w:val="Nagwek6Znak"/>
    <w:uiPriority w:val="9"/>
    <w:unhideWhenUsed/>
    <w:qFormat/>
    <w:rsid w:val="00EA665F"/>
    <w:pPr>
      <w:keepNext/>
      <w:keepLines/>
      <w:spacing w:before="80" w:line="264" w:lineRule="auto"/>
      <w:ind w:left="1152" w:hanging="1152"/>
      <w:outlineLvl w:val="5"/>
    </w:pPr>
    <w:rPr>
      <w:rFonts w:asciiTheme="majorHAnsi" w:eastAsiaTheme="majorEastAsia" w:hAnsiTheme="majorHAnsi" w:cstheme="majorBidi"/>
      <w:color w:val="595959" w:themeColor="text1" w:themeTint="A6"/>
      <w:sz w:val="20"/>
      <w:szCs w:val="20"/>
    </w:rPr>
  </w:style>
  <w:style w:type="paragraph" w:styleId="Nagwek7">
    <w:name w:val="heading 7"/>
    <w:basedOn w:val="Normalny"/>
    <w:next w:val="Normalny"/>
    <w:link w:val="Nagwek7Znak"/>
    <w:uiPriority w:val="9"/>
    <w:unhideWhenUsed/>
    <w:qFormat/>
    <w:rsid w:val="00EA665F"/>
    <w:pPr>
      <w:keepNext/>
      <w:keepLines/>
      <w:spacing w:before="80" w:line="264" w:lineRule="auto"/>
      <w:ind w:left="1296" w:hanging="1296"/>
      <w:outlineLvl w:val="6"/>
    </w:pPr>
    <w:rPr>
      <w:rFonts w:asciiTheme="majorHAnsi" w:eastAsiaTheme="majorEastAsia" w:hAnsiTheme="majorHAnsi" w:cstheme="majorBidi"/>
      <w:i/>
      <w:iCs/>
      <w:color w:val="595959" w:themeColor="text1" w:themeTint="A6"/>
      <w:sz w:val="20"/>
      <w:szCs w:val="20"/>
    </w:rPr>
  </w:style>
  <w:style w:type="paragraph" w:styleId="Nagwek8">
    <w:name w:val="heading 8"/>
    <w:basedOn w:val="Normalny"/>
    <w:next w:val="Normalny"/>
    <w:link w:val="Nagwek8Znak"/>
    <w:uiPriority w:val="9"/>
    <w:unhideWhenUsed/>
    <w:qFormat/>
    <w:rsid w:val="00EA665F"/>
    <w:pPr>
      <w:keepNext/>
      <w:keepLines/>
      <w:spacing w:before="80" w:line="264" w:lineRule="auto"/>
      <w:ind w:left="1440" w:hanging="1440"/>
      <w:outlineLvl w:val="7"/>
    </w:pPr>
    <w:rPr>
      <w:rFonts w:asciiTheme="majorHAnsi" w:eastAsiaTheme="majorEastAsia" w:hAnsiTheme="majorHAnsi" w:cstheme="majorBidi"/>
      <w:color w:val="595959" w:themeColor="text1" w:themeTint="A6"/>
      <w:sz w:val="20"/>
      <w:szCs w:val="20"/>
    </w:rPr>
  </w:style>
  <w:style w:type="paragraph" w:styleId="Nagwek9">
    <w:name w:val="heading 9"/>
    <w:basedOn w:val="Normalny"/>
    <w:next w:val="Normalny"/>
    <w:link w:val="Nagwek9Znak"/>
    <w:uiPriority w:val="9"/>
    <w:unhideWhenUsed/>
    <w:qFormat/>
    <w:rsid w:val="00EA665F"/>
    <w:pPr>
      <w:keepNext/>
      <w:keepLines/>
      <w:spacing w:before="80" w:line="264" w:lineRule="auto"/>
      <w:ind w:left="1584" w:hanging="1584"/>
      <w:outlineLvl w:val="8"/>
    </w:pPr>
    <w:rPr>
      <w:rFonts w:asciiTheme="majorHAnsi" w:eastAsiaTheme="majorEastAsia" w:hAnsiTheme="majorHAnsi" w:cstheme="majorBidi"/>
      <w:i/>
      <w:iCs/>
      <w:color w:val="595959" w:themeColor="text1" w:themeTint="A6"/>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F31DF6"/>
    <w:pPr>
      <w:framePr w:w="7920" w:h="1980" w:hRule="exact" w:hSpace="141" w:wrap="auto" w:hAnchor="page" w:xAlign="center" w:yAlign="bottom"/>
      <w:ind w:left="2880"/>
    </w:pPr>
    <w:rPr>
      <w:rFonts w:asciiTheme="majorHAnsi" w:eastAsiaTheme="majorEastAsia" w:hAnsiTheme="majorHAnsi" w:cstheme="majorBidi"/>
      <w:b/>
      <w:sz w:val="28"/>
    </w:rPr>
  </w:style>
  <w:style w:type="character" w:customStyle="1" w:styleId="Nagwek2Znak">
    <w:name w:val="Nagłówek 2 Znak"/>
    <w:aliases w:val="jj2_Nagłówek 2 Znak,ROS - Nagłówek 2 Znak,N2 Znak,Nagłówek 2 GO Znak,Paragraaf Znak,Nagłówek 2 - ST Znak,Title 2 Znak"/>
    <w:basedOn w:val="Domylnaczcionkaakapitu"/>
    <w:link w:val="Nagwek2"/>
    <w:rsid w:val="00336039"/>
    <w:rPr>
      <w:rFonts w:ascii="Arial" w:eastAsia="Arial Unicode MS" w:hAnsi="Arial" w:cs="Times New Roman"/>
      <w:b/>
      <w:i/>
      <w:sz w:val="28"/>
      <w:szCs w:val="20"/>
      <w:lang w:eastAsia="pl-PL"/>
    </w:rPr>
  </w:style>
  <w:style w:type="character" w:customStyle="1" w:styleId="Nagwek1Znak">
    <w:name w:val="Nagłówek 1 Znak"/>
    <w:aliases w:val="jj1_Nagłówek 1 Znak,ROS - Nagłówek 1 Znak,jsz_Nagłówek 1 Znak"/>
    <w:basedOn w:val="Domylnaczcionkaakapitu"/>
    <w:link w:val="Nagwek1"/>
    <w:uiPriority w:val="9"/>
    <w:rsid w:val="00EA665F"/>
    <w:rPr>
      <w:rFonts w:asciiTheme="majorHAnsi" w:eastAsiaTheme="majorEastAsia" w:hAnsiTheme="majorHAnsi" w:cstheme="majorBidi"/>
      <w:b/>
      <w:bCs/>
      <w:color w:val="365F91" w:themeColor="accent1" w:themeShade="BF"/>
      <w:sz w:val="28"/>
      <w:szCs w:val="28"/>
      <w:lang w:eastAsia="pl-PL"/>
    </w:rPr>
  </w:style>
  <w:style w:type="character" w:customStyle="1" w:styleId="Nagwek3Znak">
    <w:name w:val="Nagłówek 3 Znak"/>
    <w:aliases w:val="jj3_Nagłówek 3 Znak,ROS - Nagłówek 3 Znak,N3 Znak,Nagłówek 3 ROS Znak"/>
    <w:basedOn w:val="Domylnaczcionkaakapitu"/>
    <w:link w:val="Nagwek3"/>
    <w:uiPriority w:val="9"/>
    <w:rsid w:val="00EA665F"/>
    <w:rPr>
      <w:rFonts w:ascii="Liberation Sans" w:eastAsiaTheme="majorEastAsia" w:hAnsi="Liberation Sans" w:cs="Liberation Sans"/>
      <w:b/>
      <w:color w:val="404040" w:themeColor="text1" w:themeTint="BF"/>
      <w:sz w:val="20"/>
      <w:szCs w:val="26"/>
      <w:shd w:val="clear" w:color="auto" w:fill="C6D9F1" w:themeFill="text2" w:themeFillTint="33"/>
      <w:lang w:eastAsia="pl-PL"/>
    </w:rPr>
  </w:style>
  <w:style w:type="character" w:customStyle="1" w:styleId="Nagwek4Znak">
    <w:name w:val="Nagłówek 4 Znak"/>
    <w:aliases w:val="jj4_Nagłówek 4 Znak,ROS - Nagłówek 4 Znak,Nagłówek 1111 Znak"/>
    <w:basedOn w:val="Domylnaczcionkaakapitu"/>
    <w:link w:val="Nagwek4"/>
    <w:uiPriority w:val="9"/>
    <w:rsid w:val="00EA665F"/>
    <w:rPr>
      <w:rFonts w:ascii="Liberation Sans" w:eastAsiaTheme="majorEastAsia" w:hAnsi="Liberation Sans" w:cs="Liberation Sans"/>
      <w:i/>
      <w:sz w:val="20"/>
      <w:szCs w:val="24"/>
      <w:shd w:val="clear" w:color="auto" w:fill="DBE5F1" w:themeFill="accent1" w:themeFillTint="33"/>
      <w:lang w:eastAsia="pl-PL"/>
    </w:rPr>
  </w:style>
  <w:style w:type="character" w:customStyle="1" w:styleId="Nagwek5Znak">
    <w:name w:val="Nagłówek 5 Znak"/>
    <w:aliases w:val="ROS - Nagłówek 5 Znak"/>
    <w:basedOn w:val="Domylnaczcionkaakapitu"/>
    <w:link w:val="Nagwek5"/>
    <w:uiPriority w:val="9"/>
    <w:rsid w:val="00EA665F"/>
    <w:rPr>
      <w:rFonts w:ascii="Liberation Sans" w:eastAsiaTheme="majorEastAsia" w:hAnsi="Liberation Sans" w:cs="Liberation Sans"/>
      <w:i/>
      <w:iCs/>
      <w:sz w:val="20"/>
      <w:lang w:eastAsia="pl-PL"/>
    </w:rPr>
  </w:style>
  <w:style w:type="character" w:customStyle="1" w:styleId="Nagwek6Znak">
    <w:name w:val="Nagłówek 6 Znak"/>
    <w:basedOn w:val="Domylnaczcionkaakapitu"/>
    <w:link w:val="Nagwek6"/>
    <w:uiPriority w:val="9"/>
    <w:rsid w:val="00EA665F"/>
    <w:rPr>
      <w:rFonts w:asciiTheme="majorHAnsi" w:eastAsiaTheme="majorEastAsia" w:hAnsiTheme="majorHAnsi" w:cstheme="majorBidi"/>
      <w:color w:val="595959" w:themeColor="text1" w:themeTint="A6"/>
      <w:sz w:val="20"/>
      <w:szCs w:val="20"/>
      <w:lang w:eastAsia="pl-PL"/>
    </w:rPr>
  </w:style>
  <w:style w:type="character" w:customStyle="1" w:styleId="Nagwek7Znak">
    <w:name w:val="Nagłówek 7 Znak"/>
    <w:basedOn w:val="Domylnaczcionkaakapitu"/>
    <w:link w:val="Nagwek7"/>
    <w:uiPriority w:val="9"/>
    <w:rsid w:val="00EA665F"/>
    <w:rPr>
      <w:rFonts w:asciiTheme="majorHAnsi" w:eastAsiaTheme="majorEastAsia" w:hAnsiTheme="majorHAnsi" w:cstheme="majorBidi"/>
      <w:i/>
      <w:iCs/>
      <w:color w:val="595959" w:themeColor="text1" w:themeTint="A6"/>
      <w:sz w:val="20"/>
      <w:szCs w:val="20"/>
      <w:lang w:eastAsia="pl-PL"/>
    </w:rPr>
  </w:style>
  <w:style w:type="character" w:customStyle="1" w:styleId="Nagwek8Znak">
    <w:name w:val="Nagłówek 8 Znak"/>
    <w:basedOn w:val="Domylnaczcionkaakapitu"/>
    <w:link w:val="Nagwek8"/>
    <w:uiPriority w:val="9"/>
    <w:rsid w:val="00EA665F"/>
    <w:rPr>
      <w:rFonts w:asciiTheme="majorHAnsi" w:eastAsiaTheme="majorEastAsia" w:hAnsiTheme="majorHAnsi" w:cstheme="majorBidi"/>
      <w:color w:val="595959" w:themeColor="text1" w:themeTint="A6"/>
      <w:sz w:val="20"/>
      <w:szCs w:val="20"/>
      <w:lang w:eastAsia="pl-PL"/>
    </w:rPr>
  </w:style>
  <w:style w:type="character" w:customStyle="1" w:styleId="Nagwek9Znak">
    <w:name w:val="Nagłówek 9 Znak"/>
    <w:basedOn w:val="Domylnaczcionkaakapitu"/>
    <w:link w:val="Nagwek9"/>
    <w:uiPriority w:val="9"/>
    <w:rsid w:val="00EA665F"/>
    <w:rPr>
      <w:rFonts w:asciiTheme="majorHAnsi" w:eastAsiaTheme="majorEastAsia" w:hAnsiTheme="majorHAnsi" w:cstheme="majorBidi"/>
      <w:i/>
      <w:iCs/>
      <w:color w:val="595959" w:themeColor="text1" w:themeTint="A6"/>
      <w:sz w:val="20"/>
      <w:szCs w:val="20"/>
      <w:lang w:eastAsia="pl-PL"/>
    </w:rPr>
  </w:style>
  <w:style w:type="paragraph" w:styleId="Tekstpodstawowy2">
    <w:name w:val="Body Text 2"/>
    <w:basedOn w:val="Normalny"/>
    <w:link w:val="Tekstpodstawowy2Znak"/>
    <w:rsid w:val="00EA665F"/>
    <w:pPr>
      <w:jc w:val="center"/>
    </w:pPr>
    <w:rPr>
      <w:rFonts w:ascii="Garamond" w:hAnsi="Garamond"/>
      <w:b/>
      <w:smallCaps/>
      <w:sz w:val="32"/>
    </w:rPr>
  </w:style>
  <w:style w:type="character" w:customStyle="1" w:styleId="Tekstpodstawowy2Znak">
    <w:name w:val="Tekst podstawowy 2 Znak"/>
    <w:basedOn w:val="Domylnaczcionkaakapitu"/>
    <w:link w:val="Tekstpodstawowy2"/>
    <w:rsid w:val="00EA665F"/>
    <w:rPr>
      <w:rFonts w:ascii="Garamond" w:eastAsia="Times New Roman" w:hAnsi="Garamond" w:cs="Times New Roman"/>
      <w:b/>
      <w:smallCaps/>
      <w:sz w:val="32"/>
      <w:szCs w:val="24"/>
      <w:lang w:eastAsia="pl-PL"/>
    </w:rPr>
  </w:style>
  <w:style w:type="character" w:styleId="Numerstrony">
    <w:name w:val="page number"/>
    <w:basedOn w:val="Domylnaczcionkaakapitu"/>
    <w:rsid w:val="00EA665F"/>
  </w:style>
  <w:style w:type="paragraph" w:styleId="Stopka">
    <w:name w:val="footer"/>
    <w:aliases w:val="stand"/>
    <w:basedOn w:val="Normalny"/>
    <w:link w:val="StopkaZnak"/>
    <w:uiPriority w:val="99"/>
    <w:rsid w:val="00EA665F"/>
    <w:pPr>
      <w:tabs>
        <w:tab w:val="center" w:pos="4536"/>
        <w:tab w:val="right" w:pos="9072"/>
      </w:tabs>
    </w:pPr>
  </w:style>
  <w:style w:type="character" w:customStyle="1" w:styleId="StopkaZnak">
    <w:name w:val="Stopka Znak"/>
    <w:aliases w:val="stand Znak"/>
    <w:basedOn w:val="Domylnaczcionkaakapitu"/>
    <w:link w:val="Stopka"/>
    <w:uiPriority w:val="99"/>
    <w:rsid w:val="00EA665F"/>
    <w:rPr>
      <w:rFonts w:ascii="Arial" w:eastAsia="Times New Roman" w:hAnsi="Arial" w:cs="Times New Roman"/>
      <w:sz w:val="24"/>
      <w:szCs w:val="24"/>
      <w:lang w:eastAsia="pl-PL"/>
    </w:rPr>
  </w:style>
  <w:style w:type="paragraph" w:styleId="Tekstpodstawowywcity3">
    <w:name w:val="Body Text Indent 3"/>
    <w:aliases w:val=" Znak"/>
    <w:basedOn w:val="Normalny"/>
    <w:link w:val="Tekstpodstawowywcity3Znak"/>
    <w:uiPriority w:val="99"/>
    <w:rsid w:val="00EA665F"/>
    <w:pPr>
      <w:spacing w:after="120"/>
      <w:ind w:left="283"/>
    </w:pPr>
    <w:rPr>
      <w:sz w:val="16"/>
      <w:szCs w:val="16"/>
    </w:rPr>
  </w:style>
  <w:style w:type="character" w:customStyle="1" w:styleId="Tekstpodstawowywcity3Znak">
    <w:name w:val="Tekst podstawowy wcięty 3 Znak"/>
    <w:aliases w:val=" Znak Znak"/>
    <w:basedOn w:val="Domylnaczcionkaakapitu"/>
    <w:link w:val="Tekstpodstawowywcity3"/>
    <w:uiPriority w:val="99"/>
    <w:rsid w:val="00EA665F"/>
    <w:rPr>
      <w:rFonts w:ascii="Arial" w:eastAsia="Times New Roman" w:hAnsi="Arial" w:cs="Times New Roman"/>
      <w:sz w:val="16"/>
      <w:szCs w:val="16"/>
      <w:lang w:eastAsia="pl-PL"/>
    </w:rPr>
  </w:style>
  <w:style w:type="paragraph" w:styleId="Akapitzlist">
    <w:name w:val="List Paragraph"/>
    <w:aliases w:val="punktor 2,Punktowanie,Numerowanie,Wyliczanie,Obiekt,Akapit z listą31,Akapit z numeracją,List Paragraph,Akapit z listą kropka,Eko punkty"/>
    <w:basedOn w:val="Normalny"/>
    <w:link w:val="AkapitzlistZnak"/>
    <w:uiPriority w:val="34"/>
    <w:qFormat/>
    <w:rsid w:val="00EA665F"/>
    <w:pPr>
      <w:ind w:left="720"/>
      <w:contextualSpacing/>
    </w:pPr>
  </w:style>
  <w:style w:type="character" w:customStyle="1" w:styleId="AkapitzlistZnak">
    <w:name w:val="Akapit z listą Znak"/>
    <w:aliases w:val="punktor 2 Znak,Punktowanie Znak,Numerowanie Znak,Wyliczanie Znak,Obiekt Znak,Akapit z listą31 Znak,Akapit z numeracją Znak,List Paragraph Znak,Akapit z listą kropka Znak,Eko punkty Znak"/>
    <w:basedOn w:val="Domylnaczcionkaakapitu"/>
    <w:link w:val="Akapitzlist"/>
    <w:uiPriority w:val="34"/>
    <w:rsid w:val="00EA665F"/>
    <w:rPr>
      <w:rFonts w:ascii="Arial" w:eastAsia="Times New Roman" w:hAnsi="Arial" w:cs="Times New Roman"/>
      <w:sz w:val="24"/>
      <w:szCs w:val="24"/>
      <w:lang w:eastAsia="pl-PL"/>
    </w:rPr>
  </w:style>
  <w:style w:type="paragraph" w:styleId="Tekstpodstawowy">
    <w:name w:val="Body Text"/>
    <w:aliases w:val="Brødtekst Tegn Tegn,Punktor1"/>
    <w:basedOn w:val="Normalny"/>
    <w:link w:val="TekstpodstawowyZnak"/>
    <w:unhideWhenUsed/>
    <w:rsid w:val="00EA665F"/>
    <w:pPr>
      <w:spacing w:after="120"/>
    </w:pPr>
  </w:style>
  <w:style w:type="character" w:customStyle="1" w:styleId="TekstpodstawowyZnak">
    <w:name w:val="Tekst podstawowy Znak"/>
    <w:aliases w:val="Brødtekst Tegn Tegn Znak,Punktor1 Znak"/>
    <w:basedOn w:val="Domylnaczcionkaakapitu"/>
    <w:link w:val="Tekstpodstawowy"/>
    <w:rsid w:val="00EA665F"/>
    <w:rPr>
      <w:rFonts w:ascii="Arial" w:eastAsia="Times New Roman" w:hAnsi="Arial" w:cs="Times New Roman"/>
      <w:sz w:val="24"/>
      <w:szCs w:val="24"/>
      <w:lang w:eastAsia="pl-PL"/>
    </w:rPr>
  </w:style>
  <w:style w:type="character" w:styleId="Pogrubienie">
    <w:name w:val="Strong"/>
    <w:aliases w:val="NAgłówek"/>
    <w:basedOn w:val="Domylnaczcionkaakapitu"/>
    <w:uiPriority w:val="99"/>
    <w:qFormat/>
    <w:rsid w:val="00EA665F"/>
    <w:rPr>
      <w:b/>
      <w:bCs/>
    </w:rPr>
  </w:style>
  <w:style w:type="character" w:styleId="Odwoanieprzypisudolnego">
    <w:name w:val="footnote reference"/>
    <w:aliases w:val="Odwołanie przypisu,EN Footnote Reference,Times 10 Point,Exposant 3 Point,Footnote symbol,Footnote reference number,note TESI,stylish,Footnote Reference Number,BVI fnr,SUPERS,(Footnote Reference),Voetnootverwijzing,Footnote,fr"/>
    <w:basedOn w:val="Domylnaczcionkaakapitu"/>
    <w:uiPriority w:val="99"/>
    <w:unhideWhenUsed/>
    <w:rsid w:val="00EA665F"/>
    <w:rPr>
      <w:vertAlign w:val="superscript"/>
    </w:rPr>
  </w:style>
  <w:style w:type="paragraph" w:styleId="Tekstprzypisudolnego">
    <w:name w:val="footnote text"/>
    <w:aliases w:val="Podrozdział,Tekst przypisu,PUW_przypis"/>
    <w:basedOn w:val="Normalny"/>
    <w:link w:val="TekstprzypisudolnegoZnak"/>
    <w:unhideWhenUsed/>
    <w:qFormat/>
    <w:rsid w:val="00EA665F"/>
    <w:pPr>
      <w:spacing w:before="20"/>
    </w:pPr>
    <w:rPr>
      <w:rFonts w:ascii="Liberation Sans" w:eastAsiaTheme="minorEastAsia" w:hAnsi="Liberation Sans" w:cs="Liberation Sans"/>
      <w:sz w:val="20"/>
      <w:szCs w:val="20"/>
    </w:rPr>
  </w:style>
  <w:style w:type="character" w:customStyle="1" w:styleId="TekstprzypisudolnegoZnak">
    <w:name w:val="Tekst przypisu dolnego Znak"/>
    <w:aliases w:val="Podrozdział Znak,Tekst przypisu Znak,PUW_przypis Znak"/>
    <w:basedOn w:val="Domylnaczcionkaakapitu"/>
    <w:link w:val="Tekstprzypisudolnego"/>
    <w:rsid w:val="00EA665F"/>
    <w:rPr>
      <w:rFonts w:ascii="Liberation Sans" w:eastAsiaTheme="minorEastAsia" w:hAnsi="Liberation Sans" w:cs="Liberation Sans"/>
      <w:sz w:val="20"/>
      <w:szCs w:val="20"/>
      <w:lang w:eastAsia="pl-PL"/>
    </w:rPr>
  </w:style>
  <w:style w:type="table" w:styleId="Tabela-Siatka">
    <w:name w:val="Table Grid"/>
    <w:basedOn w:val="Standardowy"/>
    <w:uiPriority w:val="59"/>
    <w:rsid w:val="00EA665F"/>
    <w:pPr>
      <w:spacing w:after="0" w:line="240" w:lineRule="auto"/>
      <w:ind w:left="788" w:hanging="431"/>
      <w:jc w:val="both"/>
    </w:pPr>
    <w:rPr>
      <w:rFonts w:eastAsiaTheme="minorEastAsia"/>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zoZnak">
    <w:name w:val="kazo Znak"/>
    <w:link w:val="kazo"/>
    <w:locked/>
    <w:rsid w:val="00EA665F"/>
    <w:rPr>
      <w:rFonts w:ascii="Arial" w:hAnsi="Arial" w:cs="Arial"/>
    </w:rPr>
  </w:style>
  <w:style w:type="paragraph" w:customStyle="1" w:styleId="kazo">
    <w:name w:val="kazo"/>
    <w:basedOn w:val="Normalny"/>
    <w:link w:val="kazoZnak"/>
    <w:qFormat/>
    <w:rsid w:val="00EA665F"/>
    <w:pPr>
      <w:spacing w:line="320" w:lineRule="exact"/>
      <w:ind w:firstLine="567"/>
    </w:pPr>
    <w:rPr>
      <w:rFonts w:eastAsia="Calibri" w:cs="Arial"/>
      <w:sz w:val="22"/>
      <w:szCs w:val="22"/>
      <w:lang w:eastAsia="en-US"/>
    </w:rPr>
  </w:style>
  <w:style w:type="paragraph" w:styleId="Tytu">
    <w:name w:val="Title"/>
    <w:basedOn w:val="Normalny"/>
    <w:next w:val="Normalny"/>
    <w:link w:val="TytuZnak"/>
    <w:qFormat/>
    <w:rsid w:val="00EA665F"/>
    <w:pPr>
      <w:spacing w:line="216" w:lineRule="auto"/>
      <w:contextualSpacing/>
    </w:pPr>
    <w:rPr>
      <w:rFonts w:asciiTheme="majorHAnsi" w:eastAsiaTheme="majorEastAsia" w:hAnsiTheme="majorHAnsi" w:cstheme="majorBidi"/>
      <w:b/>
      <w:color w:val="4F81BD" w:themeColor="accent1"/>
      <w:sz w:val="32"/>
      <w:szCs w:val="64"/>
    </w:rPr>
  </w:style>
  <w:style w:type="character" w:customStyle="1" w:styleId="TytuZnak">
    <w:name w:val="Tytuł Znak"/>
    <w:basedOn w:val="Domylnaczcionkaakapitu"/>
    <w:link w:val="Tytu"/>
    <w:rsid w:val="00EA665F"/>
    <w:rPr>
      <w:rFonts w:asciiTheme="majorHAnsi" w:eastAsiaTheme="majorEastAsia" w:hAnsiTheme="majorHAnsi" w:cstheme="majorBidi"/>
      <w:b/>
      <w:color w:val="4F81BD" w:themeColor="accent1"/>
      <w:sz w:val="32"/>
      <w:szCs w:val="64"/>
      <w:lang w:eastAsia="pl-PL"/>
    </w:rPr>
  </w:style>
  <w:style w:type="paragraph" w:styleId="Podtytu">
    <w:name w:val="Subtitle"/>
    <w:basedOn w:val="Normalny"/>
    <w:next w:val="Normalny"/>
    <w:link w:val="PodtytuZnak"/>
    <w:qFormat/>
    <w:rsid w:val="00EA665F"/>
    <w:pPr>
      <w:numPr>
        <w:ilvl w:val="1"/>
      </w:numPr>
      <w:spacing w:before="20" w:after="240"/>
      <w:ind w:left="788" w:hanging="431"/>
    </w:pPr>
    <w:rPr>
      <w:rFonts w:asciiTheme="majorHAnsi" w:eastAsiaTheme="majorEastAsia" w:hAnsiTheme="majorHAnsi" w:cstheme="majorBidi"/>
      <w:color w:val="404040" w:themeColor="text1" w:themeTint="BF"/>
      <w:sz w:val="28"/>
      <w:szCs w:val="28"/>
    </w:rPr>
  </w:style>
  <w:style w:type="character" w:customStyle="1" w:styleId="PodtytuZnak">
    <w:name w:val="Podtytuł Znak"/>
    <w:basedOn w:val="Domylnaczcionkaakapitu"/>
    <w:link w:val="Podtytu"/>
    <w:rsid w:val="00EA665F"/>
    <w:rPr>
      <w:rFonts w:asciiTheme="majorHAnsi" w:eastAsiaTheme="majorEastAsia" w:hAnsiTheme="majorHAnsi" w:cstheme="majorBidi"/>
      <w:color w:val="404040" w:themeColor="text1" w:themeTint="BF"/>
      <w:sz w:val="28"/>
      <w:szCs w:val="28"/>
      <w:lang w:eastAsia="pl-PL"/>
    </w:rPr>
  </w:style>
  <w:style w:type="character" w:styleId="Wyrnieniedelikatne">
    <w:name w:val="Subtle Emphasis"/>
    <w:basedOn w:val="Domylnaczcionkaakapitu"/>
    <w:uiPriority w:val="19"/>
    <w:qFormat/>
    <w:rsid w:val="00EA665F"/>
    <w:rPr>
      <w:i/>
      <w:iCs/>
      <w:color w:val="595959" w:themeColor="text1" w:themeTint="A6"/>
    </w:rPr>
  </w:style>
  <w:style w:type="character" w:styleId="Uwydatnienie">
    <w:name w:val="Emphasis"/>
    <w:basedOn w:val="Domylnaczcionkaakapitu"/>
    <w:uiPriority w:val="20"/>
    <w:qFormat/>
    <w:rsid w:val="00EA665F"/>
    <w:rPr>
      <w:i/>
      <w:iCs/>
    </w:rPr>
  </w:style>
  <w:style w:type="character" w:styleId="Wyrnienieintensywne">
    <w:name w:val="Intense Emphasis"/>
    <w:basedOn w:val="Domylnaczcionkaakapitu"/>
    <w:uiPriority w:val="21"/>
    <w:qFormat/>
    <w:rsid w:val="00EA665F"/>
    <w:rPr>
      <w:b/>
      <w:bCs/>
      <w:i/>
      <w:iCs/>
    </w:rPr>
  </w:style>
  <w:style w:type="paragraph" w:styleId="Cytat">
    <w:name w:val="Quote"/>
    <w:basedOn w:val="Normalny"/>
    <w:next w:val="Normalny"/>
    <w:link w:val="CytatZnak"/>
    <w:uiPriority w:val="29"/>
    <w:qFormat/>
    <w:rsid w:val="00EA665F"/>
    <w:pPr>
      <w:spacing w:before="240" w:after="240" w:line="252" w:lineRule="auto"/>
      <w:ind w:left="864" w:right="864"/>
      <w:jc w:val="center"/>
    </w:pPr>
    <w:rPr>
      <w:rFonts w:ascii="Liberation Sans" w:eastAsiaTheme="minorEastAsia" w:hAnsi="Liberation Sans" w:cs="Liberation Sans"/>
      <w:i/>
      <w:iCs/>
      <w:sz w:val="20"/>
      <w:szCs w:val="20"/>
    </w:rPr>
  </w:style>
  <w:style w:type="character" w:customStyle="1" w:styleId="CytatZnak">
    <w:name w:val="Cytat Znak"/>
    <w:basedOn w:val="Domylnaczcionkaakapitu"/>
    <w:link w:val="Cytat"/>
    <w:uiPriority w:val="29"/>
    <w:rsid w:val="00EA665F"/>
    <w:rPr>
      <w:rFonts w:ascii="Liberation Sans" w:eastAsiaTheme="minorEastAsia" w:hAnsi="Liberation Sans" w:cs="Liberation Sans"/>
      <w:i/>
      <w:iCs/>
      <w:sz w:val="20"/>
      <w:szCs w:val="20"/>
      <w:lang w:eastAsia="pl-PL"/>
    </w:rPr>
  </w:style>
  <w:style w:type="paragraph" w:styleId="Cytatintensywny">
    <w:name w:val="Intense Quote"/>
    <w:basedOn w:val="Normalny"/>
    <w:next w:val="Normalny"/>
    <w:link w:val="CytatintensywnyZnak"/>
    <w:uiPriority w:val="30"/>
    <w:qFormat/>
    <w:rsid w:val="00EA665F"/>
    <w:pPr>
      <w:spacing w:before="100" w:beforeAutospacing="1" w:after="240" w:line="264" w:lineRule="auto"/>
      <w:ind w:left="864" w:right="864"/>
      <w:jc w:val="center"/>
    </w:pPr>
    <w:rPr>
      <w:rFonts w:asciiTheme="majorHAnsi" w:eastAsiaTheme="majorEastAsia" w:hAnsiTheme="majorHAnsi" w:cstheme="majorBidi"/>
      <w:color w:val="4F81BD" w:themeColor="accent1"/>
      <w:sz w:val="28"/>
      <w:szCs w:val="28"/>
    </w:rPr>
  </w:style>
  <w:style w:type="character" w:customStyle="1" w:styleId="CytatintensywnyZnak">
    <w:name w:val="Cytat intensywny Znak"/>
    <w:basedOn w:val="Domylnaczcionkaakapitu"/>
    <w:link w:val="Cytatintensywny"/>
    <w:uiPriority w:val="30"/>
    <w:rsid w:val="00EA665F"/>
    <w:rPr>
      <w:rFonts w:asciiTheme="majorHAnsi" w:eastAsiaTheme="majorEastAsia" w:hAnsiTheme="majorHAnsi" w:cstheme="majorBidi"/>
      <w:color w:val="4F81BD" w:themeColor="accent1"/>
      <w:sz w:val="28"/>
      <w:szCs w:val="28"/>
      <w:lang w:eastAsia="pl-PL"/>
    </w:rPr>
  </w:style>
  <w:style w:type="character" w:styleId="Odwoaniedelikatne">
    <w:name w:val="Subtle Reference"/>
    <w:basedOn w:val="Domylnaczcionkaakapitu"/>
    <w:uiPriority w:val="31"/>
    <w:qFormat/>
    <w:rsid w:val="00EA665F"/>
    <w:rPr>
      <w:smallCaps w:val="0"/>
      <w:color w:val="404040" w:themeColor="text1" w:themeTint="BF"/>
    </w:rPr>
  </w:style>
  <w:style w:type="character" w:styleId="Odwoanieintensywne">
    <w:name w:val="Intense Reference"/>
    <w:basedOn w:val="Domylnaczcionkaakapitu"/>
    <w:uiPriority w:val="32"/>
    <w:qFormat/>
    <w:rsid w:val="00EA665F"/>
    <w:rPr>
      <w:b/>
      <w:bCs/>
      <w:smallCaps w:val="0"/>
      <w:u w:val="single"/>
    </w:rPr>
  </w:style>
  <w:style w:type="character" w:styleId="Tytuksiki">
    <w:name w:val="Book Title"/>
    <w:basedOn w:val="Domylnaczcionkaakapitu"/>
    <w:uiPriority w:val="33"/>
    <w:qFormat/>
    <w:rsid w:val="00EA665F"/>
    <w:rPr>
      <w:b/>
      <w:bCs/>
      <w:smallCaps w:val="0"/>
    </w:rPr>
  </w:style>
  <w:style w:type="paragraph" w:styleId="Legenda">
    <w:name w:val="caption"/>
    <w:aliases w:val="Podpis nad obiektem,Legenda Znak Znak Znak,Legenda Znak Znak,Legenda Znak Znak Znak Znak,Legenda Znak Znak Znak Znak Znak Znak,Legenda Znak Znak Znak Znak Znak Znak Znak,Legenda Znak"/>
    <w:basedOn w:val="Normalny"/>
    <w:next w:val="Normalny"/>
    <w:unhideWhenUsed/>
    <w:qFormat/>
    <w:rsid w:val="00EA665F"/>
    <w:pPr>
      <w:spacing w:before="20" w:after="20"/>
    </w:pPr>
    <w:rPr>
      <w:rFonts w:ascii="Liberation Sans" w:eastAsiaTheme="minorEastAsia" w:hAnsi="Liberation Sans" w:cs="Liberation Sans"/>
      <w:b/>
      <w:bCs/>
      <w:color w:val="404040" w:themeColor="text1" w:themeTint="BF"/>
      <w:sz w:val="20"/>
      <w:szCs w:val="20"/>
    </w:rPr>
  </w:style>
  <w:style w:type="paragraph" w:styleId="Nagwekspisutreci">
    <w:name w:val="TOC Heading"/>
    <w:basedOn w:val="Nagwek1"/>
    <w:next w:val="Normalny"/>
    <w:unhideWhenUsed/>
    <w:qFormat/>
    <w:rsid w:val="00EA665F"/>
    <w:pPr>
      <w:spacing w:before="240" w:after="20"/>
      <w:ind w:left="-136"/>
      <w:outlineLvl w:val="9"/>
    </w:pPr>
    <w:rPr>
      <w:rFonts w:ascii="Liberation Sans" w:hAnsi="Liberation Sans" w:cs="Liberation Sans"/>
      <w:bCs w:val="0"/>
      <w:color w:val="000000" w:themeColor="text1"/>
      <w:sz w:val="22"/>
      <w:szCs w:val="32"/>
    </w:rPr>
  </w:style>
  <w:style w:type="paragraph" w:styleId="Bezodstpw">
    <w:name w:val="No Spacing"/>
    <w:link w:val="BezodstpwZnak"/>
    <w:uiPriority w:val="1"/>
    <w:qFormat/>
    <w:rsid w:val="00EA665F"/>
    <w:pPr>
      <w:spacing w:after="0" w:line="240" w:lineRule="auto"/>
      <w:ind w:left="788" w:hanging="431"/>
      <w:jc w:val="both"/>
    </w:pPr>
    <w:rPr>
      <w:rFonts w:eastAsiaTheme="minorEastAsia"/>
      <w:sz w:val="20"/>
      <w:szCs w:val="20"/>
      <w:lang w:eastAsia="pl-PL"/>
    </w:rPr>
  </w:style>
  <w:style w:type="numbering" w:styleId="111111">
    <w:name w:val="Outline List 2"/>
    <w:basedOn w:val="Bezlisty"/>
    <w:uiPriority w:val="99"/>
    <w:semiHidden/>
    <w:unhideWhenUsed/>
    <w:rsid w:val="00EA665F"/>
    <w:pPr>
      <w:numPr>
        <w:numId w:val="1"/>
      </w:numPr>
    </w:pPr>
  </w:style>
  <w:style w:type="numbering" w:styleId="1ai">
    <w:name w:val="Outline List 1"/>
    <w:basedOn w:val="Bezlisty"/>
    <w:uiPriority w:val="99"/>
    <w:semiHidden/>
    <w:unhideWhenUsed/>
    <w:rsid w:val="00EA665F"/>
    <w:pPr>
      <w:numPr>
        <w:numId w:val="2"/>
      </w:numPr>
    </w:pPr>
  </w:style>
  <w:style w:type="numbering" w:styleId="Artykusekcja">
    <w:name w:val="Outline List 3"/>
    <w:basedOn w:val="Bezlisty"/>
    <w:uiPriority w:val="99"/>
    <w:semiHidden/>
    <w:unhideWhenUsed/>
    <w:rsid w:val="00EA665F"/>
    <w:pPr>
      <w:numPr>
        <w:numId w:val="3"/>
      </w:numPr>
    </w:pPr>
  </w:style>
  <w:style w:type="paragraph" w:styleId="Tekstdymka">
    <w:name w:val="Balloon Text"/>
    <w:basedOn w:val="Normalny"/>
    <w:link w:val="TekstdymkaZnak"/>
    <w:uiPriority w:val="99"/>
    <w:unhideWhenUsed/>
    <w:rsid w:val="00EA665F"/>
    <w:pPr>
      <w:spacing w:before="20"/>
    </w:pPr>
    <w:rPr>
      <w:rFonts w:ascii="Segoe UI" w:eastAsiaTheme="minorEastAsia" w:hAnsi="Segoe UI" w:cs="Segoe UI"/>
      <w:sz w:val="18"/>
      <w:szCs w:val="18"/>
    </w:rPr>
  </w:style>
  <w:style w:type="character" w:customStyle="1" w:styleId="TekstdymkaZnak">
    <w:name w:val="Tekst dymka Znak"/>
    <w:basedOn w:val="Domylnaczcionkaakapitu"/>
    <w:link w:val="Tekstdymka"/>
    <w:uiPriority w:val="99"/>
    <w:rsid w:val="00EA665F"/>
    <w:rPr>
      <w:rFonts w:ascii="Segoe UI" w:eastAsiaTheme="minorEastAsia" w:hAnsi="Segoe UI" w:cs="Segoe UI"/>
      <w:sz w:val="18"/>
      <w:szCs w:val="18"/>
      <w:lang w:eastAsia="pl-PL"/>
    </w:rPr>
  </w:style>
  <w:style w:type="paragraph" w:styleId="Bibliografia">
    <w:name w:val="Bibliography"/>
    <w:basedOn w:val="Normalny"/>
    <w:next w:val="Normalny"/>
    <w:uiPriority w:val="37"/>
    <w:semiHidden/>
    <w:unhideWhenUsed/>
    <w:rsid w:val="00EA665F"/>
    <w:pPr>
      <w:spacing w:before="20" w:after="20" w:line="264" w:lineRule="auto"/>
    </w:pPr>
    <w:rPr>
      <w:rFonts w:ascii="Liberation Sans" w:eastAsiaTheme="minorEastAsia" w:hAnsi="Liberation Sans" w:cs="Liberation Sans"/>
      <w:sz w:val="20"/>
      <w:szCs w:val="20"/>
    </w:rPr>
  </w:style>
  <w:style w:type="paragraph" w:styleId="Tekstblokowy">
    <w:name w:val="Block Text"/>
    <w:basedOn w:val="Normalny"/>
    <w:unhideWhenUsed/>
    <w:rsid w:val="00EA665F"/>
    <w:pPr>
      <w:spacing w:before="20" w:after="20" w:line="264" w:lineRule="auto"/>
      <w:ind w:left="1152" w:right="1152"/>
    </w:pPr>
    <w:rPr>
      <w:rFonts w:ascii="Liberation Sans" w:eastAsiaTheme="minorEastAsia" w:hAnsi="Liberation Sans" w:cs="Liberation Sans"/>
      <w:i/>
      <w:iCs/>
      <w:color w:val="4F81BD" w:themeColor="accent1"/>
      <w:sz w:val="20"/>
      <w:szCs w:val="20"/>
    </w:rPr>
  </w:style>
  <w:style w:type="paragraph" w:styleId="Tekstpodstawowy3">
    <w:name w:val="Body Text 3"/>
    <w:basedOn w:val="Normalny"/>
    <w:link w:val="Tekstpodstawowy3Znak"/>
    <w:unhideWhenUsed/>
    <w:rsid w:val="00EA665F"/>
    <w:pPr>
      <w:spacing w:before="20" w:after="20" w:line="264" w:lineRule="auto"/>
    </w:pPr>
    <w:rPr>
      <w:rFonts w:ascii="Liberation Sans" w:eastAsiaTheme="minorEastAsia" w:hAnsi="Liberation Sans" w:cs="Liberation Sans"/>
      <w:sz w:val="16"/>
      <w:szCs w:val="16"/>
    </w:rPr>
  </w:style>
  <w:style w:type="character" w:customStyle="1" w:styleId="Tekstpodstawowy3Znak">
    <w:name w:val="Tekst podstawowy 3 Znak"/>
    <w:basedOn w:val="Domylnaczcionkaakapitu"/>
    <w:link w:val="Tekstpodstawowy3"/>
    <w:rsid w:val="00EA665F"/>
    <w:rPr>
      <w:rFonts w:ascii="Liberation Sans" w:eastAsiaTheme="minorEastAsia" w:hAnsi="Liberation Sans" w:cs="Liberation Sans"/>
      <w:sz w:val="16"/>
      <w:szCs w:val="16"/>
      <w:lang w:eastAsia="pl-PL"/>
    </w:rPr>
  </w:style>
  <w:style w:type="paragraph" w:styleId="Tekstpodstawowyzwciciem">
    <w:name w:val="Body Text First Indent"/>
    <w:basedOn w:val="Tekstpodstawowy"/>
    <w:link w:val="TekstpodstawowyzwciciemZnak"/>
    <w:unhideWhenUsed/>
    <w:rsid w:val="00EA665F"/>
    <w:pPr>
      <w:spacing w:before="20" w:after="20" w:line="264" w:lineRule="auto"/>
      <w:ind w:firstLine="360"/>
    </w:pPr>
    <w:rPr>
      <w:rFonts w:ascii="Liberation Sans" w:eastAsiaTheme="minorEastAsia" w:hAnsi="Liberation Sans" w:cs="Liberation Sans"/>
      <w:sz w:val="20"/>
      <w:szCs w:val="20"/>
    </w:rPr>
  </w:style>
  <w:style w:type="character" w:customStyle="1" w:styleId="TekstpodstawowyzwciciemZnak">
    <w:name w:val="Tekst podstawowy z wcięciem Znak"/>
    <w:basedOn w:val="TekstpodstawowyZnak"/>
    <w:link w:val="Tekstpodstawowyzwciciem"/>
    <w:rsid w:val="00EA665F"/>
    <w:rPr>
      <w:rFonts w:ascii="Liberation Sans" w:eastAsiaTheme="minorEastAsia" w:hAnsi="Liberation Sans" w:cs="Liberation Sans"/>
      <w:sz w:val="20"/>
      <w:szCs w:val="20"/>
      <w:lang w:eastAsia="pl-PL"/>
    </w:rPr>
  </w:style>
  <w:style w:type="paragraph" w:styleId="Tekstpodstawowywcity">
    <w:name w:val="Body Text Indent"/>
    <w:basedOn w:val="Normalny"/>
    <w:link w:val="TekstpodstawowywcityZnak"/>
    <w:unhideWhenUsed/>
    <w:rsid w:val="00EA665F"/>
    <w:pPr>
      <w:spacing w:before="20" w:after="20" w:line="264" w:lineRule="auto"/>
      <w:ind w:left="360"/>
    </w:pPr>
    <w:rPr>
      <w:rFonts w:ascii="Liberation Sans" w:eastAsiaTheme="minorEastAsia" w:hAnsi="Liberation Sans" w:cs="Liberation Sans"/>
      <w:sz w:val="20"/>
      <w:szCs w:val="20"/>
    </w:rPr>
  </w:style>
  <w:style w:type="character" w:customStyle="1" w:styleId="TekstpodstawowywcityZnak">
    <w:name w:val="Tekst podstawowy wcięty Znak"/>
    <w:basedOn w:val="Domylnaczcionkaakapitu"/>
    <w:link w:val="Tekstpodstawowywcity"/>
    <w:rsid w:val="00EA665F"/>
    <w:rPr>
      <w:rFonts w:ascii="Liberation Sans" w:eastAsiaTheme="minorEastAsia" w:hAnsi="Liberation Sans" w:cs="Liberation Sans"/>
      <w:sz w:val="20"/>
      <w:szCs w:val="20"/>
      <w:lang w:eastAsia="pl-PL"/>
    </w:rPr>
  </w:style>
  <w:style w:type="paragraph" w:styleId="Tekstpodstawowyzwciciem2">
    <w:name w:val="Body Text First Indent 2"/>
    <w:basedOn w:val="Tekstpodstawowywcity"/>
    <w:link w:val="Tekstpodstawowyzwciciem2Znak"/>
    <w:uiPriority w:val="99"/>
    <w:semiHidden/>
    <w:unhideWhenUsed/>
    <w:rsid w:val="00EA665F"/>
    <w:pPr>
      <w:ind w:firstLine="360"/>
    </w:pPr>
  </w:style>
  <w:style w:type="character" w:customStyle="1" w:styleId="Tekstpodstawowyzwciciem2Znak">
    <w:name w:val="Tekst podstawowy z wcięciem 2 Znak"/>
    <w:basedOn w:val="TekstpodstawowywcityZnak"/>
    <w:link w:val="Tekstpodstawowyzwciciem2"/>
    <w:uiPriority w:val="99"/>
    <w:semiHidden/>
    <w:rsid w:val="00EA665F"/>
    <w:rPr>
      <w:rFonts w:ascii="Liberation Sans" w:eastAsiaTheme="minorEastAsia" w:hAnsi="Liberation Sans" w:cs="Liberation Sans"/>
      <w:sz w:val="20"/>
      <w:szCs w:val="20"/>
      <w:lang w:eastAsia="pl-PL"/>
    </w:rPr>
  </w:style>
  <w:style w:type="paragraph" w:styleId="Tekstpodstawowywcity2">
    <w:name w:val="Body Text Indent 2"/>
    <w:basedOn w:val="Normalny"/>
    <w:link w:val="Tekstpodstawowywcity2Znak"/>
    <w:uiPriority w:val="99"/>
    <w:unhideWhenUsed/>
    <w:rsid w:val="00EA665F"/>
    <w:pPr>
      <w:spacing w:before="20" w:after="20" w:line="480" w:lineRule="auto"/>
      <w:ind w:left="360"/>
    </w:pPr>
    <w:rPr>
      <w:rFonts w:ascii="Liberation Sans" w:eastAsiaTheme="minorEastAsia" w:hAnsi="Liberation Sans" w:cs="Liberation Sans"/>
      <w:sz w:val="20"/>
      <w:szCs w:val="20"/>
    </w:rPr>
  </w:style>
  <w:style w:type="character" w:customStyle="1" w:styleId="Tekstpodstawowywcity2Znak">
    <w:name w:val="Tekst podstawowy wcięty 2 Znak"/>
    <w:basedOn w:val="Domylnaczcionkaakapitu"/>
    <w:link w:val="Tekstpodstawowywcity2"/>
    <w:uiPriority w:val="99"/>
    <w:rsid w:val="00EA665F"/>
    <w:rPr>
      <w:rFonts w:ascii="Liberation Sans" w:eastAsiaTheme="minorEastAsia" w:hAnsi="Liberation Sans" w:cs="Liberation Sans"/>
      <w:sz w:val="20"/>
      <w:szCs w:val="20"/>
      <w:lang w:eastAsia="pl-PL"/>
    </w:rPr>
  </w:style>
  <w:style w:type="paragraph" w:styleId="Zwrotpoegnalny">
    <w:name w:val="Closing"/>
    <w:basedOn w:val="Normalny"/>
    <w:link w:val="ZwrotpoegnalnyZnak"/>
    <w:uiPriority w:val="99"/>
    <w:semiHidden/>
    <w:unhideWhenUsed/>
    <w:rsid w:val="00EA665F"/>
    <w:pPr>
      <w:spacing w:before="20"/>
      <w:ind w:left="4320"/>
    </w:pPr>
    <w:rPr>
      <w:rFonts w:ascii="Liberation Sans" w:eastAsiaTheme="minorEastAsia" w:hAnsi="Liberation Sans" w:cs="Liberation Sans"/>
      <w:sz w:val="20"/>
      <w:szCs w:val="20"/>
    </w:rPr>
  </w:style>
  <w:style w:type="character" w:customStyle="1" w:styleId="ZwrotpoegnalnyZnak">
    <w:name w:val="Zwrot pożegnalny Znak"/>
    <w:basedOn w:val="Domylnaczcionkaakapitu"/>
    <w:link w:val="Zwrotpoegnalny"/>
    <w:uiPriority w:val="99"/>
    <w:semiHidden/>
    <w:rsid w:val="00EA665F"/>
    <w:rPr>
      <w:rFonts w:ascii="Liberation Sans" w:eastAsiaTheme="minorEastAsia" w:hAnsi="Liberation Sans" w:cs="Liberation Sans"/>
      <w:sz w:val="20"/>
      <w:szCs w:val="20"/>
      <w:lang w:eastAsia="pl-PL"/>
    </w:rPr>
  </w:style>
  <w:style w:type="table" w:customStyle="1" w:styleId="Kolorowasiatka1">
    <w:name w:val="Kolorowa siatka1"/>
    <w:basedOn w:val="Standardowy"/>
    <w:uiPriority w:val="73"/>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Kolorowalista1">
    <w:name w:val="Kolorowa lista1"/>
    <w:basedOn w:val="Standardowy"/>
    <w:uiPriority w:val="72"/>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Kolorowecieniowanie1">
    <w:name w:val="Kolorowe cieniowanie1"/>
    <w:basedOn w:val="Standardowy"/>
    <w:uiPriority w:val="71"/>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Odwoaniedokomentarza">
    <w:name w:val="annotation reference"/>
    <w:basedOn w:val="Domylnaczcionkaakapitu"/>
    <w:uiPriority w:val="99"/>
    <w:unhideWhenUsed/>
    <w:rsid w:val="00EA665F"/>
    <w:rPr>
      <w:sz w:val="16"/>
      <w:szCs w:val="16"/>
    </w:rPr>
  </w:style>
  <w:style w:type="paragraph" w:styleId="Tekstkomentarza">
    <w:name w:val="annotation text"/>
    <w:aliases w:val="Znak"/>
    <w:basedOn w:val="Normalny"/>
    <w:link w:val="TekstkomentarzaZnak"/>
    <w:uiPriority w:val="99"/>
    <w:unhideWhenUsed/>
    <w:rsid w:val="00EA665F"/>
    <w:pPr>
      <w:spacing w:before="20" w:after="20"/>
    </w:pPr>
    <w:rPr>
      <w:rFonts w:ascii="Liberation Sans" w:eastAsiaTheme="minorEastAsia" w:hAnsi="Liberation Sans" w:cs="Liberation Sans"/>
      <w:sz w:val="20"/>
      <w:szCs w:val="20"/>
    </w:rPr>
  </w:style>
  <w:style w:type="character" w:customStyle="1" w:styleId="TekstkomentarzaZnak">
    <w:name w:val="Tekst komentarza Znak"/>
    <w:aliases w:val="Znak Znak"/>
    <w:basedOn w:val="Domylnaczcionkaakapitu"/>
    <w:link w:val="Tekstkomentarza"/>
    <w:uiPriority w:val="99"/>
    <w:rsid w:val="00EA665F"/>
    <w:rPr>
      <w:rFonts w:ascii="Liberation Sans" w:eastAsiaTheme="minorEastAsia" w:hAnsi="Liberation Sans" w:cs="Liberation Sans"/>
      <w:sz w:val="20"/>
      <w:szCs w:val="20"/>
      <w:lang w:eastAsia="pl-PL"/>
    </w:rPr>
  </w:style>
  <w:style w:type="paragraph" w:styleId="Tematkomentarza">
    <w:name w:val="annotation subject"/>
    <w:basedOn w:val="Tekstkomentarza"/>
    <w:next w:val="Tekstkomentarza"/>
    <w:link w:val="TematkomentarzaZnak"/>
    <w:unhideWhenUsed/>
    <w:rsid w:val="00EA665F"/>
    <w:rPr>
      <w:b/>
      <w:bCs/>
    </w:rPr>
  </w:style>
  <w:style w:type="character" w:customStyle="1" w:styleId="TematkomentarzaZnak">
    <w:name w:val="Temat komentarza Znak"/>
    <w:basedOn w:val="TekstkomentarzaZnak"/>
    <w:link w:val="Tematkomentarza"/>
    <w:rsid w:val="00EA665F"/>
    <w:rPr>
      <w:rFonts w:ascii="Liberation Sans" w:eastAsiaTheme="minorEastAsia" w:hAnsi="Liberation Sans" w:cs="Liberation Sans"/>
      <w:b/>
      <w:bCs/>
      <w:sz w:val="20"/>
      <w:szCs w:val="20"/>
      <w:lang w:eastAsia="pl-PL"/>
    </w:rPr>
  </w:style>
  <w:style w:type="table" w:customStyle="1" w:styleId="Ciemnalista1">
    <w:name w:val="Ciemna lista1"/>
    <w:basedOn w:val="Standardowy"/>
    <w:uiPriority w:val="70"/>
    <w:unhideWhenUsed/>
    <w:rsid w:val="00EA665F"/>
    <w:pPr>
      <w:spacing w:after="0" w:line="240" w:lineRule="auto"/>
      <w:ind w:left="788" w:hanging="431"/>
      <w:jc w:val="both"/>
    </w:pPr>
    <w:rPr>
      <w:rFonts w:eastAsiaTheme="minorEastAsia"/>
      <w:color w:val="FFFFFF" w:themeColor="background1"/>
      <w:sz w:val="20"/>
      <w:szCs w:val="20"/>
      <w:lang w:eastAsia="pl-PL"/>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unhideWhenUsed/>
    <w:rsid w:val="00EA665F"/>
    <w:pPr>
      <w:spacing w:after="0" w:line="240" w:lineRule="auto"/>
      <w:ind w:left="788" w:hanging="431"/>
      <w:jc w:val="both"/>
    </w:pPr>
    <w:rPr>
      <w:rFonts w:eastAsiaTheme="minorEastAsia"/>
      <w:color w:val="FFFFFF" w:themeColor="background1"/>
      <w:sz w:val="20"/>
      <w:szCs w:val="20"/>
      <w:lang w:eastAsia="pl-PL"/>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unhideWhenUsed/>
    <w:rsid w:val="00EA665F"/>
    <w:pPr>
      <w:spacing w:after="0" w:line="240" w:lineRule="auto"/>
      <w:ind w:left="788" w:hanging="431"/>
      <w:jc w:val="both"/>
    </w:pPr>
    <w:rPr>
      <w:rFonts w:eastAsiaTheme="minorEastAsia"/>
      <w:color w:val="FFFFFF" w:themeColor="background1"/>
      <w:sz w:val="20"/>
      <w:szCs w:val="20"/>
      <w:lang w:eastAsia="pl-PL"/>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unhideWhenUsed/>
    <w:rsid w:val="00EA665F"/>
    <w:pPr>
      <w:spacing w:after="0" w:line="240" w:lineRule="auto"/>
      <w:ind w:left="788" w:hanging="431"/>
      <w:jc w:val="both"/>
    </w:pPr>
    <w:rPr>
      <w:rFonts w:eastAsiaTheme="minorEastAsia"/>
      <w:color w:val="FFFFFF" w:themeColor="background1"/>
      <w:sz w:val="20"/>
      <w:szCs w:val="20"/>
      <w:lang w:eastAsia="pl-PL"/>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unhideWhenUsed/>
    <w:rsid w:val="00EA665F"/>
    <w:pPr>
      <w:spacing w:after="0" w:line="240" w:lineRule="auto"/>
      <w:ind w:left="788" w:hanging="431"/>
      <w:jc w:val="both"/>
    </w:pPr>
    <w:rPr>
      <w:rFonts w:eastAsiaTheme="minorEastAsia"/>
      <w:color w:val="FFFFFF" w:themeColor="background1"/>
      <w:sz w:val="20"/>
      <w:szCs w:val="20"/>
      <w:lang w:eastAsia="pl-PL"/>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unhideWhenUsed/>
    <w:rsid w:val="00EA665F"/>
    <w:pPr>
      <w:spacing w:after="0" w:line="240" w:lineRule="auto"/>
      <w:ind w:left="788" w:hanging="431"/>
      <w:jc w:val="both"/>
    </w:pPr>
    <w:rPr>
      <w:rFonts w:eastAsiaTheme="minorEastAsia"/>
      <w:color w:val="FFFFFF" w:themeColor="background1"/>
      <w:sz w:val="20"/>
      <w:szCs w:val="20"/>
      <w:lang w:eastAsia="pl-PL"/>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unhideWhenUsed/>
    <w:rsid w:val="00EA665F"/>
    <w:pPr>
      <w:spacing w:after="0" w:line="240" w:lineRule="auto"/>
      <w:ind w:left="788" w:hanging="431"/>
      <w:jc w:val="both"/>
    </w:pPr>
    <w:rPr>
      <w:rFonts w:eastAsiaTheme="minorEastAsia"/>
      <w:color w:val="FFFFFF" w:themeColor="background1"/>
      <w:sz w:val="20"/>
      <w:szCs w:val="20"/>
      <w:lang w:eastAsia="pl-PL"/>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Normalny"/>
    <w:next w:val="Normalny"/>
    <w:link w:val="DataZnak"/>
    <w:uiPriority w:val="99"/>
    <w:semiHidden/>
    <w:unhideWhenUsed/>
    <w:rsid w:val="00EA665F"/>
    <w:pPr>
      <w:spacing w:before="20" w:after="20" w:line="264" w:lineRule="auto"/>
    </w:pPr>
    <w:rPr>
      <w:rFonts w:ascii="Liberation Sans" w:eastAsiaTheme="minorEastAsia" w:hAnsi="Liberation Sans" w:cs="Liberation Sans"/>
      <w:sz w:val="20"/>
      <w:szCs w:val="20"/>
    </w:rPr>
  </w:style>
  <w:style w:type="character" w:customStyle="1" w:styleId="DataZnak">
    <w:name w:val="Data Znak"/>
    <w:basedOn w:val="Domylnaczcionkaakapitu"/>
    <w:link w:val="Data"/>
    <w:uiPriority w:val="99"/>
    <w:semiHidden/>
    <w:rsid w:val="00EA665F"/>
    <w:rPr>
      <w:rFonts w:ascii="Liberation Sans" w:eastAsiaTheme="minorEastAsia" w:hAnsi="Liberation Sans" w:cs="Liberation Sans"/>
      <w:sz w:val="20"/>
      <w:szCs w:val="20"/>
      <w:lang w:eastAsia="pl-PL"/>
    </w:rPr>
  </w:style>
  <w:style w:type="paragraph" w:styleId="Mapadokumentu">
    <w:name w:val="Document Map"/>
    <w:basedOn w:val="Normalny"/>
    <w:link w:val="MapadokumentuZnak"/>
    <w:unhideWhenUsed/>
    <w:rsid w:val="00EA665F"/>
    <w:pPr>
      <w:spacing w:before="20"/>
    </w:pPr>
    <w:rPr>
      <w:rFonts w:ascii="Segoe UI" w:eastAsiaTheme="minorEastAsia" w:hAnsi="Segoe UI" w:cs="Segoe UI"/>
      <w:sz w:val="16"/>
      <w:szCs w:val="16"/>
    </w:rPr>
  </w:style>
  <w:style w:type="character" w:customStyle="1" w:styleId="MapadokumentuZnak">
    <w:name w:val="Mapa dokumentu Znak"/>
    <w:basedOn w:val="Domylnaczcionkaakapitu"/>
    <w:link w:val="Mapadokumentu"/>
    <w:rsid w:val="00EA665F"/>
    <w:rPr>
      <w:rFonts w:ascii="Segoe UI" w:eastAsiaTheme="minorEastAsia" w:hAnsi="Segoe UI" w:cs="Segoe UI"/>
      <w:sz w:val="16"/>
      <w:szCs w:val="16"/>
      <w:lang w:eastAsia="pl-PL"/>
    </w:rPr>
  </w:style>
  <w:style w:type="paragraph" w:styleId="Podpise-mail">
    <w:name w:val="E-mail Signature"/>
    <w:basedOn w:val="Normalny"/>
    <w:link w:val="Podpise-mailZnak"/>
    <w:uiPriority w:val="99"/>
    <w:semiHidden/>
    <w:unhideWhenUsed/>
    <w:rsid w:val="00EA665F"/>
    <w:pPr>
      <w:spacing w:before="20"/>
    </w:pPr>
    <w:rPr>
      <w:rFonts w:ascii="Liberation Sans" w:eastAsiaTheme="minorEastAsia" w:hAnsi="Liberation Sans" w:cs="Liberation Sans"/>
      <w:sz w:val="20"/>
      <w:szCs w:val="20"/>
    </w:rPr>
  </w:style>
  <w:style w:type="character" w:customStyle="1" w:styleId="Podpise-mailZnak">
    <w:name w:val="Podpis e-mail Znak"/>
    <w:basedOn w:val="Domylnaczcionkaakapitu"/>
    <w:link w:val="Podpise-mail"/>
    <w:uiPriority w:val="99"/>
    <w:semiHidden/>
    <w:rsid w:val="00EA665F"/>
    <w:rPr>
      <w:rFonts w:ascii="Liberation Sans" w:eastAsiaTheme="minorEastAsia" w:hAnsi="Liberation Sans" w:cs="Liberation Sans"/>
      <w:sz w:val="20"/>
      <w:szCs w:val="20"/>
      <w:lang w:eastAsia="pl-PL"/>
    </w:rPr>
  </w:style>
  <w:style w:type="character" w:styleId="Odwoanieprzypisukocowego">
    <w:name w:val="endnote reference"/>
    <w:basedOn w:val="Domylnaczcionkaakapitu"/>
    <w:unhideWhenUsed/>
    <w:rsid w:val="00EA665F"/>
    <w:rPr>
      <w:vertAlign w:val="superscript"/>
    </w:rPr>
  </w:style>
  <w:style w:type="paragraph" w:styleId="Tekstprzypisukocowego">
    <w:name w:val="endnote text"/>
    <w:basedOn w:val="Normalny"/>
    <w:link w:val="TekstprzypisukocowegoZnak"/>
    <w:unhideWhenUsed/>
    <w:rsid w:val="00EA665F"/>
    <w:pPr>
      <w:spacing w:before="20"/>
    </w:pPr>
    <w:rPr>
      <w:rFonts w:ascii="Liberation Sans" w:eastAsiaTheme="minorEastAsia" w:hAnsi="Liberation Sans" w:cs="Liberation Sans"/>
      <w:sz w:val="20"/>
      <w:szCs w:val="20"/>
    </w:rPr>
  </w:style>
  <w:style w:type="character" w:customStyle="1" w:styleId="TekstprzypisukocowegoZnak">
    <w:name w:val="Tekst przypisu końcowego Znak"/>
    <w:basedOn w:val="Domylnaczcionkaakapitu"/>
    <w:link w:val="Tekstprzypisukocowego"/>
    <w:rsid w:val="00EA665F"/>
    <w:rPr>
      <w:rFonts w:ascii="Liberation Sans" w:eastAsiaTheme="minorEastAsia" w:hAnsi="Liberation Sans" w:cs="Liberation Sans"/>
      <w:sz w:val="20"/>
      <w:szCs w:val="20"/>
      <w:lang w:eastAsia="pl-PL"/>
    </w:rPr>
  </w:style>
  <w:style w:type="paragraph" w:styleId="Adreszwrotnynakopercie">
    <w:name w:val="envelope return"/>
    <w:basedOn w:val="Normalny"/>
    <w:uiPriority w:val="99"/>
    <w:semiHidden/>
    <w:unhideWhenUsed/>
    <w:rsid w:val="00EA665F"/>
    <w:pPr>
      <w:spacing w:before="20"/>
    </w:pPr>
    <w:rPr>
      <w:rFonts w:asciiTheme="majorHAnsi" w:eastAsiaTheme="majorEastAsia" w:hAnsiTheme="majorHAnsi" w:cstheme="majorBidi"/>
      <w:sz w:val="20"/>
      <w:szCs w:val="20"/>
    </w:rPr>
  </w:style>
  <w:style w:type="character" w:styleId="UyteHipercze">
    <w:name w:val="FollowedHyperlink"/>
    <w:basedOn w:val="Domylnaczcionkaakapitu"/>
    <w:unhideWhenUsed/>
    <w:rsid w:val="00EA665F"/>
    <w:rPr>
      <w:color w:val="800080" w:themeColor="followedHyperlink"/>
      <w:u w:val="single"/>
    </w:rPr>
  </w:style>
  <w:style w:type="table" w:customStyle="1" w:styleId="Tabelasiatki1jasna1">
    <w:name w:val="Tabela siatki 1 — jasna1"/>
    <w:basedOn w:val="Standardowy"/>
    <w:uiPriority w:val="46"/>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i1jasnaakcent11">
    <w:name w:val="Tabela siatki 1 — jasna — akcent 11"/>
    <w:basedOn w:val="Standardowy"/>
    <w:uiPriority w:val="46"/>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21">
    <w:name w:val="Tabela siatki 1 — jasna — akcent 21"/>
    <w:basedOn w:val="Standardowy"/>
    <w:uiPriority w:val="46"/>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elasiatki1jasnaakcent31">
    <w:name w:val="Tabela siatki 1 — jasna — akcent 31"/>
    <w:basedOn w:val="Standardowy"/>
    <w:uiPriority w:val="46"/>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elasiatki1jasnaakcent41">
    <w:name w:val="Tabela siatki 1 — jasna — akcent 41"/>
    <w:basedOn w:val="Standardowy"/>
    <w:uiPriority w:val="46"/>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61">
    <w:name w:val="Tabela siatki 1 — jasna — akcent 61"/>
    <w:basedOn w:val="Standardowy"/>
    <w:uiPriority w:val="46"/>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Tabelasiatki21">
    <w:name w:val="Tabela siatki 21"/>
    <w:basedOn w:val="Standardowy"/>
    <w:uiPriority w:val="47"/>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i2akcent11">
    <w:name w:val="Tabela siatki 2 — akcent 11"/>
    <w:basedOn w:val="Standardowy"/>
    <w:uiPriority w:val="47"/>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siatki2akcent21">
    <w:name w:val="Tabela siatki 2 — akcent 21"/>
    <w:basedOn w:val="Standardowy"/>
    <w:uiPriority w:val="47"/>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siatki2akcent31">
    <w:name w:val="Tabela siatki 2 — akcent 31"/>
    <w:basedOn w:val="Standardowy"/>
    <w:uiPriority w:val="47"/>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siatki2akcent41">
    <w:name w:val="Tabela siatki 2 — akcent 41"/>
    <w:basedOn w:val="Standardowy"/>
    <w:uiPriority w:val="47"/>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elasiatki2akcent51">
    <w:name w:val="Tabela siatki 2 — akcent 51"/>
    <w:basedOn w:val="Standardowy"/>
    <w:uiPriority w:val="47"/>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siatki2akcent61">
    <w:name w:val="Tabela siatki 2 — akcent 61"/>
    <w:basedOn w:val="Standardowy"/>
    <w:uiPriority w:val="47"/>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31">
    <w:name w:val="Tabela siatki 31"/>
    <w:basedOn w:val="Standardowy"/>
    <w:uiPriority w:val="48"/>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siatki3akcent11">
    <w:name w:val="Tabela siatki 3 — akcent 11"/>
    <w:basedOn w:val="Standardowy"/>
    <w:uiPriority w:val="48"/>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elasiatki3akcent21">
    <w:name w:val="Tabela siatki 3 — akcent 21"/>
    <w:basedOn w:val="Standardowy"/>
    <w:uiPriority w:val="48"/>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abelasiatki3akcent31">
    <w:name w:val="Tabela siatki 3 — akcent 31"/>
    <w:basedOn w:val="Standardowy"/>
    <w:uiPriority w:val="48"/>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elasiatki3akcent41">
    <w:name w:val="Tabela siatki 3 — akcent 41"/>
    <w:basedOn w:val="Standardowy"/>
    <w:uiPriority w:val="48"/>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Tabelasiatki3akcent51">
    <w:name w:val="Tabela siatki 3 — akcent 51"/>
    <w:basedOn w:val="Standardowy"/>
    <w:uiPriority w:val="48"/>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elasiatki3akcent61">
    <w:name w:val="Tabela siatki 3 — akcent 61"/>
    <w:basedOn w:val="Standardowy"/>
    <w:uiPriority w:val="48"/>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elasiatki41">
    <w:name w:val="Tabela siatki 41"/>
    <w:basedOn w:val="Standardowy"/>
    <w:uiPriority w:val="49"/>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i4akcent11">
    <w:name w:val="Tabela siatki 4 — akcent 11"/>
    <w:basedOn w:val="Standardowy"/>
    <w:uiPriority w:val="49"/>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siatki4akcent21">
    <w:name w:val="Tabela siatki 4 — akcent 21"/>
    <w:basedOn w:val="Standardowy"/>
    <w:uiPriority w:val="49"/>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siatki4akcent31">
    <w:name w:val="Tabela siatki 4 — akcent 31"/>
    <w:basedOn w:val="Standardowy"/>
    <w:uiPriority w:val="49"/>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siatki4akcent41">
    <w:name w:val="Tabela siatki 4 — akcent 41"/>
    <w:basedOn w:val="Standardowy"/>
    <w:uiPriority w:val="49"/>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elasiatki4akcent51">
    <w:name w:val="Tabela siatki 4 — akcent 51"/>
    <w:basedOn w:val="Standardowy"/>
    <w:uiPriority w:val="49"/>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siatki4akcent61">
    <w:name w:val="Tabela siatki 4 — akcent 61"/>
    <w:basedOn w:val="Standardowy"/>
    <w:uiPriority w:val="49"/>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5ciemna1">
    <w:name w:val="Tabela siatki 5 — ciemna1"/>
    <w:basedOn w:val="Standardowy"/>
    <w:uiPriority w:val="50"/>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elasiatki5ciemnaakcent11">
    <w:name w:val="Tabela siatki 5 — ciemna — akcent 11"/>
    <w:basedOn w:val="Standardowy"/>
    <w:uiPriority w:val="50"/>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elasiatki5ciemnaakcent21">
    <w:name w:val="Tabela siatki 5 — ciemna — akcent 21"/>
    <w:basedOn w:val="Standardowy"/>
    <w:uiPriority w:val="50"/>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Tabelasiatki5ciemnaakcent31">
    <w:name w:val="Tabela siatki 5 — ciemna — akcent 31"/>
    <w:basedOn w:val="Standardowy"/>
    <w:uiPriority w:val="50"/>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elasiatki5ciemnaakcent41">
    <w:name w:val="Tabela siatki 5 — ciemna — akcent 41"/>
    <w:basedOn w:val="Standardowy"/>
    <w:uiPriority w:val="50"/>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elasiatki5ciemnaakcent51">
    <w:name w:val="Tabela siatki 5 — ciemna — akcent 51"/>
    <w:basedOn w:val="Standardowy"/>
    <w:uiPriority w:val="50"/>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elasiatki5ciemnaakcent61">
    <w:name w:val="Tabela siatki 5 — ciemna — akcent 61"/>
    <w:basedOn w:val="Standardowy"/>
    <w:uiPriority w:val="50"/>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elasiatki6kolorowa1">
    <w:name w:val="Tabela siatki 6 — kolorowa1"/>
    <w:basedOn w:val="Standardowy"/>
    <w:uiPriority w:val="51"/>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i6kolorowaakcent11">
    <w:name w:val="Tabela siatki 6 — kolorowa — akcent 11"/>
    <w:basedOn w:val="Standardowy"/>
    <w:uiPriority w:val="51"/>
    <w:rsid w:val="00EA665F"/>
    <w:pPr>
      <w:spacing w:after="0" w:line="240" w:lineRule="auto"/>
      <w:ind w:left="788" w:hanging="431"/>
      <w:jc w:val="both"/>
    </w:pPr>
    <w:rPr>
      <w:rFonts w:eastAsiaTheme="minorEastAsia"/>
      <w:color w:val="365F91" w:themeColor="accent1" w:themeShade="BF"/>
      <w:sz w:val="20"/>
      <w:szCs w:val="20"/>
      <w:lang w:eastAsia="pl-P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siatki6kolorowaakcent21">
    <w:name w:val="Tabela siatki 6 — kolorowa — akcent 21"/>
    <w:basedOn w:val="Standardowy"/>
    <w:uiPriority w:val="51"/>
    <w:rsid w:val="00EA665F"/>
    <w:pPr>
      <w:spacing w:after="0" w:line="240" w:lineRule="auto"/>
      <w:ind w:left="788" w:hanging="431"/>
      <w:jc w:val="both"/>
    </w:pPr>
    <w:rPr>
      <w:rFonts w:eastAsiaTheme="minorEastAsia"/>
      <w:color w:val="943634" w:themeColor="accent2" w:themeShade="BF"/>
      <w:sz w:val="20"/>
      <w:szCs w:val="20"/>
      <w:lang w:eastAsia="pl-P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siatki6kolorowaakcent31">
    <w:name w:val="Tabela siatki 6 — kolorowa — akcent 31"/>
    <w:basedOn w:val="Standardowy"/>
    <w:uiPriority w:val="51"/>
    <w:rsid w:val="00EA665F"/>
    <w:pPr>
      <w:spacing w:after="0" w:line="240" w:lineRule="auto"/>
      <w:ind w:left="788" w:hanging="431"/>
      <w:jc w:val="both"/>
    </w:pPr>
    <w:rPr>
      <w:rFonts w:eastAsiaTheme="minorEastAsia"/>
      <w:color w:val="76923C" w:themeColor="accent3" w:themeShade="BF"/>
      <w:sz w:val="20"/>
      <w:szCs w:val="20"/>
      <w:lang w:eastAsia="pl-P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siatki6kolorowaakcent41">
    <w:name w:val="Tabela siatki 6 — kolorowa — akcent 41"/>
    <w:basedOn w:val="Standardowy"/>
    <w:uiPriority w:val="51"/>
    <w:rsid w:val="00EA665F"/>
    <w:pPr>
      <w:spacing w:after="0" w:line="240" w:lineRule="auto"/>
      <w:ind w:left="788" w:hanging="431"/>
      <w:jc w:val="both"/>
    </w:pPr>
    <w:rPr>
      <w:rFonts w:eastAsiaTheme="minorEastAsia"/>
      <w:color w:val="5F497A" w:themeColor="accent4" w:themeShade="BF"/>
      <w:sz w:val="20"/>
      <w:szCs w:val="20"/>
      <w:lang w:eastAsia="pl-P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elasiatki6kolorowaakcent51">
    <w:name w:val="Tabela siatki 6 — kolorowa — akcent 51"/>
    <w:basedOn w:val="Standardowy"/>
    <w:uiPriority w:val="51"/>
    <w:rsid w:val="00EA665F"/>
    <w:pPr>
      <w:spacing w:after="0" w:line="240" w:lineRule="auto"/>
      <w:ind w:left="788" w:hanging="431"/>
      <w:jc w:val="both"/>
    </w:pPr>
    <w:rPr>
      <w:rFonts w:eastAsiaTheme="minorEastAsia"/>
      <w:color w:val="31849B" w:themeColor="accent5" w:themeShade="BF"/>
      <w:sz w:val="20"/>
      <w:szCs w:val="20"/>
      <w:lang w:eastAsia="pl-P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siatki6kolorowaakcent61">
    <w:name w:val="Tabela siatki 6 — kolorowa — akcent 61"/>
    <w:basedOn w:val="Standardowy"/>
    <w:uiPriority w:val="51"/>
    <w:rsid w:val="00EA665F"/>
    <w:pPr>
      <w:spacing w:after="0" w:line="240" w:lineRule="auto"/>
      <w:ind w:left="788" w:hanging="431"/>
      <w:jc w:val="both"/>
    </w:pPr>
    <w:rPr>
      <w:rFonts w:eastAsiaTheme="minorEastAsia"/>
      <w:color w:val="E36C0A" w:themeColor="accent6" w:themeShade="BF"/>
      <w:sz w:val="20"/>
      <w:szCs w:val="20"/>
      <w:lang w:eastAsia="pl-P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7kolorowa1">
    <w:name w:val="Tabela siatki 7 — kolorowa1"/>
    <w:basedOn w:val="Standardowy"/>
    <w:uiPriority w:val="52"/>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siatki7kolorowaakcent11">
    <w:name w:val="Tabela siatki 7 — kolorowa — akcent 11"/>
    <w:basedOn w:val="Standardowy"/>
    <w:uiPriority w:val="52"/>
    <w:rsid w:val="00EA665F"/>
    <w:pPr>
      <w:spacing w:after="0" w:line="240" w:lineRule="auto"/>
      <w:ind w:left="788" w:hanging="431"/>
      <w:jc w:val="both"/>
    </w:pPr>
    <w:rPr>
      <w:rFonts w:eastAsiaTheme="minorEastAsia"/>
      <w:color w:val="365F91" w:themeColor="accent1" w:themeShade="BF"/>
      <w:sz w:val="20"/>
      <w:szCs w:val="20"/>
      <w:lang w:eastAsia="pl-P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elasiatki7kolorowaakcent21">
    <w:name w:val="Tabela siatki 7 — kolorowa — akcent 21"/>
    <w:basedOn w:val="Standardowy"/>
    <w:uiPriority w:val="52"/>
    <w:rsid w:val="00EA665F"/>
    <w:pPr>
      <w:spacing w:after="0" w:line="240" w:lineRule="auto"/>
      <w:ind w:left="788" w:hanging="431"/>
      <w:jc w:val="both"/>
    </w:pPr>
    <w:rPr>
      <w:rFonts w:eastAsiaTheme="minorEastAsia"/>
      <w:color w:val="943634" w:themeColor="accent2" w:themeShade="BF"/>
      <w:sz w:val="20"/>
      <w:szCs w:val="20"/>
      <w:lang w:eastAsia="pl-P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abelasiatki7kolorowaakcent31">
    <w:name w:val="Tabela siatki 7 — kolorowa — akcent 31"/>
    <w:basedOn w:val="Standardowy"/>
    <w:uiPriority w:val="52"/>
    <w:rsid w:val="00EA665F"/>
    <w:pPr>
      <w:spacing w:after="0" w:line="240" w:lineRule="auto"/>
      <w:ind w:left="788" w:hanging="431"/>
      <w:jc w:val="both"/>
    </w:pPr>
    <w:rPr>
      <w:rFonts w:eastAsiaTheme="minorEastAsia"/>
      <w:color w:val="76923C" w:themeColor="accent3" w:themeShade="BF"/>
      <w:sz w:val="20"/>
      <w:szCs w:val="20"/>
      <w:lang w:eastAsia="pl-P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elasiatki7kolorowaakcent41">
    <w:name w:val="Tabela siatki 7 — kolorowa — akcent 41"/>
    <w:basedOn w:val="Standardowy"/>
    <w:uiPriority w:val="52"/>
    <w:rsid w:val="00EA665F"/>
    <w:pPr>
      <w:spacing w:after="0" w:line="240" w:lineRule="auto"/>
      <w:ind w:left="788" w:hanging="431"/>
      <w:jc w:val="both"/>
    </w:pPr>
    <w:rPr>
      <w:rFonts w:eastAsiaTheme="minorEastAsia"/>
      <w:color w:val="5F497A" w:themeColor="accent4" w:themeShade="BF"/>
      <w:sz w:val="20"/>
      <w:szCs w:val="20"/>
      <w:lang w:eastAsia="pl-P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Tabelasiatki7kolorowaakcent51">
    <w:name w:val="Tabela siatki 7 — kolorowa — akcent 51"/>
    <w:basedOn w:val="Standardowy"/>
    <w:uiPriority w:val="52"/>
    <w:rsid w:val="00EA665F"/>
    <w:pPr>
      <w:spacing w:after="0" w:line="240" w:lineRule="auto"/>
      <w:ind w:left="788" w:hanging="431"/>
      <w:jc w:val="both"/>
    </w:pPr>
    <w:rPr>
      <w:rFonts w:eastAsiaTheme="minorEastAsia"/>
      <w:color w:val="31849B" w:themeColor="accent5" w:themeShade="BF"/>
      <w:sz w:val="20"/>
      <w:szCs w:val="20"/>
      <w:lang w:eastAsia="pl-P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elasiatki7kolorowaakcent61">
    <w:name w:val="Tabela siatki 7 — kolorowa — akcent 61"/>
    <w:basedOn w:val="Standardowy"/>
    <w:uiPriority w:val="52"/>
    <w:rsid w:val="00EA665F"/>
    <w:pPr>
      <w:spacing w:after="0" w:line="240" w:lineRule="auto"/>
      <w:ind w:left="788" w:hanging="431"/>
      <w:jc w:val="both"/>
    </w:pPr>
    <w:rPr>
      <w:rFonts w:eastAsiaTheme="minorEastAsia"/>
      <w:color w:val="E36C0A" w:themeColor="accent6" w:themeShade="BF"/>
      <w:sz w:val="20"/>
      <w:szCs w:val="20"/>
      <w:lang w:eastAsia="pl-P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Nagwek">
    <w:name w:val="header"/>
    <w:aliases w:val=" Znak Znak Znak Znak Znak Znak, Znak Znak Znak Znak,Znak Znak Znak Znak Znak Znak,Znak Znak Znak Znak"/>
    <w:basedOn w:val="Normalny"/>
    <w:link w:val="NagwekZnak"/>
    <w:uiPriority w:val="99"/>
    <w:unhideWhenUsed/>
    <w:rsid w:val="00EA665F"/>
    <w:pPr>
      <w:tabs>
        <w:tab w:val="center" w:pos="4680"/>
        <w:tab w:val="right" w:pos="9360"/>
      </w:tabs>
      <w:spacing w:before="20"/>
    </w:pPr>
    <w:rPr>
      <w:rFonts w:ascii="Liberation Sans" w:eastAsiaTheme="minorEastAsia" w:hAnsi="Liberation Sans" w:cs="Liberation Sans"/>
      <w:sz w:val="20"/>
      <w:szCs w:val="20"/>
    </w:rPr>
  </w:style>
  <w:style w:type="character" w:customStyle="1" w:styleId="NagwekZnak">
    <w:name w:val="Nagłówek Znak"/>
    <w:aliases w:val=" Znak Znak Znak Znak Znak Znak Znak, Znak Znak Znak Znak Znak,Znak Znak Znak Znak Znak Znak Znak,Znak Znak Znak Znak Znak"/>
    <w:basedOn w:val="Domylnaczcionkaakapitu"/>
    <w:link w:val="Nagwek"/>
    <w:uiPriority w:val="99"/>
    <w:rsid w:val="00EA665F"/>
    <w:rPr>
      <w:rFonts w:ascii="Liberation Sans" w:eastAsiaTheme="minorEastAsia" w:hAnsi="Liberation Sans" w:cs="Liberation Sans"/>
      <w:sz w:val="20"/>
      <w:szCs w:val="20"/>
      <w:lang w:eastAsia="pl-PL"/>
    </w:rPr>
  </w:style>
  <w:style w:type="character" w:styleId="HTML-akronim">
    <w:name w:val="HTML Acronym"/>
    <w:basedOn w:val="Domylnaczcionkaakapitu"/>
    <w:uiPriority w:val="99"/>
    <w:semiHidden/>
    <w:unhideWhenUsed/>
    <w:rsid w:val="00EA665F"/>
  </w:style>
  <w:style w:type="paragraph" w:styleId="HTML-adres">
    <w:name w:val="HTML Address"/>
    <w:basedOn w:val="Normalny"/>
    <w:link w:val="HTML-adresZnak"/>
    <w:uiPriority w:val="99"/>
    <w:semiHidden/>
    <w:unhideWhenUsed/>
    <w:rsid w:val="00EA665F"/>
    <w:pPr>
      <w:spacing w:before="20"/>
    </w:pPr>
    <w:rPr>
      <w:rFonts w:ascii="Liberation Sans" w:eastAsiaTheme="minorEastAsia" w:hAnsi="Liberation Sans" w:cs="Liberation Sans"/>
      <w:i/>
      <w:iCs/>
      <w:sz w:val="20"/>
      <w:szCs w:val="20"/>
    </w:rPr>
  </w:style>
  <w:style w:type="character" w:customStyle="1" w:styleId="HTML-adresZnak">
    <w:name w:val="HTML - adres Znak"/>
    <w:basedOn w:val="Domylnaczcionkaakapitu"/>
    <w:link w:val="HTML-adres"/>
    <w:uiPriority w:val="99"/>
    <w:semiHidden/>
    <w:rsid w:val="00EA665F"/>
    <w:rPr>
      <w:rFonts w:ascii="Liberation Sans" w:eastAsiaTheme="minorEastAsia" w:hAnsi="Liberation Sans" w:cs="Liberation Sans"/>
      <w:i/>
      <w:iCs/>
      <w:sz w:val="20"/>
      <w:szCs w:val="20"/>
      <w:lang w:eastAsia="pl-PL"/>
    </w:rPr>
  </w:style>
  <w:style w:type="character" w:styleId="HTML-cytat">
    <w:name w:val="HTML Cite"/>
    <w:basedOn w:val="Domylnaczcionkaakapitu"/>
    <w:unhideWhenUsed/>
    <w:rsid w:val="00EA665F"/>
    <w:rPr>
      <w:i/>
      <w:iCs/>
    </w:rPr>
  </w:style>
  <w:style w:type="character" w:styleId="HTML-kod">
    <w:name w:val="HTML Code"/>
    <w:basedOn w:val="Domylnaczcionkaakapitu"/>
    <w:uiPriority w:val="99"/>
    <w:semiHidden/>
    <w:unhideWhenUsed/>
    <w:rsid w:val="00EA665F"/>
    <w:rPr>
      <w:rFonts w:ascii="Consolas" w:hAnsi="Consolas" w:cs="Consolas"/>
      <w:sz w:val="20"/>
      <w:szCs w:val="20"/>
    </w:rPr>
  </w:style>
  <w:style w:type="character" w:styleId="HTML-definicja">
    <w:name w:val="HTML Definition"/>
    <w:basedOn w:val="Domylnaczcionkaakapitu"/>
    <w:uiPriority w:val="99"/>
    <w:semiHidden/>
    <w:unhideWhenUsed/>
    <w:rsid w:val="00EA665F"/>
    <w:rPr>
      <w:i/>
      <w:iCs/>
    </w:rPr>
  </w:style>
  <w:style w:type="character" w:styleId="HTML-klawiatura">
    <w:name w:val="HTML Keyboard"/>
    <w:basedOn w:val="Domylnaczcionkaakapitu"/>
    <w:uiPriority w:val="99"/>
    <w:semiHidden/>
    <w:unhideWhenUsed/>
    <w:rsid w:val="00EA665F"/>
    <w:rPr>
      <w:rFonts w:ascii="Consolas" w:hAnsi="Consolas" w:cs="Consolas"/>
      <w:sz w:val="20"/>
      <w:szCs w:val="20"/>
    </w:rPr>
  </w:style>
  <w:style w:type="paragraph" w:styleId="HTML-wstpniesformatowany">
    <w:name w:val="HTML Preformatted"/>
    <w:basedOn w:val="Normalny"/>
    <w:link w:val="HTML-wstpniesformatowanyZnak"/>
    <w:unhideWhenUsed/>
    <w:rsid w:val="00EA665F"/>
    <w:pPr>
      <w:spacing w:before="20"/>
    </w:pPr>
    <w:rPr>
      <w:rFonts w:ascii="Consolas" w:eastAsiaTheme="minorEastAsia" w:hAnsi="Consolas" w:cs="Consolas"/>
      <w:sz w:val="20"/>
      <w:szCs w:val="20"/>
    </w:rPr>
  </w:style>
  <w:style w:type="character" w:customStyle="1" w:styleId="HTML-wstpniesformatowanyZnak">
    <w:name w:val="HTML - wstępnie sformatowany Znak"/>
    <w:basedOn w:val="Domylnaczcionkaakapitu"/>
    <w:link w:val="HTML-wstpniesformatowany"/>
    <w:rsid w:val="00EA665F"/>
    <w:rPr>
      <w:rFonts w:ascii="Consolas" w:eastAsiaTheme="minorEastAsia" w:hAnsi="Consolas" w:cs="Consolas"/>
      <w:sz w:val="20"/>
      <w:szCs w:val="20"/>
      <w:lang w:eastAsia="pl-PL"/>
    </w:rPr>
  </w:style>
  <w:style w:type="character" w:styleId="HTML-przykad">
    <w:name w:val="HTML Sample"/>
    <w:basedOn w:val="Domylnaczcionkaakapitu"/>
    <w:uiPriority w:val="99"/>
    <w:semiHidden/>
    <w:unhideWhenUsed/>
    <w:rsid w:val="00EA665F"/>
    <w:rPr>
      <w:rFonts w:ascii="Consolas" w:hAnsi="Consolas" w:cs="Consolas"/>
      <w:sz w:val="24"/>
      <w:szCs w:val="24"/>
    </w:rPr>
  </w:style>
  <w:style w:type="character" w:styleId="HTML-staaszeroko">
    <w:name w:val="HTML Typewriter"/>
    <w:basedOn w:val="Domylnaczcionkaakapitu"/>
    <w:uiPriority w:val="99"/>
    <w:semiHidden/>
    <w:unhideWhenUsed/>
    <w:rsid w:val="00EA665F"/>
    <w:rPr>
      <w:rFonts w:ascii="Consolas" w:hAnsi="Consolas" w:cs="Consolas"/>
      <w:sz w:val="20"/>
      <w:szCs w:val="20"/>
    </w:rPr>
  </w:style>
  <w:style w:type="character" w:styleId="HTML-zmienna">
    <w:name w:val="HTML Variable"/>
    <w:basedOn w:val="Domylnaczcionkaakapitu"/>
    <w:uiPriority w:val="99"/>
    <w:semiHidden/>
    <w:unhideWhenUsed/>
    <w:rsid w:val="00EA665F"/>
    <w:rPr>
      <w:i/>
      <w:iCs/>
    </w:rPr>
  </w:style>
  <w:style w:type="character" w:styleId="Hipercze">
    <w:name w:val="Hyperlink"/>
    <w:basedOn w:val="Domylnaczcionkaakapitu"/>
    <w:uiPriority w:val="99"/>
    <w:unhideWhenUsed/>
    <w:rsid w:val="00EA665F"/>
    <w:rPr>
      <w:color w:val="0000FF" w:themeColor="hyperlink"/>
      <w:u w:val="single"/>
    </w:rPr>
  </w:style>
  <w:style w:type="paragraph" w:styleId="Indeks1">
    <w:name w:val="index 1"/>
    <w:basedOn w:val="Normalny"/>
    <w:next w:val="Normalny"/>
    <w:autoRedefine/>
    <w:uiPriority w:val="99"/>
    <w:semiHidden/>
    <w:unhideWhenUsed/>
    <w:rsid w:val="00EA665F"/>
    <w:pPr>
      <w:spacing w:before="20"/>
      <w:ind w:left="200" w:hanging="200"/>
    </w:pPr>
    <w:rPr>
      <w:rFonts w:ascii="Liberation Sans" w:eastAsiaTheme="minorEastAsia" w:hAnsi="Liberation Sans" w:cs="Liberation Sans"/>
      <w:sz w:val="20"/>
      <w:szCs w:val="20"/>
    </w:rPr>
  </w:style>
  <w:style w:type="paragraph" w:styleId="Indeks2">
    <w:name w:val="index 2"/>
    <w:basedOn w:val="Normalny"/>
    <w:next w:val="Normalny"/>
    <w:autoRedefine/>
    <w:uiPriority w:val="99"/>
    <w:semiHidden/>
    <w:unhideWhenUsed/>
    <w:rsid w:val="00EA665F"/>
    <w:pPr>
      <w:spacing w:before="20"/>
      <w:ind w:left="400" w:hanging="200"/>
    </w:pPr>
    <w:rPr>
      <w:rFonts w:ascii="Liberation Sans" w:eastAsiaTheme="minorEastAsia" w:hAnsi="Liberation Sans" w:cs="Liberation Sans"/>
      <w:sz w:val="20"/>
      <w:szCs w:val="20"/>
    </w:rPr>
  </w:style>
  <w:style w:type="paragraph" w:styleId="Indeks3">
    <w:name w:val="index 3"/>
    <w:basedOn w:val="Normalny"/>
    <w:next w:val="Normalny"/>
    <w:autoRedefine/>
    <w:uiPriority w:val="99"/>
    <w:semiHidden/>
    <w:unhideWhenUsed/>
    <w:rsid w:val="00EA665F"/>
    <w:pPr>
      <w:spacing w:before="20"/>
      <w:ind w:left="600" w:hanging="200"/>
    </w:pPr>
    <w:rPr>
      <w:rFonts w:ascii="Liberation Sans" w:eastAsiaTheme="minorEastAsia" w:hAnsi="Liberation Sans" w:cs="Liberation Sans"/>
      <w:sz w:val="20"/>
      <w:szCs w:val="20"/>
    </w:rPr>
  </w:style>
  <w:style w:type="paragraph" w:styleId="Indeks4">
    <w:name w:val="index 4"/>
    <w:basedOn w:val="Normalny"/>
    <w:next w:val="Normalny"/>
    <w:autoRedefine/>
    <w:uiPriority w:val="99"/>
    <w:semiHidden/>
    <w:unhideWhenUsed/>
    <w:rsid w:val="00EA665F"/>
    <w:pPr>
      <w:spacing w:before="20"/>
      <w:ind w:left="800" w:hanging="200"/>
    </w:pPr>
    <w:rPr>
      <w:rFonts w:ascii="Liberation Sans" w:eastAsiaTheme="minorEastAsia" w:hAnsi="Liberation Sans" w:cs="Liberation Sans"/>
      <w:sz w:val="20"/>
      <w:szCs w:val="20"/>
    </w:rPr>
  </w:style>
  <w:style w:type="paragraph" w:styleId="Indeks5">
    <w:name w:val="index 5"/>
    <w:basedOn w:val="Normalny"/>
    <w:next w:val="Normalny"/>
    <w:autoRedefine/>
    <w:uiPriority w:val="99"/>
    <w:semiHidden/>
    <w:unhideWhenUsed/>
    <w:rsid w:val="00EA665F"/>
    <w:pPr>
      <w:spacing w:before="20"/>
      <w:ind w:left="1000" w:hanging="200"/>
    </w:pPr>
    <w:rPr>
      <w:rFonts w:ascii="Liberation Sans" w:eastAsiaTheme="minorEastAsia" w:hAnsi="Liberation Sans" w:cs="Liberation Sans"/>
      <w:sz w:val="20"/>
      <w:szCs w:val="20"/>
    </w:rPr>
  </w:style>
  <w:style w:type="paragraph" w:styleId="Indeks6">
    <w:name w:val="index 6"/>
    <w:basedOn w:val="Normalny"/>
    <w:next w:val="Normalny"/>
    <w:autoRedefine/>
    <w:uiPriority w:val="99"/>
    <w:semiHidden/>
    <w:unhideWhenUsed/>
    <w:rsid w:val="00EA665F"/>
    <w:pPr>
      <w:spacing w:before="20"/>
      <w:ind w:left="1200" w:hanging="200"/>
    </w:pPr>
    <w:rPr>
      <w:rFonts w:ascii="Liberation Sans" w:eastAsiaTheme="minorEastAsia" w:hAnsi="Liberation Sans" w:cs="Liberation Sans"/>
      <w:sz w:val="20"/>
      <w:szCs w:val="20"/>
    </w:rPr>
  </w:style>
  <w:style w:type="paragraph" w:styleId="Indeks7">
    <w:name w:val="index 7"/>
    <w:basedOn w:val="Normalny"/>
    <w:next w:val="Normalny"/>
    <w:autoRedefine/>
    <w:uiPriority w:val="99"/>
    <w:semiHidden/>
    <w:unhideWhenUsed/>
    <w:rsid w:val="00EA665F"/>
    <w:pPr>
      <w:spacing w:before="20"/>
      <w:ind w:left="1400" w:hanging="200"/>
    </w:pPr>
    <w:rPr>
      <w:rFonts w:ascii="Liberation Sans" w:eastAsiaTheme="minorEastAsia" w:hAnsi="Liberation Sans" w:cs="Liberation Sans"/>
      <w:sz w:val="20"/>
      <w:szCs w:val="20"/>
    </w:rPr>
  </w:style>
  <w:style w:type="paragraph" w:styleId="Indeks8">
    <w:name w:val="index 8"/>
    <w:basedOn w:val="Normalny"/>
    <w:next w:val="Normalny"/>
    <w:autoRedefine/>
    <w:uiPriority w:val="99"/>
    <w:semiHidden/>
    <w:unhideWhenUsed/>
    <w:rsid w:val="00EA665F"/>
    <w:pPr>
      <w:spacing w:before="20"/>
      <w:ind w:left="1600" w:hanging="200"/>
    </w:pPr>
    <w:rPr>
      <w:rFonts w:ascii="Liberation Sans" w:eastAsiaTheme="minorEastAsia" w:hAnsi="Liberation Sans" w:cs="Liberation Sans"/>
      <w:sz w:val="20"/>
      <w:szCs w:val="20"/>
    </w:rPr>
  </w:style>
  <w:style w:type="paragraph" w:styleId="Indeks9">
    <w:name w:val="index 9"/>
    <w:basedOn w:val="Normalny"/>
    <w:next w:val="Normalny"/>
    <w:autoRedefine/>
    <w:uiPriority w:val="99"/>
    <w:semiHidden/>
    <w:unhideWhenUsed/>
    <w:rsid w:val="00EA665F"/>
    <w:pPr>
      <w:spacing w:before="20"/>
      <w:ind w:left="1800" w:hanging="200"/>
    </w:pPr>
    <w:rPr>
      <w:rFonts w:ascii="Liberation Sans" w:eastAsiaTheme="minorEastAsia" w:hAnsi="Liberation Sans" w:cs="Liberation Sans"/>
      <w:sz w:val="20"/>
      <w:szCs w:val="20"/>
    </w:rPr>
  </w:style>
  <w:style w:type="paragraph" w:styleId="Nagwekindeksu">
    <w:name w:val="index heading"/>
    <w:basedOn w:val="Normalny"/>
    <w:next w:val="Indeks1"/>
    <w:uiPriority w:val="99"/>
    <w:semiHidden/>
    <w:unhideWhenUsed/>
    <w:rsid w:val="00EA665F"/>
    <w:pPr>
      <w:spacing w:before="20" w:after="20" w:line="264" w:lineRule="auto"/>
    </w:pPr>
    <w:rPr>
      <w:rFonts w:asciiTheme="majorHAnsi" w:eastAsiaTheme="majorEastAsia" w:hAnsiTheme="majorHAnsi" w:cstheme="majorBidi"/>
      <w:b/>
      <w:bCs/>
      <w:sz w:val="20"/>
      <w:szCs w:val="20"/>
    </w:rPr>
  </w:style>
  <w:style w:type="table" w:customStyle="1" w:styleId="Jasnasiatka1">
    <w:name w:val="Jasna siatka1"/>
    <w:basedOn w:val="Standardowy"/>
    <w:uiPriority w:val="62"/>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Jasnasiatkaakcent11">
    <w:name w:val="Jasna siatka — akcent 11"/>
    <w:basedOn w:val="Standardowy"/>
    <w:uiPriority w:val="62"/>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Jasnalista1">
    <w:name w:val="Jasna lista1"/>
    <w:basedOn w:val="Standardowy"/>
    <w:uiPriority w:val="61"/>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Jasnalistaakcent11">
    <w:name w:val="Jasna lista — akcent 11"/>
    <w:basedOn w:val="Standardowy"/>
    <w:uiPriority w:val="61"/>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Jasnecieniowanie1">
    <w:name w:val="Jasne cieniowanie1"/>
    <w:basedOn w:val="Standardowy"/>
    <w:uiPriority w:val="60"/>
    <w:unhideWhenUsed/>
    <w:rsid w:val="00EA665F"/>
    <w:pPr>
      <w:spacing w:after="0" w:line="240" w:lineRule="auto"/>
      <w:ind w:left="788" w:hanging="431"/>
      <w:jc w:val="both"/>
    </w:pPr>
    <w:rPr>
      <w:rFonts w:eastAsiaTheme="minorEastAsia"/>
      <w:color w:val="000000" w:themeColor="text1" w:themeShade="BF"/>
      <w:sz w:val="20"/>
      <w:szCs w:val="20"/>
      <w:lang w:eastAsia="pl-P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akcent11">
    <w:name w:val="Jasne cieniowanie — akcent 11"/>
    <w:basedOn w:val="Standardowy"/>
    <w:uiPriority w:val="60"/>
    <w:unhideWhenUsed/>
    <w:rsid w:val="00EA665F"/>
    <w:pPr>
      <w:spacing w:after="0" w:line="240" w:lineRule="auto"/>
      <w:ind w:left="788" w:hanging="431"/>
      <w:jc w:val="both"/>
    </w:pPr>
    <w:rPr>
      <w:rFonts w:eastAsiaTheme="minorEastAsia"/>
      <w:color w:val="365F91" w:themeColor="accent1" w:themeShade="BF"/>
      <w:sz w:val="20"/>
      <w:szCs w:val="20"/>
      <w:lang w:eastAsia="pl-P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unhideWhenUsed/>
    <w:rsid w:val="00EA665F"/>
    <w:pPr>
      <w:spacing w:after="0" w:line="240" w:lineRule="auto"/>
      <w:ind w:left="788" w:hanging="431"/>
      <w:jc w:val="both"/>
    </w:pPr>
    <w:rPr>
      <w:rFonts w:eastAsiaTheme="minorEastAsia"/>
      <w:color w:val="943634" w:themeColor="accent2" w:themeShade="BF"/>
      <w:sz w:val="20"/>
      <w:szCs w:val="20"/>
      <w:lang w:eastAsia="pl-PL"/>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unhideWhenUsed/>
    <w:rsid w:val="00EA665F"/>
    <w:pPr>
      <w:spacing w:after="0" w:line="240" w:lineRule="auto"/>
      <w:ind w:left="788" w:hanging="431"/>
      <w:jc w:val="both"/>
    </w:pPr>
    <w:rPr>
      <w:rFonts w:eastAsiaTheme="minorEastAsia"/>
      <w:color w:val="76923C" w:themeColor="accent3" w:themeShade="BF"/>
      <w:sz w:val="20"/>
      <w:szCs w:val="20"/>
      <w:lang w:eastAsia="pl-PL"/>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unhideWhenUsed/>
    <w:rsid w:val="00EA665F"/>
    <w:pPr>
      <w:spacing w:after="0" w:line="240" w:lineRule="auto"/>
      <w:ind w:left="788" w:hanging="431"/>
      <w:jc w:val="both"/>
    </w:pPr>
    <w:rPr>
      <w:rFonts w:eastAsiaTheme="minorEastAsia"/>
      <w:color w:val="5F497A" w:themeColor="accent4" w:themeShade="BF"/>
      <w:sz w:val="20"/>
      <w:szCs w:val="20"/>
      <w:lang w:eastAsia="pl-PL"/>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unhideWhenUsed/>
    <w:rsid w:val="00EA665F"/>
    <w:pPr>
      <w:spacing w:after="0" w:line="240" w:lineRule="auto"/>
      <w:ind w:left="788" w:hanging="431"/>
      <w:jc w:val="both"/>
    </w:pPr>
    <w:rPr>
      <w:rFonts w:eastAsiaTheme="minorEastAsia"/>
      <w:color w:val="31849B" w:themeColor="accent5" w:themeShade="BF"/>
      <w:sz w:val="20"/>
      <w:szCs w:val="20"/>
      <w:lang w:eastAsia="pl-P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unhideWhenUsed/>
    <w:rsid w:val="00EA665F"/>
    <w:pPr>
      <w:spacing w:after="0" w:line="240" w:lineRule="auto"/>
      <w:ind w:left="788" w:hanging="431"/>
      <w:jc w:val="both"/>
    </w:pPr>
    <w:rPr>
      <w:rFonts w:eastAsiaTheme="minorEastAsia"/>
      <w:color w:val="E36C0A" w:themeColor="accent6" w:themeShade="BF"/>
      <w:sz w:val="20"/>
      <w:szCs w:val="20"/>
      <w:lang w:eastAsia="pl-PL"/>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umerwiersza">
    <w:name w:val="line number"/>
    <w:basedOn w:val="Domylnaczcionkaakapitu"/>
    <w:uiPriority w:val="99"/>
    <w:semiHidden/>
    <w:unhideWhenUsed/>
    <w:rsid w:val="00EA665F"/>
  </w:style>
  <w:style w:type="paragraph" w:styleId="Lista">
    <w:name w:val="List"/>
    <w:basedOn w:val="Normalny"/>
    <w:unhideWhenUsed/>
    <w:rsid w:val="00EA665F"/>
    <w:pPr>
      <w:spacing w:before="20" w:after="20" w:line="264" w:lineRule="auto"/>
      <w:ind w:left="360" w:hanging="360"/>
      <w:contextualSpacing/>
    </w:pPr>
    <w:rPr>
      <w:rFonts w:ascii="Liberation Sans" w:eastAsiaTheme="minorEastAsia" w:hAnsi="Liberation Sans" w:cs="Liberation Sans"/>
      <w:sz w:val="20"/>
      <w:szCs w:val="20"/>
    </w:rPr>
  </w:style>
  <w:style w:type="paragraph" w:styleId="Lista2">
    <w:name w:val="List 2"/>
    <w:basedOn w:val="Normalny"/>
    <w:unhideWhenUsed/>
    <w:rsid w:val="00EA665F"/>
    <w:pPr>
      <w:spacing w:before="20" w:after="20" w:line="264" w:lineRule="auto"/>
      <w:ind w:left="720" w:hanging="360"/>
      <w:contextualSpacing/>
    </w:pPr>
    <w:rPr>
      <w:rFonts w:ascii="Liberation Sans" w:eastAsiaTheme="minorEastAsia" w:hAnsi="Liberation Sans" w:cs="Liberation Sans"/>
      <w:sz w:val="20"/>
      <w:szCs w:val="20"/>
    </w:rPr>
  </w:style>
  <w:style w:type="paragraph" w:styleId="Lista3">
    <w:name w:val="List 3"/>
    <w:basedOn w:val="Normalny"/>
    <w:uiPriority w:val="99"/>
    <w:semiHidden/>
    <w:unhideWhenUsed/>
    <w:rsid w:val="00EA665F"/>
    <w:pPr>
      <w:spacing w:before="20" w:after="20" w:line="264" w:lineRule="auto"/>
      <w:ind w:left="1080" w:hanging="360"/>
      <w:contextualSpacing/>
    </w:pPr>
    <w:rPr>
      <w:rFonts w:ascii="Liberation Sans" w:eastAsiaTheme="minorEastAsia" w:hAnsi="Liberation Sans" w:cs="Liberation Sans"/>
      <w:sz w:val="20"/>
      <w:szCs w:val="20"/>
    </w:rPr>
  </w:style>
  <w:style w:type="paragraph" w:styleId="Lista4">
    <w:name w:val="List 4"/>
    <w:basedOn w:val="Normalny"/>
    <w:uiPriority w:val="99"/>
    <w:semiHidden/>
    <w:unhideWhenUsed/>
    <w:rsid w:val="00EA665F"/>
    <w:pPr>
      <w:spacing w:before="20" w:after="20" w:line="264" w:lineRule="auto"/>
      <w:ind w:left="1440" w:hanging="360"/>
      <w:contextualSpacing/>
    </w:pPr>
    <w:rPr>
      <w:rFonts w:ascii="Liberation Sans" w:eastAsiaTheme="minorEastAsia" w:hAnsi="Liberation Sans" w:cs="Liberation Sans"/>
      <w:sz w:val="20"/>
      <w:szCs w:val="20"/>
    </w:rPr>
  </w:style>
  <w:style w:type="paragraph" w:styleId="Lista5">
    <w:name w:val="List 5"/>
    <w:basedOn w:val="Normalny"/>
    <w:uiPriority w:val="99"/>
    <w:semiHidden/>
    <w:unhideWhenUsed/>
    <w:rsid w:val="00EA665F"/>
    <w:pPr>
      <w:spacing w:before="20" w:after="20" w:line="264" w:lineRule="auto"/>
      <w:ind w:left="1800" w:hanging="360"/>
      <w:contextualSpacing/>
    </w:pPr>
    <w:rPr>
      <w:rFonts w:ascii="Liberation Sans" w:eastAsiaTheme="minorEastAsia" w:hAnsi="Liberation Sans" w:cs="Liberation Sans"/>
      <w:sz w:val="20"/>
      <w:szCs w:val="20"/>
    </w:rPr>
  </w:style>
  <w:style w:type="paragraph" w:styleId="Listapunktowana">
    <w:name w:val="List Bullet"/>
    <w:basedOn w:val="Normalny"/>
    <w:unhideWhenUsed/>
    <w:qFormat/>
    <w:rsid w:val="00EA665F"/>
    <w:pPr>
      <w:numPr>
        <w:numId w:val="4"/>
      </w:numPr>
      <w:spacing w:before="20" w:after="20" w:line="264" w:lineRule="auto"/>
      <w:contextualSpacing/>
    </w:pPr>
    <w:rPr>
      <w:rFonts w:ascii="Liberation Sans" w:eastAsiaTheme="minorEastAsia" w:hAnsi="Liberation Sans" w:cs="Liberation Sans"/>
      <w:sz w:val="20"/>
      <w:szCs w:val="20"/>
    </w:rPr>
  </w:style>
  <w:style w:type="paragraph" w:styleId="Listapunktowana2">
    <w:name w:val="List Bullet 2"/>
    <w:basedOn w:val="Normalny"/>
    <w:uiPriority w:val="99"/>
    <w:unhideWhenUsed/>
    <w:rsid w:val="00EA665F"/>
    <w:pPr>
      <w:numPr>
        <w:numId w:val="5"/>
      </w:numPr>
      <w:spacing w:before="20" w:after="20" w:line="264" w:lineRule="auto"/>
      <w:contextualSpacing/>
    </w:pPr>
    <w:rPr>
      <w:rFonts w:ascii="Liberation Sans" w:eastAsiaTheme="minorEastAsia" w:hAnsi="Liberation Sans" w:cs="Liberation Sans"/>
      <w:sz w:val="20"/>
      <w:szCs w:val="20"/>
    </w:rPr>
  </w:style>
  <w:style w:type="paragraph" w:styleId="Listapunktowana3">
    <w:name w:val="List Bullet 3"/>
    <w:basedOn w:val="Normalny"/>
    <w:unhideWhenUsed/>
    <w:rsid w:val="00EA665F"/>
    <w:pPr>
      <w:numPr>
        <w:numId w:val="6"/>
      </w:numPr>
      <w:spacing w:before="20" w:after="20" w:line="264" w:lineRule="auto"/>
      <w:contextualSpacing/>
    </w:pPr>
    <w:rPr>
      <w:rFonts w:ascii="Liberation Sans" w:eastAsiaTheme="minorEastAsia" w:hAnsi="Liberation Sans" w:cs="Liberation Sans"/>
      <w:sz w:val="20"/>
      <w:szCs w:val="20"/>
    </w:rPr>
  </w:style>
  <w:style w:type="paragraph" w:styleId="Listapunktowana4">
    <w:name w:val="List Bullet 4"/>
    <w:basedOn w:val="Normalny"/>
    <w:unhideWhenUsed/>
    <w:rsid w:val="00EA665F"/>
    <w:pPr>
      <w:numPr>
        <w:numId w:val="7"/>
      </w:numPr>
      <w:spacing w:before="20" w:after="20" w:line="264" w:lineRule="auto"/>
      <w:contextualSpacing/>
    </w:pPr>
    <w:rPr>
      <w:rFonts w:ascii="Liberation Sans" w:eastAsiaTheme="minorEastAsia" w:hAnsi="Liberation Sans" w:cs="Liberation Sans"/>
      <w:sz w:val="20"/>
      <w:szCs w:val="20"/>
    </w:rPr>
  </w:style>
  <w:style w:type="paragraph" w:styleId="Listapunktowana5">
    <w:name w:val="List Bullet 5"/>
    <w:basedOn w:val="Normalny"/>
    <w:uiPriority w:val="99"/>
    <w:semiHidden/>
    <w:unhideWhenUsed/>
    <w:rsid w:val="00EA665F"/>
    <w:pPr>
      <w:numPr>
        <w:numId w:val="8"/>
      </w:numPr>
      <w:spacing w:before="20" w:after="20" w:line="264" w:lineRule="auto"/>
      <w:contextualSpacing/>
    </w:pPr>
    <w:rPr>
      <w:rFonts w:ascii="Liberation Sans" w:eastAsiaTheme="minorEastAsia" w:hAnsi="Liberation Sans" w:cs="Liberation Sans"/>
      <w:sz w:val="20"/>
      <w:szCs w:val="20"/>
    </w:rPr>
  </w:style>
  <w:style w:type="paragraph" w:styleId="Lista-kontynuacja">
    <w:name w:val="List Continue"/>
    <w:basedOn w:val="Normalny"/>
    <w:uiPriority w:val="99"/>
    <w:semiHidden/>
    <w:unhideWhenUsed/>
    <w:rsid w:val="00EA665F"/>
    <w:pPr>
      <w:spacing w:before="20" w:after="20" w:line="264" w:lineRule="auto"/>
      <w:ind w:left="360"/>
      <w:contextualSpacing/>
    </w:pPr>
    <w:rPr>
      <w:rFonts w:ascii="Liberation Sans" w:eastAsiaTheme="minorEastAsia" w:hAnsi="Liberation Sans" w:cs="Liberation Sans"/>
      <w:sz w:val="20"/>
      <w:szCs w:val="20"/>
    </w:rPr>
  </w:style>
  <w:style w:type="paragraph" w:styleId="Lista-kontynuacja2">
    <w:name w:val="List Continue 2"/>
    <w:basedOn w:val="Normalny"/>
    <w:uiPriority w:val="99"/>
    <w:semiHidden/>
    <w:unhideWhenUsed/>
    <w:rsid w:val="00EA665F"/>
    <w:pPr>
      <w:spacing w:before="20" w:after="20" w:line="264" w:lineRule="auto"/>
      <w:ind w:left="720"/>
      <w:contextualSpacing/>
    </w:pPr>
    <w:rPr>
      <w:rFonts w:ascii="Liberation Sans" w:eastAsiaTheme="minorEastAsia" w:hAnsi="Liberation Sans" w:cs="Liberation Sans"/>
      <w:sz w:val="20"/>
      <w:szCs w:val="20"/>
    </w:rPr>
  </w:style>
  <w:style w:type="paragraph" w:styleId="Lista-kontynuacja3">
    <w:name w:val="List Continue 3"/>
    <w:basedOn w:val="Normalny"/>
    <w:uiPriority w:val="99"/>
    <w:semiHidden/>
    <w:unhideWhenUsed/>
    <w:rsid w:val="00EA665F"/>
    <w:pPr>
      <w:spacing w:before="20" w:after="20" w:line="264" w:lineRule="auto"/>
      <w:ind w:left="1080"/>
      <w:contextualSpacing/>
    </w:pPr>
    <w:rPr>
      <w:rFonts w:ascii="Liberation Sans" w:eastAsiaTheme="minorEastAsia" w:hAnsi="Liberation Sans" w:cs="Liberation Sans"/>
      <w:sz w:val="20"/>
      <w:szCs w:val="20"/>
    </w:rPr>
  </w:style>
  <w:style w:type="paragraph" w:styleId="Lista-kontynuacja4">
    <w:name w:val="List Continue 4"/>
    <w:basedOn w:val="Normalny"/>
    <w:uiPriority w:val="99"/>
    <w:semiHidden/>
    <w:unhideWhenUsed/>
    <w:rsid w:val="00EA665F"/>
    <w:pPr>
      <w:spacing w:before="20" w:after="20" w:line="264" w:lineRule="auto"/>
      <w:ind w:left="1440"/>
      <w:contextualSpacing/>
    </w:pPr>
    <w:rPr>
      <w:rFonts w:ascii="Liberation Sans" w:eastAsiaTheme="minorEastAsia" w:hAnsi="Liberation Sans" w:cs="Liberation Sans"/>
      <w:sz w:val="20"/>
      <w:szCs w:val="20"/>
    </w:rPr>
  </w:style>
  <w:style w:type="paragraph" w:styleId="Lista-kontynuacja5">
    <w:name w:val="List Continue 5"/>
    <w:basedOn w:val="Normalny"/>
    <w:uiPriority w:val="99"/>
    <w:semiHidden/>
    <w:unhideWhenUsed/>
    <w:rsid w:val="00EA665F"/>
    <w:pPr>
      <w:spacing w:before="20" w:after="20" w:line="264" w:lineRule="auto"/>
      <w:ind w:left="1800"/>
      <w:contextualSpacing/>
    </w:pPr>
    <w:rPr>
      <w:rFonts w:ascii="Liberation Sans" w:eastAsiaTheme="minorEastAsia" w:hAnsi="Liberation Sans" w:cs="Liberation Sans"/>
      <w:sz w:val="20"/>
      <w:szCs w:val="20"/>
    </w:rPr>
  </w:style>
  <w:style w:type="paragraph" w:styleId="Listanumerowana">
    <w:name w:val="List Number"/>
    <w:basedOn w:val="Normalny"/>
    <w:unhideWhenUsed/>
    <w:rsid w:val="00EA665F"/>
    <w:pPr>
      <w:numPr>
        <w:numId w:val="9"/>
      </w:numPr>
      <w:spacing w:before="20" w:after="20" w:line="264" w:lineRule="auto"/>
      <w:contextualSpacing/>
    </w:pPr>
    <w:rPr>
      <w:rFonts w:ascii="Liberation Sans" w:eastAsiaTheme="minorEastAsia" w:hAnsi="Liberation Sans" w:cs="Liberation Sans"/>
      <w:sz w:val="20"/>
      <w:szCs w:val="20"/>
    </w:rPr>
  </w:style>
  <w:style w:type="paragraph" w:styleId="Listanumerowana2">
    <w:name w:val="List Number 2"/>
    <w:basedOn w:val="Normalny"/>
    <w:uiPriority w:val="99"/>
    <w:semiHidden/>
    <w:unhideWhenUsed/>
    <w:rsid w:val="00EA665F"/>
    <w:pPr>
      <w:numPr>
        <w:numId w:val="10"/>
      </w:numPr>
      <w:spacing w:before="20" w:after="20" w:line="264" w:lineRule="auto"/>
      <w:contextualSpacing/>
    </w:pPr>
    <w:rPr>
      <w:rFonts w:ascii="Liberation Sans" w:eastAsiaTheme="minorEastAsia" w:hAnsi="Liberation Sans" w:cs="Liberation Sans"/>
      <w:sz w:val="20"/>
      <w:szCs w:val="20"/>
    </w:rPr>
  </w:style>
  <w:style w:type="paragraph" w:styleId="Listanumerowana3">
    <w:name w:val="List Number 3"/>
    <w:basedOn w:val="Normalny"/>
    <w:uiPriority w:val="99"/>
    <w:semiHidden/>
    <w:unhideWhenUsed/>
    <w:rsid w:val="00EA665F"/>
    <w:pPr>
      <w:numPr>
        <w:numId w:val="11"/>
      </w:numPr>
      <w:spacing w:before="20" w:after="20" w:line="264" w:lineRule="auto"/>
      <w:contextualSpacing/>
    </w:pPr>
    <w:rPr>
      <w:rFonts w:ascii="Liberation Sans" w:eastAsiaTheme="minorEastAsia" w:hAnsi="Liberation Sans" w:cs="Liberation Sans"/>
      <w:sz w:val="20"/>
      <w:szCs w:val="20"/>
    </w:rPr>
  </w:style>
  <w:style w:type="paragraph" w:styleId="Listanumerowana4">
    <w:name w:val="List Number 4"/>
    <w:basedOn w:val="Normalny"/>
    <w:uiPriority w:val="99"/>
    <w:semiHidden/>
    <w:unhideWhenUsed/>
    <w:rsid w:val="00EA665F"/>
    <w:pPr>
      <w:numPr>
        <w:numId w:val="12"/>
      </w:numPr>
      <w:spacing w:before="20" w:after="20" w:line="264" w:lineRule="auto"/>
      <w:contextualSpacing/>
    </w:pPr>
    <w:rPr>
      <w:rFonts w:ascii="Liberation Sans" w:eastAsiaTheme="minorEastAsia" w:hAnsi="Liberation Sans" w:cs="Liberation Sans"/>
      <w:sz w:val="20"/>
      <w:szCs w:val="20"/>
    </w:rPr>
  </w:style>
  <w:style w:type="paragraph" w:styleId="Listanumerowana5">
    <w:name w:val="List Number 5"/>
    <w:basedOn w:val="Normalny"/>
    <w:uiPriority w:val="99"/>
    <w:semiHidden/>
    <w:unhideWhenUsed/>
    <w:rsid w:val="00EA665F"/>
    <w:pPr>
      <w:numPr>
        <w:numId w:val="13"/>
      </w:numPr>
      <w:spacing w:before="20" w:after="20" w:line="264" w:lineRule="auto"/>
      <w:contextualSpacing/>
    </w:pPr>
    <w:rPr>
      <w:rFonts w:ascii="Liberation Sans" w:eastAsiaTheme="minorEastAsia" w:hAnsi="Liberation Sans" w:cs="Liberation Sans"/>
      <w:sz w:val="20"/>
      <w:szCs w:val="20"/>
    </w:rPr>
  </w:style>
  <w:style w:type="table" w:customStyle="1" w:styleId="Tabelalisty1jasna1">
    <w:name w:val="Tabela listy 1 — jasna1"/>
    <w:basedOn w:val="Standardowy"/>
    <w:uiPriority w:val="46"/>
    <w:rsid w:val="00EA665F"/>
    <w:pPr>
      <w:spacing w:after="0" w:line="240" w:lineRule="auto"/>
      <w:ind w:left="788" w:hanging="431"/>
      <w:jc w:val="both"/>
    </w:pPr>
    <w:rPr>
      <w:rFonts w:eastAsiaTheme="minorEastAsia"/>
      <w:sz w:val="20"/>
      <w:szCs w:val="20"/>
      <w:lang w:eastAsia="pl-P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listy1jasnaakcent11">
    <w:name w:val="Tabela listy 1 — jasna — akcent 11"/>
    <w:basedOn w:val="Standardowy"/>
    <w:uiPriority w:val="46"/>
    <w:rsid w:val="00EA665F"/>
    <w:pPr>
      <w:spacing w:after="0" w:line="240" w:lineRule="auto"/>
      <w:ind w:left="788" w:hanging="431"/>
      <w:jc w:val="both"/>
    </w:pPr>
    <w:rPr>
      <w:rFonts w:eastAsiaTheme="minorEastAsia"/>
      <w:sz w:val="20"/>
      <w:szCs w:val="20"/>
      <w:lang w:eastAsia="pl-P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listy1jasnaakcent21">
    <w:name w:val="Tabela listy 1 — jasna — akcent 21"/>
    <w:basedOn w:val="Standardowy"/>
    <w:uiPriority w:val="46"/>
    <w:rsid w:val="00EA665F"/>
    <w:pPr>
      <w:spacing w:after="0" w:line="240" w:lineRule="auto"/>
      <w:ind w:left="788" w:hanging="431"/>
      <w:jc w:val="both"/>
    </w:pPr>
    <w:rPr>
      <w:rFonts w:eastAsiaTheme="minorEastAsia"/>
      <w:sz w:val="20"/>
      <w:szCs w:val="20"/>
      <w:lang w:eastAsia="pl-P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listy1jasnaakcent31">
    <w:name w:val="Tabela listy 1 — jasna — akcent 31"/>
    <w:basedOn w:val="Standardowy"/>
    <w:uiPriority w:val="46"/>
    <w:rsid w:val="00EA665F"/>
    <w:pPr>
      <w:spacing w:after="0" w:line="240" w:lineRule="auto"/>
      <w:ind w:left="788" w:hanging="431"/>
      <w:jc w:val="both"/>
    </w:pPr>
    <w:rPr>
      <w:rFonts w:eastAsiaTheme="minorEastAsia"/>
      <w:sz w:val="20"/>
      <w:szCs w:val="20"/>
      <w:lang w:eastAsia="pl-P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listy1jasnaakcent41">
    <w:name w:val="Tabela listy 1 — jasna — akcent 41"/>
    <w:basedOn w:val="Standardowy"/>
    <w:uiPriority w:val="46"/>
    <w:rsid w:val="00EA665F"/>
    <w:pPr>
      <w:spacing w:after="0" w:line="240" w:lineRule="auto"/>
      <w:ind w:left="788" w:hanging="431"/>
      <w:jc w:val="both"/>
    </w:pPr>
    <w:rPr>
      <w:rFonts w:eastAsiaTheme="minorEastAsia"/>
      <w:sz w:val="20"/>
      <w:szCs w:val="20"/>
      <w:lang w:eastAsia="pl-P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elalisty1jasnaakcent51">
    <w:name w:val="Tabela listy 1 — jasna — akcent 51"/>
    <w:basedOn w:val="Standardowy"/>
    <w:uiPriority w:val="46"/>
    <w:rsid w:val="00EA665F"/>
    <w:pPr>
      <w:spacing w:after="0" w:line="240" w:lineRule="auto"/>
      <w:ind w:left="788" w:hanging="431"/>
      <w:jc w:val="both"/>
    </w:pPr>
    <w:rPr>
      <w:rFonts w:eastAsiaTheme="minorEastAsia"/>
      <w:sz w:val="20"/>
      <w:szCs w:val="20"/>
      <w:lang w:eastAsia="pl-PL"/>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listy1jasnaakcent61">
    <w:name w:val="Tabela listy 1 — jasna — akcent 61"/>
    <w:basedOn w:val="Standardowy"/>
    <w:uiPriority w:val="46"/>
    <w:rsid w:val="00EA665F"/>
    <w:pPr>
      <w:spacing w:after="0" w:line="240" w:lineRule="auto"/>
      <w:ind w:left="788" w:hanging="431"/>
      <w:jc w:val="both"/>
    </w:pPr>
    <w:rPr>
      <w:rFonts w:eastAsiaTheme="minorEastAsia"/>
      <w:sz w:val="20"/>
      <w:szCs w:val="20"/>
      <w:lang w:eastAsia="pl-P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listy21">
    <w:name w:val="Tabela listy 21"/>
    <w:basedOn w:val="Standardowy"/>
    <w:uiPriority w:val="47"/>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listy2akcent11">
    <w:name w:val="Tabela listy 2 — akcent 11"/>
    <w:basedOn w:val="Standardowy"/>
    <w:uiPriority w:val="47"/>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listy2akcent21">
    <w:name w:val="Tabela listy 2 — akcent 21"/>
    <w:basedOn w:val="Standardowy"/>
    <w:uiPriority w:val="47"/>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listy2akcent31">
    <w:name w:val="Tabela listy 2 — akcent 31"/>
    <w:basedOn w:val="Standardowy"/>
    <w:uiPriority w:val="47"/>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listy2akcent41">
    <w:name w:val="Tabela listy 2 — akcent 41"/>
    <w:basedOn w:val="Standardowy"/>
    <w:uiPriority w:val="47"/>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elalisty2akcent51">
    <w:name w:val="Tabela listy 2 — akcent 51"/>
    <w:basedOn w:val="Standardowy"/>
    <w:uiPriority w:val="47"/>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listy2akcent61">
    <w:name w:val="Tabela listy 2 — akcent 61"/>
    <w:basedOn w:val="Standardowy"/>
    <w:uiPriority w:val="47"/>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listy31">
    <w:name w:val="Tabela listy 31"/>
    <w:basedOn w:val="Standardowy"/>
    <w:uiPriority w:val="48"/>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elalisty3akcent11">
    <w:name w:val="Tabela listy 3 — akcent 11"/>
    <w:basedOn w:val="Standardowy"/>
    <w:uiPriority w:val="48"/>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elalisty3akcent21">
    <w:name w:val="Tabela listy 3 — akcent 21"/>
    <w:basedOn w:val="Standardowy"/>
    <w:uiPriority w:val="48"/>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Tabelalisty3akcent31">
    <w:name w:val="Tabela listy 3 — akcent 31"/>
    <w:basedOn w:val="Standardowy"/>
    <w:uiPriority w:val="48"/>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Tabelalisty3akcent41">
    <w:name w:val="Tabela listy 3 — akcent 41"/>
    <w:basedOn w:val="Standardowy"/>
    <w:uiPriority w:val="48"/>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Tabelalisty3akcent51">
    <w:name w:val="Tabela listy 3 — akcent 51"/>
    <w:basedOn w:val="Standardowy"/>
    <w:uiPriority w:val="48"/>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Tabelalisty3akcent61">
    <w:name w:val="Tabela listy 3 — akcent 61"/>
    <w:basedOn w:val="Standardowy"/>
    <w:uiPriority w:val="48"/>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elalisty41">
    <w:name w:val="Tabela listy 41"/>
    <w:basedOn w:val="Standardowy"/>
    <w:uiPriority w:val="49"/>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listy4akcent11">
    <w:name w:val="Tabela listy 4 — akcent 11"/>
    <w:basedOn w:val="Standardowy"/>
    <w:uiPriority w:val="49"/>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listy4akcent21">
    <w:name w:val="Tabela listy 4 — akcent 21"/>
    <w:basedOn w:val="Standardowy"/>
    <w:uiPriority w:val="49"/>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listy4akcent31">
    <w:name w:val="Tabela listy 4 — akcent 31"/>
    <w:basedOn w:val="Standardowy"/>
    <w:uiPriority w:val="49"/>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listy4akcent41">
    <w:name w:val="Tabela listy 4 — akcent 41"/>
    <w:basedOn w:val="Standardowy"/>
    <w:uiPriority w:val="49"/>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elalisty4akcent51">
    <w:name w:val="Tabela listy 4 — akcent 51"/>
    <w:basedOn w:val="Standardowy"/>
    <w:uiPriority w:val="49"/>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listy4akcent61">
    <w:name w:val="Tabela listy 4 — akcent 61"/>
    <w:basedOn w:val="Standardowy"/>
    <w:uiPriority w:val="49"/>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listy5ciemna1">
    <w:name w:val="Tabela listy 5 — ciemna1"/>
    <w:basedOn w:val="Standardowy"/>
    <w:uiPriority w:val="50"/>
    <w:rsid w:val="00EA665F"/>
    <w:pPr>
      <w:spacing w:after="0" w:line="240" w:lineRule="auto"/>
      <w:ind w:left="788" w:hanging="431"/>
      <w:jc w:val="both"/>
    </w:pPr>
    <w:rPr>
      <w:rFonts w:eastAsiaTheme="minorEastAsia"/>
      <w:color w:val="FFFFFF" w:themeColor="background1"/>
      <w:sz w:val="20"/>
      <w:szCs w:val="20"/>
      <w:lang w:eastAsia="pl-PL"/>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listy5ciemnaakcent11">
    <w:name w:val="Tabela listy 5 — ciemna — akcent 11"/>
    <w:basedOn w:val="Standardowy"/>
    <w:uiPriority w:val="50"/>
    <w:rsid w:val="00EA665F"/>
    <w:pPr>
      <w:spacing w:after="0" w:line="240" w:lineRule="auto"/>
      <w:ind w:left="788" w:hanging="431"/>
      <w:jc w:val="both"/>
    </w:pPr>
    <w:rPr>
      <w:rFonts w:eastAsiaTheme="minorEastAsia"/>
      <w:color w:val="FFFFFF" w:themeColor="background1"/>
      <w:sz w:val="20"/>
      <w:szCs w:val="20"/>
      <w:lang w:eastAsia="pl-PL"/>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listy5ciemnaakcent21">
    <w:name w:val="Tabela listy 5 — ciemna — akcent 21"/>
    <w:basedOn w:val="Standardowy"/>
    <w:uiPriority w:val="50"/>
    <w:rsid w:val="00EA665F"/>
    <w:pPr>
      <w:spacing w:after="0" w:line="240" w:lineRule="auto"/>
      <w:ind w:left="788" w:hanging="431"/>
      <w:jc w:val="both"/>
    </w:pPr>
    <w:rPr>
      <w:rFonts w:eastAsiaTheme="minorEastAsia"/>
      <w:color w:val="FFFFFF" w:themeColor="background1"/>
      <w:sz w:val="20"/>
      <w:szCs w:val="20"/>
      <w:lang w:eastAsia="pl-PL"/>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listy5ciemnaakcent31">
    <w:name w:val="Tabela listy 5 — ciemna — akcent 31"/>
    <w:basedOn w:val="Standardowy"/>
    <w:uiPriority w:val="50"/>
    <w:rsid w:val="00EA665F"/>
    <w:pPr>
      <w:spacing w:after="0" w:line="240" w:lineRule="auto"/>
      <w:ind w:left="788" w:hanging="431"/>
      <w:jc w:val="both"/>
    </w:pPr>
    <w:rPr>
      <w:rFonts w:eastAsiaTheme="minorEastAsia"/>
      <w:color w:val="FFFFFF" w:themeColor="background1"/>
      <w:sz w:val="20"/>
      <w:szCs w:val="20"/>
      <w:lang w:eastAsia="pl-PL"/>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listy5ciemnaakcent41">
    <w:name w:val="Tabela listy 5 — ciemna — akcent 41"/>
    <w:basedOn w:val="Standardowy"/>
    <w:uiPriority w:val="50"/>
    <w:rsid w:val="00EA665F"/>
    <w:pPr>
      <w:spacing w:after="0" w:line="240" w:lineRule="auto"/>
      <w:ind w:left="788" w:hanging="431"/>
      <w:jc w:val="both"/>
    </w:pPr>
    <w:rPr>
      <w:rFonts w:eastAsiaTheme="minorEastAsia"/>
      <w:color w:val="FFFFFF" w:themeColor="background1"/>
      <w:sz w:val="20"/>
      <w:szCs w:val="20"/>
      <w:lang w:eastAsia="pl-PL"/>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listy5ciemnaakcent51">
    <w:name w:val="Tabela listy 5 — ciemna — akcent 51"/>
    <w:basedOn w:val="Standardowy"/>
    <w:uiPriority w:val="50"/>
    <w:rsid w:val="00EA665F"/>
    <w:pPr>
      <w:spacing w:after="0" w:line="240" w:lineRule="auto"/>
      <w:ind w:left="788" w:hanging="431"/>
      <w:jc w:val="both"/>
    </w:pPr>
    <w:rPr>
      <w:rFonts w:eastAsiaTheme="minorEastAsia"/>
      <w:color w:val="FFFFFF" w:themeColor="background1"/>
      <w:sz w:val="20"/>
      <w:szCs w:val="20"/>
      <w:lang w:eastAsia="pl-PL"/>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listy5ciemnaakcent61">
    <w:name w:val="Tabela listy 5 — ciemna — akcent 61"/>
    <w:basedOn w:val="Standardowy"/>
    <w:uiPriority w:val="50"/>
    <w:rsid w:val="00EA665F"/>
    <w:pPr>
      <w:spacing w:after="0" w:line="240" w:lineRule="auto"/>
      <w:ind w:left="788" w:hanging="431"/>
      <w:jc w:val="both"/>
    </w:pPr>
    <w:rPr>
      <w:rFonts w:eastAsiaTheme="minorEastAsia"/>
      <w:color w:val="FFFFFF" w:themeColor="background1"/>
      <w:sz w:val="20"/>
      <w:szCs w:val="20"/>
      <w:lang w:eastAsia="pl-PL"/>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listy6kolorowa1">
    <w:name w:val="Tabela listy 6 — kolorowa1"/>
    <w:basedOn w:val="Standardowy"/>
    <w:uiPriority w:val="51"/>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listy6kolorowaakcent11">
    <w:name w:val="Tabela listy 6 — kolorowa — akcent 11"/>
    <w:basedOn w:val="Standardowy"/>
    <w:uiPriority w:val="51"/>
    <w:rsid w:val="00EA665F"/>
    <w:pPr>
      <w:spacing w:after="0" w:line="240" w:lineRule="auto"/>
      <w:ind w:left="788" w:hanging="431"/>
      <w:jc w:val="both"/>
    </w:pPr>
    <w:rPr>
      <w:rFonts w:eastAsiaTheme="minorEastAsia"/>
      <w:color w:val="365F91" w:themeColor="accent1" w:themeShade="BF"/>
      <w:sz w:val="20"/>
      <w:szCs w:val="20"/>
      <w:lang w:eastAsia="pl-PL"/>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listy6kolorowaakcent21">
    <w:name w:val="Tabela listy 6 — kolorowa — akcent 21"/>
    <w:basedOn w:val="Standardowy"/>
    <w:uiPriority w:val="51"/>
    <w:rsid w:val="00EA665F"/>
    <w:pPr>
      <w:spacing w:after="0" w:line="240" w:lineRule="auto"/>
      <w:ind w:left="788" w:hanging="431"/>
      <w:jc w:val="both"/>
    </w:pPr>
    <w:rPr>
      <w:rFonts w:eastAsiaTheme="minorEastAsia"/>
      <w:color w:val="943634" w:themeColor="accent2" w:themeShade="BF"/>
      <w:sz w:val="20"/>
      <w:szCs w:val="20"/>
      <w:lang w:eastAsia="pl-PL"/>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listy6kolorowaakcent31">
    <w:name w:val="Tabela listy 6 — kolorowa — akcent 31"/>
    <w:basedOn w:val="Standardowy"/>
    <w:uiPriority w:val="51"/>
    <w:rsid w:val="00EA665F"/>
    <w:pPr>
      <w:spacing w:after="0" w:line="240" w:lineRule="auto"/>
      <w:ind w:left="788" w:hanging="431"/>
      <w:jc w:val="both"/>
    </w:pPr>
    <w:rPr>
      <w:rFonts w:eastAsiaTheme="minorEastAsia"/>
      <w:color w:val="76923C" w:themeColor="accent3" w:themeShade="BF"/>
      <w:sz w:val="20"/>
      <w:szCs w:val="20"/>
      <w:lang w:eastAsia="pl-PL"/>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listy6kolorowaakcent41">
    <w:name w:val="Tabela listy 6 — kolorowa — akcent 41"/>
    <w:basedOn w:val="Standardowy"/>
    <w:uiPriority w:val="51"/>
    <w:rsid w:val="00EA665F"/>
    <w:pPr>
      <w:spacing w:after="0" w:line="240" w:lineRule="auto"/>
      <w:ind w:left="788" w:hanging="431"/>
      <w:jc w:val="both"/>
    </w:pPr>
    <w:rPr>
      <w:rFonts w:eastAsiaTheme="minorEastAsia"/>
      <w:color w:val="5F497A" w:themeColor="accent4" w:themeShade="BF"/>
      <w:sz w:val="20"/>
      <w:szCs w:val="20"/>
      <w:lang w:eastAsia="pl-PL"/>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elalisty6kolorowaakcent51">
    <w:name w:val="Tabela listy 6 — kolorowa — akcent 51"/>
    <w:basedOn w:val="Standardowy"/>
    <w:uiPriority w:val="51"/>
    <w:rsid w:val="00EA665F"/>
    <w:pPr>
      <w:spacing w:after="0" w:line="240" w:lineRule="auto"/>
      <w:ind w:left="788" w:hanging="431"/>
      <w:jc w:val="both"/>
    </w:pPr>
    <w:rPr>
      <w:rFonts w:eastAsiaTheme="minorEastAsia"/>
      <w:color w:val="31849B" w:themeColor="accent5" w:themeShade="BF"/>
      <w:sz w:val="20"/>
      <w:szCs w:val="20"/>
      <w:lang w:eastAsia="pl-PL"/>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listy6kolorowaakcent61">
    <w:name w:val="Tabela listy 6 — kolorowa — akcent 61"/>
    <w:basedOn w:val="Standardowy"/>
    <w:uiPriority w:val="51"/>
    <w:rsid w:val="00EA665F"/>
    <w:pPr>
      <w:spacing w:after="0" w:line="240" w:lineRule="auto"/>
      <w:ind w:left="788" w:hanging="431"/>
      <w:jc w:val="both"/>
    </w:pPr>
    <w:rPr>
      <w:rFonts w:eastAsiaTheme="minorEastAsia"/>
      <w:color w:val="E36C0A" w:themeColor="accent6" w:themeShade="BF"/>
      <w:sz w:val="20"/>
      <w:szCs w:val="20"/>
      <w:lang w:eastAsia="pl-PL"/>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listy7kolorowa1">
    <w:name w:val="Tabela listy 7 — kolorowa1"/>
    <w:basedOn w:val="Standardowy"/>
    <w:uiPriority w:val="52"/>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listy7kolorowaakcent11">
    <w:name w:val="Tabela listy 7 — kolorowa — akcent 11"/>
    <w:basedOn w:val="Standardowy"/>
    <w:uiPriority w:val="52"/>
    <w:rsid w:val="00EA665F"/>
    <w:pPr>
      <w:spacing w:after="0" w:line="240" w:lineRule="auto"/>
      <w:ind w:left="788" w:hanging="431"/>
      <w:jc w:val="both"/>
    </w:pPr>
    <w:rPr>
      <w:rFonts w:eastAsiaTheme="minorEastAsia"/>
      <w:color w:val="365F91" w:themeColor="accent1" w:themeShade="BF"/>
      <w:sz w:val="20"/>
      <w:szCs w:val="20"/>
      <w:lang w:eastAsia="pl-P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listy7kolorowaakcent21">
    <w:name w:val="Tabela listy 7 — kolorowa — akcent 21"/>
    <w:basedOn w:val="Standardowy"/>
    <w:uiPriority w:val="52"/>
    <w:rsid w:val="00EA665F"/>
    <w:pPr>
      <w:spacing w:after="0" w:line="240" w:lineRule="auto"/>
      <w:ind w:left="788" w:hanging="431"/>
      <w:jc w:val="both"/>
    </w:pPr>
    <w:rPr>
      <w:rFonts w:eastAsiaTheme="minorEastAsia"/>
      <w:color w:val="943634" w:themeColor="accent2" w:themeShade="BF"/>
      <w:sz w:val="20"/>
      <w:szCs w:val="20"/>
      <w:lang w:eastAsia="pl-P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listy7kolorowaakcent31">
    <w:name w:val="Tabela listy 7 — kolorowa — akcent 31"/>
    <w:basedOn w:val="Standardowy"/>
    <w:uiPriority w:val="52"/>
    <w:rsid w:val="00EA665F"/>
    <w:pPr>
      <w:spacing w:after="0" w:line="240" w:lineRule="auto"/>
      <w:ind w:left="788" w:hanging="431"/>
      <w:jc w:val="both"/>
    </w:pPr>
    <w:rPr>
      <w:rFonts w:eastAsiaTheme="minorEastAsia"/>
      <w:color w:val="76923C" w:themeColor="accent3" w:themeShade="BF"/>
      <w:sz w:val="20"/>
      <w:szCs w:val="20"/>
      <w:lang w:eastAsia="pl-P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listy7kolorowaakcent41">
    <w:name w:val="Tabela listy 7 — kolorowa — akcent 41"/>
    <w:basedOn w:val="Standardowy"/>
    <w:uiPriority w:val="52"/>
    <w:rsid w:val="00EA665F"/>
    <w:pPr>
      <w:spacing w:after="0" w:line="240" w:lineRule="auto"/>
      <w:ind w:left="788" w:hanging="431"/>
      <w:jc w:val="both"/>
    </w:pPr>
    <w:rPr>
      <w:rFonts w:eastAsiaTheme="minorEastAsia"/>
      <w:color w:val="5F497A" w:themeColor="accent4" w:themeShade="BF"/>
      <w:sz w:val="20"/>
      <w:szCs w:val="20"/>
      <w:lang w:eastAsia="pl-P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listy7kolorowaakcent51">
    <w:name w:val="Tabela listy 7 — kolorowa — akcent 51"/>
    <w:basedOn w:val="Standardowy"/>
    <w:uiPriority w:val="52"/>
    <w:rsid w:val="00EA665F"/>
    <w:pPr>
      <w:spacing w:after="0" w:line="240" w:lineRule="auto"/>
      <w:ind w:left="788" w:hanging="431"/>
      <w:jc w:val="both"/>
    </w:pPr>
    <w:rPr>
      <w:rFonts w:eastAsiaTheme="minorEastAsia"/>
      <w:color w:val="31849B" w:themeColor="accent5" w:themeShade="BF"/>
      <w:sz w:val="20"/>
      <w:szCs w:val="20"/>
      <w:lang w:eastAsia="pl-P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listy7kolorowaakcent61">
    <w:name w:val="Tabela listy 7 — kolorowa — akcent 61"/>
    <w:basedOn w:val="Standardowy"/>
    <w:uiPriority w:val="52"/>
    <w:rsid w:val="00EA665F"/>
    <w:pPr>
      <w:spacing w:after="0" w:line="240" w:lineRule="auto"/>
      <w:ind w:left="788" w:hanging="431"/>
      <w:jc w:val="both"/>
    </w:pPr>
    <w:rPr>
      <w:rFonts w:eastAsiaTheme="minorEastAsia"/>
      <w:color w:val="E36C0A" w:themeColor="accent6" w:themeShade="BF"/>
      <w:sz w:val="20"/>
      <w:szCs w:val="20"/>
      <w:lang w:eastAsia="pl-P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makra">
    <w:name w:val="macro"/>
    <w:link w:val="TekstmakraZnak"/>
    <w:uiPriority w:val="99"/>
    <w:semiHidden/>
    <w:unhideWhenUsed/>
    <w:rsid w:val="00EA665F"/>
    <w:pPr>
      <w:tabs>
        <w:tab w:val="left" w:pos="480"/>
        <w:tab w:val="left" w:pos="960"/>
        <w:tab w:val="left" w:pos="1440"/>
        <w:tab w:val="left" w:pos="1920"/>
        <w:tab w:val="left" w:pos="2400"/>
        <w:tab w:val="left" w:pos="2880"/>
        <w:tab w:val="left" w:pos="3360"/>
        <w:tab w:val="left" w:pos="3840"/>
        <w:tab w:val="left" w:pos="4320"/>
      </w:tabs>
      <w:spacing w:after="0" w:line="288" w:lineRule="auto"/>
      <w:ind w:left="788" w:hanging="431"/>
      <w:jc w:val="both"/>
    </w:pPr>
    <w:rPr>
      <w:rFonts w:ascii="Consolas" w:eastAsiaTheme="minorEastAsia" w:hAnsi="Consolas" w:cs="Consolas"/>
      <w:sz w:val="20"/>
      <w:szCs w:val="20"/>
      <w:lang w:eastAsia="pl-PL"/>
    </w:rPr>
  </w:style>
  <w:style w:type="character" w:customStyle="1" w:styleId="TekstmakraZnak">
    <w:name w:val="Tekst makra Znak"/>
    <w:basedOn w:val="Domylnaczcionkaakapitu"/>
    <w:link w:val="Tekstmakra"/>
    <w:uiPriority w:val="99"/>
    <w:semiHidden/>
    <w:rsid w:val="00EA665F"/>
    <w:rPr>
      <w:rFonts w:ascii="Consolas" w:eastAsiaTheme="minorEastAsia" w:hAnsi="Consolas" w:cs="Consolas"/>
      <w:sz w:val="20"/>
      <w:szCs w:val="20"/>
      <w:lang w:eastAsia="pl-PL"/>
    </w:rPr>
  </w:style>
  <w:style w:type="table" w:customStyle="1" w:styleId="redniasiatka11">
    <w:name w:val="Średnia siatka 11"/>
    <w:basedOn w:val="Standardowy"/>
    <w:uiPriority w:val="67"/>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dniasiatka21">
    <w:name w:val="Średnia siatka 21"/>
    <w:basedOn w:val="Standardowy"/>
    <w:uiPriority w:val="68"/>
    <w:unhideWhenUsed/>
    <w:rsid w:val="00EA665F"/>
    <w:pPr>
      <w:spacing w:after="0" w:line="240" w:lineRule="auto"/>
      <w:ind w:left="788" w:hanging="431"/>
      <w:jc w:val="both"/>
    </w:pPr>
    <w:rPr>
      <w:rFonts w:asciiTheme="majorHAnsi" w:eastAsiaTheme="majorEastAsia" w:hAnsiTheme="majorHAnsi" w:cstheme="majorBidi"/>
      <w:color w:val="000000" w:themeColor="text1"/>
      <w:sz w:val="20"/>
      <w:szCs w:val="20"/>
      <w:lang w:eastAsia="pl-P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unhideWhenUsed/>
    <w:rsid w:val="00EA665F"/>
    <w:pPr>
      <w:spacing w:after="0" w:line="240" w:lineRule="auto"/>
      <w:ind w:left="788" w:hanging="431"/>
      <w:jc w:val="both"/>
    </w:pPr>
    <w:rPr>
      <w:rFonts w:asciiTheme="majorHAnsi" w:eastAsiaTheme="majorEastAsia" w:hAnsiTheme="majorHAnsi" w:cstheme="majorBidi"/>
      <w:color w:val="000000" w:themeColor="text1"/>
      <w:sz w:val="20"/>
      <w:szCs w:val="20"/>
      <w:lang w:eastAsia="pl-P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unhideWhenUsed/>
    <w:rsid w:val="00EA665F"/>
    <w:pPr>
      <w:spacing w:after="0" w:line="240" w:lineRule="auto"/>
      <w:ind w:left="788" w:hanging="431"/>
      <w:jc w:val="both"/>
    </w:pPr>
    <w:rPr>
      <w:rFonts w:asciiTheme="majorHAnsi" w:eastAsiaTheme="majorEastAsia" w:hAnsiTheme="majorHAnsi" w:cstheme="majorBidi"/>
      <w:color w:val="000000" w:themeColor="text1"/>
      <w:sz w:val="20"/>
      <w:szCs w:val="20"/>
      <w:lang w:eastAsia="pl-P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unhideWhenUsed/>
    <w:rsid w:val="00EA665F"/>
    <w:pPr>
      <w:spacing w:after="0" w:line="240" w:lineRule="auto"/>
      <w:ind w:left="788" w:hanging="431"/>
      <w:jc w:val="both"/>
    </w:pPr>
    <w:rPr>
      <w:rFonts w:asciiTheme="majorHAnsi" w:eastAsiaTheme="majorEastAsia" w:hAnsiTheme="majorHAnsi" w:cstheme="majorBidi"/>
      <w:color w:val="000000" w:themeColor="text1"/>
      <w:sz w:val="20"/>
      <w:szCs w:val="20"/>
      <w:lang w:eastAsia="pl-P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unhideWhenUsed/>
    <w:rsid w:val="00EA665F"/>
    <w:pPr>
      <w:spacing w:after="0" w:line="240" w:lineRule="auto"/>
      <w:ind w:left="788" w:hanging="431"/>
      <w:jc w:val="both"/>
    </w:pPr>
    <w:rPr>
      <w:rFonts w:asciiTheme="majorHAnsi" w:eastAsiaTheme="majorEastAsia" w:hAnsiTheme="majorHAnsi" w:cstheme="majorBidi"/>
      <w:color w:val="000000" w:themeColor="text1"/>
      <w:sz w:val="20"/>
      <w:szCs w:val="20"/>
      <w:lang w:eastAsia="pl-P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unhideWhenUsed/>
    <w:rsid w:val="00EA665F"/>
    <w:pPr>
      <w:spacing w:after="0" w:line="240" w:lineRule="auto"/>
      <w:ind w:left="788" w:hanging="431"/>
      <w:jc w:val="both"/>
    </w:pPr>
    <w:rPr>
      <w:rFonts w:asciiTheme="majorHAnsi" w:eastAsiaTheme="majorEastAsia" w:hAnsiTheme="majorHAnsi" w:cstheme="majorBidi"/>
      <w:color w:val="000000" w:themeColor="text1"/>
      <w:sz w:val="20"/>
      <w:szCs w:val="20"/>
      <w:lang w:eastAsia="pl-P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unhideWhenUsed/>
    <w:rsid w:val="00EA665F"/>
    <w:pPr>
      <w:spacing w:after="0" w:line="240" w:lineRule="auto"/>
      <w:ind w:left="788" w:hanging="431"/>
      <w:jc w:val="both"/>
    </w:pPr>
    <w:rPr>
      <w:rFonts w:asciiTheme="majorHAnsi" w:eastAsiaTheme="majorEastAsia" w:hAnsiTheme="majorHAnsi" w:cstheme="majorBidi"/>
      <w:color w:val="000000" w:themeColor="text1"/>
      <w:sz w:val="20"/>
      <w:szCs w:val="20"/>
      <w:lang w:eastAsia="pl-P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redniasiatka31">
    <w:name w:val="Średnia siatka 31"/>
    <w:basedOn w:val="Standardowy"/>
    <w:uiPriority w:val="69"/>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rednialista11">
    <w:name w:val="Średnia lista 11"/>
    <w:basedOn w:val="Standardowy"/>
    <w:uiPriority w:val="65"/>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dnialista1akcent11">
    <w:name w:val="Średnia lista 1 — akcent 11"/>
    <w:basedOn w:val="Standardowy"/>
    <w:uiPriority w:val="65"/>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unhideWhenUsed/>
    <w:rsid w:val="00EA665F"/>
    <w:pPr>
      <w:spacing w:after="0" w:line="240" w:lineRule="auto"/>
      <w:ind w:left="788" w:hanging="431"/>
      <w:jc w:val="both"/>
    </w:pPr>
    <w:rPr>
      <w:rFonts w:eastAsiaTheme="minorEastAsia"/>
      <w:color w:val="000000" w:themeColor="text1"/>
      <w:sz w:val="20"/>
      <w:szCs w:val="20"/>
      <w:lang w:eastAsia="pl-PL"/>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rednialista21">
    <w:name w:val="Średnia lista 21"/>
    <w:basedOn w:val="Standardowy"/>
    <w:uiPriority w:val="66"/>
    <w:unhideWhenUsed/>
    <w:rsid w:val="00EA665F"/>
    <w:pPr>
      <w:spacing w:after="0" w:line="240" w:lineRule="auto"/>
      <w:ind w:left="788" w:hanging="431"/>
      <w:jc w:val="both"/>
    </w:pPr>
    <w:rPr>
      <w:rFonts w:asciiTheme="majorHAnsi" w:eastAsiaTheme="majorEastAsia" w:hAnsiTheme="majorHAnsi" w:cstheme="majorBidi"/>
      <w:color w:val="000000" w:themeColor="text1"/>
      <w:sz w:val="20"/>
      <w:szCs w:val="20"/>
      <w:lang w:eastAsia="pl-P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unhideWhenUsed/>
    <w:rsid w:val="00EA665F"/>
    <w:pPr>
      <w:spacing w:after="0" w:line="240" w:lineRule="auto"/>
      <w:ind w:left="788" w:hanging="431"/>
      <w:jc w:val="both"/>
    </w:pPr>
    <w:rPr>
      <w:rFonts w:asciiTheme="majorHAnsi" w:eastAsiaTheme="majorEastAsia" w:hAnsiTheme="majorHAnsi" w:cstheme="majorBidi"/>
      <w:color w:val="000000" w:themeColor="text1"/>
      <w:sz w:val="20"/>
      <w:szCs w:val="20"/>
      <w:lang w:eastAsia="pl-P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unhideWhenUsed/>
    <w:rsid w:val="00EA665F"/>
    <w:pPr>
      <w:spacing w:after="0" w:line="240" w:lineRule="auto"/>
      <w:ind w:left="788" w:hanging="431"/>
      <w:jc w:val="both"/>
    </w:pPr>
    <w:rPr>
      <w:rFonts w:asciiTheme="majorHAnsi" w:eastAsiaTheme="majorEastAsia" w:hAnsiTheme="majorHAnsi" w:cstheme="majorBidi"/>
      <w:color w:val="000000" w:themeColor="text1"/>
      <w:sz w:val="20"/>
      <w:szCs w:val="20"/>
      <w:lang w:eastAsia="pl-P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unhideWhenUsed/>
    <w:rsid w:val="00EA665F"/>
    <w:pPr>
      <w:spacing w:after="0" w:line="240" w:lineRule="auto"/>
      <w:ind w:left="788" w:hanging="431"/>
      <w:jc w:val="both"/>
    </w:pPr>
    <w:rPr>
      <w:rFonts w:asciiTheme="majorHAnsi" w:eastAsiaTheme="majorEastAsia" w:hAnsiTheme="majorHAnsi" w:cstheme="majorBidi"/>
      <w:color w:val="000000" w:themeColor="text1"/>
      <w:sz w:val="20"/>
      <w:szCs w:val="20"/>
      <w:lang w:eastAsia="pl-P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unhideWhenUsed/>
    <w:rsid w:val="00EA665F"/>
    <w:pPr>
      <w:spacing w:after="0" w:line="240" w:lineRule="auto"/>
      <w:ind w:left="788" w:hanging="431"/>
      <w:jc w:val="both"/>
    </w:pPr>
    <w:rPr>
      <w:rFonts w:asciiTheme="majorHAnsi" w:eastAsiaTheme="majorEastAsia" w:hAnsiTheme="majorHAnsi" w:cstheme="majorBidi"/>
      <w:color w:val="000000" w:themeColor="text1"/>
      <w:sz w:val="20"/>
      <w:szCs w:val="20"/>
      <w:lang w:eastAsia="pl-P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unhideWhenUsed/>
    <w:rsid w:val="00EA665F"/>
    <w:pPr>
      <w:spacing w:after="0" w:line="240" w:lineRule="auto"/>
      <w:ind w:left="788" w:hanging="431"/>
      <w:jc w:val="both"/>
    </w:pPr>
    <w:rPr>
      <w:rFonts w:asciiTheme="majorHAnsi" w:eastAsiaTheme="majorEastAsia" w:hAnsiTheme="majorHAnsi" w:cstheme="majorBidi"/>
      <w:color w:val="000000" w:themeColor="text1"/>
      <w:sz w:val="20"/>
      <w:szCs w:val="20"/>
      <w:lang w:eastAsia="pl-P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unhideWhenUsed/>
    <w:rsid w:val="00EA665F"/>
    <w:pPr>
      <w:spacing w:after="0" w:line="240" w:lineRule="auto"/>
      <w:ind w:left="788" w:hanging="431"/>
      <w:jc w:val="both"/>
    </w:pPr>
    <w:rPr>
      <w:rFonts w:asciiTheme="majorHAnsi" w:eastAsiaTheme="majorEastAsia" w:hAnsiTheme="majorHAnsi" w:cstheme="majorBidi"/>
      <w:color w:val="000000" w:themeColor="text1"/>
      <w:sz w:val="20"/>
      <w:szCs w:val="20"/>
      <w:lang w:eastAsia="pl-P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dniecieniowanie11">
    <w:name w:val="Średnie cieniowanie 11"/>
    <w:basedOn w:val="Standardowy"/>
    <w:uiPriority w:val="63"/>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redniecieniowanie1akcent11">
    <w:name w:val="Średnie cieniowanie 1 — akcent 11"/>
    <w:basedOn w:val="Standardowy"/>
    <w:uiPriority w:val="63"/>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redniecieniowanie21">
    <w:name w:val="Średnie cieniowanie 21"/>
    <w:basedOn w:val="Standardowy"/>
    <w:uiPriority w:val="64"/>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redniecieniowanie2akcent11">
    <w:name w:val="Średnie cieniowanie 2 — akcent 11"/>
    <w:basedOn w:val="Standardowy"/>
    <w:uiPriority w:val="64"/>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unhideWhenUsed/>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gwekwiadomoci">
    <w:name w:val="Message Header"/>
    <w:basedOn w:val="Normalny"/>
    <w:link w:val="NagwekwiadomociZnak"/>
    <w:uiPriority w:val="99"/>
    <w:semiHidden/>
    <w:unhideWhenUsed/>
    <w:rsid w:val="00EA665F"/>
    <w:pPr>
      <w:spacing w:before="20"/>
      <w:ind w:left="1080" w:hanging="1080"/>
    </w:pPr>
    <w:rPr>
      <w:rFonts w:asciiTheme="majorHAnsi" w:eastAsiaTheme="majorEastAsia" w:hAnsiTheme="majorHAnsi" w:cstheme="majorBidi"/>
    </w:rPr>
  </w:style>
  <w:style w:type="character" w:customStyle="1" w:styleId="NagwekwiadomociZnak">
    <w:name w:val="Nagłówek wiadomości Znak"/>
    <w:basedOn w:val="Domylnaczcionkaakapitu"/>
    <w:link w:val="Nagwekwiadomoci"/>
    <w:uiPriority w:val="99"/>
    <w:semiHidden/>
    <w:rsid w:val="00EA665F"/>
    <w:rPr>
      <w:rFonts w:asciiTheme="majorHAnsi" w:eastAsiaTheme="majorEastAsia" w:hAnsiTheme="majorHAnsi" w:cstheme="majorBidi"/>
      <w:sz w:val="24"/>
      <w:szCs w:val="24"/>
      <w:lang w:eastAsia="pl-PL"/>
    </w:rPr>
  </w:style>
  <w:style w:type="paragraph" w:styleId="NormalnyWeb">
    <w:name w:val="Normal (Web)"/>
    <w:basedOn w:val="Normalny"/>
    <w:unhideWhenUsed/>
    <w:rsid w:val="00EA665F"/>
    <w:pPr>
      <w:spacing w:before="20" w:after="20" w:line="264" w:lineRule="auto"/>
    </w:pPr>
    <w:rPr>
      <w:rFonts w:ascii="Times New Roman" w:eastAsiaTheme="minorEastAsia" w:hAnsi="Times New Roman"/>
    </w:rPr>
  </w:style>
  <w:style w:type="paragraph" w:styleId="Wcicienormalne">
    <w:name w:val="Normal Indent"/>
    <w:basedOn w:val="Normalny"/>
    <w:uiPriority w:val="99"/>
    <w:semiHidden/>
    <w:unhideWhenUsed/>
    <w:rsid w:val="00EA665F"/>
    <w:pPr>
      <w:spacing w:before="20" w:after="20" w:line="264" w:lineRule="auto"/>
      <w:ind w:left="720"/>
    </w:pPr>
    <w:rPr>
      <w:rFonts w:ascii="Liberation Sans" w:eastAsiaTheme="minorEastAsia" w:hAnsi="Liberation Sans" w:cs="Liberation Sans"/>
      <w:sz w:val="20"/>
      <w:szCs w:val="20"/>
    </w:rPr>
  </w:style>
  <w:style w:type="paragraph" w:styleId="Nagweknotatki">
    <w:name w:val="Note Heading"/>
    <w:basedOn w:val="Normalny"/>
    <w:next w:val="Normalny"/>
    <w:link w:val="NagweknotatkiZnak"/>
    <w:uiPriority w:val="99"/>
    <w:semiHidden/>
    <w:unhideWhenUsed/>
    <w:rsid w:val="00EA665F"/>
    <w:pPr>
      <w:spacing w:before="20"/>
    </w:pPr>
    <w:rPr>
      <w:rFonts w:ascii="Liberation Sans" w:eastAsiaTheme="minorEastAsia" w:hAnsi="Liberation Sans" w:cs="Liberation Sans"/>
      <w:sz w:val="20"/>
      <w:szCs w:val="20"/>
    </w:rPr>
  </w:style>
  <w:style w:type="character" w:customStyle="1" w:styleId="NagweknotatkiZnak">
    <w:name w:val="Nagłówek notatki Znak"/>
    <w:basedOn w:val="Domylnaczcionkaakapitu"/>
    <w:link w:val="Nagweknotatki"/>
    <w:uiPriority w:val="99"/>
    <w:semiHidden/>
    <w:rsid w:val="00EA665F"/>
    <w:rPr>
      <w:rFonts w:ascii="Liberation Sans" w:eastAsiaTheme="minorEastAsia" w:hAnsi="Liberation Sans" w:cs="Liberation Sans"/>
      <w:sz w:val="20"/>
      <w:szCs w:val="20"/>
      <w:lang w:eastAsia="pl-PL"/>
    </w:rPr>
  </w:style>
  <w:style w:type="character" w:styleId="Tekstzastpczy">
    <w:name w:val="Placeholder Text"/>
    <w:basedOn w:val="Domylnaczcionkaakapitu"/>
    <w:uiPriority w:val="99"/>
    <w:semiHidden/>
    <w:rsid w:val="00EA665F"/>
    <w:rPr>
      <w:color w:val="808080"/>
    </w:rPr>
  </w:style>
  <w:style w:type="table" w:customStyle="1" w:styleId="Zwykatabela11">
    <w:name w:val="Zwykła tabela 11"/>
    <w:basedOn w:val="Standardowy"/>
    <w:uiPriority w:val="41"/>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wykatabela21">
    <w:name w:val="Zwykła tabela 21"/>
    <w:basedOn w:val="Standardowy"/>
    <w:uiPriority w:val="42"/>
    <w:rsid w:val="00EA665F"/>
    <w:pPr>
      <w:spacing w:after="0" w:line="240" w:lineRule="auto"/>
      <w:ind w:left="788" w:hanging="431"/>
      <w:jc w:val="both"/>
    </w:pPr>
    <w:rPr>
      <w:rFonts w:eastAsiaTheme="minorEastAsia"/>
      <w:sz w:val="20"/>
      <w:szCs w:val="20"/>
      <w:lang w:eastAsia="pl-P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Zwykatabela31">
    <w:name w:val="Zwykła tabela 31"/>
    <w:basedOn w:val="Standardowy"/>
    <w:uiPriority w:val="43"/>
    <w:rsid w:val="00EA665F"/>
    <w:pPr>
      <w:spacing w:after="0" w:line="240" w:lineRule="auto"/>
      <w:ind w:left="788" w:hanging="431"/>
      <w:jc w:val="both"/>
    </w:pPr>
    <w:rPr>
      <w:rFonts w:eastAsiaTheme="minorEastAsia"/>
      <w:sz w:val="20"/>
      <w:szCs w:val="20"/>
      <w:lang w:eastAsia="pl-P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41">
    <w:name w:val="Zwykła tabela 41"/>
    <w:basedOn w:val="Standardowy"/>
    <w:uiPriority w:val="44"/>
    <w:rsid w:val="00EA665F"/>
    <w:pPr>
      <w:spacing w:after="0" w:line="240" w:lineRule="auto"/>
      <w:ind w:left="788" w:hanging="431"/>
      <w:jc w:val="both"/>
    </w:pPr>
    <w:rPr>
      <w:rFonts w:eastAsiaTheme="minorEastAsia"/>
      <w:sz w:val="20"/>
      <w:szCs w:val="20"/>
      <w:lang w:eastAsia="pl-P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wykatabela51">
    <w:name w:val="Zwykła tabela 51"/>
    <w:basedOn w:val="Standardowy"/>
    <w:uiPriority w:val="45"/>
    <w:rsid w:val="00EA665F"/>
    <w:pPr>
      <w:spacing w:after="0" w:line="240" w:lineRule="auto"/>
      <w:ind w:left="788" w:hanging="431"/>
      <w:jc w:val="both"/>
    </w:pPr>
    <w:rPr>
      <w:rFonts w:eastAsiaTheme="minorEastAsia"/>
      <w:sz w:val="20"/>
      <w:szCs w:val="20"/>
      <w:lang w:eastAsia="pl-P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Zwykytekst">
    <w:name w:val="Plain Text"/>
    <w:basedOn w:val="Normalny"/>
    <w:link w:val="ZwykytekstZnak"/>
    <w:unhideWhenUsed/>
    <w:rsid w:val="00EA665F"/>
    <w:pPr>
      <w:spacing w:before="20"/>
    </w:pPr>
    <w:rPr>
      <w:rFonts w:ascii="Consolas" w:eastAsiaTheme="minorEastAsia" w:hAnsi="Consolas" w:cs="Consolas"/>
      <w:sz w:val="21"/>
      <w:szCs w:val="21"/>
    </w:rPr>
  </w:style>
  <w:style w:type="character" w:customStyle="1" w:styleId="ZwykytekstZnak">
    <w:name w:val="Zwykły tekst Znak"/>
    <w:basedOn w:val="Domylnaczcionkaakapitu"/>
    <w:link w:val="Zwykytekst"/>
    <w:rsid w:val="00EA665F"/>
    <w:rPr>
      <w:rFonts w:ascii="Consolas" w:eastAsiaTheme="minorEastAsia" w:hAnsi="Consolas" w:cs="Consolas"/>
      <w:sz w:val="21"/>
      <w:szCs w:val="21"/>
      <w:lang w:eastAsia="pl-PL"/>
    </w:rPr>
  </w:style>
  <w:style w:type="paragraph" w:styleId="Zwrotgrzecznociowy">
    <w:name w:val="Salutation"/>
    <w:basedOn w:val="Normalny"/>
    <w:next w:val="Normalny"/>
    <w:link w:val="ZwrotgrzecznociowyZnak"/>
    <w:uiPriority w:val="99"/>
    <w:semiHidden/>
    <w:unhideWhenUsed/>
    <w:rsid w:val="00EA665F"/>
    <w:pPr>
      <w:spacing w:before="20" w:after="20" w:line="264" w:lineRule="auto"/>
    </w:pPr>
    <w:rPr>
      <w:rFonts w:ascii="Liberation Sans" w:eastAsiaTheme="minorEastAsia" w:hAnsi="Liberation Sans" w:cs="Liberation Sans"/>
      <w:sz w:val="20"/>
      <w:szCs w:val="20"/>
    </w:rPr>
  </w:style>
  <w:style w:type="character" w:customStyle="1" w:styleId="ZwrotgrzecznociowyZnak">
    <w:name w:val="Zwrot grzecznościowy Znak"/>
    <w:basedOn w:val="Domylnaczcionkaakapitu"/>
    <w:link w:val="Zwrotgrzecznociowy"/>
    <w:uiPriority w:val="99"/>
    <w:semiHidden/>
    <w:rsid w:val="00EA665F"/>
    <w:rPr>
      <w:rFonts w:ascii="Liberation Sans" w:eastAsiaTheme="minorEastAsia" w:hAnsi="Liberation Sans" w:cs="Liberation Sans"/>
      <w:sz w:val="20"/>
      <w:szCs w:val="20"/>
      <w:lang w:eastAsia="pl-PL"/>
    </w:rPr>
  </w:style>
  <w:style w:type="paragraph" w:styleId="Podpis">
    <w:name w:val="Signature"/>
    <w:basedOn w:val="Normalny"/>
    <w:link w:val="PodpisZnak"/>
    <w:uiPriority w:val="99"/>
    <w:semiHidden/>
    <w:unhideWhenUsed/>
    <w:rsid w:val="00EA665F"/>
    <w:pPr>
      <w:spacing w:before="20"/>
      <w:ind w:left="4320"/>
    </w:pPr>
    <w:rPr>
      <w:rFonts w:ascii="Liberation Sans" w:eastAsiaTheme="minorEastAsia" w:hAnsi="Liberation Sans" w:cs="Liberation Sans"/>
      <w:sz w:val="20"/>
      <w:szCs w:val="20"/>
    </w:rPr>
  </w:style>
  <w:style w:type="character" w:customStyle="1" w:styleId="PodpisZnak">
    <w:name w:val="Podpis Znak"/>
    <w:basedOn w:val="Domylnaczcionkaakapitu"/>
    <w:link w:val="Podpis"/>
    <w:uiPriority w:val="99"/>
    <w:semiHidden/>
    <w:rsid w:val="00EA665F"/>
    <w:rPr>
      <w:rFonts w:ascii="Liberation Sans" w:eastAsiaTheme="minorEastAsia" w:hAnsi="Liberation Sans" w:cs="Liberation Sans"/>
      <w:sz w:val="20"/>
      <w:szCs w:val="20"/>
      <w:lang w:eastAsia="pl-PL"/>
    </w:rPr>
  </w:style>
  <w:style w:type="table" w:styleId="Tabela-Efekty3D1">
    <w:name w:val="Table 3D effects 1"/>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2">
    <w:name w:val="Table 3D effects 2"/>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D3">
    <w:name w:val="Table 3D effects 3"/>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unhideWhenUsed/>
    <w:rsid w:val="00EA665F"/>
    <w:pPr>
      <w:spacing w:after="120" w:line="288" w:lineRule="auto"/>
      <w:ind w:left="788" w:hanging="431"/>
      <w:jc w:val="both"/>
    </w:pPr>
    <w:rPr>
      <w:rFonts w:eastAsiaTheme="minorEastAsia"/>
      <w:color w:val="000080"/>
      <w:sz w:val="20"/>
      <w:szCs w:val="20"/>
      <w:lang w:eastAsia="pl-P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unhideWhenUsed/>
    <w:rsid w:val="00EA665F"/>
    <w:pPr>
      <w:spacing w:after="120" w:line="288" w:lineRule="auto"/>
      <w:ind w:left="788" w:hanging="431"/>
      <w:jc w:val="both"/>
    </w:pPr>
    <w:rPr>
      <w:rFonts w:eastAsiaTheme="minorEastAsia"/>
      <w:color w:val="FFFFFF"/>
      <w:sz w:val="20"/>
      <w:szCs w:val="20"/>
      <w:lang w:eastAsia="pl-P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unhideWhenUsed/>
    <w:rsid w:val="00EA665F"/>
    <w:pPr>
      <w:spacing w:after="120" w:line="288" w:lineRule="auto"/>
      <w:ind w:left="788" w:hanging="431"/>
      <w:jc w:val="both"/>
    </w:pPr>
    <w:rPr>
      <w:rFonts w:eastAsiaTheme="minorEastAsia"/>
      <w:b/>
      <w:bCs/>
      <w:sz w:val="20"/>
      <w:szCs w:val="20"/>
      <w:lang w:eastAsia="pl-P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unhideWhenUsed/>
    <w:rsid w:val="00EA665F"/>
    <w:pPr>
      <w:spacing w:after="120" w:line="288" w:lineRule="auto"/>
      <w:ind w:left="788" w:hanging="431"/>
      <w:jc w:val="both"/>
    </w:pPr>
    <w:rPr>
      <w:rFonts w:eastAsiaTheme="minorEastAsia"/>
      <w:b/>
      <w:bCs/>
      <w:sz w:val="20"/>
      <w:szCs w:val="20"/>
      <w:lang w:eastAsia="pl-P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unhideWhenUsed/>
    <w:rsid w:val="00EA665F"/>
    <w:pPr>
      <w:spacing w:after="120" w:line="288" w:lineRule="auto"/>
      <w:ind w:left="788" w:hanging="431"/>
      <w:jc w:val="both"/>
    </w:pPr>
    <w:rPr>
      <w:rFonts w:eastAsiaTheme="minorEastAsia"/>
      <w:b/>
      <w:bCs/>
      <w:sz w:val="20"/>
      <w:szCs w:val="20"/>
      <w:lang w:eastAsia="pl-P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unhideWhenUsed/>
    <w:rsid w:val="00EA665F"/>
    <w:pPr>
      <w:spacing w:after="120" w:line="288" w:lineRule="auto"/>
      <w:ind w:left="788" w:hanging="431"/>
      <w:jc w:val="both"/>
    </w:pPr>
    <w:rPr>
      <w:rFonts w:eastAsiaTheme="minorEastAsia"/>
      <w:b/>
      <w:bCs/>
      <w:sz w:val="20"/>
      <w:szCs w:val="20"/>
      <w:lang w:eastAsia="pl-P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iatkatabelijasna1">
    <w:name w:val="Siatka tabeli — jasna1"/>
    <w:basedOn w:val="Standardowy"/>
    <w:uiPriority w:val="40"/>
    <w:rsid w:val="00EA665F"/>
    <w:pPr>
      <w:spacing w:after="0" w:line="240" w:lineRule="auto"/>
      <w:ind w:left="788" w:hanging="431"/>
      <w:jc w:val="both"/>
    </w:pPr>
    <w:rPr>
      <w:rFonts w:eastAsiaTheme="minorEastAsia"/>
      <w:sz w:val="20"/>
      <w:szCs w:val="20"/>
      <w:lang w:eastAsia="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Lista1">
    <w:name w:val="Table List 1"/>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nhideWhenUsed/>
    <w:rsid w:val="00EA665F"/>
    <w:pPr>
      <w:spacing w:after="120" w:line="288" w:lineRule="auto"/>
      <w:ind w:left="788" w:hanging="431"/>
      <w:jc w:val="both"/>
    </w:pPr>
    <w:rPr>
      <w:rFonts w:eastAsiaTheme="minorEastAsia"/>
      <w:sz w:val="20"/>
      <w:szCs w:val="20"/>
      <w:lang w:eastAsia="pl-P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uiPriority w:val="99"/>
    <w:semiHidden/>
    <w:unhideWhenUsed/>
    <w:rsid w:val="00EA665F"/>
    <w:pPr>
      <w:spacing w:before="20" w:line="264" w:lineRule="auto"/>
      <w:ind w:left="200" w:hanging="200"/>
    </w:pPr>
    <w:rPr>
      <w:rFonts w:ascii="Liberation Sans" w:eastAsiaTheme="minorEastAsia" w:hAnsi="Liberation Sans" w:cs="Liberation Sans"/>
      <w:sz w:val="20"/>
      <w:szCs w:val="20"/>
    </w:rPr>
  </w:style>
  <w:style w:type="paragraph" w:styleId="Spisilustracji">
    <w:name w:val="table of figures"/>
    <w:basedOn w:val="Normalny"/>
    <w:next w:val="Normalny"/>
    <w:uiPriority w:val="99"/>
    <w:unhideWhenUsed/>
    <w:rsid w:val="00EA665F"/>
    <w:pPr>
      <w:spacing w:before="20" w:line="264" w:lineRule="auto"/>
    </w:pPr>
    <w:rPr>
      <w:rFonts w:ascii="Liberation Sans" w:eastAsiaTheme="minorEastAsia" w:hAnsi="Liberation Sans" w:cs="Liberation Sans"/>
      <w:sz w:val="20"/>
      <w:szCs w:val="20"/>
    </w:rPr>
  </w:style>
  <w:style w:type="table" w:styleId="Tabela-Profesjonalny">
    <w:name w:val="Table Professional"/>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unhideWhenUsed/>
    <w:rsid w:val="00EA665F"/>
    <w:pPr>
      <w:spacing w:after="120" w:line="288" w:lineRule="auto"/>
      <w:ind w:left="788" w:hanging="431"/>
      <w:jc w:val="both"/>
    </w:pPr>
    <w:rPr>
      <w:rFonts w:eastAsiaTheme="minorEastAsia"/>
      <w:sz w:val="20"/>
      <w:szCs w:val="20"/>
      <w:lang w:eastAsia="pl-P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agwekwykazurde">
    <w:name w:val="toa heading"/>
    <w:basedOn w:val="Normalny"/>
    <w:next w:val="Normalny"/>
    <w:uiPriority w:val="99"/>
    <w:semiHidden/>
    <w:unhideWhenUsed/>
    <w:rsid w:val="00EA665F"/>
    <w:pPr>
      <w:spacing w:before="120" w:after="20" w:line="264" w:lineRule="auto"/>
    </w:pPr>
    <w:rPr>
      <w:rFonts w:asciiTheme="majorHAnsi" w:eastAsiaTheme="majorEastAsia" w:hAnsiTheme="majorHAnsi" w:cstheme="majorBidi"/>
      <w:b/>
      <w:bCs/>
    </w:rPr>
  </w:style>
  <w:style w:type="paragraph" w:styleId="Spistreci1">
    <w:name w:val="toc 1"/>
    <w:basedOn w:val="Normalny"/>
    <w:next w:val="Normalny"/>
    <w:autoRedefine/>
    <w:uiPriority w:val="39"/>
    <w:unhideWhenUsed/>
    <w:rsid w:val="00EA665F"/>
    <w:pPr>
      <w:spacing w:before="20" w:after="100" w:line="264" w:lineRule="auto"/>
    </w:pPr>
    <w:rPr>
      <w:rFonts w:ascii="Liberation Sans" w:eastAsiaTheme="minorEastAsia" w:hAnsi="Liberation Sans" w:cs="Liberation Sans"/>
      <w:sz w:val="20"/>
      <w:szCs w:val="20"/>
    </w:rPr>
  </w:style>
  <w:style w:type="paragraph" w:styleId="Spistreci2">
    <w:name w:val="toc 2"/>
    <w:basedOn w:val="Normalny"/>
    <w:next w:val="Normalny"/>
    <w:autoRedefine/>
    <w:uiPriority w:val="39"/>
    <w:unhideWhenUsed/>
    <w:rsid w:val="00EA665F"/>
    <w:pPr>
      <w:spacing w:before="20" w:after="100" w:line="264" w:lineRule="auto"/>
      <w:ind w:left="200"/>
    </w:pPr>
    <w:rPr>
      <w:rFonts w:ascii="Liberation Sans" w:eastAsiaTheme="minorEastAsia" w:hAnsi="Liberation Sans" w:cs="Liberation Sans"/>
      <w:sz w:val="20"/>
      <w:szCs w:val="20"/>
    </w:rPr>
  </w:style>
  <w:style w:type="paragraph" w:styleId="Spistreci3">
    <w:name w:val="toc 3"/>
    <w:basedOn w:val="Normalny"/>
    <w:next w:val="Normalny"/>
    <w:autoRedefine/>
    <w:uiPriority w:val="39"/>
    <w:unhideWhenUsed/>
    <w:rsid w:val="00EA665F"/>
    <w:pPr>
      <w:spacing w:before="20" w:after="100" w:line="264" w:lineRule="auto"/>
      <w:ind w:left="400"/>
    </w:pPr>
    <w:rPr>
      <w:rFonts w:ascii="Liberation Sans" w:eastAsiaTheme="minorEastAsia" w:hAnsi="Liberation Sans" w:cs="Liberation Sans"/>
      <w:sz w:val="20"/>
      <w:szCs w:val="20"/>
    </w:rPr>
  </w:style>
  <w:style w:type="paragraph" w:styleId="Spistreci4">
    <w:name w:val="toc 4"/>
    <w:basedOn w:val="Normalny"/>
    <w:next w:val="Normalny"/>
    <w:autoRedefine/>
    <w:uiPriority w:val="39"/>
    <w:unhideWhenUsed/>
    <w:rsid w:val="00EA665F"/>
    <w:pPr>
      <w:spacing w:before="20" w:after="100" w:line="264" w:lineRule="auto"/>
      <w:ind w:left="600"/>
    </w:pPr>
    <w:rPr>
      <w:rFonts w:ascii="Liberation Sans" w:eastAsiaTheme="minorEastAsia" w:hAnsi="Liberation Sans" w:cs="Liberation Sans"/>
      <w:sz w:val="20"/>
      <w:szCs w:val="20"/>
    </w:rPr>
  </w:style>
  <w:style w:type="paragraph" w:styleId="Spistreci5">
    <w:name w:val="toc 5"/>
    <w:basedOn w:val="Normalny"/>
    <w:next w:val="Normalny"/>
    <w:autoRedefine/>
    <w:uiPriority w:val="39"/>
    <w:unhideWhenUsed/>
    <w:rsid w:val="00EA665F"/>
    <w:pPr>
      <w:spacing w:before="20" w:after="100" w:line="264" w:lineRule="auto"/>
      <w:ind w:left="800"/>
    </w:pPr>
    <w:rPr>
      <w:rFonts w:ascii="Liberation Sans" w:eastAsiaTheme="minorEastAsia" w:hAnsi="Liberation Sans" w:cs="Liberation Sans"/>
      <w:sz w:val="20"/>
      <w:szCs w:val="20"/>
    </w:rPr>
  </w:style>
  <w:style w:type="paragraph" w:styleId="Spistreci6">
    <w:name w:val="toc 6"/>
    <w:basedOn w:val="Normalny"/>
    <w:next w:val="Normalny"/>
    <w:autoRedefine/>
    <w:uiPriority w:val="39"/>
    <w:unhideWhenUsed/>
    <w:rsid w:val="00EA665F"/>
    <w:pPr>
      <w:spacing w:before="20" w:after="100" w:line="264" w:lineRule="auto"/>
      <w:ind w:left="1000"/>
    </w:pPr>
    <w:rPr>
      <w:rFonts w:ascii="Liberation Sans" w:eastAsiaTheme="minorEastAsia" w:hAnsi="Liberation Sans" w:cs="Liberation Sans"/>
      <w:sz w:val="20"/>
      <w:szCs w:val="20"/>
    </w:rPr>
  </w:style>
  <w:style w:type="paragraph" w:styleId="Spistreci7">
    <w:name w:val="toc 7"/>
    <w:basedOn w:val="Normalny"/>
    <w:next w:val="Normalny"/>
    <w:autoRedefine/>
    <w:uiPriority w:val="39"/>
    <w:unhideWhenUsed/>
    <w:rsid w:val="00EA665F"/>
    <w:pPr>
      <w:spacing w:before="20" w:after="100" w:line="264" w:lineRule="auto"/>
      <w:ind w:left="1200"/>
    </w:pPr>
    <w:rPr>
      <w:rFonts w:ascii="Liberation Sans" w:eastAsiaTheme="minorEastAsia" w:hAnsi="Liberation Sans" w:cs="Liberation Sans"/>
      <w:sz w:val="20"/>
      <w:szCs w:val="20"/>
    </w:rPr>
  </w:style>
  <w:style w:type="paragraph" w:styleId="Spistreci8">
    <w:name w:val="toc 8"/>
    <w:basedOn w:val="Normalny"/>
    <w:next w:val="Normalny"/>
    <w:autoRedefine/>
    <w:uiPriority w:val="39"/>
    <w:unhideWhenUsed/>
    <w:rsid w:val="00EA665F"/>
    <w:pPr>
      <w:spacing w:before="20" w:after="100" w:line="264" w:lineRule="auto"/>
      <w:ind w:left="1400"/>
    </w:pPr>
    <w:rPr>
      <w:rFonts w:ascii="Liberation Sans" w:eastAsiaTheme="minorEastAsia" w:hAnsi="Liberation Sans" w:cs="Liberation Sans"/>
      <w:sz w:val="20"/>
      <w:szCs w:val="20"/>
    </w:rPr>
  </w:style>
  <w:style w:type="paragraph" w:styleId="Spistreci9">
    <w:name w:val="toc 9"/>
    <w:basedOn w:val="Normalny"/>
    <w:next w:val="Normalny"/>
    <w:autoRedefine/>
    <w:uiPriority w:val="39"/>
    <w:unhideWhenUsed/>
    <w:rsid w:val="00EA665F"/>
    <w:pPr>
      <w:spacing w:before="20" w:after="100" w:line="264" w:lineRule="auto"/>
      <w:ind w:left="1600"/>
    </w:pPr>
    <w:rPr>
      <w:rFonts w:ascii="Liberation Sans" w:eastAsiaTheme="minorEastAsia" w:hAnsi="Liberation Sans" w:cs="Liberation Sans"/>
      <w:sz w:val="20"/>
      <w:szCs w:val="20"/>
    </w:rPr>
  </w:style>
  <w:style w:type="paragraph" w:customStyle="1" w:styleId="JNumerowanie1">
    <w:name w:val="JNumerowanie1"/>
    <w:basedOn w:val="Akapitzlist"/>
    <w:link w:val="JNumerowanie1Znak"/>
    <w:qFormat/>
    <w:rsid w:val="00EA665F"/>
    <w:pPr>
      <w:numPr>
        <w:numId w:val="14"/>
      </w:numPr>
      <w:spacing w:before="40" w:after="40" w:line="264" w:lineRule="auto"/>
    </w:pPr>
    <w:rPr>
      <w:rFonts w:ascii="Trebuchet MS" w:hAnsi="Trebuchet MS" w:cs="Arial"/>
      <w:kern w:val="16"/>
      <w:sz w:val="20"/>
      <w:szCs w:val="22"/>
      <w:lang w:eastAsia="en-US" w:bidi="en-US"/>
    </w:rPr>
  </w:style>
  <w:style w:type="paragraph" w:customStyle="1" w:styleId="JWypunktowanie1">
    <w:name w:val="JWypunktowanie1"/>
    <w:basedOn w:val="Akapitzlist"/>
    <w:link w:val="JWypunktowanie1Znak"/>
    <w:qFormat/>
    <w:rsid w:val="00EA665F"/>
    <w:pPr>
      <w:numPr>
        <w:numId w:val="15"/>
      </w:numPr>
      <w:spacing w:before="40" w:after="40" w:line="264" w:lineRule="auto"/>
    </w:pPr>
    <w:rPr>
      <w:rFonts w:ascii="MS Reference Sans Serif" w:eastAsia="SimSun" w:hAnsi="MS Reference Sans Serif" w:cs="Arial"/>
      <w:kern w:val="16"/>
      <w:sz w:val="22"/>
      <w:szCs w:val="22"/>
      <w:lang w:eastAsia="en-US" w:bidi="en-US"/>
    </w:rPr>
  </w:style>
  <w:style w:type="paragraph" w:customStyle="1" w:styleId="JWypunktowanie2">
    <w:name w:val="JWypunktowanie2"/>
    <w:basedOn w:val="Akapitzlist"/>
    <w:link w:val="JWypunktowanie2Znak"/>
    <w:qFormat/>
    <w:rsid w:val="00EA665F"/>
    <w:pPr>
      <w:numPr>
        <w:ilvl w:val="1"/>
        <w:numId w:val="15"/>
      </w:numPr>
      <w:spacing w:before="40" w:after="40" w:line="264" w:lineRule="auto"/>
    </w:pPr>
    <w:rPr>
      <w:rFonts w:ascii="MS Reference Sans Serif" w:eastAsia="SimSun" w:hAnsi="MS Reference Sans Serif" w:cs="Arial"/>
      <w:kern w:val="16"/>
      <w:sz w:val="22"/>
      <w:szCs w:val="22"/>
      <w:lang w:eastAsia="en-US" w:bidi="en-US"/>
    </w:rPr>
  </w:style>
  <w:style w:type="paragraph" w:customStyle="1" w:styleId="j1konspnum">
    <w:name w:val="j1_konsp_num"/>
    <w:basedOn w:val="Akapitzlist"/>
    <w:link w:val="j1konspnumZnak"/>
    <w:qFormat/>
    <w:rsid w:val="00EA665F"/>
    <w:pPr>
      <w:spacing w:before="40" w:after="40" w:line="264" w:lineRule="auto"/>
      <w:ind w:left="0"/>
    </w:pPr>
    <w:rPr>
      <w:rFonts w:ascii="MS Reference Sans Serif" w:eastAsia="SimSun" w:hAnsi="MS Reference Sans Serif" w:cs="Arial"/>
      <w:kern w:val="16"/>
      <w:sz w:val="22"/>
      <w:szCs w:val="22"/>
      <w:lang w:eastAsia="en-US" w:bidi="en-US"/>
    </w:rPr>
  </w:style>
  <w:style w:type="paragraph" w:customStyle="1" w:styleId="j2konspnum">
    <w:name w:val="j2_konsp_num"/>
    <w:basedOn w:val="j1konspnum"/>
    <w:link w:val="j2konspnumZnak"/>
    <w:qFormat/>
    <w:rsid w:val="00EA665F"/>
    <w:pPr>
      <w:numPr>
        <w:ilvl w:val="1"/>
      </w:numPr>
      <w:ind w:hanging="431"/>
    </w:pPr>
  </w:style>
  <w:style w:type="character" w:customStyle="1" w:styleId="j1konspnumZnak">
    <w:name w:val="j1_konsp_num Znak"/>
    <w:link w:val="j1konspnum"/>
    <w:rsid w:val="00EA665F"/>
    <w:rPr>
      <w:rFonts w:ascii="MS Reference Sans Serif" w:eastAsia="SimSun" w:hAnsi="MS Reference Sans Serif" w:cs="Arial"/>
      <w:kern w:val="16"/>
      <w:lang w:bidi="en-US"/>
    </w:rPr>
  </w:style>
  <w:style w:type="paragraph" w:customStyle="1" w:styleId="j3konspnum">
    <w:name w:val="j3_konsp_num"/>
    <w:basedOn w:val="j2konspnum"/>
    <w:link w:val="j3konspnumZnak"/>
    <w:qFormat/>
    <w:rsid w:val="00EA665F"/>
    <w:pPr>
      <w:numPr>
        <w:ilvl w:val="2"/>
      </w:numPr>
      <w:ind w:hanging="431"/>
    </w:pPr>
  </w:style>
  <w:style w:type="character" w:customStyle="1" w:styleId="j2konspnumZnak">
    <w:name w:val="j2_konsp_num Znak"/>
    <w:link w:val="j2konspnum"/>
    <w:rsid w:val="00EA665F"/>
    <w:rPr>
      <w:rFonts w:ascii="MS Reference Sans Serif" w:eastAsia="SimSun" w:hAnsi="MS Reference Sans Serif" w:cs="Arial"/>
      <w:kern w:val="16"/>
      <w:lang w:bidi="en-US"/>
    </w:rPr>
  </w:style>
  <w:style w:type="paragraph" w:customStyle="1" w:styleId="j4konspnum">
    <w:name w:val="j4_konsp_num"/>
    <w:basedOn w:val="j3konspnum"/>
    <w:link w:val="j4konspnumZnak"/>
    <w:qFormat/>
    <w:rsid w:val="00EA665F"/>
    <w:pPr>
      <w:numPr>
        <w:ilvl w:val="3"/>
      </w:numPr>
      <w:ind w:hanging="431"/>
    </w:pPr>
  </w:style>
  <w:style w:type="character" w:customStyle="1" w:styleId="j3konspnumZnak">
    <w:name w:val="j3_konsp_num Znak"/>
    <w:link w:val="j3konspnum"/>
    <w:rsid w:val="00EA665F"/>
    <w:rPr>
      <w:rFonts w:ascii="MS Reference Sans Serif" w:eastAsia="SimSun" w:hAnsi="MS Reference Sans Serif" w:cs="Arial"/>
      <w:kern w:val="16"/>
      <w:lang w:bidi="en-US"/>
    </w:rPr>
  </w:style>
  <w:style w:type="character" w:customStyle="1" w:styleId="j4konspnumZnak">
    <w:name w:val="j4_konsp_num Znak"/>
    <w:link w:val="j4konspnum"/>
    <w:rsid w:val="00EA665F"/>
    <w:rPr>
      <w:rFonts w:ascii="MS Reference Sans Serif" w:eastAsia="SimSun" w:hAnsi="MS Reference Sans Serif" w:cs="Arial"/>
      <w:kern w:val="16"/>
      <w:lang w:bidi="en-US"/>
    </w:rPr>
  </w:style>
  <w:style w:type="character" w:customStyle="1" w:styleId="JWypunktowanie1Znak">
    <w:name w:val="JWypunktowanie1 Znak"/>
    <w:link w:val="JWypunktowanie1"/>
    <w:rsid w:val="00EA665F"/>
    <w:rPr>
      <w:rFonts w:ascii="MS Reference Sans Serif" w:eastAsia="SimSun" w:hAnsi="MS Reference Sans Serif" w:cs="Arial"/>
      <w:kern w:val="16"/>
      <w:lang w:bidi="en-US"/>
    </w:rPr>
  </w:style>
  <w:style w:type="character" w:customStyle="1" w:styleId="JWypunktowanie2Znak">
    <w:name w:val="JWypunktowanie2 Znak"/>
    <w:link w:val="JWypunktowanie2"/>
    <w:rsid w:val="00EA665F"/>
    <w:rPr>
      <w:rFonts w:ascii="MS Reference Sans Serif" w:eastAsia="SimSun" w:hAnsi="MS Reference Sans Serif" w:cs="Arial"/>
      <w:kern w:val="16"/>
      <w:lang w:bidi="en-US"/>
    </w:rPr>
  </w:style>
  <w:style w:type="paragraph" w:customStyle="1" w:styleId="JNumerowanie2">
    <w:name w:val="JNumerowanie2"/>
    <w:basedOn w:val="JNumerowanie1"/>
    <w:link w:val="JNumerowanie2Znak"/>
    <w:qFormat/>
    <w:rsid w:val="00EA665F"/>
    <w:pPr>
      <w:numPr>
        <w:ilvl w:val="1"/>
        <w:numId w:val="16"/>
      </w:numPr>
    </w:pPr>
    <w:rPr>
      <w:rFonts w:ascii="MS Reference Sans Serif" w:eastAsia="SimSun" w:hAnsi="MS Reference Sans Serif"/>
      <w:sz w:val="22"/>
    </w:rPr>
  </w:style>
  <w:style w:type="character" w:customStyle="1" w:styleId="JNumerowanie1Znak">
    <w:name w:val="JNumerowanie1 Znak"/>
    <w:link w:val="JNumerowanie1"/>
    <w:rsid w:val="00EA665F"/>
    <w:rPr>
      <w:rFonts w:ascii="Trebuchet MS" w:eastAsia="Times New Roman" w:hAnsi="Trebuchet MS" w:cs="Arial"/>
      <w:kern w:val="16"/>
      <w:sz w:val="20"/>
      <w:lang w:bidi="en-US"/>
    </w:rPr>
  </w:style>
  <w:style w:type="character" w:customStyle="1" w:styleId="JNumerowanie2Znak">
    <w:name w:val="JNumerowanie2 Znak"/>
    <w:link w:val="JNumerowanie2"/>
    <w:rsid w:val="00EA665F"/>
    <w:rPr>
      <w:rFonts w:ascii="MS Reference Sans Serif" w:eastAsia="SimSun" w:hAnsi="MS Reference Sans Serif" w:cs="Arial"/>
      <w:kern w:val="16"/>
      <w:lang w:bidi="en-US"/>
    </w:rPr>
  </w:style>
  <w:style w:type="paragraph" w:customStyle="1" w:styleId="Default">
    <w:name w:val="Default"/>
    <w:qFormat/>
    <w:rsid w:val="00EA665F"/>
    <w:pPr>
      <w:autoSpaceDE w:val="0"/>
      <w:autoSpaceDN w:val="0"/>
      <w:adjustRightInd w:val="0"/>
      <w:spacing w:after="0" w:line="240" w:lineRule="auto"/>
      <w:ind w:left="788" w:hanging="431"/>
      <w:jc w:val="both"/>
    </w:pPr>
    <w:rPr>
      <w:rFonts w:ascii="Arial" w:eastAsia="Times New Roman" w:hAnsi="Arial" w:cs="Arial"/>
      <w:color w:val="000000"/>
      <w:sz w:val="24"/>
      <w:szCs w:val="24"/>
      <w:lang w:eastAsia="pl-PL"/>
    </w:rPr>
  </w:style>
  <w:style w:type="table" w:customStyle="1" w:styleId="Tabela-Siatka20">
    <w:name w:val="Tabela - Siatka2"/>
    <w:basedOn w:val="Standardowy"/>
    <w:next w:val="Tabela-Siatka"/>
    <w:uiPriority w:val="59"/>
    <w:rsid w:val="00EA665F"/>
    <w:pPr>
      <w:spacing w:after="0" w:line="240" w:lineRule="auto"/>
      <w:ind w:left="788" w:hanging="431"/>
      <w:jc w:val="both"/>
    </w:pPr>
    <w:rPr>
      <w:rFonts w:ascii="Cambria" w:eastAsia="Times New Roman" w:hAnsi="Cambri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gen">
    <w:name w:val="testo-gen"/>
    <w:basedOn w:val="Normalny"/>
    <w:rsid w:val="00EA665F"/>
    <w:pPr>
      <w:spacing w:before="100" w:beforeAutospacing="1" w:after="100" w:afterAutospacing="1"/>
    </w:pPr>
    <w:rPr>
      <w:rFonts w:ascii="Times New Roman" w:hAnsi="Times New Roman"/>
    </w:rPr>
  </w:style>
  <w:style w:type="character" w:customStyle="1" w:styleId="st">
    <w:name w:val="st"/>
    <w:basedOn w:val="Domylnaczcionkaakapitu"/>
    <w:rsid w:val="00EA665F"/>
  </w:style>
  <w:style w:type="character" w:customStyle="1" w:styleId="h1">
    <w:name w:val="h1"/>
    <w:rsid w:val="00EA665F"/>
  </w:style>
  <w:style w:type="character" w:customStyle="1" w:styleId="oznaczenie">
    <w:name w:val="oznaczenie"/>
    <w:basedOn w:val="Domylnaczcionkaakapitu"/>
    <w:rsid w:val="00EA665F"/>
  </w:style>
  <w:style w:type="paragraph" w:customStyle="1" w:styleId="X-podst12">
    <w:name w:val="X-podst 12"/>
    <w:basedOn w:val="Normalny"/>
    <w:link w:val="X-podst12Znak"/>
    <w:uiPriority w:val="99"/>
    <w:rsid w:val="00EA665F"/>
    <w:pPr>
      <w:spacing w:before="120" w:after="120"/>
    </w:pPr>
    <w:rPr>
      <w:rFonts w:eastAsia="Calibri" w:cs="Arial"/>
      <w:bCs/>
      <w:color w:val="000000"/>
      <w:lang w:eastAsia="en-US"/>
    </w:rPr>
  </w:style>
  <w:style w:type="character" w:customStyle="1" w:styleId="X-podst12Znak">
    <w:name w:val="X-podst 12 Znak"/>
    <w:basedOn w:val="Domylnaczcionkaakapitu"/>
    <w:link w:val="X-podst12"/>
    <w:uiPriority w:val="99"/>
    <w:locked/>
    <w:rsid w:val="00EA665F"/>
    <w:rPr>
      <w:rFonts w:ascii="Arial" w:hAnsi="Arial" w:cs="Arial"/>
      <w:bCs/>
      <w:color w:val="000000"/>
      <w:sz w:val="24"/>
      <w:szCs w:val="24"/>
    </w:rPr>
  </w:style>
  <w:style w:type="paragraph" w:customStyle="1" w:styleId="Akapitzlist1">
    <w:name w:val="Akapit z listą1"/>
    <w:basedOn w:val="Normalny"/>
    <w:link w:val="ListParagraphChar"/>
    <w:rsid w:val="00EA665F"/>
    <w:pPr>
      <w:spacing w:after="200" w:line="276" w:lineRule="auto"/>
      <w:ind w:left="720"/>
      <w:contextualSpacing/>
    </w:pPr>
    <w:rPr>
      <w:rFonts w:ascii="Calibri" w:eastAsia="Calibri" w:hAnsi="Calibri"/>
      <w:sz w:val="22"/>
      <w:szCs w:val="22"/>
      <w:lang w:val="en-US" w:eastAsia="en-US"/>
    </w:rPr>
  </w:style>
  <w:style w:type="paragraph" w:customStyle="1" w:styleId="BodyTextIndent1">
    <w:name w:val="Body Text Indent1"/>
    <w:basedOn w:val="Normalny"/>
    <w:semiHidden/>
    <w:rsid w:val="00EA665F"/>
    <w:pPr>
      <w:autoSpaceDE w:val="0"/>
      <w:autoSpaceDN w:val="0"/>
      <w:adjustRightInd w:val="0"/>
      <w:spacing w:after="120"/>
      <w:ind w:left="283"/>
    </w:pPr>
    <w:rPr>
      <w:rFonts w:ascii="Times New Roman" w:hAnsi="Times New Roman"/>
    </w:rPr>
  </w:style>
  <w:style w:type="paragraph" w:customStyle="1" w:styleId="StandardCalibri11">
    <w:name w:val="Standard Calibri 11"/>
    <w:basedOn w:val="Normalny"/>
    <w:rsid w:val="00EA665F"/>
    <w:pPr>
      <w:spacing w:line="360" w:lineRule="auto"/>
      <w:ind w:firstLine="510"/>
    </w:pPr>
    <w:rPr>
      <w:rFonts w:ascii="Calibri" w:hAnsi="Calibri"/>
      <w:sz w:val="22"/>
      <w:szCs w:val="22"/>
    </w:rPr>
  </w:style>
  <w:style w:type="paragraph" w:customStyle="1" w:styleId="standardcalibri">
    <w:name w:val="standard calibri"/>
    <w:basedOn w:val="Normalny"/>
    <w:rsid w:val="00EA665F"/>
    <w:pPr>
      <w:tabs>
        <w:tab w:val="left" w:pos="567"/>
      </w:tabs>
      <w:spacing w:line="360" w:lineRule="auto"/>
    </w:pPr>
    <w:rPr>
      <w:rFonts w:ascii="Calibri" w:hAnsi="Calibri" w:cs="Arial"/>
      <w:sz w:val="22"/>
      <w:szCs w:val="20"/>
      <w:lang w:eastAsia="ar-SA"/>
    </w:rPr>
  </w:style>
  <w:style w:type="paragraph" w:customStyle="1" w:styleId="Akapitzlist2">
    <w:name w:val="Akapit z listą2"/>
    <w:basedOn w:val="Normalny"/>
    <w:uiPriority w:val="99"/>
    <w:rsid w:val="00EA665F"/>
    <w:pPr>
      <w:spacing w:after="200" w:line="276" w:lineRule="auto"/>
      <w:ind w:left="720"/>
    </w:pPr>
    <w:rPr>
      <w:rFonts w:ascii="Calibri" w:eastAsia="Calibri" w:hAnsi="Calibri"/>
      <w:b/>
      <w:szCs w:val="22"/>
      <w:lang w:eastAsia="en-US"/>
    </w:rPr>
  </w:style>
  <w:style w:type="paragraph" w:customStyle="1" w:styleId="N5">
    <w:name w:val="N5"/>
    <w:basedOn w:val="Normalny"/>
    <w:next w:val="Normalny"/>
    <w:autoRedefine/>
    <w:semiHidden/>
    <w:qFormat/>
    <w:rsid w:val="00EA665F"/>
    <w:pPr>
      <w:numPr>
        <w:ilvl w:val="4"/>
        <w:numId w:val="17"/>
      </w:numPr>
      <w:spacing w:after="120" w:line="300" w:lineRule="atLeast"/>
      <w:outlineLvl w:val="4"/>
    </w:pPr>
    <w:rPr>
      <w:b/>
      <w:color w:val="0000FF"/>
      <w:spacing w:val="2"/>
      <w:sz w:val="20"/>
    </w:rPr>
  </w:style>
  <w:style w:type="paragraph" w:customStyle="1" w:styleId="TableText">
    <w:name w:val="Table Text"/>
    <w:basedOn w:val="Normalny"/>
    <w:semiHidden/>
    <w:rsid w:val="00EA665F"/>
    <w:pPr>
      <w:jc w:val="center"/>
    </w:pPr>
    <w:rPr>
      <w:rFonts w:cs="Arial"/>
      <w:noProof/>
      <w:sz w:val="20"/>
      <w:szCs w:val="20"/>
    </w:rPr>
  </w:style>
  <w:style w:type="paragraph" w:customStyle="1" w:styleId="Standard">
    <w:name w:val="Standard"/>
    <w:basedOn w:val="Normalny"/>
    <w:rsid w:val="00EA665F"/>
    <w:pPr>
      <w:adjustRightInd w:val="0"/>
      <w:spacing w:after="200" w:line="276" w:lineRule="auto"/>
    </w:pPr>
    <w:rPr>
      <w:rFonts w:ascii="Calibri" w:hAnsi="Calibri" w:cs="F"/>
      <w:sz w:val="22"/>
      <w:szCs w:val="20"/>
    </w:rPr>
  </w:style>
  <w:style w:type="paragraph" w:customStyle="1" w:styleId="P56">
    <w:name w:val="P56"/>
    <w:basedOn w:val="Normalny"/>
    <w:hidden/>
    <w:rsid w:val="00EA665F"/>
    <w:pPr>
      <w:widowControl w:val="0"/>
      <w:adjustRightInd w:val="0"/>
      <w:jc w:val="distribute"/>
    </w:pPr>
    <w:rPr>
      <w:rFonts w:ascii="Times New Roman" w:hAnsi="Times New Roman" w:cs="Times New Roman1"/>
      <w:sz w:val="16"/>
      <w:szCs w:val="20"/>
    </w:rPr>
  </w:style>
  <w:style w:type="character" w:customStyle="1" w:styleId="T4">
    <w:name w:val="T4"/>
    <w:hidden/>
    <w:rsid w:val="00EA665F"/>
    <w:rPr>
      <w:rFonts w:ascii="Calibri" w:hAnsi="Calibri"/>
      <w:sz w:val="22"/>
    </w:rPr>
  </w:style>
  <w:style w:type="paragraph" w:customStyle="1" w:styleId="StylNagwek3">
    <w:name w:val="Styl Nagłówek 3"/>
    <w:aliases w:val="ROS - Nagłówek 3 + Czarny"/>
    <w:basedOn w:val="Nagwek3"/>
    <w:rsid w:val="00EA665F"/>
    <w:pPr>
      <w:spacing w:before="0" w:after="0" w:line="400" w:lineRule="exact"/>
      <w:ind w:left="0" w:firstLine="0"/>
      <w:jc w:val="left"/>
    </w:pPr>
    <w:rPr>
      <w:rFonts w:ascii="Calibri" w:eastAsia="Times New Roman" w:hAnsi="Calibri" w:cs="Times New Roman"/>
      <w:bCs/>
      <w:color w:val="3366FF"/>
      <w:sz w:val="22"/>
      <w:szCs w:val="22"/>
    </w:rPr>
  </w:style>
  <w:style w:type="character" w:customStyle="1" w:styleId="tabulatory">
    <w:name w:val="tabulatory"/>
    <w:basedOn w:val="Domylnaczcionkaakapitu"/>
    <w:rsid w:val="00EA665F"/>
  </w:style>
  <w:style w:type="character" w:customStyle="1" w:styleId="luchili">
    <w:name w:val="luc_hili"/>
    <w:basedOn w:val="Domylnaczcionkaakapitu"/>
    <w:rsid w:val="00EA665F"/>
  </w:style>
  <w:style w:type="paragraph" w:customStyle="1" w:styleId="tab">
    <w:name w:val="tab"/>
    <w:basedOn w:val="Normalny"/>
    <w:rsid w:val="00EA665F"/>
    <w:pPr>
      <w:tabs>
        <w:tab w:val="left" w:pos="227"/>
        <w:tab w:val="left" w:pos="567"/>
      </w:tabs>
      <w:spacing w:before="20" w:after="20"/>
    </w:pPr>
    <w:rPr>
      <w:sz w:val="18"/>
      <w:szCs w:val="20"/>
      <w:lang w:eastAsia="ar-SA"/>
    </w:rPr>
  </w:style>
  <w:style w:type="character" w:customStyle="1" w:styleId="Heading2Char">
    <w:name w:val="Heading 2 Char"/>
    <w:aliases w:val="Nagłówek 2 GO Char"/>
    <w:basedOn w:val="Domylnaczcionkaakapitu"/>
    <w:rsid w:val="00EA665F"/>
    <w:rPr>
      <w:rFonts w:ascii="Cambria" w:eastAsia="Times New Roman" w:hAnsi="Cambria" w:cs="Times New Roman"/>
      <w:b/>
      <w:bCs/>
      <w:i/>
      <w:iCs/>
      <w:sz w:val="28"/>
      <w:szCs w:val="28"/>
      <w:lang w:eastAsia="en-US"/>
    </w:rPr>
  </w:style>
  <w:style w:type="character" w:customStyle="1" w:styleId="rgctlv">
    <w:name w:val="rg_ctlv"/>
    <w:basedOn w:val="Domylnaczcionkaakapitu"/>
    <w:rsid w:val="00EA665F"/>
  </w:style>
  <w:style w:type="paragraph" w:customStyle="1" w:styleId="Tekstpodstawowywcity1">
    <w:name w:val="Tekst podstawowy wcięty1"/>
    <w:basedOn w:val="Normalny"/>
    <w:semiHidden/>
    <w:rsid w:val="00EA665F"/>
    <w:pPr>
      <w:autoSpaceDE w:val="0"/>
      <w:autoSpaceDN w:val="0"/>
      <w:adjustRightInd w:val="0"/>
      <w:spacing w:after="120"/>
      <w:ind w:left="283"/>
    </w:pPr>
    <w:rPr>
      <w:rFonts w:ascii="Times New Roman" w:hAnsi="Times New Roman"/>
    </w:rPr>
  </w:style>
  <w:style w:type="character" w:customStyle="1" w:styleId="ZnakZnak3">
    <w:name w:val="Znak Znak3"/>
    <w:uiPriority w:val="99"/>
    <w:rsid w:val="00EA665F"/>
    <w:rPr>
      <w:rFonts w:ascii="Calibri" w:hAnsi="Calibri"/>
      <w:sz w:val="22"/>
      <w:szCs w:val="22"/>
      <w:lang w:val="pl-PL" w:eastAsia="pl-PL" w:bidi="ar-SA"/>
    </w:rPr>
  </w:style>
  <w:style w:type="character" w:customStyle="1" w:styleId="ZnakZnak2">
    <w:name w:val="Znak Znak2"/>
    <w:uiPriority w:val="99"/>
    <w:rsid w:val="00EA665F"/>
    <w:rPr>
      <w:rFonts w:ascii="Calibri" w:hAnsi="Calibri" w:cs="Arial"/>
      <w:color w:val="339966"/>
      <w:spacing w:val="2"/>
      <w:sz w:val="22"/>
      <w:lang w:val="pl-PL" w:eastAsia="pl-PL" w:bidi="ar-SA"/>
    </w:rPr>
  </w:style>
  <w:style w:type="paragraph" w:customStyle="1" w:styleId="ListParagraph1">
    <w:name w:val="List Paragraph1"/>
    <w:basedOn w:val="Normalny"/>
    <w:qFormat/>
    <w:rsid w:val="00EA665F"/>
    <w:pPr>
      <w:spacing w:line="360" w:lineRule="auto"/>
      <w:ind w:left="720"/>
    </w:pPr>
    <w:rPr>
      <w:rFonts w:ascii="Calibri" w:hAnsi="Calibri" w:cs="Calibri"/>
      <w:sz w:val="22"/>
      <w:szCs w:val="22"/>
      <w:lang w:eastAsia="en-US"/>
    </w:rPr>
  </w:style>
  <w:style w:type="paragraph" w:customStyle="1" w:styleId="Tekstpodstawowywcity21">
    <w:name w:val="Tekst podstawowy wcięty 21"/>
    <w:basedOn w:val="Normalny"/>
    <w:rsid w:val="00EA665F"/>
    <w:pPr>
      <w:suppressAutoHyphens/>
      <w:spacing w:line="360" w:lineRule="auto"/>
      <w:ind w:firstLine="540"/>
    </w:pPr>
    <w:rPr>
      <w:rFonts w:ascii="Calibri" w:hAnsi="Calibri" w:cs="Arial"/>
      <w:sz w:val="22"/>
      <w:szCs w:val="20"/>
      <w:lang w:eastAsia="ar-SA"/>
    </w:rPr>
  </w:style>
  <w:style w:type="paragraph" w:customStyle="1" w:styleId="pauza2times">
    <w:name w:val="pauza2_times"/>
    <w:basedOn w:val="Normalny"/>
    <w:rsid w:val="00EA665F"/>
    <w:pPr>
      <w:tabs>
        <w:tab w:val="num" w:pos="360"/>
        <w:tab w:val="left" w:pos="720"/>
        <w:tab w:val="left" w:pos="1134"/>
      </w:tabs>
      <w:spacing w:after="60" w:line="360" w:lineRule="auto"/>
      <w:ind w:left="360" w:hanging="360"/>
    </w:pPr>
    <w:rPr>
      <w:rFonts w:ascii="Calibri" w:hAnsi="Calibri"/>
      <w:sz w:val="22"/>
      <w:szCs w:val="22"/>
      <w:lang w:eastAsia="ar-SA"/>
    </w:rPr>
  </w:style>
  <w:style w:type="character" w:customStyle="1" w:styleId="apple-style-span">
    <w:name w:val="apple-style-span"/>
    <w:basedOn w:val="Domylnaczcionkaakapitu"/>
    <w:rsid w:val="00EA665F"/>
  </w:style>
  <w:style w:type="character" w:customStyle="1" w:styleId="luchililuchiliselected">
    <w:name w:val="luc_hili luc_hili_selected"/>
    <w:basedOn w:val="Domylnaczcionkaakapitu"/>
    <w:rsid w:val="00EA665F"/>
  </w:style>
  <w:style w:type="character" w:customStyle="1" w:styleId="bbtext">
    <w:name w:val="bbtext"/>
    <w:basedOn w:val="Domylnaczcionkaakapitu"/>
    <w:rsid w:val="00EA665F"/>
  </w:style>
  <w:style w:type="paragraph" w:customStyle="1" w:styleId="Stand-GENERAL">
    <w:name w:val="Stand-GENERAL"/>
    <w:basedOn w:val="Normalny"/>
    <w:rsid w:val="00EA665F"/>
    <w:pPr>
      <w:ind w:firstLine="709"/>
    </w:pPr>
    <w:rPr>
      <w:rFonts w:ascii="Times New Roman" w:hAnsi="Times New Roman"/>
      <w:bCs/>
      <w:sz w:val="22"/>
    </w:rPr>
  </w:style>
  <w:style w:type="paragraph" w:customStyle="1" w:styleId="Tekstpodstawowywcity31">
    <w:name w:val="Tekst podstawowy wcięty 31"/>
    <w:basedOn w:val="Normalny"/>
    <w:rsid w:val="00EA665F"/>
    <w:pPr>
      <w:tabs>
        <w:tab w:val="left" w:pos="-2694"/>
        <w:tab w:val="left" w:pos="284"/>
      </w:tabs>
      <w:overflowPunct w:val="0"/>
      <w:autoSpaceDE w:val="0"/>
      <w:autoSpaceDN w:val="0"/>
      <w:adjustRightInd w:val="0"/>
      <w:ind w:left="284"/>
      <w:textAlignment w:val="baseline"/>
    </w:pPr>
    <w:rPr>
      <w:rFonts w:ascii="Times New Roman" w:hAnsi="Times New Roman"/>
      <w:szCs w:val="20"/>
    </w:rPr>
  </w:style>
  <w:style w:type="character" w:customStyle="1" w:styleId="plainlinks">
    <w:name w:val="plainlinks"/>
    <w:basedOn w:val="Domylnaczcionkaakapitu"/>
    <w:rsid w:val="00EA665F"/>
  </w:style>
  <w:style w:type="paragraph" w:customStyle="1" w:styleId="standard0">
    <w:name w:val="standard"/>
    <w:basedOn w:val="Normalny"/>
    <w:rsid w:val="00EA665F"/>
    <w:pPr>
      <w:tabs>
        <w:tab w:val="left" w:pos="567"/>
      </w:tabs>
      <w:spacing w:after="60" w:line="360" w:lineRule="auto"/>
    </w:pPr>
    <w:rPr>
      <w:rFonts w:ascii="Calibri" w:hAnsi="Calibri"/>
      <w:sz w:val="22"/>
      <w:szCs w:val="22"/>
      <w:lang w:eastAsia="ar-SA"/>
    </w:rPr>
  </w:style>
  <w:style w:type="character" w:customStyle="1" w:styleId="ZnakZnak1">
    <w:name w:val="Znak Znak1"/>
    <w:aliases w:val="Tekst komentarza Znak1"/>
    <w:basedOn w:val="Domylnaczcionkaakapitu"/>
    <w:uiPriority w:val="99"/>
    <w:rsid w:val="00EA665F"/>
    <w:rPr>
      <w:rFonts w:ascii="Courier New" w:hAnsi="Courier New" w:cs="Courier New"/>
    </w:rPr>
  </w:style>
  <w:style w:type="character" w:customStyle="1" w:styleId="EndnoteTextChar">
    <w:name w:val="Endnote Text Char"/>
    <w:basedOn w:val="Domylnaczcionkaakapitu"/>
    <w:rsid w:val="00EA665F"/>
    <w:rPr>
      <w:rFonts w:ascii="Times New Roman" w:hAnsi="Times New Roman" w:cs="Times New Roman"/>
      <w:sz w:val="20"/>
      <w:szCs w:val="20"/>
    </w:rPr>
  </w:style>
  <w:style w:type="paragraph" w:customStyle="1" w:styleId="kropa1">
    <w:name w:val="kropa1"/>
    <w:basedOn w:val="Normalny"/>
    <w:rsid w:val="00EA665F"/>
    <w:pPr>
      <w:tabs>
        <w:tab w:val="num" w:pos="926"/>
      </w:tabs>
      <w:spacing w:after="60" w:line="280" w:lineRule="atLeast"/>
      <w:ind w:left="926" w:hanging="360"/>
    </w:pPr>
    <w:rPr>
      <w:rFonts w:ascii="Calibri" w:hAnsi="Calibri"/>
      <w:sz w:val="22"/>
      <w:szCs w:val="22"/>
    </w:rPr>
  </w:style>
  <w:style w:type="paragraph" w:customStyle="1" w:styleId="standtimZnak">
    <w:name w:val="stand_tim Znak"/>
    <w:basedOn w:val="Normalny"/>
    <w:rsid w:val="00EA665F"/>
    <w:pPr>
      <w:tabs>
        <w:tab w:val="left" w:pos="567"/>
      </w:tabs>
      <w:spacing w:after="60" w:line="360" w:lineRule="auto"/>
      <w:ind w:firstLine="567"/>
    </w:pPr>
    <w:rPr>
      <w:rFonts w:ascii="Calibri" w:hAnsi="Calibri"/>
      <w:sz w:val="22"/>
      <w:szCs w:val="22"/>
      <w:lang w:eastAsia="ar-SA"/>
    </w:rPr>
  </w:style>
  <w:style w:type="paragraph" w:customStyle="1" w:styleId="kropka">
    <w:name w:val="kropka"/>
    <w:basedOn w:val="standard0"/>
    <w:rsid w:val="00EA665F"/>
    <w:pPr>
      <w:tabs>
        <w:tab w:val="num" w:pos="567"/>
      </w:tabs>
      <w:ind w:left="567" w:hanging="567"/>
    </w:pPr>
  </w:style>
  <w:style w:type="paragraph" w:customStyle="1" w:styleId="STANDTIM">
    <w:name w:val="STAND_TIM"/>
    <w:basedOn w:val="Normalny"/>
    <w:rsid w:val="00EA665F"/>
    <w:pPr>
      <w:tabs>
        <w:tab w:val="left" w:pos="567"/>
      </w:tabs>
      <w:spacing w:line="360" w:lineRule="auto"/>
      <w:ind w:firstLine="540"/>
    </w:pPr>
    <w:rPr>
      <w:rFonts w:ascii="Calibri" w:hAnsi="Calibri"/>
      <w:sz w:val="22"/>
      <w:szCs w:val="22"/>
    </w:rPr>
  </w:style>
  <w:style w:type="paragraph" w:customStyle="1" w:styleId="Standardtim">
    <w:name w:val="Standard_tim"/>
    <w:basedOn w:val="Normalny"/>
    <w:rsid w:val="00EA665F"/>
    <w:pPr>
      <w:spacing w:after="60" w:line="360" w:lineRule="auto"/>
    </w:pPr>
    <w:rPr>
      <w:rFonts w:ascii="Calibri" w:hAnsi="Calibri"/>
      <w:sz w:val="22"/>
      <w:szCs w:val="22"/>
    </w:rPr>
  </w:style>
  <w:style w:type="paragraph" w:customStyle="1" w:styleId="pauza">
    <w:name w:val="pauza"/>
    <w:basedOn w:val="standard0"/>
    <w:rsid w:val="00EA665F"/>
    <w:pPr>
      <w:tabs>
        <w:tab w:val="num" w:pos="567"/>
      </w:tabs>
      <w:ind w:left="567" w:hanging="567"/>
    </w:pPr>
    <w:rPr>
      <w:color w:val="000000"/>
    </w:rPr>
  </w:style>
  <w:style w:type="paragraph" w:customStyle="1" w:styleId="X-punkty1">
    <w:name w:val="X-punkty 1"/>
    <w:basedOn w:val="X-podst12"/>
    <w:uiPriority w:val="99"/>
    <w:rsid w:val="00EA665F"/>
    <w:rPr>
      <w:rFonts w:eastAsia="Times New Roman" w:cs="Times New Roman"/>
      <w:bCs w:val="0"/>
      <w:color w:val="auto"/>
      <w:lang w:eastAsia="pl-PL"/>
    </w:rPr>
  </w:style>
  <w:style w:type="paragraph" w:customStyle="1" w:styleId="Akapit-stylpodstawowy">
    <w:name w:val="Akapit-styl podstawowy"/>
    <w:basedOn w:val="Normalny"/>
    <w:link w:val="Akapit-stylpodstawowyZnak"/>
    <w:qFormat/>
    <w:rsid w:val="00EA665F"/>
    <w:pPr>
      <w:spacing w:after="200" w:line="360" w:lineRule="auto"/>
      <w:ind w:firstLine="708"/>
      <w:contextualSpacing/>
    </w:pPr>
    <w:rPr>
      <w:rFonts w:eastAsia="Calibri"/>
      <w:sz w:val="22"/>
      <w:szCs w:val="22"/>
      <w:lang w:eastAsia="en-US"/>
    </w:rPr>
  </w:style>
  <w:style w:type="character" w:customStyle="1" w:styleId="Akapit-stylpodstawowyZnak">
    <w:name w:val="Akapit-styl podstawowy Znak"/>
    <w:basedOn w:val="Domylnaczcionkaakapitu"/>
    <w:link w:val="Akapit-stylpodstawowy"/>
    <w:rsid w:val="00EA665F"/>
    <w:rPr>
      <w:rFonts w:ascii="Arial" w:hAnsi="Arial" w:cs="Times New Roman"/>
    </w:rPr>
  </w:style>
  <w:style w:type="character" w:customStyle="1" w:styleId="Nagwek2Znak1">
    <w:name w:val="Nagłówek 2 Znak1"/>
    <w:aliases w:val="Paragraaf Znak1,jj2_Nagłówek 2 Znak1,ROS - Nagłówek 2 Znak1,N2 Znak1,Nagłówek 2 GO Znak1,Nagłówek 2 - ST Znak1,Title 2 Znak1"/>
    <w:basedOn w:val="Domylnaczcionkaakapitu"/>
    <w:uiPriority w:val="99"/>
    <w:semiHidden/>
    <w:rsid w:val="00EA665F"/>
    <w:rPr>
      <w:rFonts w:asciiTheme="majorHAnsi" w:eastAsiaTheme="majorEastAsia" w:hAnsiTheme="majorHAnsi" w:cstheme="majorBidi"/>
      <w:b/>
      <w:bCs/>
      <w:color w:val="4F81BD" w:themeColor="accent1"/>
      <w:sz w:val="26"/>
      <w:szCs w:val="26"/>
    </w:rPr>
  </w:style>
  <w:style w:type="character" w:customStyle="1" w:styleId="Nagwek4Znak1">
    <w:name w:val="Nagłówek 4 Znak1"/>
    <w:aliases w:val="Nagłówek 1111 Znak1,jj4_Nagłówek 4 Znak1,ROS - Nagłówek 4 Znak1"/>
    <w:basedOn w:val="Domylnaczcionkaakapitu"/>
    <w:uiPriority w:val="99"/>
    <w:semiHidden/>
    <w:rsid w:val="00EA665F"/>
    <w:rPr>
      <w:rFonts w:asciiTheme="majorHAnsi" w:eastAsiaTheme="majorEastAsia" w:hAnsiTheme="majorHAnsi" w:cstheme="majorBidi"/>
      <w:b/>
      <w:bCs/>
      <w:i/>
      <w:iCs/>
      <w:color w:val="4F81BD" w:themeColor="accent1"/>
      <w:sz w:val="22"/>
    </w:rPr>
  </w:style>
  <w:style w:type="character" w:customStyle="1" w:styleId="TekstprzypisudolnegoZnak1">
    <w:name w:val="Tekst przypisu dolnego Znak1"/>
    <w:aliases w:val="Podrozdział Znak1,Tekst przypisu Znak1"/>
    <w:basedOn w:val="Domylnaczcionkaakapitu"/>
    <w:uiPriority w:val="99"/>
    <w:semiHidden/>
    <w:rsid w:val="00EA665F"/>
    <w:rPr>
      <w:rFonts w:ascii="Times New Roman" w:eastAsia="Times New Roman" w:hAnsi="Times New Roman"/>
    </w:rPr>
  </w:style>
  <w:style w:type="character" w:customStyle="1" w:styleId="BezodstpwZnak">
    <w:name w:val="Bez odstępów Znak"/>
    <w:link w:val="Bezodstpw"/>
    <w:uiPriority w:val="1"/>
    <w:locked/>
    <w:rsid w:val="00EA665F"/>
    <w:rPr>
      <w:rFonts w:eastAsiaTheme="minorEastAsia"/>
      <w:sz w:val="20"/>
      <w:szCs w:val="20"/>
      <w:lang w:eastAsia="pl-PL"/>
    </w:rPr>
  </w:style>
  <w:style w:type="character" w:customStyle="1" w:styleId="AkapitzlistZnak1">
    <w:name w:val="Akapit z listą Znak1"/>
    <w:uiPriority w:val="99"/>
    <w:locked/>
    <w:rsid w:val="00EA665F"/>
    <w:rPr>
      <w:lang w:eastAsia="en-US"/>
    </w:rPr>
  </w:style>
  <w:style w:type="paragraph" w:customStyle="1" w:styleId="darek">
    <w:name w:val="darek"/>
    <w:basedOn w:val="Tekstpodstawowy"/>
    <w:rsid w:val="00EA665F"/>
    <w:pPr>
      <w:spacing w:after="0" w:line="360" w:lineRule="auto"/>
      <w:ind w:firstLine="720"/>
    </w:pPr>
    <w:rPr>
      <w:rFonts w:ascii="Times New Roman" w:eastAsia="Calibri" w:hAnsi="Times New Roman"/>
      <w:szCs w:val="20"/>
    </w:rPr>
  </w:style>
  <w:style w:type="paragraph" w:customStyle="1" w:styleId="Dzie">
    <w:name w:val="Dzień"/>
    <w:basedOn w:val="Normalny"/>
    <w:rsid w:val="00EA665F"/>
    <w:pPr>
      <w:tabs>
        <w:tab w:val="left" w:pos="1247"/>
        <w:tab w:val="num" w:pos="1800"/>
      </w:tabs>
      <w:spacing w:line="360" w:lineRule="auto"/>
    </w:pPr>
    <w:rPr>
      <w:rFonts w:ascii="Times New Roman" w:hAnsi="Times New Roman"/>
      <w:szCs w:val="20"/>
    </w:rPr>
  </w:style>
  <w:style w:type="paragraph" w:customStyle="1" w:styleId="Styltabela">
    <w:name w:val="Styl tabela"/>
    <w:basedOn w:val="Normalny"/>
    <w:rsid w:val="00EA665F"/>
    <w:pPr>
      <w:spacing w:before="120"/>
      <w:ind w:left="74" w:right="136"/>
    </w:pPr>
    <w:rPr>
      <w:rFonts w:ascii="Times New Roman" w:hAnsi="Times New Roman"/>
      <w:color w:val="000000"/>
      <w:sz w:val="22"/>
      <w:szCs w:val="20"/>
    </w:rPr>
  </w:style>
  <w:style w:type="paragraph" w:customStyle="1" w:styleId="Styltabela1">
    <w:name w:val="Styl tabela 1"/>
    <w:basedOn w:val="Normalny"/>
    <w:rsid w:val="00EA665F"/>
    <w:pPr>
      <w:spacing w:before="120"/>
      <w:ind w:left="57"/>
    </w:pPr>
    <w:rPr>
      <w:rFonts w:ascii="Times New Roman" w:hAnsi="Times New Roman"/>
      <w:b/>
      <w:color w:val="000000"/>
      <w:sz w:val="22"/>
    </w:rPr>
  </w:style>
  <w:style w:type="paragraph" w:customStyle="1" w:styleId="OPERAT">
    <w:name w:val="OPERAT"/>
    <w:basedOn w:val="Normalny"/>
    <w:rsid w:val="00EA665F"/>
    <w:pPr>
      <w:spacing w:line="360" w:lineRule="auto"/>
    </w:pPr>
    <w:rPr>
      <w:rFonts w:ascii="Times New Roman" w:hAnsi="Times New Roman"/>
      <w:szCs w:val="20"/>
    </w:rPr>
  </w:style>
  <w:style w:type="paragraph" w:customStyle="1" w:styleId="Nagwek112pt">
    <w:name w:val="Nagłówek 1 + 12 pt"/>
    <w:aliases w:val="Interlinia:  1,5 wiersza"/>
    <w:basedOn w:val="Nagwek2"/>
    <w:rsid w:val="00EA665F"/>
    <w:pPr>
      <w:spacing w:line="360" w:lineRule="auto"/>
    </w:pPr>
    <w:rPr>
      <w:rFonts w:eastAsia="Calibri"/>
      <w:i w:val="0"/>
      <w:kern w:val="32"/>
      <w:szCs w:val="24"/>
    </w:rPr>
  </w:style>
  <w:style w:type="paragraph" w:customStyle="1" w:styleId="tre">
    <w:name w:val="treść"/>
    <w:basedOn w:val="Normalny"/>
    <w:rsid w:val="00EA665F"/>
    <w:pPr>
      <w:spacing w:line="360" w:lineRule="auto"/>
      <w:ind w:firstLine="709"/>
    </w:pPr>
    <w:rPr>
      <w:sz w:val="22"/>
      <w:lang w:eastAsia="en-US"/>
    </w:rPr>
  </w:style>
  <w:style w:type="paragraph" w:customStyle="1" w:styleId="TEKST">
    <w:name w:val="TEKST"/>
    <w:basedOn w:val="Normalny"/>
    <w:rsid w:val="00EA665F"/>
    <w:pPr>
      <w:overflowPunct w:val="0"/>
      <w:autoSpaceDE w:val="0"/>
      <w:autoSpaceDN w:val="0"/>
      <w:adjustRightInd w:val="0"/>
      <w:spacing w:line="360" w:lineRule="auto"/>
    </w:pPr>
    <w:rPr>
      <w:rFonts w:ascii="Times New Roman" w:hAnsi="Times New Roman"/>
      <w:szCs w:val="20"/>
    </w:rPr>
  </w:style>
  <w:style w:type="paragraph" w:customStyle="1" w:styleId="Tekstpodstawowy21">
    <w:name w:val="Tekst podstawowy 21"/>
    <w:basedOn w:val="Normalny"/>
    <w:uiPriority w:val="99"/>
    <w:rsid w:val="00EA665F"/>
    <w:pPr>
      <w:spacing w:line="360" w:lineRule="auto"/>
      <w:ind w:left="709"/>
    </w:pPr>
    <w:rPr>
      <w:szCs w:val="20"/>
    </w:rPr>
  </w:style>
  <w:style w:type="paragraph" w:customStyle="1" w:styleId="celp">
    <w:name w:val="cel_p"/>
    <w:basedOn w:val="Normalny"/>
    <w:rsid w:val="00EA665F"/>
    <w:pPr>
      <w:spacing w:before="100" w:beforeAutospacing="1" w:after="100" w:afterAutospacing="1"/>
    </w:pPr>
    <w:rPr>
      <w:rFonts w:ascii="Times New Roman" w:hAnsi="Times New Roman"/>
    </w:rPr>
  </w:style>
  <w:style w:type="paragraph" w:customStyle="1" w:styleId="sr-art-title">
    <w:name w:val="sr-art-title"/>
    <w:basedOn w:val="Normalny"/>
    <w:rsid w:val="00EA665F"/>
    <w:pPr>
      <w:spacing w:before="100" w:beforeAutospacing="1" w:after="100" w:afterAutospacing="1"/>
    </w:pPr>
    <w:rPr>
      <w:rFonts w:ascii="Times New Roman" w:hAnsi="Times New Roman"/>
    </w:rPr>
  </w:style>
  <w:style w:type="paragraph" w:customStyle="1" w:styleId="sr-art-author">
    <w:name w:val="sr-art-author"/>
    <w:basedOn w:val="Normalny"/>
    <w:rsid w:val="00EA665F"/>
    <w:pPr>
      <w:spacing w:before="100" w:beforeAutospacing="1" w:after="100" w:afterAutospacing="1"/>
    </w:pPr>
    <w:rPr>
      <w:rFonts w:ascii="Times New Roman" w:hAnsi="Times New Roman"/>
    </w:rPr>
  </w:style>
  <w:style w:type="paragraph" w:customStyle="1" w:styleId="sr-art-citation">
    <w:name w:val="sr-art-citation"/>
    <w:basedOn w:val="Normalny"/>
    <w:rsid w:val="00EA665F"/>
    <w:pPr>
      <w:spacing w:before="100" w:beforeAutospacing="1" w:after="100" w:afterAutospacing="1"/>
    </w:pPr>
    <w:rPr>
      <w:rFonts w:ascii="Times New Roman" w:hAnsi="Times New Roman"/>
    </w:rPr>
  </w:style>
  <w:style w:type="paragraph" w:customStyle="1" w:styleId="Tekstpodstawowy22">
    <w:name w:val="Tekst podstawowy 22"/>
    <w:basedOn w:val="Normalny"/>
    <w:rsid w:val="00EA665F"/>
    <w:rPr>
      <w:rFonts w:ascii="Times New Roman" w:hAnsi="Times New Roman"/>
      <w:sz w:val="22"/>
      <w:szCs w:val="20"/>
    </w:rPr>
  </w:style>
  <w:style w:type="paragraph" w:customStyle="1" w:styleId="Nagwektabeli">
    <w:name w:val="Nagłówek tabeli"/>
    <w:basedOn w:val="Normalny"/>
    <w:uiPriority w:val="99"/>
    <w:rsid w:val="00EA665F"/>
    <w:pPr>
      <w:widowControl w:val="0"/>
      <w:suppressLineNumbers/>
      <w:suppressAutoHyphens/>
      <w:jc w:val="center"/>
    </w:pPr>
    <w:rPr>
      <w:rFonts w:ascii="Times New Roman" w:eastAsia="Calibri" w:hAnsi="Times New Roman"/>
      <w:b/>
      <w:bCs/>
      <w:kern w:val="2"/>
    </w:rPr>
  </w:style>
  <w:style w:type="character" w:customStyle="1" w:styleId="longtext">
    <w:name w:val="long_text"/>
    <w:rsid w:val="00EA665F"/>
  </w:style>
  <w:style w:type="character" w:customStyle="1" w:styleId="ZnakZnak21">
    <w:name w:val="Znak Znak21"/>
    <w:rsid w:val="00EA665F"/>
    <w:rPr>
      <w:rFonts w:ascii="Times New Roman" w:eastAsia="Times New Roman" w:hAnsi="Times New Roman" w:cs="Times New Roman" w:hint="default"/>
      <w:b/>
      <w:bCs w:val="0"/>
      <w:sz w:val="28"/>
      <w:lang w:eastAsia="pl-PL"/>
    </w:rPr>
  </w:style>
  <w:style w:type="character" w:customStyle="1" w:styleId="ZnakZnak20">
    <w:name w:val="Znak Znak20"/>
    <w:rsid w:val="00EA665F"/>
    <w:rPr>
      <w:rFonts w:ascii="Times New Roman" w:eastAsia="Times New Roman" w:hAnsi="Times New Roman" w:cs="Times New Roman" w:hint="default"/>
      <w:b/>
      <w:bCs w:val="0"/>
      <w:sz w:val="26"/>
      <w:lang w:eastAsia="pl-PL"/>
    </w:rPr>
  </w:style>
  <w:style w:type="character" w:customStyle="1" w:styleId="ZnakZnak17">
    <w:name w:val="Znak Znak17"/>
    <w:rsid w:val="00EA665F"/>
    <w:rPr>
      <w:rFonts w:ascii="Cambria" w:hAnsi="Cambria" w:hint="default"/>
      <w:i/>
      <w:iCs w:val="0"/>
      <w:color w:val="243F60"/>
      <w:lang w:eastAsia="pl-PL"/>
    </w:rPr>
  </w:style>
  <w:style w:type="character" w:customStyle="1" w:styleId="ZnakZnak15">
    <w:name w:val="Znak Znak15"/>
    <w:rsid w:val="00EA665F"/>
    <w:rPr>
      <w:rFonts w:ascii="Cambria" w:hAnsi="Cambria" w:hint="default"/>
      <w:color w:val="404040"/>
      <w:sz w:val="20"/>
      <w:lang w:eastAsia="pl-PL"/>
    </w:rPr>
  </w:style>
  <w:style w:type="character" w:customStyle="1" w:styleId="ZnakZnak14">
    <w:name w:val="Znak Znak14"/>
    <w:rsid w:val="00EA665F"/>
    <w:rPr>
      <w:rFonts w:ascii="Cambria" w:hAnsi="Cambria" w:hint="default"/>
      <w:i/>
      <w:iCs w:val="0"/>
      <w:color w:val="404040"/>
      <w:sz w:val="20"/>
      <w:lang w:eastAsia="pl-PL"/>
    </w:rPr>
  </w:style>
  <w:style w:type="character" w:customStyle="1" w:styleId="ZnakZnak10">
    <w:name w:val="Znak Znak10"/>
    <w:rsid w:val="00EA665F"/>
    <w:rPr>
      <w:rFonts w:ascii="Times New Roman" w:hAnsi="Times New Roman" w:cs="Times New Roman" w:hint="default"/>
      <w:sz w:val="20"/>
      <w:lang w:eastAsia="pl-PL"/>
    </w:rPr>
  </w:style>
  <w:style w:type="character" w:customStyle="1" w:styleId="postbody">
    <w:name w:val="postbody"/>
    <w:rsid w:val="00EA665F"/>
  </w:style>
  <w:style w:type="character" w:customStyle="1" w:styleId="head">
    <w:name w:val="head"/>
    <w:rsid w:val="00EA665F"/>
  </w:style>
  <w:style w:type="character" w:customStyle="1" w:styleId="formtext1">
    <w:name w:val="form_text1"/>
    <w:rsid w:val="00EA665F"/>
    <w:rPr>
      <w:rFonts w:ascii="Verdana" w:hAnsi="Verdana" w:hint="default"/>
      <w:color w:val="000000"/>
      <w:sz w:val="18"/>
    </w:rPr>
  </w:style>
  <w:style w:type="character" w:customStyle="1" w:styleId="h2">
    <w:name w:val="h2"/>
    <w:rsid w:val="00EA665F"/>
  </w:style>
  <w:style w:type="character" w:customStyle="1" w:styleId="tresc">
    <w:name w:val="tresc"/>
    <w:rsid w:val="00EA665F"/>
  </w:style>
  <w:style w:type="character" w:customStyle="1" w:styleId="news">
    <w:name w:val="news"/>
    <w:rsid w:val="00EA665F"/>
  </w:style>
  <w:style w:type="character" w:customStyle="1" w:styleId="i">
    <w:name w:val="i"/>
    <w:rsid w:val="00EA665F"/>
  </w:style>
  <w:style w:type="character" w:customStyle="1" w:styleId="sr-art-chkbox">
    <w:name w:val="sr-art-chkbox"/>
    <w:rsid w:val="00EA665F"/>
  </w:style>
  <w:style w:type="character" w:customStyle="1" w:styleId="ZnakZnak8">
    <w:name w:val="Znak Znak8"/>
    <w:uiPriority w:val="99"/>
    <w:locked/>
    <w:rsid w:val="00EA665F"/>
    <w:rPr>
      <w:rFonts w:ascii="Arial" w:hAnsi="Arial" w:cs="Arial" w:hint="default"/>
      <w:b/>
      <w:bCs w:val="0"/>
      <w:kern w:val="32"/>
      <w:sz w:val="32"/>
      <w:lang w:val="pl-PL" w:eastAsia="pl-PL"/>
    </w:rPr>
  </w:style>
  <w:style w:type="character" w:customStyle="1" w:styleId="ZnakZnak19">
    <w:name w:val="Znak Znak19"/>
    <w:uiPriority w:val="99"/>
    <w:locked/>
    <w:rsid w:val="00EA665F"/>
    <w:rPr>
      <w:rFonts w:ascii="Calibri" w:hAnsi="Calibri" w:hint="default"/>
      <w:b/>
      <w:bCs w:val="0"/>
      <w:sz w:val="22"/>
      <w:lang w:val="pl-PL" w:eastAsia="en-US"/>
    </w:rPr>
  </w:style>
  <w:style w:type="character" w:customStyle="1" w:styleId="ZnakZnak18">
    <w:name w:val="Znak Znak18"/>
    <w:uiPriority w:val="99"/>
    <w:locked/>
    <w:rsid w:val="00EA665F"/>
    <w:rPr>
      <w:rFonts w:ascii="Cambria" w:hAnsi="Cambria" w:hint="default"/>
      <w:color w:val="243F60"/>
      <w:sz w:val="22"/>
      <w:lang w:val="pl-PL" w:eastAsia="en-US"/>
    </w:rPr>
  </w:style>
  <w:style w:type="character" w:customStyle="1" w:styleId="ZnakZnak7">
    <w:name w:val="Znak Znak7"/>
    <w:uiPriority w:val="99"/>
    <w:locked/>
    <w:rsid w:val="00EA665F"/>
    <w:rPr>
      <w:b/>
      <w:bCs w:val="0"/>
      <w:sz w:val="22"/>
      <w:lang w:val="pl-PL" w:eastAsia="pl-PL"/>
    </w:rPr>
  </w:style>
  <w:style w:type="character" w:customStyle="1" w:styleId="ZnakZnak16">
    <w:name w:val="Znak Znak16"/>
    <w:uiPriority w:val="99"/>
    <w:locked/>
    <w:rsid w:val="00EA665F"/>
    <w:rPr>
      <w:rFonts w:ascii="Cambria" w:hAnsi="Cambria" w:hint="default"/>
      <w:i/>
      <w:iCs w:val="0"/>
      <w:color w:val="404040"/>
      <w:sz w:val="22"/>
      <w:lang w:val="pl-PL" w:eastAsia="en-US"/>
    </w:rPr>
  </w:style>
  <w:style w:type="character" w:customStyle="1" w:styleId="ZnakZnak6">
    <w:name w:val="Znak Znak6"/>
    <w:uiPriority w:val="99"/>
    <w:locked/>
    <w:rsid w:val="00EA665F"/>
    <w:rPr>
      <w:i/>
      <w:iCs w:val="0"/>
      <w:sz w:val="24"/>
      <w:lang w:val="pl-PL" w:eastAsia="pl-PL"/>
    </w:rPr>
  </w:style>
  <w:style w:type="character" w:customStyle="1" w:styleId="ZnakZnak5">
    <w:name w:val="Znak Znak5"/>
    <w:uiPriority w:val="99"/>
    <w:locked/>
    <w:rsid w:val="00EA665F"/>
    <w:rPr>
      <w:rFonts w:ascii="Arial" w:hAnsi="Arial" w:cs="Arial" w:hint="default"/>
      <w:sz w:val="22"/>
      <w:lang w:val="pl-PL" w:eastAsia="pl-PL"/>
    </w:rPr>
  </w:style>
  <w:style w:type="character" w:customStyle="1" w:styleId="ZnakZnakZnak">
    <w:name w:val="Znak Znak Znak"/>
    <w:uiPriority w:val="99"/>
    <w:locked/>
    <w:rsid w:val="00EA665F"/>
    <w:rPr>
      <w:sz w:val="24"/>
      <w:lang w:val="pl-PL" w:eastAsia="pl-PL"/>
    </w:rPr>
  </w:style>
  <w:style w:type="character" w:customStyle="1" w:styleId="ZnakZnak9">
    <w:name w:val="Znak Znak9"/>
    <w:uiPriority w:val="99"/>
    <w:locked/>
    <w:rsid w:val="00EA665F"/>
    <w:rPr>
      <w:rFonts w:ascii="Arial" w:hAnsi="Arial" w:cs="Arial" w:hint="default"/>
      <w:sz w:val="22"/>
      <w:lang w:val="pl-PL" w:eastAsia="pl-PL"/>
    </w:rPr>
  </w:style>
  <w:style w:type="character" w:customStyle="1" w:styleId="ZnakZnak4">
    <w:name w:val="Znak Znak4"/>
    <w:uiPriority w:val="99"/>
    <w:locked/>
    <w:rsid w:val="00EA665F"/>
    <w:rPr>
      <w:sz w:val="22"/>
      <w:lang w:val="pl-PL" w:eastAsia="pl-PL"/>
    </w:rPr>
  </w:style>
  <w:style w:type="character" w:customStyle="1" w:styleId="ZnakZnak11">
    <w:name w:val="Znak Znak11"/>
    <w:uiPriority w:val="99"/>
    <w:locked/>
    <w:rsid w:val="00EA665F"/>
    <w:rPr>
      <w:sz w:val="22"/>
      <w:lang w:val="pl-PL" w:eastAsia="pl-PL"/>
    </w:rPr>
  </w:style>
  <w:style w:type="character" w:customStyle="1" w:styleId="ZnakZnak13">
    <w:name w:val="Znak Znak13"/>
    <w:uiPriority w:val="99"/>
    <w:locked/>
    <w:rsid w:val="00EA665F"/>
    <w:rPr>
      <w:rFonts w:ascii="Calibri" w:hAnsi="Calibri" w:hint="default"/>
      <w:b/>
      <w:bCs w:val="0"/>
      <w:sz w:val="22"/>
      <w:lang w:val="pl-PL" w:eastAsia="en-US"/>
    </w:rPr>
  </w:style>
  <w:style w:type="character" w:customStyle="1" w:styleId="ZnakZnak211">
    <w:name w:val="Znak Znak211"/>
    <w:uiPriority w:val="99"/>
    <w:rsid w:val="00EA665F"/>
    <w:rPr>
      <w:rFonts w:ascii="Times New Roman" w:hAnsi="Times New Roman" w:cs="Times New Roman" w:hint="default"/>
      <w:b/>
      <w:bCs w:val="0"/>
      <w:sz w:val="28"/>
      <w:lang w:eastAsia="pl-PL"/>
    </w:rPr>
  </w:style>
  <w:style w:type="character" w:customStyle="1" w:styleId="ZnakZnak201">
    <w:name w:val="Znak Znak201"/>
    <w:uiPriority w:val="99"/>
    <w:rsid w:val="00EA665F"/>
    <w:rPr>
      <w:rFonts w:ascii="Times New Roman" w:hAnsi="Times New Roman" w:cs="Times New Roman" w:hint="default"/>
      <w:b/>
      <w:bCs w:val="0"/>
      <w:sz w:val="26"/>
      <w:lang w:eastAsia="pl-PL"/>
    </w:rPr>
  </w:style>
  <w:style w:type="character" w:customStyle="1" w:styleId="ZnakZnak171">
    <w:name w:val="Znak Znak171"/>
    <w:uiPriority w:val="99"/>
    <w:rsid w:val="00EA665F"/>
    <w:rPr>
      <w:rFonts w:ascii="Cambria" w:hAnsi="Cambria" w:hint="default"/>
      <w:i/>
      <w:iCs w:val="0"/>
      <w:color w:val="243F60"/>
      <w:lang w:eastAsia="pl-PL"/>
    </w:rPr>
  </w:style>
  <w:style w:type="character" w:customStyle="1" w:styleId="ZnakZnak151">
    <w:name w:val="Znak Znak151"/>
    <w:uiPriority w:val="99"/>
    <w:rsid w:val="00EA665F"/>
    <w:rPr>
      <w:rFonts w:ascii="Cambria" w:hAnsi="Cambria" w:hint="default"/>
      <w:color w:val="404040"/>
      <w:sz w:val="20"/>
      <w:lang w:eastAsia="pl-PL"/>
    </w:rPr>
  </w:style>
  <w:style w:type="character" w:customStyle="1" w:styleId="ZnakZnak141">
    <w:name w:val="Znak Znak141"/>
    <w:uiPriority w:val="99"/>
    <w:rsid w:val="00EA665F"/>
    <w:rPr>
      <w:rFonts w:ascii="Cambria" w:hAnsi="Cambria" w:hint="default"/>
      <w:i/>
      <w:iCs w:val="0"/>
      <w:color w:val="404040"/>
      <w:sz w:val="20"/>
      <w:lang w:eastAsia="pl-PL"/>
    </w:rPr>
  </w:style>
  <w:style w:type="character" w:customStyle="1" w:styleId="ZnakZnak101">
    <w:name w:val="Znak Znak101"/>
    <w:uiPriority w:val="99"/>
    <w:rsid w:val="00EA665F"/>
    <w:rPr>
      <w:rFonts w:ascii="Times New Roman" w:hAnsi="Times New Roman" w:cs="Times New Roman" w:hint="default"/>
      <w:sz w:val="20"/>
      <w:lang w:eastAsia="pl-PL"/>
    </w:rPr>
  </w:style>
  <w:style w:type="character" w:customStyle="1" w:styleId="name-latin1">
    <w:name w:val="name-latin1"/>
    <w:uiPriority w:val="99"/>
    <w:rsid w:val="00EA665F"/>
    <w:rPr>
      <w:i/>
      <w:iCs w:val="0"/>
    </w:rPr>
  </w:style>
  <w:style w:type="character" w:customStyle="1" w:styleId="Nagwek1Znak1">
    <w:name w:val="Nagłówek 1 Znak1"/>
    <w:aliases w:val="jj1_Nagłówek 1 Znak1,ROS - Nagłówek 1 Znak1,jsz_Nagłówek 1 Znak1"/>
    <w:basedOn w:val="Domylnaczcionkaakapitu"/>
    <w:rsid w:val="00EA665F"/>
    <w:rPr>
      <w:rFonts w:asciiTheme="majorHAnsi" w:eastAsiaTheme="majorEastAsia" w:hAnsiTheme="majorHAnsi" w:cstheme="majorBidi"/>
      <w:b/>
      <w:bCs/>
      <w:color w:val="365F91" w:themeColor="accent1" w:themeShade="BF"/>
      <w:kern w:val="16"/>
      <w:sz w:val="28"/>
      <w:szCs w:val="28"/>
      <w:lang w:eastAsia="en-US" w:bidi="en-US"/>
    </w:rPr>
  </w:style>
  <w:style w:type="character" w:customStyle="1" w:styleId="Nagwek3Znak1">
    <w:name w:val="Nagłówek 3 Znak1"/>
    <w:aliases w:val="jj3_Nagłówek 3 Znak1,ROS - Nagłówek 3 Znak1,N3 Znak1,Nagłówek 3 ROS Znak1"/>
    <w:basedOn w:val="Domylnaczcionkaakapitu"/>
    <w:semiHidden/>
    <w:rsid w:val="00EA665F"/>
    <w:rPr>
      <w:rFonts w:asciiTheme="majorHAnsi" w:eastAsiaTheme="majorEastAsia" w:hAnsiTheme="majorHAnsi" w:cstheme="majorBidi"/>
      <w:b/>
      <w:bCs/>
      <w:color w:val="4F81BD" w:themeColor="accent1"/>
      <w:kern w:val="16"/>
      <w:sz w:val="22"/>
      <w:szCs w:val="22"/>
      <w:lang w:eastAsia="en-US" w:bidi="en-US"/>
    </w:rPr>
  </w:style>
  <w:style w:type="character" w:customStyle="1" w:styleId="Nagwek5Znak1">
    <w:name w:val="Nagłówek 5 Znak1"/>
    <w:aliases w:val="ROS - Nagłówek 5 Znak1"/>
    <w:basedOn w:val="Domylnaczcionkaakapitu"/>
    <w:semiHidden/>
    <w:rsid w:val="00EA665F"/>
    <w:rPr>
      <w:rFonts w:asciiTheme="majorHAnsi" w:eastAsiaTheme="majorEastAsia" w:hAnsiTheme="majorHAnsi" w:cstheme="majorBidi"/>
      <w:color w:val="243F60" w:themeColor="accent1" w:themeShade="7F"/>
      <w:kern w:val="16"/>
      <w:sz w:val="22"/>
      <w:szCs w:val="22"/>
      <w:lang w:eastAsia="en-US" w:bidi="en-US"/>
    </w:rPr>
  </w:style>
  <w:style w:type="character" w:customStyle="1" w:styleId="StopkaZnak1">
    <w:name w:val="Stopka Znak1"/>
    <w:aliases w:val="stand Znak1"/>
    <w:basedOn w:val="Domylnaczcionkaakapitu"/>
    <w:semiHidden/>
    <w:rsid w:val="00EA665F"/>
    <w:rPr>
      <w:rFonts w:ascii="MS Reference Sans Serif" w:hAnsi="MS Reference Sans Serif" w:cs="Arial"/>
      <w:kern w:val="16"/>
      <w:sz w:val="22"/>
      <w:szCs w:val="22"/>
      <w:lang w:eastAsia="en-US" w:bidi="en-US"/>
    </w:rPr>
  </w:style>
  <w:style w:type="character" w:customStyle="1" w:styleId="ListParagraphChar">
    <w:name w:val="List Paragraph Char"/>
    <w:link w:val="Akapitzlist1"/>
    <w:locked/>
    <w:rsid w:val="00EA665F"/>
    <w:rPr>
      <w:rFonts w:ascii="Calibri" w:hAnsi="Calibri" w:cs="Times New Roman"/>
      <w:lang w:val="en-US"/>
    </w:rPr>
  </w:style>
  <w:style w:type="character" w:customStyle="1" w:styleId="kazikZnak">
    <w:name w:val="kazik Znak"/>
    <w:basedOn w:val="Domylnaczcionkaakapitu"/>
    <w:link w:val="kazik"/>
    <w:uiPriority w:val="99"/>
    <w:locked/>
    <w:rsid w:val="00EA665F"/>
    <w:rPr>
      <w:rFonts w:ascii="Arial" w:hAnsi="Arial" w:cs="Arial"/>
      <w:szCs w:val="24"/>
    </w:rPr>
  </w:style>
  <w:style w:type="paragraph" w:customStyle="1" w:styleId="kazik">
    <w:name w:val="kazik"/>
    <w:basedOn w:val="Normalny"/>
    <w:link w:val="kazikZnak"/>
    <w:uiPriority w:val="99"/>
    <w:qFormat/>
    <w:rsid w:val="00EA665F"/>
    <w:pPr>
      <w:spacing w:line="320" w:lineRule="exact"/>
      <w:ind w:firstLine="709"/>
    </w:pPr>
    <w:rPr>
      <w:rFonts w:eastAsia="Calibri" w:cs="Arial"/>
      <w:sz w:val="22"/>
      <w:lang w:eastAsia="en-US"/>
    </w:rPr>
  </w:style>
  <w:style w:type="paragraph" w:customStyle="1" w:styleId="Zawartotabeli">
    <w:name w:val="Zawartość tabeli"/>
    <w:basedOn w:val="Normalny"/>
    <w:rsid w:val="00EA665F"/>
    <w:pPr>
      <w:widowControl w:val="0"/>
      <w:suppressLineNumbers/>
      <w:suppressAutoHyphens/>
    </w:pPr>
    <w:rPr>
      <w:rFonts w:ascii="Times New Roman" w:eastAsia="Lucida Sans Unicode" w:hAnsi="Times New Roman" w:cs="Tahoma"/>
      <w:kern w:val="2"/>
      <w:lang w:eastAsia="hi-IN" w:bidi="hi-IN"/>
    </w:rPr>
  </w:style>
  <w:style w:type="paragraph" w:customStyle="1" w:styleId="STANDARD1">
    <w:name w:val="STANDARD"/>
    <w:basedOn w:val="Normalny"/>
    <w:rsid w:val="00EA665F"/>
    <w:pPr>
      <w:suppressAutoHyphens/>
      <w:spacing w:line="360" w:lineRule="auto"/>
    </w:pPr>
    <w:rPr>
      <w:sz w:val="22"/>
      <w:lang w:eastAsia="ar-SA"/>
    </w:rPr>
  </w:style>
  <w:style w:type="character" w:customStyle="1" w:styleId="NoSpacingChar">
    <w:name w:val="No Spacing Char"/>
    <w:link w:val="Bezodstpw1"/>
    <w:locked/>
    <w:rsid w:val="00EA665F"/>
    <w:rPr>
      <w:rFonts w:ascii="Arial" w:eastAsia="Times New Roman" w:hAnsi="Arial" w:cs="Arial"/>
      <w:kern w:val="16"/>
      <w:sz w:val="24"/>
    </w:rPr>
  </w:style>
  <w:style w:type="paragraph" w:customStyle="1" w:styleId="Bezodstpw1">
    <w:name w:val="Bez odstępów1"/>
    <w:basedOn w:val="Normalny"/>
    <w:link w:val="NoSpacingChar"/>
    <w:rsid w:val="00EA665F"/>
    <w:pPr>
      <w:spacing w:before="40" w:after="40" w:line="288" w:lineRule="auto"/>
    </w:pPr>
    <w:rPr>
      <w:rFonts w:cs="Arial"/>
      <w:kern w:val="16"/>
      <w:szCs w:val="22"/>
      <w:lang w:eastAsia="en-US"/>
    </w:rPr>
  </w:style>
  <w:style w:type="character" w:customStyle="1" w:styleId="QuoteChar">
    <w:name w:val="Quote Char"/>
    <w:link w:val="Cytat1"/>
    <w:locked/>
    <w:rsid w:val="00EA665F"/>
    <w:rPr>
      <w:rFonts w:ascii="Times New Roman" w:eastAsia="Times New Roman" w:hAnsi="Times New Roman"/>
      <w:i/>
      <w:iCs/>
    </w:rPr>
  </w:style>
  <w:style w:type="paragraph" w:customStyle="1" w:styleId="Cytat1">
    <w:name w:val="Cytat1"/>
    <w:basedOn w:val="Normalny"/>
    <w:next w:val="Normalny"/>
    <w:link w:val="QuoteChar"/>
    <w:rsid w:val="00EA665F"/>
    <w:pPr>
      <w:spacing w:before="40" w:after="40" w:line="288" w:lineRule="auto"/>
    </w:pPr>
    <w:rPr>
      <w:rFonts w:ascii="Times New Roman" w:hAnsi="Times New Roman" w:cstheme="minorBidi"/>
      <w:i/>
      <w:iCs/>
      <w:sz w:val="22"/>
      <w:szCs w:val="22"/>
      <w:lang w:eastAsia="en-US"/>
    </w:rPr>
  </w:style>
  <w:style w:type="character" w:customStyle="1" w:styleId="IntenseQuoteChar">
    <w:name w:val="Intense Quote Char"/>
    <w:link w:val="Cytatintensywny1"/>
    <w:locked/>
    <w:rsid w:val="00EA665F"/>
    <w:rPr>
      <w:rFonts w:ascii="Times New Roman" w:eastAsia="Times New Roman" w:hAnsi="Times New Roman"/>
      <w:i/>
      <w:iCs/>
    </w:rPr>
  </w:style>
  <w:style w:type="paragraph" w:customStyle="1" w:styleId="Cytatintensywny1">
    <w:name w:val="Cytat intensywny1"/>
    <w:basedOn w:val="Normalny"/>
    <w:next w:val="Normalny"/>
    <w:link w:val="IntenseQuoteChar"/>
    <w:rsid w:val="00EA665F"/>
    <w:pPr>
      <w:pBdr>
        <w:top w:val="single" w:sz="4" w:space="10" w:color="auto"/>
        <w:bottom w:val="single" w:sz="4" w:space="10" w:color="auto"/>
      </w:pBdr>
      <w:spacing w:before="240" w:after="240" w:line="300" w:lineRule="auto"/>
      <w:ind w:left="1152" w:right="1152"/>
    </w:pPr>
    <w:rPr>
      <w:rFonts w:ascii="Times New Roman" w:hAnsi="Times New Roman" w:cstheme="minorBidi"/>
      <w:i/>
      <w:iCs/>
      <w:sz w:val="22"/>
      <w:szCs w:val="22"/>
      <w:lang w:eastAsia="en-US"/>
    </w:rPr>
  </w:style>
  <w:style w:type="paragraph" w:customStyle="1" w:styleId="Nagwekspisutreci1">
    <w:name w:val="Nagłówek spisu treści1"/>
    <w:basedOn w:val="Nagwek1"/>
    <w:next w:val="Normalny"/>
    <w:rsid w:val="00EA665F"/>
    <w:pPr>
      <w:keepLines w:val="0"/>
      <w:spacing w:before="240" w:after="120" w:line="288" w:lineRule="auto"/>
      <w:ind w:left="431"/>
      <w:contextualSpacing/>
      <w:outlineLvl w:val="9"/>
    </w:pPr>
    <w:rPr>
      <w:rFonts w:ascii="Arial" w:eastAsia="Times New Roman" w:hAnsi="Arial" w:cs="Times New Roman"/>
      <w:bCs w:val="0"/>
      <w:smallCaps/>
      <w:color w:val="auto"/>
      <w:spacing w:val="5"/>
      <w:kern w:val="16"/>
      <w:sz w:val="36"/>
      <w:szCs w:val="36"/>
    </w:rPr>
  </w:style>
  <w:style w:type="character" w:customStyle="1" w:styleId="jsz1konspnumZnak">
    <w:name w:val="jsz_1_konsp_num Znak"/>
    <w:link w:val="jsz1konspnum"/>
    <w:locked/>
    <w:rsid w:val="00EA665F"/>
    <w:rPr>
      <w:rFonts w:ascii="Times New Roman" w:eastAsia="Times New Roman" w:hAnsi="Times New Roman"/>
    </w:rPr>
  </w:style>
  <w:style w:type="paragraph" w:customStyle="1" w:styleId="jsz1konspnum">
    <w:name w:val="jsz_1_konsp_num"/>
    <w:basedOn w:val="Akapitzlist1"/>
    <w:link w:val="jsz1konspnumZnak"/>
    <w:rsid w:val="00EA665F"/>
    <w:pPr>
      <w:spacing w:before="40" w:after="40" w:line="288" w:lineRule="auto"/>
      <w:ind w:left="360" w:hanging="360"/>
    </w:pPr>
    <w:rPr>
      <w:rFonts w:ascii="Times New Roman" w:eastAsia="Times New Roman" w:hAnsi="Times New Roman" w:cstheme="minorBidi"/>
      <w:lang w:val="pl-PL"/>
    </w:rPr>
  </w:style>
  <w:style w:type="character" w:customStyle="1" w:styleId="jsz2konspnumZnak">
    <w:name w:val="jsz_2_konsp_num Znak"/>
    <w:link w:val="jsz2konspnum"/>
    <w:locked/>
    <w:rsid w:val="00EA665F"/>
    <w:rPr>
      <w:rFonts w:ascii="Times New Roman" w:eastAsia="Times New Roman" w:hAnsi="Times New Roman"/>
    </w:rPr>
  </w:style>
  <w:style w:type="paragraph" w:customStyle="1" w:styleId="jsz2konspnum">
    <w:name w:val="jsz_2_konsp_num"/>
    <w:basedOn w:val="jsz1konspnum"/>
    <w:link w:val="jsz2konspnumZnak"/>
    <w:rsid w:val="00EA665F"/>
  </w:style>
  <w:style w:type="character" w:customStyle="1" w:styleId="jsz3konspnumZnak">
    <w:name w:val="jsz_3_konsp_num Znak"/>
    <w:link w:val="jsz3konspnum"/>
    <w:locked/>
    <w:rsid w:val="00EA665F"/>
    <w:rPr>
      <w:rFonts w:ascii="Times New Roman" w:eastAsia="Times New Roman" w:hAnsi="Times New Roman"/>
    </w:rPr>
  </w:style>
  <w:style w:type="paragraph" w:customStyle="1" w:styleId="jsz3konspnum">
    <w:name w:val="jsz_3_konsp_num"/>
    <w:basedOn w:val="jsz2konspnum"/>
    <w:link w:val="jsz3konspnumZnak"/>
    <w:rsid w:val="00EA665F"/>
  </w:style>
  <w:style w:type="character" w:customStyle="1" w:styleId="jsz4konspnumZnak">
    <w:name w:val="jsz_4_konsp_num Znak"/>
    <w:link w:val="jsz4konspnum"/>
    <w:locked/>
    <w:rsid w:val="00EA665F"/>
    <w:rPr>
      <w:rFonts w:ascii="Calibri" w:eastAsia="Times New Roman" w:hAnsi="Calibri"/>
    </w:rPr>
  </w:style>
  <w:style w:type="paragraph" w:customStyle="1" w:styleId="jsz4konspnum">
    <w:name w:val="jsz_4_konsp_num"/>
    <w:basedOn w:val="jsz3konspnum"/>
    <w:link w:val="jsz4konspnumZnak"/>
    <w:rsid w:val="00EA665F"/>
    <w:rPr>
      <w:rFonts w:ascii="Calibri" w:hAnsi="Calibri"/>
    </w:rPr>
  </w:style>
  <w:style w:type="character" w:customStyle="1" w:styleId="JLiterowenumerowanielistyZnak">
    <w:name w:val="J_Literowe_numerowanie_listy Znak"/>
    <w:link w:val="JLiterowenumerowanielisty"/>
    <w:locked/>
    <w:rsid w:val="00EA665F"/>
    <w:rPr>
      <w:rFonts w:ascii="Times New Roman" w:eastAsia="Times New Roman" w:hAnsi="Times New Roman"/>
    </w:rPr>
  </w:style>
  <w:style w:type="paragraph" w:customStyle="1" w:styleId="JLiterowenumerowanielisty">
    <w:name w:val="J_Literowe_numerowanie_listy"/>
    <w:basedOn w:val="Akapitzlist1"/>
    <w:link w:val="JLiterowenumerowanielistyZnak"/>
    <w:rsid w:val="00EA665F"/>
    <w:pPr>
      <w:spacing w:before="40" w:after="40" w:line="288" w:lineRule="auto"/>
      <w:ind w:hanging="360"/>
    </w:pPr>
    <w:rPr>
      <w:rFonts w:ascii="Times New Roman" w:eastAsia="Times New Roman" w:hAnsi="Times New Roman" w:cstheme="minorBidi"/>
      <w:lang w:val="pl-PL"/>
    </w:rPr>
  </w:style>
  <w:style w:type="paragraph" w:customStyle="1" w:styleId="Poprawka1">
    <w:name w:val="Poprawka1"/>
    <w:semiHidden/>
    <w:rsid w:val="00EA665F"/>
    <w:pPr>
      <w:spacing w:after="0" w:line="240" w:lineRule="auto"/>
      <w:ind w:left="788" w:hanging="431"/>
      <w:jc w:val="both"/>
    </w:pPr>
    <w:rPr>
      <w:rFonts w:ascii="Arial" w:eastAsia="Times New Roman" w:hAnsi="Arial" w:cs="Arial"/>
      <w:kern w:val="16"/>
      <w:sz w:val="24"/>
      <w:szCs w:val="24"/>
    </w:rPr>
  </w:style>
  <w:style w:type="paragraph" w:customStyle="1" w:styleId="M1">
    <w:name w:val="M1"/>
    <w:basedOn w:val="Normalny"/>
    <w:uiPriority w:val="99"/>
    <w:rsid w:val="00EA665F"/>
    <w:pPr>
      <w:spacing w:line="360" w:lineRule="auto"/>
    </w:pPr>
    <w:rPr>
      <w:rFonts w:ascii="Times New Roman" w:hAnsi="Times New Roman"/>
    </w:rPr>
  </w:style>
  <w:style w:type="paragraph" w:customStyle="1" w:styleId="textnormal">
    <w:name w:val="text_normal"/>
    <w:basedOn w:val="Normalny"/>
    <w:uiPriority w:val="99"/>
    <w:rsid w:val="00EA665F"/>
    <w:pPr>
      <w:spacing w:before="160" w:after="160"/>
      <w:ind w:left="80" w:right="80"/>
    </w:pPr>
    <w:rPr>
      <w:rFonts w:ascii="Verdana" w:hAnsi="Verdana"/>
      <w:sz w:val="16"/>
      <w:szCs w:val="16"/>
    </w:rPr>
  </w:style>
  <w:style w:type="character" w:customStyle="1" w:styleId="TekstpodstawowyZnak1">
    <w:name w:val="Tekst podstawowy Znak1"/>
    <w:basedOn w:val="Domylnaczcionkaakapitu"/>
    <w:uiPriority w:val="99"/>
    <w:semiHidden/>
    <w:rsid w:val="00EA665F"/>
    <w:rPr>
      <w:rFonts w:ascii="MS Reference Sans Serif" w:hAnsi="MS Reference Sans Serif" w:cs="Arial"/>
      <w:kern w:val="16"/>
      <w:sz w:val="22"/>
      <w:szCs w:val="22"/>
      <w:lang w:eastAsia="en-US" w:bidi="en-US"/>
    </w:rPr>
  </w:style>
  <w:style w:type="character" w:customStyle="1" w:styleId="ZnakZnakZnak1">
    <w:name w:val="Znak Znak Znak1"/>
    <w:basedOn w:val="Domylnaczcionkaakapitu"/>
    <w:rsid w:val="00EA665F"/>
    <w:rPr>
      <w:rFonts w:ascii="Arial" w:eastAsia="Times New Roman" w:hAnsi="Arial" w:cs="Arial" w:hint="default"/>
      <w:sz w:val="20"/>
      <w:szCs w:val="20"/>
      <w:lang w:eastAsia="pl-PL"/>
    </w:rPr>
  </w:style>
  <w:style w:type="character" w:customStyle="1" w:styleId="searchmatch">
    <w:name w:val="searchmatch"/>
    <w:basedOn w:val="Domylnaczcionkaakapitu"/>
    <w:rsid w:val="00EA665F"/>
  </w:style>
  <w:style w:type="character" w:customStyle="1" w:styleId="WW8Num17z1">
    <w:name w:val="WW8Num17z1"/>
    <w:rsid w:val="00EA665F"/>
    <w:rPr>
      <w:rFonts w:ascii="Courier New" w:hAnsi="Courier New" w:cs="Courier New" w:hint="default"/>
    </w:rPr>
  </w:style>
  <w:style w:type="character" w:customStyle="1" w:styleId="Heading1Char">
    <w:name w:val="Heading 1 Char"/>
    <w:aliases w:val="jsz_Nagłówek 1 Char"/>
    <w:locked/>
    <w:rsid w:val="00EA665F"/>
    <w:rPr>
      <w:rFonts w:ascii="Arial" w:hAnsi="Arial" w:cs="Arial" w:hint="default"/>
      <w:b/>
      <w:bCs w:val="0"/>
      <w:smallCaps/>
      <w:spacing w:val="5"/>
      <w:kern w:val="16"/>
      <w:sz w:val="36"/>
      <w:lang w:val="pl-PL"/>
    </w:rPr>
  </w:style>
  <w:style w:type="character" w:customStyle="1" w:styleId="Heading3Char">
    <w:name w:val="Heading 3 Char"/>
    <w:locked/>
    <w:rsid w:val="00EA665F"/>
    <w:rPr>
      <w:rFonts w:ascii="Arial" w:hAnsi="Arial" w:cs="Arial" w:hint="default"/>
      <w:b/>
      <w:bCs w:val="0"/>
      <w:spacing w:val="5"/>
      <w:kern w:val="16"/>
      <w:sz w:val="28"/>
      <w:lang w:val="pl-PL"/>
    </w:rPr>
  </w:style>
  <w:style w:type="character" w:customStyle="1" w:styleId="Heading4Char">
    <w:name w:val="Heading 4 Char"/>
    <w:aliases w:val="Nagłówek 1111 Char"/>
    <w:locked/>
    <w:rsid w:val="00EA665F"/>
    <w:rPr>
      <w:rFonts w:ascii="Arial" w:hAnsi="Arial" w:cs="Arial" w:hint="default"/>
      <w:spacing w:val="5"/>
      <w:kern w:val="16"/>
      <w:sz w:val="24"/>
      <w:lang w:val="pl-PL"/>
    </w:rPr>
  </w:style>
  <w:style w:type="character" w:customStyle="1" w:styleId="Heading5Char">
    <w:name w:val="Heading 5 Char"/>
    <w:locked/>
    <w:rsid w:val="00EA665F"/>
    <w:rPr>
      <w:rFonts w:ascii="Arial" w:hAnsi="Arial" w:cs="Arial" w:hint="default"/>
      <w:i/>
      <w:iCs w:val="0"/>
      <w:kern w:val="16"/>
      <w:sz w:val="24"/>
      <w:lang w:val="pl-PL"/>
    </w:rPr>
  </w:style>
  <w:style w:type="character" w:customStyle="1" w:styleId="Heading6Char">
    <w:name w:val="Heading 6 Char"/>
    <w:locked/>
    <w:rsid w:val="00EA665F"/>
    <w:rPr>
      <w:rFonts w:ascii="Arial" w:hAnsi="Arial" w:cs="Arial" w:hint="default"/>
      <w:b/>
      <w:bCs w:val="0"/>
      <w:color w:val="595959"/>
      <w:spacing w:val="5"/>
      <w:kern w:val="16"/>
      <w:sz w:val="24"/>
      <w:shd w:val="clear" w:color="auto" w:fill="FFFFFF"/>
      <w:lang w:val="pl-PL"/>
    </w:rPr>
  </w:style>
  <w:style w:type="character" w:customStyle="1" w:styleId="Heading7Char">
    <w:name w:val="Heading 7 Char"/>
    <w:locked/>
    <w:rsid w:val="00EA665F"/>
    <w:rPr>
      <w:rFonts w:ascii="Arial" w:hAnsi="Arial" w:cs="Arial" w:hint="default"/>
      <w:b/>
      <w:bCs w:val="0"/>
      <w:i/>
      <w:iCs w:val="0"/>
      <w:color w:val="5A5A5A"/>
      <w:kern w:val="16"/>
      <w:sz w:val="20"/>
      <w:lang w:val="pl-PL"/>
    </w:rPr>
  </w:style>
  <w:style w:type="character" w:customStyle="1" w:styleId="Heading8Char">
    <w:name w:val="Heading 8 Char"/>
    <w:locked/>
    <w:rsid w:val="00EA665F"/>
    <w:rPr>
      <w:rFonts w:ascii="Arial" w:hAnsi="Arial" w:cs="Arial" w:hint="default"/>
      <w:b/>
      <w:bCs w:val="0"/>
      <w:color w:val="7F7F7F"/>
      <w:kern w:val="16"/>
      <w:sz w:val="20"/>
      <w:lang w:val="pl-PL"/>
    </w:rPr>
  </w:style>
  <w:style w:type="character" w:customStyle="1" w:styleId="Heading9Char">
    <w:name w:val="Heading 9 Char"/>
    <w:locked/>
    <w:rsid w:val="00EA665F"/>
    <w:rPr>
      <w:rFonts w:ascii="Arial" w:hAnsi="Arial" w:cs="Arial" w:hint="default"/>
      <w:b/>
      <w:bCs w:val="0"/>
      <w:i/>
      <w:iCs w:val="0"/>
      <w:color w:val="7F7F7F"/>
      <w:kern w:val="16"/>
      <w:sz w:val="18"/>
      <w:lang w:val="pl-PL"/>
    </w:rPr>
  </w:style>
  <w:style w:type="character" w:customStyle="1" w:styleId="HeaderChar">
    <w:name w:val="Header Char"/>
    <w:locked/>
    <w:rsid w:val="00EA665F"/>
    <w:rPr>
      <w:sz w:val="24"/>
    </w:rPr>
  </w:style>
  <w:style w:type="character" w:customStyle="1" w:styleId="Wyrnieniedelikatne1">
    <w:name w:val="Wyróżnienie delikatne1"/>
    <w:rsid w:val="00EA665F"/>
    <w:rPr>
      <w:i/>
      <w:iCs w:val="0"/>
    </w:rPr>
  </w:style>
  <w:style w:type="character" w:customStyle="1" w:styleId="Wyrnienieintensywne1">
    <w:name w:val="Wyróżnienie intensywne1"/>
    <w:rsid w:val="00EA665F"/>
    <w:rPr>
      <w:b/>
      <w:bCs w:val="0"/>
      <w:i/>
      <w:iCs w:val="0"/>
    </w:rPr>
  </w:style>
  <w:style w:type="character" w:customStyle="1" w:styleId="Odwoaniedelikatne1">
    <w:name w:val="Odwołanie delikatne1"/>
    <w:rsid w:val="00EA665F"/>
    <w:rPr>
      <w:smallCaps/>
    </w:rPr>
  </w:style>
  <w:style w:type="character" w:customStyle="1" w:styleId="Odwoanieintensywne1">
    <w:name w:val="Odwołanie intensywne1"/>
    <w:rsid w:val="00EA665F"/>
    <w:rPr>
      <w:b/>
      <w:bCs w:val="0"/>
      <w:smallCaps/>
    </w:rPr>
  </w:style>
  <w:style w:type="character" w:customStyle="1" w:styleId="Tytuksiki1">
    <w:name w:val="Tytuł książki1"/>
    <w:rsid w:val="00EA665F"/>
    <w:rPr>
      <w:i/>
      <w:iCs w:val="0"/>
      <w:smallCaps/>
      <w:spacing w:val="5"/>
    </w:rPr>
  </w:style>
  <w:style w:type="character" w:customStyle="1" w:styleId="BalloonTextChar">
    <w:name w:val="Balloon Text Char"/>
    <w:locked/>
    <w:rsid w:val="00EA665F"/>
    <w:rPr>
      <w:rFonts w:ascii="Tahoma" w:hAnsi="Tahoma" w:cs="Tahoma" w:hint="default"/>
      <w:kern w:val="16"/>
      <w:sz w:val="16"/>
      <w:lang w:val="pl-PL"/>
    </w:rPr>
  </w:style>
  <w:style w:type="character" w:customStyle="1" w:styleId="BodyText3Char">
    <w:name w:val="Body Text 3 Char"/>
    <w:locked/>
    <w:rsid w:val="00EA665F"/>
    <w:rPr>
      <w:rFonts w:ascii="Calibri" w:hAnsi="Calibri" w:hint="default"/>
      <w:b/>
      <w:bCs w:val="0"/>
      <w:sz w:val="28"/>
      <w:lang w:val="pl-PL"/>
    </w:rPr>
  </w:style>
  <w:style w:type="character" w:customStyle="1" w:styleId="BodyTextIndentChar">
    <w:name w:val="Body Text Indent Char"/>
    <w:locked/>
    <w:rsid w:val="00EA665F"/>
    <w:rPr>
      <w:rFonts w:ascii="Times New Roman" w:hAnsi="Times New Roman" w:cs="Times New Roman" w:hint="default"/>
      <w:sz w:val="20"/>
      <w:lang w:val="pl-PL" w:eastAsia="pl-PL"/>
    </w:rPr>
  </w:style>
  <w:style w:type="character" w:customStyle="1" w:styleId="BodyTextChar">
    <w:name w:val="Body Text Char"/>
    <w:locked/>
    <w:rsid w:val="00EA665F"/>
    <w:rPr>
      <w:rFonts w:ascii="Times New Roman" w:hAnsi="Times New Roman" w:cs="Times New Roman" w:hint="default"/>
      <w:sz w:val="20"/>
      <w:lang w:val="pl-PL" w:eastAsia="pl-PL"/>
    </w:rPr>
  </w:style>
  <w:style w:type="character" w:customStyle="1" w:styleId="BodyText2Char">
    <w:name w:val="Body Text 2 Char"/>
    <w:locked/>
    <w:rsid w:val="00EA665F"/>
    <w:rPr>
      <w:rFonts w:ascii="Arial" w:hAnsi="Arial" w:cs="Arial" w:hint="default"/>
      <w:lang w:val="pl-PL" w:eastAsia="pl-PL"/>
    </w:rPr>
  </w:style>
  <w:style w:type="character" w:customStyle="1" w:styleId="FootnoteTextChar">
    <w:name w:val="Footnote Text Char"/>
    <w:locked/>
    <w:rsid w:val="00EA665F"/>
    <w:rPr>
      <w:rFonts w:ascii="Times New Roman" w:hAnsi="Times New Roman" w:cs="Times New Roman" w:hint="default"/>
      <w:sz w:val="20"/>
      <w:lang w:val="pl-PL" w:eastAsia="pl-PL"/>
    </w:rPr>
  </w:style>
  <w:style w:type="character" w:customStyle="1" w:styleId="CommentTextChar">
    <w:name w:val="Comment Text Char"/>
    <w:aliases w:val="Znak Char"/>
    <w:locked/>
    <w:rsid w:val="00EA665F"/>
    <w:rPr>
      <w:rFonts w:ascii="Arial" w:hAnsi="Arial" w:cs="Arial" w:hint="default"/>
      <w:sz w:val="20"/>
      <w:lang w:val="pl-PL" w:eastAsia="pl-PL"/>
    </w:rPr>
  </w:style>
  <w:style w:type="character" w:customStyle="1" w:styleId="CommentSubjectChar">
    <w:name w:val="Comment Subject Char"/>
    <w:locked/>
    <w:rsid w:val="00EA665F"/>
    <w:rPr>
      <w:rFonts w:ascii="Arial" w:hAnsi="Arial" w:cs="Arial" w:hint="default"/>
      <w:b/>
      <w:bCs w:val="0"/>
      <w:sz w:val="20"/>
      <w:lang w:eastAsia="pl-PL"/>
    </w:rPr>
  </w:style>
  <w:style w:type="character" w:customStyle="1" w:styleId="CommentSubjectChar1">
    <w:name w:val="Comment Subject Char1"/>
    <w:semiHidden/>
    <w:locked/>
    <w:rsid w:val="00EA665F"/>
    <w:rPr>
      <w:rFonts w:ascii="Arial" w:hAnsi="Arial" w:cs="Arial" w:hint="default"/>
      <w:b/>
      <w:bCs w:val="0"/>
      <w:kern w:val="16"/>
      <w:sz w:val="20"/>
      <w:lang w:val="pl-PL" w:eastAsia="en-US"/>
    </w:rPr>
  </w:style>
  <w:style w:type="character" w:customStyle="1" w:styleId="BodyTextIndent2Char">
    <w:name w:val="Body Text Indent 2 Char"/>
    <w:locked/>
    <w:rsid w:val="00EA665F"/>
    <w:rPr>
      <w:rFonts w:ascii="Calibri" w:hAnsi="Calibri" w:hint="default"/>
      <w:lang w:val="pl-PL" w:eastAsia="pl-PL"/>
    </w:rPr>
  </w:style>
  <w:style w:type="paragraph" w:customStyle="1" w:styleId="Wiesia">
    <w:name w:val="Wiesia"/>
    <w:basedOn w:val="Normalny"/>
    <w:rsid w:val="00EA665F"/>
    <w:pPr>
      <w:numPr>
        <w:numId w:val="18"/>
      </w:numPr>
      <w:suppressAutoHyphens/>
      <w:spacing w:before="60" w:after="120" w:line="360" w:lineRule="auto"/>
    </w:pPr>
    <w:rPr>
      <w:rFonts w:ascii="Tahoma" w:hAnsi="Tahoma"/>
      <w:b/>
      <w:sz w:val="28"/>
      <w:szCs w:val="20"/>
    </w:rPr>
  </w:style>
  <w:style w:type="paragraph" w:customStyle="1" w:styleId="wypunktowaniejko">
    <w:name w:val="wypunktowanie_jko"/>
    <w:basedOn w:val="JWypunktowanie1"/>
    <w:qFormat/>
    <w:rsid w:val="00EA665F"/>
    <w:pPr>
      <w:numPr>
        <w:numId w:val="2"/>
      </w:numPr>
      <w:spacing w:before="0" w:after="0" w:line="240" w:lineRule="auto"/>
      <w:ind w:left="720"/>
    </w:pPr>
    <w:rPr>
      <w:sz w:val="20"/>
    </w:rPr>
  </w:style>
  <w:style w:type="paragraph" w:styleId="Poprawka">
    <w:name w:val="Revision"/>
    <w:hidden/>
    <w:uiPriority w:val="99"/>
    <w:semiHidden/>
    <w:rsid w:val="00EA665F"/>
    <w:pPr>
      <w:spacing w:after="0" w:line="240" w:lineRule="auto"/>
      <w:ind w:left="788" w:hanging="431"/>
      <w:jc w:val="both"/>
    </w:pPr>
    <w:rPr>
      <w:rFonts w:ascii="MS Reference Sans Serif" w:eastAsia="SimSun" w:hAnsi="MS Reference Sans Serif" w:cs="Arial"/>
      <w:kern w:val="16"/>
      <w:lang w:bidi="en-US"/>
    </w:rPr>
  </w:style>
  <w:style w:type="character" w:customStyle="1" w:styleId="Teksttreci45">
    <w:name w:val="Tekst treści (45)_"/>
    <w:basedOn w:val="Domylnaczcionkaakapitu"/>
    <w:link w:val="Teksttreci450"/>
    <w:rsid w:val="00EA665F"/>
    <w:rPr>
      <w:rFonts w:ascii="Verdana" w:eastAsia="Verdana" w:hAnsi="Verdana" w:cs="Verdana"/>
      <w:b/>
      <w:bCs/>
      <w:sz w:val="17"/>
      <w:szCs w:val="17"/>
      <w:shd w:val="clear" w:color="auto" w:fill="FFFFFF"/>
    </w:rPr>
  </w:style>
  <w:style w:type="paragraph" w:customStyle="1" w:styleId="Teksttreci450">
    <w:name w:val="Tekst treści (45)"/>
    <w:basedOn w:val="Normalny"/>
    <w:link w:val="Teksttreci45"/>
    <w:rsid w:val="00EA665F"/>
    <w:pPr>
      <w:widowControl w:val="0"/>
      <w:shd w:val="clear" w:color="auto" w:fill="FFFFFF"/>
      <w:spacing w:line="293" w:lineRule="exact"/>
      <w:ind w:left="0" w:firstLine="0"/>
    </w:pPr>
    <w:rPr>
      <w:rFonts w:ascii="Verdana" w:eastAsia="Verdana" w:hAnsi="Verdana" w:cs="Verdana"/>
      <w:b/>
      <w:bCs/>
      <w:sz w:val="17"/>
      <w:szCs w:val="17"/>
      <w:lang w:eastAsia="en-US"/>
    </w:rPr>
  </w:style>
  <w:style w:type="character" w:customStyle="1" w:styleId="Teksttreci7">
    <w:name w:val="Tekst treści (7)_"/>
    <w:basedOn w:val="Domylnaczcionkaakapitu"/>
    <w:link w:val="Teksttreci70"/>
    <w:rsid w:val="00EA665F"/>
    <w:rPr>
      <w:rFonts w:ascii="Arial" w:eastAsia="Arial" w:hAnsi="Arial" w:cs="Arial"/>
      <w:sz w:val="21"/>
      <w:szCs w:val="21"/>
      <w:shd w:val="clear" w:color="auto" w:fill="FFFFFF"/>
    </w:rPr>
  </w:style>
  <w:style w:type="paragraph" w:customStyle="1" w:styleId="Teksttreci70">
    <w:name w:val="Tekst treści (7)"/>
    <w:basedOn w:val="Normalny"/>
    <w:link w:val="Teksttreci7"/>
    <w:rsid w:val="00EA665F"/>
    <w:pPr>
      <w:widowControl w:val="0"/>
      <w:shd w:val="clear" w:color="auto" w:fill="FFFFFF"/>
      <w:spacing w:before="240" w:after="240" w:line="288" w:lineRule="exact"/>
      <w:ind w:left="0" w:hanging="360"/>
    </w:pPr>
    <w:rPr>
      <w:rFonts w:eastAsia="Arial" w:cs="Arial"/>
      <w:sz w:val="21"/>
      <w:szCs w:val="21"/>
      <w:lang w:eastAsia="en-US"/>
    </w:rPr>
  </w:style>
  <w:style w:type="paragraph" w:customStyle="1" w:styleId="Standarduser">
    <w:name w:val="Standard (user)"/>
    <w:rsid w:val="00EA665F"/>
    <w:pPr>
      <w:widowControl w:val="0"/>
      <w:suppressAutoHyphens/>
      <w:autoSpaceDN w:val="0"/>
      <w:spacing w:after="0" w:line="240" w:lineRule="auto"/>
      <w:textAlignment w:val="baseline"/>
    </w:pPr>
    <w:rPr>
      <w:rFonts w:ascii="Times New Roman" w:eastAsia="Times New Roman" w:hAnsi="Times New Roman" w:cs="Mangal"/>
      <w:kern w:val="3"/>
      <w:sz w:val="24"/>
      <w:szCs w:val="24"/>
      <w:lang w:eastAsia="zh-CN" w:bidi="hi-IN"/>
    </w:rPr>
  </w:style>
  <w:style w:type="character" w:customStyle="1" w:styleId="Teksttreci2">
    <w:name w:val="Tekst treści (2)"/>
    <w:basedOn w:val="Domylnaczcionkaakapitu"/>
    <w:rsid w:val="00EA665F"/>
    <w:rPr>
      <w:rFonts w:ascii="Arial" w:eastAsia="Arial" w:hAnsi="Arial" w:cs="Arial"/>
      <w:b w:val="0"/>
      <w:bCs w:val="0"/>
      <w:i w:val="0"/>
      <w:iCs w:val="0"/>
      <w:smallCaps w:val="0"/>
      <w:strike w:val="0"/>
      <w:color w:val="000000"/>
      <w:spacing w:val="0"/>
      <w:w w:val="100"/>
      <w:position w:val="0"/>
      <w:sz w:val="21"/>
      <w:szCs w:val="21"/>
      <w:u w:val="none"/>
      <w:lang w:val="pl-PL" w:eastAsia="pl-PL" w:bidi="pl-PL"/>
    </w:rPr>
  </w:style>
  <w:style w:type="character" w:customStyle="1" w:styleId="item-fieldvalue1">
    <w:name w:val="item-fieldvalue1"/>
    <w:basedOn w:val="Domylnaczcionkaakapitu"/>
    <w:rsid w:val="00F07845"/>
    <w:rPr>
      <w:b/>
      <w:bCs/>
      <w:vanish w:val="0"/>
      <w:webHidden w:val="0"/>
      <w:color w:val="000000"/>
      <w:specVanish w:val="0"/>
    </w:rPr>
  </w:style>
  <w:style w:type="character" w:customStyle="1" w:styleId="ng-binding">
    <w:name w:val="ng-binding"/>
    <w:basedOn w:val="Domylnaczcionkaakapitu"/>
    <w:rsid w:val="00F07845"/>
  </w:style>
  <w:style w:type="character" w:customStyle="1" w:styleId="snippetword">
    <w:name w:val="snippet_word"/>
    <w:basedOn w:val="Domylnaczcionkaakapitu"/>
    <w:rsid w:val="00F07845"/>
  </w:style>
  <w:style w:type="character" w:customStyle="1" w:styleId="item-fieldvalue">
    <w:name w:val="item-fieldvalue"/>
    <w:basedOn w:val="Domylnaczcionkaakapitu"/>
    <w:rsid w:val="00F07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716455">
      <w:bodyDiv w:val="1"/>
      <w:marLeft w:val="0"/>
      <w:marRight w:val="0"/>
      <w:marTop w:val="0"/>
      <w:marBottom w:val="0"/>
      <w:divBdr>
        <w:top w:val="none" w:sz="0" w:space="0" w:color="auto"/>
        <w:left w:val="none" w:sz="0" w:space="0" w:color="auto"/>
        <w:bottom w:val="none" w:sz="0" w:space="0" w:color="auto"/>
        <w:right w:val="none" w:sz="0" w:space="0" w:color="auto"/>
      </w:divBdr>
      <w:divsChild>
        <w:div w:id="981423962">
          <w:marLeft w:val="0"/>
          <w:marRight w:val="0"/>
          <w:marTop w:val="0"/>
          <w:marBottom w:val="0"/>
          <w:divBdr>
            <w:top w:val="none" w:sz="0" w:space="0" w:color="auto"/>
            <w:left w:val="none" w:sz="0" w:space="0" w:color="auto"/>
            <w:bottom w:val="none" w:sz="0" w:space="0" w:color="auto"/>
            <w:right w:val="none" w:sz="0" w:space="0" w:color="auto"/>
          </w:divBdr>
          <w:divsChild>
            <w:div w:id="1562325039">
              <w:marLeft w:val="0"/>
              <w:marRight w:val="0"/>
              <w:marTop w:val="0"/>
              <w:marBottom w:val="0"/>
              <w:divBdr>
                <w:top w:val="none" w:sz="0" w:space="0" w:color="auto"/>
                <w:left w:val="none" w:sz="0" w:space="0" w:color="auto"/>
                <w:bottom w:val="none" w:sz="0" w:space="0" w:color="auto"/>
                <w:right w:val="none" w:sz="0" w:space="0" w:color="auto"/>
              </w:divBdr>
            </w:div>
            <w:div w:id="428162620">
              <w:marLeft w:val="0"/>
              <w:marRight w:val="0"/>
              <w:marTop w:val="0"/>
              <w:marBottom w:val="0"/>
              <w:divBdr>
                <w:top w:val="none" w:sz="0" w:space="0" w:color="auto"/>
                <w:left w:val="none" w:sz="0" w:space="0" w:color="auto"/>
                <w:bottom w:val="none" w:sz="0" w:space="0" w:color="auto"/>
                <w:right w:val="none" w:sz="0" w:space="0" w:color="auto"/>
              </w:divBdr>
            </w:div>
            <w:div w:id="3014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860547">
      <w:bodyDiv w:val="1"/>
      <w:marLeft w:val="0"/>
      <w:marRight w:val="0"/>
      <w:marTop w:val="0"/>
      <w:marBottom w:val="0"/>
      <w:divBdr>
        <w:top w:val="none" w:sz="0" w:space="0" w:color="auto"/>
        <w:left w:val="none" w:sz="0" w:space="0" w:color="auto"/>
        <w:bottom w:val="none" w:sz="0" w:space="0" w:color="auto"/>
        <w:right w:val="none" w:sz="0" w:space="0" w:color="auto"/>
      </w:divBdr>
      <w:divsChild>
        <w:div w:id="1648319189">
          <w:marLeft w:val="0"/>
          <w:marRight w:val="0"/>
          <w:marTop w:val="0"/>
          <w:marBottom w:val="0"/>
          <w:divBdr>
            <w:top w:val="none" w:sz="0" w:space="0" w:color="auto"/>
            <w:left w:val="none" w:sz="0" w:space="0" w:color="auto"/>
            <w:bottom w:val="none" w:sz="0" w:space="0" w:color="auto"/>
            <w:right w:val="none" w:sz="0" w:space="0" w:color="auto"/>
          </w:divBdr>
        </w:div>
        <w:div w:id="1278443448">
          <w:marLeft w:val="0"/>
          <w:marRight w:val="0"/>
          <w:marTop w:val="0"/>
          <w:marBottom w:val="0"/>
          <w:divBdr>
            <w:top w:val="none" w:sz="0" w:space="0" w:color="auto"/>
            <w:left w:val="none" w:sz="0" w:space="0" w:color="auto"/>
            <w:bottom w:val="none" w:sz="0" w:space="0" w:color="auto"/>
            <w:right w:val="none" w:sz="0" w:space="0" w:color="auto"/>
          </w:divBdr>
          <w:divsChild>
            <w:div w:id="1033963539">
              <w:marLeft w:val="0"/>
              <w:marRight w:val="0"/>
              <w:marTop w:val="0"/>
              <w:marBottom w:val="0"/>
              <w:divBdr>
                <w:top w:val="none" w:sz="0" w:space="0" w:color="auto"/>
                <w:left w:val="none" w:sz="0" w:space="0" w:color="auto"/>
                <w:bottom w:val="none" w:sz="0" w:space="0" w:color="auto"/>
                <w:right w:val="none" w:sz="0" w:space="0" w:color="auto"/>
              </w:divBdr>
            </w:div>
          </w:divsChild>
        </w:div>
        <w:div w:id="1938562415">
          <w:marLeft w:val="0"/>
          <w:marRight w:val="0"/>
          <w:marTop w:val="0"/>
          <w:marBottom w:val="0"/>
          <w:divBdr>
            <w:top w:val="none" w:sz="0" w:space="0" w:color="auto"/>
            <w:left w:val="none" w:sz="0" w:space="0" w:color="auto"/>
            <w:bottom w:val="none" w:sz="0" w:space="0" w:color="auto"/>
            <w:right w:val="none" w:sz="0" w:space="0" w:color="auto"/>
          </w:divBdr>
          <w:divsChild>
            <w:div w:id="1711687911">
              <w:marLeft w:val="0"/>
              <w:marRight w:val="0"/>
              <w:marTop w:val="0"/>
              <w:marBottom w:val="0"/>
              <w:divBdr>
                <w:top w:val="none" w:sz="0" w:space="0" w:color="auto"/>
                <w:left w:val="none" w:sz="0" w:space="0" w:color="auto"/>
                <w:bottom w:val="none" w:sz="0" w:space="0" w:color="auto"/>
                <w:right w:val="none" w:sz="0" w:space="0" w:color="auto"/>
              </w:divBdr>
            </w:div>
          </w:divsChild>
        </w:div>
        <w:div w:id="1084835883">
          <w:marLeft w:val="0"/>
          <w:marRight w:val="0"/>
          <w:marTop w:val="0"/>
          <w:marBottom w:val="0"/>
          <w:divBdr>
            <w:top w:val="none" w:sz="0" w:space="0" w:color="auto"/>
            <w:left w:val="none" w:sz="0" w:space="0" w:color="auto"/>
            <w:bottom w:val="none" w:sz="0" w:space="0" w:color="auto"/>
            <w:right w:val="none" w:sz="0" w:space="0" w:color="auto"/>
          </w:divBdr>
          <w:divsChild>
            <w:div w:id="1181430609">
              <w:marLeft w:val="0"/>
              <w:marRight w:val="0"/>
              <w:marTop w:val="0"/>
              <w:marBottom w:val="0"/>
              <w:divBdr>
                <w:top w:val="none" w:sz="0" w:space="0" w:color="auto"/>
                <w:left w:val="none" w:sz="0" w:space="0" w:color="auto"/>
                <w:bottom w:val="none" w:sz="0" w:space="0" w:color="auto"/>
                <w:right w:val="none" w:sz="0" w:space="0" w:color="auto"/>
              </w:divBdr>
            </w:div>
          </w:divsChild>
        </w:div>
        <w:div w:id="1536192279">
          <w:marLeft w:val="0"/>
          <w:marRight w:val="0"/>
          <w:marTop w:val="0"/>
          <w:marBottom w:val="0"/>
          <w:divBdr>
            <w:top w:val="none" w:sz="0" w:space="0" w:color="auto"/>
            <w:left w:val="none" w:sz="0" w:space="0" w:color="auto"/>
            <w:bottom w:val="none" w:sz="0" w:space="0" w:color="auto"/>
            <w:right w:val="none" w:sz="0" w:space="0" w:color="auto"/>
          </w:divBdr>
          <w:divsChild>
            <w:div w:id="953054045">
              <w:marLeft w:val="0"/>
              <w:marRight w:val="0"/>
              <w:marTop w:val="0"/>
              <w:marBottom w:val="0"/>
              <w:divBdr>
                <w:top w:val="none" w:sz="0" w:space="0" w:color="auto"/>
                <w:left w:val="none" w:sz="0" w:space="0" w:color="auto"/>
                <w:bottom w:val="none" w:sz="0" w:space="0" w:color="auto"/>
                <w:right w:val="none" w:sz="0" w:space="0" w:color="auto"/>
              </w:divBdr>
            </w:div>
          </w:divsChild>
        </w:div>
        <w:div w:id="345521698">
          <w:marLeft w:val="0"/>
          <w:marRight w:val="0"/>
          <w:marTop w:val="0"/>
          <w:marBottom w:val="0"/>
          <w:divBdr>
            <w:top w:val="none" w:sz="0" w:space="0" w:color="auto"/>
            <w:left w:val="none" w:sz="0" w:space="0" w:color="auto"/>
            <w:bottom w:val="none" w:sz="0" w:space="0" w:color="auto"/>
            <w:right w:val="none" w:sz="0" w:space="0" w:color="auto"/>
          </w:divBdr>
          <w:divsChild>
            <w:div w:id="2063022038">
              <w:marLeft w:val="0"/>
              <w:marRight w:val="0"/>
              <w:marTop w:val="0"/>
              <w:marBottom w:val="0"/>
              <w:divBdr>
                <w:top w:val="none" w:sz="0" w:space="0" w:color="auto"/>
                <w:left w:val="none" w:sz="0" w:space="0" w:color="auto"/>
                <w:bottom w:val="none" w:sz="0" w:space="0" w:color="auto"/>
                <w:right w:val="none" w:sz="0" w:space="0" w:color="auto"/>
              </w:divBdr>
            </w:div>
          </w:divsChild>
        </w:div>
        <w:div w:id="1310747165">
          <w:marLeft w:val="0"/>
          <w:marRight w:val="0"/>
          <w:marTop w:val="0"/>
          <w:marBottom w:val="0"/>
          <w:divBdr>
            <w:top w:val="none" w:sz="0" w:space="0" w:color="auto"/>
            <w:left w:val="none" w:sz="0" w:space="0" w:color="auto"/>
            <w:bottom w:val="none" w:sz="0" w:space="0" w:color="auto"/>
            <w:right w:val="none" w:sz="0" w:space="0" w:color="auto"/>
          </w:divBdr>
          <w:divsChild>
            <w:div w:id="1160077784">
              <w:marLeft w:val="0"/>
              <w:marRight w:val="0"/>
              <w:marTop w:val="0"/>
              <w:marBottom w:val="0"/>
              <w:divBdr>
                <w:top w:val="none" w:sz="0" w:space="0" w:color="auto"/>
                <w:left w:val="none" w:sz="0" w:space="0" w:color="auto"/>
                <w:bottom w:val="none" w:sz="0" w:space="0" w:color="auto"/>
                <w:right w:val="none" w:sz="0" w:space="0" w:color="auto"/>
              </w:divBdr>
            </w:div>
          </w:divsChild>
        </w:div>
        <w:div w:id="634333663">
          <w:marLeft w:val="0"/>
          <w:marRight w:val="0"/>
          <w:marTop w:val="0"/>
          <w:marBottom w:val="0"/>
          <w:divBdr>
            <w:top w:val="none" w:sz="0" w:space="0" w:color="auto"/>
            <w:left w:val="none" w:sz="0" w:space="0" w:color="auto"/>
            <w:bottom w:val="none" w:sz="0" w:space="0" w:color="auto"/>
            <w:right w:val="none" w:sz="0" w:space="0" w:color="auto"/>
          </w:divBdr>
          <w:divsChild>
            <w:div w:id="69086435">
              <w:marLeft w:val="0"/>
              <w:marRight w:val="0"/>
              <w:marTop w:val="0"/>
              <w:marBottom w:val="0"/>
              <w:divBdr>
                <w:top w:val="none" w:sz="0" w:space="0" w:color="auto"/>
                <w:left w:val="none" w:sz="0" w:space="0" w:color="auto"/>
                <w:bottom w:val="none" w:sz="0" w:space="0" w:color="auto"/>
                <w:right w:val="none" w:sz="0" w:space="0" w:color="auto"/>
              </w:divBdr>
            </w:div>
          </w:divsChild>
        </w:div>
        <w:div w:id="382756323">
          <w:marLeft w:val="0"/>
          <w:marRight w:val="0"/>
          <w:marTop w:val="0"/>
          <w:marBottom w:val="0"/>
          <w:divBdr>
            <w:top w:val="none" w:sz="0" w:space="0" w:color="auto"/>
            <w:left w:val="none" w:sz="0" w:space="0" w:color="auto"/>
            <w:bottom w:val="none" w:sz="0" w:space="0" w:color="auto"/>
            <w:right w:val="none" w:sz="0" w:space="0" w:color="auto"/>
          </w:divBdr>
          <w:divsChild>
            <w:div w:id="1800957483">
              <w:marLeft w:val="0"/>
              <w:marRight w:val="0"/>
              <w:marTop w:val="0"/>
              <w:marBottom w:val="0"/>
              <w:divBdr>
                <w:top w:val="none" w:sz="0" w:space="0" w:color="auto"/>
                <w:left w:val="none" w:sz="0" w:space="0" w:color="auto"/>
                <w:bottom w:val="none" w:sz="0" w:space="0" w:color="auto"/>
                <w:right w:val="none" w:sz="0" w:space="0" w:color="auto"/>
              </w:divBdr>
            </w:div>
          </w:divsChild>
        </w:div>
        <w:div w:id="1749228362">
          <w:marLeft w:val="0"/>
          <w:marRight w:val="0"/>
          <w:marTop w:val="0"/>
          <w:marBottom w:val="0"/>
          <w:divBdr>
            <w:top w:val="none" w:sz="0" w:space="0" w:color="auto"/>
            <w:left w:val="none" w:sz="0" w:space="0" w:color="auto"/>
            <w:bottom w:val="none" w:sz="0" w:space="0" w:color="auto"/>
            <w:right w:val="none" w:sz="0" w:space="0" w:color="auto"/>
          </w:divBdr>
          <w:divsChild>
            <w:div w:id="1276330298">
              <w:marLeft w:val="0"/>
              <w:marRight w:val="0"/>
              <w:marTop w:val="0"/>
              <w:marBottom w:val="0"/>
              <w:divBdr>
                <w:top w:val="none" w:sz="0" w:space="0" w:color="auto"/>
                <w:left w:val="none" w:sz="0" w:space="0" w:color="auto"/>
                <w:bottom w:val="none" w:sz="0" w:space="0" w:color="auto"/>
                <w:right w:val="none" w:sz="0" w:space="0" w:color="auto"/>
              </w:divBdr>
            </w:div>
          </w:divsChild>
        </w:div>
        <w:div w:id="472061089">
          <w:marLeft w:val="0"/>
          <w:marRight w:val="0"/>
          <w:marTop w:val="0"/>
          <w:marBottom w:val="0"/>
          <w:divBdr>
            <w:top w:val="none" w:sz="0" w:space="0" w:color="auto"/>
            <w:left w:val="none" w:sz="0" w:space="0" w:color="auto"/>
            <w:bottom w:val="none" w:sz="0" w:space="0" w:color="auto"/>
            <w:right w:val="none" w:sz="0" w:space="0" w:color="auto"/>
          </w:divBdr>
          <w:divsChild>
            <w:div w:id="10689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1ECF4-4655-4691-9DA6-3F8A8EA39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3986</Words>
  <Characters>23916</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RDOŚ w Gorzowie Wlkp.</Company>
  <LinksUpToDate>false</LinksUpToDate>
  <CharactersWithSpaces>27847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Krystyna Poszelężna</cp:lastModifiedBy>
  <cp:revision>7</cp:revision>
  <cp:lastPrinted>2021-05-26T10:45:00Z</cp:lastPrinted>
  <dcterms:created xsi:type="dcterms:W3CDTF">2021-12-06T12:17:00Z</dcterms:created>
  <dcterms:modified xsi:type="dcterms:W3CDTF">2021-12-07T09:32:00Z</dcterms:modified>
</cp:coreProperties>
</file>