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37" w:rsidRDefault="00755937" w:rsidP="00755937">
      <w:pPr>
        <w:rPr>
          <w:sz w:val="16"/>
          <w:szCs w:val="16"/>
        </w:rPr>
      </w:pPr>
      <w:r>
        <w:rPr>
          <w:sz w:val="16"/>
          <w:szCs w:val="16"/>
        </w:rPr>
        <w:t xml:space="preserve">Załącznik nr 1 do ogłoszenia przetargowego </w:t>
      </w:r>
      <w:r>
        <w:rPr>
          <w:sz w:val="16"/>
          <w:szCs w:val="16"/>
        </w:rPr>
        <w:t xml:space="preserve"> "Sprzedaż zbędnych środków </w:t>
      </w:r>
      <w:r w:rsidRPr="00755937">
        <w:rPr>
          <w:sz w:val="16"/>
          <w:szCs w:val="16"/>
        </w:rPr>
        <w:t>trwałych/niskocennych w Nadleśnictwie Grotniki"</w:t>
      </w:r>
    </w:p>
    <w:p w:rsidR="00755937" w:rsidRDefault="00755937" w:rsidP="00755937"/>
    <w:p w:rsidR="00755937" w:rsidRDefault="00755937" w:rsidP="00755937">
      <w:pPr>
        <w:jc w:val="center"/>
        <w:rPr>
          <w:b/>
          <w:u w:val="single"/>
        </w:rPr>
      </w:pPr>
      <w:r>
        <w:rPr>
          <w:b/>
          <w:u w:val="single"/>
        </w:rPr>
        <w:t>WYKAZ OFER</w:t>
      </w:r>
      <w:r>
        <w:rPr>
          <w:b/>
          <w:u w:val="single"/>
        </w:rPr>
        <w:t xml:space="preserve">OWANYCH DO SPRZEDAŻY </w:t>
      </w:r>
      <w:r>
        <w:rPr>
          <w:b/>
          <w:u w:val="single"/>
        </w:rPr>
        <w:t>URZĄDZEŃ</w:t>
      </w:r>
    </w:p>
    <w:p w:rsidR="00187509" w:rsidRDefault="00A17383" w:rsidP="007559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B39FE">
        <w:rPr>
          <w:rFonts w:ascii="Arial" w:hAnsi="Arial" w:cs="Arial"/>
          <w:b/>
          <w:sz w:val="24"/>
          <w:szCs w:val="24"/>
        </w:rPr>
        <w:t xml:space="preserve"> </w:t>
      </w:r>
    </w:p>
    <w:p w:rsidR="00187509" w:rsidRDefault="00187509" w:rsidP="00187509">
      <w:pPr>
        <w:pStyle w:val="Akapitzlist"/>
        <w:rPr>
          <w:rFonts w:ascii="Arial" w:hAnsi="Arial" w:cs="Arial"/>
          <w:b/>
          <w:sz w:val="24"/>
          <w:szCs w:val="24"/>
        </w:rPr>
      </w:pPr>
    </w:p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560"/>
        <w:gridCol w:w="2220"/>
        <w:gridCol w:w="1440"/>
        <w:gridCol w:w="4620"/>
        <w:gridCol w:w="1406"/>
      </w:tblGrid>
      <w:tr w:rsidR="00187509" w:rsidRPr="00187509" w:rsidTr="00187509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Model telefonu  - nazwa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Numer inwentarzowy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Opakowanie 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30A65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Stan techniczny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30A65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Cena</w:t>
            </w:r>
            <w:r w:rsidR="00BB39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netto</w:t>
            </w:r>
            <w:r w:rsidR="0075593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(wywoławcza)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małe pękniecie ekranu w lewym dolnym rogu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D2027B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2A16C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2A16C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N000236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2A16C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porysowana obudowa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210,00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D52694">
              <w:rPr>
                <w:rFonts w:ascii="Calibri" w:eastAsia="Times New Roman" w:hAnsi="Calibri" w:cs="Calibri"/>
                <w:color w:val="000000"/>
                <w:lang w:eastAsia="pl-PL"/>
              </w:rPr>
              <w:t>amsung g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200,00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5B2440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wytarty 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przy aparacie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210,00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D2027B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bok 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lekko porysowany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210,00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D2027B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porysowany 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bok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210,00 zł</w:t>
            </w:r>
          </w:p>
        </w:tc>
      </w:tr>
      <w:tr w:rsidR="00187509" w:rsidRPr="00187509" w:rsidTr="00857EDD">
        <w:trPr>
          <w:trHeight w:val="32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D2027B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orysow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ana  bok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210,00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5B2440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porysowany</w:t>
            </w:r>
            <w:r w:rsidR="00D202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bok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210,00 zł</w:t>
            </w:r>
          </w:p>
        </w:tc>
      </w:tr>
      <w:tr w:rsidR="00187509" w:rsidRPr="00187509" w:rsidTr="00857EDD">
        <w:trPr>
          <w:trHeight w:val="25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5B2440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porysowany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dół przy porcie do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ładowania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170,00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="00D2027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orysowany bok oraz tył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210,00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przet</w:t>
            </w:r>
            <w:r w:rsidR="005B2440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rcie tylnej klapy przy aparacie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210,00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="00D2027B">
              <w:rPr>
                <w:rFonts w:ascii="Calibri" w:eastAsia="Times New Roman" w:hAnsi="Calibri" w:cs="Calibri"/>
                <w:color w:val="000000"/>
                <w:lang w:eastAsia="pl-PL"/>
              </w:rPr>
              <w:t>orysowany bok oraz tył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210,00 zł</w:t>
            </w:r>
          </w:p>
        </w:tc>
      </w:tr>
      <w:tr w:rsidR="00187509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685FAC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D2027B" w:rsidP="00187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="00187509"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orysowany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tył </w:t>
            </w: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oraz </w:t>
            </w: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bok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509" w:rsidRPr="00187509" w:rsidRDefault="00187509" w:rsidP="001875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210,00 zł</w:t>
            </w:r>
          </w:p>
        </w:tc>
      </w:tr>
      <w:tr w:rsidR="00685FAC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N000234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685FAC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N000220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FAC" w:rsidRPr="00187509" w:rsidRDefault="00685FAC" w:rsidP="00685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685FAC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  <w:tr w:rsidR="00685FAC" w:rsidRPr="00187509" w:rsidTr="0018750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amsung galaxy A52 5G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N000208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stan dobry, normalne ślady użytkowania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AC" w:rsidRPr="00187509" w:rsidRDefault="00685FAC" w:rsidP="00685F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7509">
              <w:rPr>
                <w:rFonts w:ascii="Calibri" w:eastAsia="Times New Roman" w:hAnsi="Calibri" w:cs="Calibri"/>
                <w:color w:val="000000"/>
                <w:lang w:eastAsia="pl-PL"/>
              </w:rPr>
              <w:t>240,00 zł</w:t>
            </w:r>
          </w:p>
        </w:tc>
      </w:tr>
    </w:tbl>
    <w:p w:rsidR="00187509" w:rsidRDefault="00187509" w:rsidP="00BB39FE">
      <w:pPr>
        <w:pStyle w:val="Akapitzlist"/>
        <w:spacing w:line="240" w:lineRule="auto"/>
        <w:rPr>
          <w:rFonts w:ascii="Arial" w:hAnsi="Arial" w:cs="Arial"/>
          <w:b/>
          <w:sz w:val="24"/>
          <w:szCs w:val="24"/>
        </w:rPr>
      </w:pPr>
    </w:p>
    <w:p w:rsidR="005B2440" w:rsidRPr="00187509" w:rsidRDefault="005B2440" w:rsidP="00BB39FE">
      <w:pPr>
        <w:pStyle w:val="Akapitzlist"/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B2440" w:rsidRPr="00187509" w:rsidSect="001875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28" w:rsidRDefault="00077C28" w:rsidP="00187509">
      <w:pPr>
        <w:spacing w:after="0" w:line="240" w:lineRule="auto"/>
      </w:pPr>
      <w:r>
        <w:separator/>
      </w:r>
    </w:p>
  </w:endnote>
  <w:endnote w:type="continuationSeparator" w:id="0">
    <w:p w:rsidR="00077C28" w:rsidRDefault="00077C28" w:rsidP="0018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28" w:rsidRDefault="00077C28" w:rsidP="00187509">
      <w:pPr>
        <w:spacing w:after="0" w:line="240" w:lineRule="auto"/>
      </w:pPr>
      <w:r>
        <w:separator/>
      </w:r>
    </w:p>
  </w:footnote>
  <w:footnote w:type="continuationSeparator" w:id="0">
    <w:p w:rsidR="00077C28" w:rsidRDefault="00077C28" w:rsidP="0018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73F89"/>
    <w:multiLevelType w:val="hybridMultilevel"/>
    <w:tmpl w:val="3734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47"/>
    <w:rsid w:val="00074BA3"/>
    <w:rsid w:val="00077C28"/>
    <w:rsid w:val="000F3C47"/>
    <w:rsid w:val="00111C88"/>
    <w:rsid w:val="00130A65"/>
    <w:rsid w:val="0016048E"/>
    <w:rsid w:val="00187509"/>
    <w:rsid w:val="0026204E"/>
    <w:rsid w:val="002A16C9"/>
    <w:rsid w:val="00337504"/>
    <w:rsid w:val="005636DD"/>
    <w:rsid w:val="005B2440"/>
    <w:rsid w:val="006069D5"/>
    <w:rsid w:val="00685FAC"/>
    <w:rsid w:val="006F7B70"/>
    <w:rsid w:val="00725010"/>
    <w:rsid w:val="00755937"/>
    <w:rsid w:val="00857EDD"/>
    <w:rsid w:val="00A17383"/>
    <w:rsid w:val="00BB39FE"/>
    <w:rsid w:val="00D2027B"/>
    <w:rsid w:val="00D52694"/>
    <w:rsid w:val="00DB385C"/>
    <w:rsid w:val="00F4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638D"/>
  <w15:chartTrackingRefBased/>
  <w15:docId w15:val="{71203DC7-4052-4894-AA37-F212780F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5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509"/>
  </w:style>
  <w:style w:type="paragraph" w:styleId="Stopka">
    <w:name w:val="footer"/>
    <w:basedOn w:val="Normalny"/>
    <w:link w:val="StopkaZnak"/>
    <w:uiPriority w:val="99"/>
    <w:unhideWhenUsed/>
    <w:rsid w:val="0018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9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9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Dawidowicz</dc:creator>
  <cp:keywords/>
  <dc:description/>
  <cp:lastModifiedBy>Izabela Dawidowicz</cp:lastModifiedBy>
  <cp:revision>45</cp:revision>
  <cp:lastPrinted>2024-10-07T12:52:00Z</cp:lastPrinted>
  <dcterms:created xsi:type="dcterms:W3CDTF">2024-10-04T15:05:00Z</dcterms:created>
  <dcterms:modified xsi:type="dcterms:W3CDTF">2024-12-23T14:29:00Z</dcterms:modified>
</cp:coreProperties>
</file>