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EE04" w14:textId="6094AEBB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4F514A">
        <w:rPr>
          <w:rFonts w:asciiTheme="minorHAnsi" w:eastAsia="Times New Roman" w:hAnsiTheme="minorHAnsi" w:cstheme="minorHAnsi"/>
          <w:color w:val="222222"/>
          <w:sz w:val="24"/>
          <w:szCs w:val="24"/>
        </w:rPr>
        <w:t>4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68467CA3" w:rsidR="00C81441" w:rsidRPr="00BD4662" w:rsidRDefault="00B674F0" w:rsidP="00EE5118">
      <w:pPr>
        <w:spacing w:after="288" w:line="249" w:lineRule="auto"/>
        <w:ind w:left="-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____________________________________________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</w:p>
    <w:p w14:paraId="5E925F25" w14:textId="73287A9D" w:rsidR="00C81441" w:rsidRPr="00BD4662" w:rsidRDefault="00B674F0" w:rsidP="00EE5118">
      <w:pPr>
        <w:spacing w:after="288" w:line="249" w:lineRule="auto"/>
        <w:ind w:left="-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____________________________________________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</w:p>
    <w:p w14:paraId="12EF6773" w14:textId="378783B3" w:rsidR="00C81441" w:rsidRPr="00BD4662" w:rsidRDefault="00B674F0" w:rsidP="00EE5118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do przetwarzania danych osobowych zawartych w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zgłoszon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ej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w imieniu podmiotu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-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……………………………………………………..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</w:t>
      </w:r>
      <w:r w:rsidR="00EE5118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……………………………………………………………………………………………………………………………………………................................</w:t>
      </w:r>
    </w:p>
    <w:p w14:paraId="0238D05F" w14:textId="7B2F5A5D" w:rsidR="00EE5118" w:rsidRDefault="00EE5118" w:rsidP="00EE5118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opinii lub propozycji bądź uwagach zgłoszonych w </w:t>
      </w:r>
      <w:r w:rsidR="00EB60A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konsultacj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ach</w:t>
      </w:r>
      <w:r w:rsidR="00EB60A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9A0642" w:rsidRPr="009A0642">
        <w:rPr>
          <w:rFonts w:asciiTheme="minorHAnsi" w:hAnsiTheme="minorHAnsi" w:cstheme="minorHAnsi"/>
          <w:sz w:val="24"/>
          <w:szCs w:val="24"/>
        </w:rPr>
        <w:t>projektu rozwiązań prawnych w zakresie obowiązkowego K</w:t>
      </w:r>
      <w:r w:rsidR="009A0642" w:rsidRPr="009A0642">
        <w:rPr>
          <w:rFonts w:asciiTheme="minorHAnsi" w:eastAsia="Times New Roman" w:hAnsiTheme="minorHAnsi" w:cstheme="minorHAnsi"/>
          <w:color w:val="222222"/>
          <w:sz w:val="24"/>
          <w:szCs w:val="24"/>
        </w:rPr>
        <w:t>rajowego Systemu e-Faktur</w:t>
      </w:r>
      <w:r w:rsidR="004F514A" w:rsidRPr="004F514A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,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prowadzonych na zasadach określonych w </w:t>
      </w:r>
      <w:r>
        <w:rPr>
          <w:rFonts w:asciiTheme="minorHAnsi" w:eastAsia="Times New Roman" w:hAnsiTheme="minorHAnsi" w:cstheme="minorHAnsi"/>
          <w:color w:val="222222"/>
          <w:sz w:val="24"/>
          <w:szCs w:val="24"/>
        </w:rPr>
        <w:t>z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arządzeniu Ministra Rozwoju i Finansów z dnia 20 czerwca 2017 r. w sprawie konsultacji podatkowych (Dz. Urz. Ministra Rozwoju i Finansów z 2017 r., poz. 122).</w:t>
      </w:r>
    </w:p>
    <w:p w14:paraId="1B0AEBC0" w14:textId="77777777" w:rsidR="00EE5118" w:rsidRDefault="00B674F0" w:rsidP="00EE5118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elektronicznej formie.</w:t>
      </w:r>
    </w:p>
    <w:p w14:paraId="392BA6A3" w14:textId="0D02D95A" w:rsidR="00C81441" w:rsidRDefault="00B674F0" w:rsidP="00EE5118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4F514A">
        <w:rPr>
          <w:rFonts w:asciiTheme="minorHAnsi" w:eastAsia="Times New Roman" w:hAnsiTheme="minorHAnsi" w:cstheme="minorHAnsi"/>
          <w:sz w:val="24"/>
          <w:szCs w:val="24"/>
        </w:rPr>
        <w:t>4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5A0A2" w14:textId="77777777" w:rsidR="00636B97" w:rsidRDefault="00636B97" w:rsidP="008908E4">
      <w:pPr>
        <w:spacing w:after="0" w:line="240" w:lineRule="auto"/>
      </w:pPr>
      <w:r>
        <w:separator/>
      </w:r>
    </w:p>
  </w:endnote>
  <w:endnote w:type="continuationSeparator" w:id="0">
    <w:p w14:paraId="3785A77E" w14:textId="77777777" w:rsidR="00636B97" w:rsidRDefault="00636B97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398E" w14:textId="77777777" w:rsidR="00636B97" w:rsidRDefault="00636B97" w:rsidP="008908E4">
      <w:pPr>
        <w:spacing w:after="0" w:line="240" w:lineRule="auto"/>
      </w:pPr>
      <w:r>
        <w:separator/>
      </w:r>
    </w:p>
  </w:footnote>
  <w:footnote w:type="continuationSeparator" w:id="0">
    <w:p w14:paraId="04A985DD" w14:textId="77777777" w:rsidR="00636B97" w:rsidRDefault="00636B97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16910"/>
    <w:rsid w:val="00097F7F"/>
    <w:rsid w:val="001557C5"/>
    <w:rsid w:val="00176C53"/>
    <w:rsid w:val="00191716"/>
    <w:rsid w:val="001A310F"/>
    <w:rsid w:val="00223A65"/>
    <w:rsid w:val="002E1580"/>
    <w:rsid w:val="003234BC"/>
    <w:rsid w:val="00363011"/>
    <w:rsid w:val="00373328"/>
    <w:rsid w:val="003906C0"/>
    <w:rsid w:val="003F01CE"/>
    <w:rsid w:val="004075B6"/>
    <w:rsid w:val="004F514A"/>
    <w:rsid w:val="004F7A56"/>
    <w:rsid w:val="0053033F"/>
    <w:rsid w:val="0053138C"/>
    <w:rsid w:val="00564822"/>
    <w:rsid w:val="005A4AC1"/>
    <w:rsid w:val="00623B70"/>
    <w:rsid w:val="00636B97"/>
    <w:rsid w:val="00694C30"/>
    <w:rsid w:val="006A061A"/>
    <w:rsid w:val="006D612A"/>
    <w:rsid w:val="0070600A"/>
    <w:rsid w:val="00710244"/>
    <w:rsid w:val="007A642E"/>
    <w:rsid w:val="0082759D"/>
    <w:rsid w:val="00863390"/>
    <w:rsid w:val="00884547"/>
    <w:rsid w:val="008908E4"/>
    <w:rsid w:val="009A0642"/>
    <w:rsid w:val="009A4D95"/>
    <w:rsid w:val="009D5781"/>
    <w:rsid w:val="00A12E97"/>
    <w:rsid w:val="00A239CC"/>
    <w:rsid w:val="00A459DA"/>
    <w:rsid w:val="00A74B9C"/>
    <w:rsid w:val="00B164D9"/>
    <w:rsid w:val="00B60B55"/>
    <w:rsid w:val="00B674F0"/>
    <w:rsid w:val="00B952C0"/>
    <w:rsid w:val="00BD4662"/>
    <w:rsid w:val="00BF3EB2"/>
    <w:rsid w:val="00C81441"/>
    <w:rsid w:val="00D01BD1"/>
    <w:rsid w:val="00D82BF1"/>
    <w:rsid w:val="00E330D7"/>
    <w:rsid w:val="00EB60A2"/>
    <w:rsid w:val="00ED6A68"/>
    <w:rsid w:val="00EE5118"/>
    <w:rsid w:val="00F9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Hasny-Łoń Małgorzata</cp:lastModifiedBy>
  <cp:revision>5</cp:revision>
  <dcterms:created xsi:type="dcterms:W3CDTF">2024-04-03T07:45:00Z</dcterms:created>
  <dcterms:modified xsi:type="dcterms:W3CDTF">2024-04-03T10:02:00Z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