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4E5DAA30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266E52" w:rsidRPr="005B1DE6">
        <w:rPr>
          <w:rFonts w:ascii="Calibri" w:hAnsi="Calibri" w:cs="Calibri"/>
          <w:b/>
        </w:rPr>
        <w:t>Instrumenty i nagłośnienie 2023”</w:t>
      </w:r>
      <w:r w:rsidR="00266E52">
        <w:rPr>
          <w:rFonts w:ascii="Calibri" w:hAnsi="Calibri" w:cs="Calibri"/>
          <w:b/>
        </w:rPr>
        <w:t>.</w:t>
      </w:r>
      <w:bookmarkStart w:id="0" w:name="_GoBack"/>
      <w:bookmarkEnd w:id="0"/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A69E2" w14:textId="77777777" w:rsidR="004311CA" w:rsidRDefault="004311CA" w:rsidP="0090037B">
      <w:pPr>
        <w:spacing w:after="0" w:line="240" w:lineRule="auto"/>
      </w:pPr>
      <w:r>
        <w:separator/>
      </w:r>
    </w:p>
  </w:endnote>
  <w:endnote w:type="continuationSeparator" w:id="0">
    <w:p w14:paraId="53AA8628" w14:textId="77777777" w:rsidR="004311CA" w:rsidRDefault="004311CA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411B9" w14:textId="77777777" w:rsidR="004311CA" w:rsidRDefault="004311CA" w:rsidP="0090037B">
      <w:pPr>
        <w:spacing w:after="0" w:line="240" w:lineRule="auto"/>
      </w:pPr>
      <w:r>
        <w:separator/>
      </w:r>
    </w:p>
  </w:footnote>
  <w:footnote w:type="continuationSeparator" w:id="0">
    <w:p w14:paraId="2EF27F32" w14:textId="77777777" w:rsidR="004311CA" w:rsidRDefault="004311CA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B91B-D01F-4861-9A7D-56372B32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158</cp:revision>
  <cp:lastPrinted>2022-07-08T07:35:00Z</cp:lastPrinted>
  <dcterms:created xsi:type="dcterms:W3CDTF">2022-04-20T11:48:00Z</dcterms:created>
  <dcterms:modified xsi:type="dcterms:W3CDTF">2023-04-20T09:47:00Z</dcterms:modified>
</cp:coreProperties>
</file>