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529BE" w14:textId="77777777" w:rsidR="00000000" w:rsidRPr="007A2AF9" w:rsidRDefault="00000000" w:rsidP="00370FD4">
      <w:pPr>
        <w:suppressAutoHyphens/>
        <w:spacing w:line="228" w:lineRule="auto"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proofErr w:type="gramStart"/>
      <w:r w:rsidRPr="007A2AF9">
        <w:rPr>
          <w:rFonts w:asciiTheme="minorHAnsi" w:hAnsiTheme="minorHAnsi"/>
          <w:sz w:val="24"/>
          <w:szCs w:val="24"/>
        </w:rPr>
        <w:t>Gdańsk</w:t>
      </w:r>
      <w:bookmarkEnd w:id="0"/>
      <w:r w:rsidRPr="007A2AF9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r w:rsidRPr="007A2AF9">
        <w:rPr>
          <w:rFonts w:asciiTheme="minorHAnsi" w:hAnsiTheme="minorHAnsi"/>
          <w:sz w:val="24"/>
          <w:szCs w:val="24"/>
        </w:rPr>
        <w:t>24</w:t>
      </w:r>
      <w:proofErr w:type="gramEnd"/>
      <w:r w:rsidRPr="007A2AF9">
        <w:rPr>
          <w:rFonts w:asciiTheme="minorHAnsi" w:hAnsiTheme="minorHAnsi"/>
          <w:sz w:val="24"/>
          <w:szCs w:val="24"/>
        </w:rPr>
        <w:t xml:space="preserve"> kwietnia 2026</w:t>
      </w:r>
      <w:bookmarkEnd w:id="1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14:paraId="07DF4188" w14:textId="77777777" w:rsidR="00000000" w:rsidRPr="007B666D" w:rsidRDefault="00000000" w:rsidP="00370FD4">
      <w:pPr>
        <w:pStyle w:val="Bezodstpw"/>
        <w:suppressAutoHyphens/>
        <w:spacing w:line="228" w:lineRule="auto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2" w:name="ezdSprawaZnak"/>
      <w:r w:rsidRPr="007B666D">
        <w:rPr>
          <w:rFonts w:asciiTheme="minorHAnsi" w:hAnsiTheme="minorHAnsi"/>
          <w:b/>
          <w:bCs/>
          <w:sz w:val="24"/>
          <w:szCs w:val="24"/>
        </w:rPr>
        <w:t>NSP-III.7570.323.2023</w:t>
      </w:r>
      <w:bookmarkEnd w:id="2"/>
      <w:r w:rsidRPr="007B666D">
        <w:rPr>
          <w:rFonts w:asciiTheme="minorHAnsi" w:hAnsiTheme="minorHAnsi"/>
          <w:b/>
          <w:bCs/>
          <w:sz w:val="24"/>
          <w:szCs w:val="24"/>
        </w:rPr>
        <w:t>.</w:t>
      </w:r>
      <w:bookmarkStart w:id="3" w:name="ezdAutorInicjaly"/>
      <w:r w:rsidRPr="007B666D">
        <w:rPr>
          <w:rFonts w:asciiTheme="minorHAnsi" w:hAnsiTheme="minorHAnsi"/>
          <w:b/>
          <w:bCs/>
          <w:sz w:val="24"/>
          <w:szCs w:val="24"/>
        </w:rPr>
        <w:t>PM</w:t>
      </w:r>
      <w:bookmarkEnd w:id="3"/>
    </w:p>
    <w:p w14:paraId="60B3EE4A" w14:textId="2269F41D" w:rsidR="00000000" w:rsidRPr="00EE5E09" w:rsidRDefault="00000000" w:rsidP="00EE5E09">
      <w:pPr>
        <w:suppressAutoHyphens/>
        <w:spacing w:before="80" w:after="80" w:line="228" w:lineRule="auto"/>
        <w:jc w:val="center"/>
        <w:rPr>
          <w:rFonts w:asciiTheme="minorHAnsi" w:hAnsiTheme="minorHAnsi"/>
          <w:b/>
          <w:bCs/>
          <w:color w:val="EE0000"/>
          <w:sz w:val="24"/>
          <w:szCs w:val="24"/>
        </w:rPr>
      </w:pPr>
      <w:r w:rsidRPr="00BF3886">
        <w:rPr>
          <w:rFonts w:asciiTheme="minorHAnsi" w:hAnsiTheme="minorHAnsi"/>
          <w:b/>
          <w:bCs/>
          <w:sz w:val="28"/>
          <w:szCs w:val="28"/>
        </w:rPr>
        <w:t>OBWIESZCZENIE</w:t>
      </w:r>
      <w:r>
        <w:rPr>
          <w:rFonts w:asciiTheme="minorHAnsi" w:hAnsiTheme="minorHAnsi"/>
          <w:b/>
          <w:bCs/>
          <w:color w:val="EE0000"/>
          <w:sz w:val="24"/>
          <w:szCs w:val="24"/>
        </w:rPr>
        <w:t xml:space="preserve"> </w:t>
      </w:r>
    </w:p>
    <w:p w14:paraId="71C96512" w14:textId="77777777" w:rsidR="00000000" w:rsidRPr="007B666D" w:rsidRDefault="00000000" w:rsidP="00EE5E09">
      <w:pPr>
        <w:suppressAutoHyphens/>
        <w:spacing w:before="80" w:after="80"/>
        <w:jc w:val="both"/>
        <w:rPr>
          <w:rFonts w:asciiTheme="minorHAnsi" w:hAnsiTheme="minorHAnsi"/>
          <w:sz w:val="24"/>
          <w:szCs w:val="24"/>
        </w:rPr>
      </w:pPr>
      <w:r w:rsidRPr="007B666D">
        <w:rPr>
          <w:rFonts w:asciiTheme="minorHAnsi" w:hAnsiTheme="minorHAnsi"/>
          <w:sz w:val="24"/>
          <w:szCs w:val="24"/>
        </w:rPr>
        <w:t>Wojewoda Pomorski, działając na podstawie art. 49 i 61 § 1 i § 4 ustawy z dnia 14 czerwca 1960 r. - Kodeks postępowania administracyjnego (j. t. Dz. U. z 202</w:t>
      </w:r>
      <w:r>
        <w:rPr>
          <w:rFonts w:asciiTheme="minorHAnsi" w:hAnsiTheme="minorHAnsi"/>
          <w:sz w:val="24"/>
          <w:szCs w:val="24"/>
        </w:rPr>
        <w:t>5</w:t>
      </w:r>
      <w:r w:rsidRPr="007B666D">
        <w:rPr>
          <w:rFonts w:asciiTheme="minorHAnsi" w:hAnsiTheme="minorHAnsi"/>
          <w:sz w:val="24"/>
          <w:szCs w:val="24"/>
        </w:rPr>
        <w:t xml:space="preserve"> r., poz. </w:t>
      </w:r>
      <w:r>
        <w:rPr>
          <w:rFonts w:asciiTheme="minorHAnsi" w:hAnsiTheme="minorHAnsi"/>
          <w:sz w:val="24"/>
          <w:szCs w:val="24"/>
        </w:rPr>
        <w:t>1691</w:t>
      </w:r>
      <w:r w:rsidRPr="007B666D">
        <w:rPr>
          <w:rFonts w:asciiTheme="minorHAnsi" w:hAnsiTheme="minorHAnsi"/>
          <w:sz w:val="24"/>
          <w:szCs w:val="24"/>
        </w:rPr>
        <w:t>) w zw. z</w:t>
      </w:r>
      <w:r>
        <w:rPr>
          <w:rFonts w:asciiTheme="minorHAnsi" w:hAnsiTheme="minorHAnsi"/>
          <w:sz w:val="24"/>
          <w:szCs w:val="24"/>
        </w:rPr>
        <w:t> </w:t>
      </w:r>
      <w:r w:rsidRPr="007B666D">
        <w:rPr>
          <w:rFonts w:asciiTheme="minorHAnsi" w:hAnsiTheme="minorHAnsi"/>
          <w:sz w:val="24"/>
          <w:szCs w:val="24"/>
        </w:rPr>
        <w:t xml:space="preserve">art. 8 ustawy z dnia 21 sierpnia 1997 r. o gospodarce nieruchomościami (j. t. Dz. U. z </w:t>
      </w:r>
      <w:r>
        <w:rPr>
          <w:rFonts w:asciiTheme="minorHAnsi" w:hAnsiTheme="minorHAnsi"/>
          <w:sz w:val="24"/>
          <w:szCs w:val="24"/>
        </w:rPr>
        <w:t>2026</w:t>
      </w:r>
      <w:r w:rsidRPr="007B666D">
        <w:rPr>
          <w:rFonts w:asciiTheme="minorHAnsi" w:hAnsiTheme="minorHAnsi"/>
          <w:sz w:val="24"/>
          <w:szCs w:val="24"/>
        </w:rPr>
        <w:t xml:space="preserve"> r., poz. </w:t>
      </w:r>
      <w:r>
        <w:rPr>
          <w:rFonts w:asciiTheme="minorHAnsi" w:hAnsiTheme="minorHAnsi"/>
          <w:sz w:val="24"/>
          <w:szCs w:val="24"/>
        </w:rPr>
        <w:t>399</w:t>
      </w:r>
      <w:r w:rsidRPr="007B666D">
        <w:rPr>
          <w:rFonts w:asciiTheme="minorHAnsi" w:hAnsiTheme="minorHAnsi"/>
          <w:sz w:val="24"/>
          <w:szCs w:val="24"/>
        </w:rPr>
        <w:t>) oraz art. 23 ustawy z dnia 10 kwietnia 2003 r. o szczególnych zasadach przygotowania i realizacji inwestycji w zakresie dróg publicznyc</w:t>
      </w:r>
      <w:r w:rsidRPr="00BF3886">
        <w:rPr>
          <w:rFonts w:asciiTheme="minorHAnsi" w:hAnsiTheme="minorHAnsi"/>
          <w:sz w:val="24"/>
          <w:szCs w:val="24"/>
        </w:rPr>
        <w:t xml:space="preserve">h (j.t. Dz. U. z </w:t>
      </w:r>
      <w:r w:rsidRPr="00BF3886">
        <w:rPr>
          <w:rFonts w:asciiTheme="minorHAnsi" w:hAnsiTheme="minorHAnsi"/>
          <w:sz w:val="24"/>
          <w:szCs w:val="24"/>
        </w:rPr>
        <w:t xml:space="preserve">2024 r. poz. 311) </w:t>
      </w:r>
      <w:r w:rsidRPr="007B666D">
        <w:rPr>
          <w:rFonts w:asciiTheme="minorHAnsi" w:hAnsiTheme="minorHAnsi"/>
          <w:sz w:val="24"/>
          <w:szCs w:val="24"/>
        </w:rPr>
        <w:t>zawiadamia, że prowadzone jest postępowanie administracyjne w sprawie ustalenia odszkodowania</w:t>
      </w:r>
      <w:r>
        <w:rPr>
          <w:rFonts w:asciiTheme="minorHAnsi" w:hAnsiTheme="minorHAnsi"/>
          <w:sz w:val="24"/>
          <w:szCs w:val="24"/>
        </w:rPr>
        <w:t xml:space="preserve"> za nieruchomość oznaczoną</w:t>
      </w:r>
      <w:r w:rsidRPr="007B666D">
        <w:rPr>
          <w:rFonts w:asciiTheme="minorHAnsi" w:hAnsiTheme="minorHAnsi"/>
          <w:sz w:val="24"/>
          <w:szCs w:val="24"/>
        </w:rPr>
        <w:t xml:space="preserve"> </w:t>
      </w:r>
      <w:r w:rsidRPr="00802AAE">
        <w:rPr>
          <w:rFonts w:asciiTheme="minorHAnsi" w:hAnsiTheme="minorHAnsi"/>
          <w:sz w:val="24"/>
          <w:szCs w:val="24"/>
        </w:rPr>
        <w:t xml:space="preserve">jako </w:t>
      </w:r>
      <w:bookmarkStart w:id="4" w:name="_Hlk129173745"/>
      <w:r w:rsidRPr="00802AAE">
        <w:rPr>
          <w:rFonts w:asciiTheme="minorHAnsi" w:hAnsiTheme="minorHAnsi"/>
          <w:sz w:val="24"/>
          <w:szCs w:val="24"/>
        </w:rPr>
        <w:t xml:space="preserve">działka </w:t>
      </w:r>
      <w:r w:rsidRPr="00802AAE">
        <w:rPr>
          <w:rFonts w:asciiTheme="minorHAnsi" w:hAnsiTheme="minorHAnsi"/>
          <w:b/>
          <w:sz w:val="24"/>
          <w:szCs w:val="24"/>
        </w:rPr>
        <w:t>nr 63/1 o pow. 0,3776 ha</w:t>
      </w:r>
      <w:r w:rsidRPr="00802AAE">
        <w:rPr>
          <w:rFonts w:asciiTheme="minorHAnsi" w:hAnsiTheme="minorHAnsi"/>
          <w:sz w:val="24"/>
          <w:szCs w:val="24"/>
        </w:rPr>
        <w:t>, która</w:t>
      </w:r>
      <w:r>
        <w:rPr>
          <w:rFonts w:asciiTheme="minorHAnsi" w:hAnsiTheme="minorHAnsi"/>
          <w:sz w:val="24"/>
          <w:szCs w:val="24"/>
        </w:rPr>
        <w:t> </w:t>
      </w:r>
      <w:r w:rsidRPr="00802AAE">
        <w:rPr>
          <w:rFonts w:asciiTheme="minorHAnsi" w:hAnsiTheme="minorHAnsi"/>
          <w:sz w:val="24"/>
          <w:szCs w:val="24"/>
        </w:rPr>
        <w:t>powstała</w:t>
      </w:r>
      <w:r>
        <w:rPr>
          <w:rFonts w:asciiTheme="minorHAnsi" w:hAnsiTheme="minorHAnsi"/>
          <w:sz w:val="24"/>
          <w:szCs w:val="24"/>
        </w:rPr>
        <w:t xml:space="preserve"> </w:t>
      </w:r>
      <w:r w:rsidRPr="00802AAE">
        <w:rPr>
          <w:rFonts w:asciiTheme="minorHAnsi" w:hAnsiTheme="minorHAnsi"/>
          <w:sz w:val="24"/>
          <w:szCs w:val="24"/>
        </w:rPr>
        <w:t xml:space="preserve">z podziału działki </w:t>
      </w:r>
      <w:r w:rsidRPr="00802AAE">
        <w:rPr>
          <w:rFonts w:asciiTheme="minorHAnsi" w:hAnsiTheme="minorHAnsi"/>
          <w:b/>
          <w:sz w:val="24"/>
          <w:szCs w:val="24"/>
        </w:rPr>
        <w:t>nr 63</w:t>
      </w:r>
      <w:r w:rsidRPr="00802AAE">
        <w:rPr>
          <w:rFonts w:asciiTheme="minorHAnsi" w:hAnsiTheme="minorHAnsi"/>
          <w:bCs/>
          <w:sz w:val="24"/>
          <w:szCs w:val="24"/>
        </w:rPr>
        <w:t>,</w:t>
      </w:r>
      <w:r w:rsidRPr="00802AAE">
        <w:rPr>
          <w:rFonts w:asciiTheme="minorHAnsi" w:hAnsiTheme="minorHAnsi"/>
          <w:sz w:val="24"/>
          <w:szCs w:val="24"/>
        </w:rPr>
        <w:t xml:space="preserve"> </w:t>
      </w:r>
      <w:bookmarkStart w:id="5" w:name="_Hlk83592488"/>
      <w:r w:rsidRPr="00802AAE">
        <w:rPr>
          <w:rFonts w:asciiTheme="minorHAnsi" w:hAnsiTheme="minorHAnsi"/>
          <w:sz w:val="24"/>
          <w:szCs w:val="24"/>
        </w:rPr>
        <w:t xml:space="preserve">położoną w gminie </w:t>
      </w:r>
      <w:r w:rsidRPr="00802AAE">
        <w:rPr>
          <w:rFonts w:asciiTheme="minorHAnsi" w:hAnsiTheme="minorHAnsi"/>
          <w:b/>
          <w:sz w:val="24"/>
          <w:szCs w:val="24"/>
        </w:rPr>
        <w:t>Stare Pole</w:t>
      </w:r>
      <w:r w:rsidRPr="00802AAE">
        <w:rPr>
          <w:rFonts w:asciiTheme="minorHAnsi" w:hAnsiTheme="minorHAnsi"/>
          <w:sz w:val="24"/>
          <w:szCs w:val="24"/>
        </w:rPr>
        <w:t xml:space="preserve">, obręb </w:t>
      </w:r>
      <w:r w:rsidRPr="00802AAE">
        <w:rPr>
          <w:rFonts w:asciiTheme="minorHAnsi" w:hAnsiTheme="minorHAnsi"/>
          <w:b/>
          <w:sz w:val="24"/>
          <w:szCs w:val="24"/>
        </w:rPr>
        <w:t>Królewo (arkusz nr 2)</w:t>
      </w:r>
      <w:bookmarkEnd w:id="4"/>
      <w:r w:rsidRPr="00802AAE">
        <w:rPr>
          <w:rFonts w:asciiTheme="minorHAnsi" w:hAnsiTheme="minorHAnsi"/>
          <w:bCs/>
          <w:sz w:val="24"/>
          <w:szCs w:val="24"/>
        </w:rPr>
        <w:t>,</w:t>
      </w:r>
      <w:r w:rsidRPr="00802AAE">
        <w:rPr>
          <w:rFonts w:asciiTheme="minorHAnsi" w:hAnsiTheme="minorHAnsi"/>
          <w:b/>
          <w:sz w:val="24"/>
          <w:szCs w:val="24"/>
        </w:rPr>
        <w:t xml:space="preserve"> </w:t>
      </w:r>
      <w:r w:rsidRPr="00802AAE">
        <w:rPr>
          <w:rFonts w:asciiTheme="minorHAnsi" w:hAnsiTheme="minorHAnsi"/>
          <w:sz w:val="24"/>
          <w:szCs w:val="24"/>
        </w:rPr>
        <w:t xml:space="preserve">objętą decyzją Wojewody Pomorskiego </w:t>
      </w:r>
      <w:bookmarkEnd w:id="5"/>
      <w:r w:rsidRPr="00802AAE">
        <w:rPr>
          <w:rFonts w:asciiTheme="minorHAnsi" w:hAnsiTheme="minorHAnsi"/>
          <w:sz w:val="24"/>
          <w:szCs w:val="24"/>
        </w:rPr>
        <w:t xml:space="preserve">z dnia 2 sierpnia 2022 r. nr WI-III.7820.10.2021.MKH o zezwoleniu na realizację inwestycji drogowej pn. </w:t>
      </w:r>
      <w:r w:rsidRPr="00802AAE">
        <w:rPr>
          <w:rFonts w:asciiTheme="minorHAnsi" w:hAnsiTheme="minorHAnsi"/>
          <w:i/>
          <w:iCs/>
          <w:sz w:val="24"/>
          <w:szCs w:val="24"/>
        </w:rPr>
        <w:t>"Rozbudowa drogi krajowej nr 22 Królewo - granica województwa"</w:t>
      </w:r>
      <w:r w:rsidRPr="007B666D">
        <w:rPr>
          <w:rFonts w:asciiTheme="minorHAnsi" w:hAnsiTheme="minorHAnsi"/>
          <w:sz w:val="24"/>
          <w:szCs w:val="24"/>
        </w:rPr>
        <w:t>.</w:t>
      </w:r>
    </w:p>
    <w:p w14:paraId="56375BB9" w14:textId="77777777" w:rsidR="00000000" w:rsidRPr="007B666D" w:rsidRDefault="00000000" w:rsidP="00EE5E09">
      <w:pPr>
        <w:suppressAutoHyphens/>
        <w:spacing w:before="80" w:after="80"/>
        <w:jc w:val="both"/>
        <w:rPr>
          <w:rFonts w:asciiTheme="minorHAnsi" w:hAnsiTheme="minorHAnsi"/>
          <w:sz w:val="24"/>
          <w:szCs w:val="24"/>
        </w:rPr>
      </w:pPr>
      <w:r w:rsidRPr="007B666D">
        <w:rPr>
          <w:rFonts w:asciiTheme="minorHAnsi" w:hAnsiTheme="minorHAnsi"/>
          <w:sz w:val="24"/>
          <w:szCs w:val="24"/>
        </w:rPr>
        <w:t>W toku prowadzonego postępowania Wojewoda Pomorski ustalił, że</w:t>
      </w:r>
      <w:r>
        <w:rPr>
          <w:rFonts w:asciiTheme="minorHAnsi" w:hAnsiTheme="minorHAnsi"/>
          <w:sz w:val="24"/>
          <w:szCs w:val="24"/>
        </w:rPr>
        <w:t xml:space="preserve"> właściciel nieruchomości</w:t>
      </w:r>
      <w:r w:rsidRPr="007B666D">
        <w:rPr>
          <w:rFonts w:asciiTheme="minorHAnsi" w:hAnsiTheme="minorHAnsi"/>
          <w:sz w:val="24"/>
          <w:szCs w:val="24"/>
        </w:rPr>
        <w:t xml:space="preserve"> </w:t>
      </w:r>
      <w:r w:rsidRPr="007B666D">
        <w:rPr>
          <w:rFonts w:asciiTheme="minorHAnsi" w:hAnsiTheme="minorHAnsi"/>
          <w:b/>
          <w:bCs/>
          <w:sz w:val="24"/>
          <w:szCs w:val="24"/>
        </w:rPr>
        <w:t xml:space="preserve">Pan </w:t>
      </w:r>
      <w:r>
        <w:rPr>
          <w:rFonts w:asciiTheme="minorHAnsi" w:hAnsiTheme="minorHAnsi"/>
          <w:b/>
          <w:bCs/>
          <w:sz w:val="24"/>
          <w:szCs w:val="24"/>
        </w:rPr>
        <w:t>Andrzej Dudek</w:t>
      </w:r>
      <w:r w:rsidRPr="007B666D">
        <w:rPr>
          <w:rFonts w:asciiTheme="minorHAnsi" w:hAnsiTheme="minorHAnsi"/>
          <w:sz w:val="24"/>
          <w:szCs w:val="24"/>
        </w:rPr>
        <w:t xml:space="preserve"> nie żyje</w:t>
      </w:r>
      <w:r>
        <w:rPr>
          <w:rFonts w:asciiTheme="minorHAnsi" w:hAnsiTheme="minorHAnsi"/>
          <w:sz w:val="24"/>
          <w:szCs w:val="24"/>
        </w:rPr>
        <w:t xml:space="preserve">, a </w:t>
      </w:r>
      <w:r w:rsidRPr="007B666D">
        <w:rPr>
          <w:rFonts w:asciiTheme="minorHAnsi" w:hAnsiTheme="minorHAnsi"/>
          <w:sz w:val="24"/>
          <w:szCs w:val="24"/>
        </w:rPr>
        <w:t xml:space="preserve">postępowanie spadkowe po ww. osobie </w:t>
      </w:r>
      <w:r>
        <w:rPr>
          <w:rFonts w:asciiTheme="minorHAnsi" w:hAnsiTheme="minorHAnsi"/>
          <w:sz w:val="24"/>
          <w:szCs w:val="24"/>
        </w:rPr>
        <w:t>nie </w:t>
      </w:r>
      <w:r w:rsidRPr="007B666D">
        <w:rPr>
          <w:rFonts w:asciiTheme="minorHAnsi" w:hAnsiTheme="minorHAnsi"/>
          <w:sz w:val="24"/>
          <w:szCs w:val="24"/>
        </w:rPr>
        <w:t>zostało przeprowadzone.</w:t>
      </w:r>
    </w:p>
    <w:p w14:paraId="24C6AF89" w14:textId="77777777" w:rsidR="00000000" w:rsidRPr="007B666D" w:rsidRDefault="00000000" w:rsidP="00EE5E09">
      <w:pPr>
        <w:suppressAutoHyphens/>
        <w:spacing w:before="80" w:after="80"/>
        <w:jc w:val="both"/>
        <w:rPr>
          <w:rFonts w:asciiTheme="minorHAnsi" w:hAnsiTheme="minorHAnsi"/>
          <w:sz w:val="24"/>
          <w:szCs w:val="24"/>
        </w:rPr>
      </w:pPr>
      <w:r w:rsidRPr="007B666D">
        <w:rPr>
          <w:rFonts w:asciiTheme="minorHAnsi" w:hAnsiTheme="minorHAnsi"/>
          <w:sz w:val="24"/>
          <w:szCs w:val="24"/>
        </w:rPr>
        <w:t xml:space="preserve">Jednocześnie informuję, iż na potrzeby niniejszego postępowania rzeczoznawca majątkowy, </w:t>
      </w:r>
      <w:r>
        <w:rPr>
          <w:rFonts w:asciiTheme="minorHAnsi" w:hAnsiTheme="minorHAnsi"/>
          <w:sz w:val="24"/>
          <w:szCs w:val="24"/>
        </w:rPr>
        <w:t>Pani Anna Utracka</w:t>
      </w:r>
      <w:r w:rsidRPr="007B666D">
        <w:rPr>
          <w:rFonts w:asciiTheme="minorHAnsi" w:hAnsiTheme="minorHAnsi"/>
          <w:sz w:val="24"/>
          <w:szCs w:val="24"/>
        </w:rPr>
        <w:t xml:space="preserve"> sporządził</w:t>
      </w:r>
      <w:r>
        <w:rPr>
          <w:rFonts w:asciiTheme="minorHAnsi" w:hAnsiTheme="minorHAnsi"/>
          <w:sz w:val="24"/>
          <w:szCs w:val="24"/>
        </w:rPr>
        <w:t>a</w:t>
      </w:r>
      <w:r w:rsidRPr="007B666D">
        <w:rPr>
          <w:rFonts w:asciiTheme="minorHAnsi" w:hAnsiTheme="minorHAnsi"/>
          <w:sz w:val="24"/>
          <w:szCs w:val="24"/>
        </w:rPr>
        <w:t xml:space="preserve"> operat szacunkowy, w którym określił</w:t>
      </w:r>
      <w:r>
        <w:rPr>
          <w:rFonts w:asciiTheme="minorHAnsi" w:hAnsiTheme="minorHAnsi"/>
          <w:sz w:val="24"/>
          <w:szCs w:val="24"/>
        </w:rPr>
        <w:t>a</w:t>
      </w:r>
      <w:r w:rsidRPr="007B666D">
        <w:rPr>
          <w:rFonts w:asciiTheme="minorHAnsi" w:hAnsiTheme="minorHAnsi"/>
          <w:sz w:val="24"/>
          <w:szCs w:val="24"/>
        </w:rPr>
        <w:t xml:space="preserve"> wartość przedmiotowej nieruchomości. Opinia </w:t>
      </w:r>
      <w:proofErr w:type="gramStart"/>
      <w:r w:rsidRPr="007B666D">
        <w:rPr>
          <w:rFonts w:asciiTheme="minorHAnsi" w:hAnsiTheme="minorHAnsi"/>
          <w:sz w:val="24"/>
          <w:szCs w:val="24"/>
        </w:rPr>
        <w:t>ta,</w:t>
      </w:r>
      <w:proofErr w:type="gramEnd"/>
      <w:r w:rsidRPr="007B666D">
        <w:rPr>
          <w:rFonts w:asciiTheme="minorHAnsi" w:hAnsiTheme="minorHAnsi"/>
          <w:sz w:val="24"/>
          <w:szCs w:val="24"/>
        </w:rPr>
        <w:t xml:space="preserve"> jako wiarygodny dowód na wartość nieruchomości, może stanowić podstawę ustalenia wysokości odszkodowania.</w:t>
      </w:r>
    </w:p>
    <w:p w14:paraId="7548E0C0" w14:textId="77777777" w:rsidR="00000000" w:rsidRPr="007B666D" w:rsidRDefault="00000000" w:rsidP="00EE5E09">
      <w:pPr>
        <w:suppressAutoHyphens/>
        <w:spacing w:before="80" w:after="80"/>
        <w:jc w:val="both"/>
        <w:rPr>
          <w:rFonts w:asciiTheme="minorHAnsi" w:hAnsiTheme="minorHAnsi"/>
          <w:sz w:val="24"/>
          <w:szCs w:val="24"/>
        </w:rPr>
      </w:pPr>
      <w:r w:rsidRPr="007B666D">
        <w:rPr>
          <w:rFonts w:asciiTheme="minorHAnsi" w:hAnsiTheme="minorHAnsi"/>
          <w:sz w:val="24"/>
          <w:szCs w:val="24"/>
        </w:rPr>
        <w:t>W związku z powyższym, wobec zgromadzania całego materiału dowodowego, zgodnie z art. 10 § 1 Kodeksu postępowania administracyjnego, strony mogą przed wydaniem decyzji wypowiedzieć się co do zebranych dowodów i materiałów oraz zgłoszonych żądań.</w:t>
      </w:r>
    </w:p>
    <w:p w14:paraId="07E3189E" w14:textId="77777777" w:rsidR="00000000" w:rsidRPr="007A2AF9" w:rsidRDefault="00000000" w:rsidP="00EE5E09">
      <w:pPr>
        <w:suppressAutoHyphens/>
        <w:spacing w:before="80" w:after="80"/>
        <w:jc w:val="both"/>
        <w:rPr>
          <w:rFonts w:asciiTheme="minorHAnsi" w:hAnsiTheme="minorHAnsi"/>
          <w:sz w:val="24"/>
          <w:szCs w:val="24"/>
        </w:rPr>
      </w:pPr>
      <w:r w:rsidRPr="007B666D">
        <w:rPr>
          <w:rFonts w:asciiTheme="minorHAnsi" w:hAnsiTheme="minorHAnsi"/>
          <w:sz w:val="24"/>
          <w:szCs w:val="24"/>
        </w:rPr>
        <w:t xml:space="preserve">Informuję, że ewentualni następcy prawni ww. zmarłego, mogą zapoznać się ze zgromadzonym materiałem dowodowym, w tym operatem szacunkowym, w Oddziale Odszkodowań za Nieruchomości Wydziału Nieruchomości i Skarbu Państwa Pomorskiego Urzędu Wojewódzkiego w Gdańsku, po uprzednim wykazaniu tytułu prawnego do nieruchomości. W przypadku wyrażenia woli skorzystania z ww. uprawnień proszę o kontakt telefoniczny z pracownikiem prowadzącym sprawę – Panią </w:t>
      </w:r>
      <w:r>
        <w:rPr>
          <w:rFonts w:asciiTheme="minorHAnsi" w:hAnsiTheme="minorHAnsi"/>
          <w:sz w:val="24"/>
          <w:szCs w:val="24"/>
        </w:rPr>
        <w:t>Żanetą Szczęsnowicz</w:t>
      </w:r>
      <w:r w:rsidRPr="007B666D">
        <w:rPr>
          <w:rFonts w:asciiTheme="minorHAnsi" w:hAnsiTheme="minorHAnsi"/>
          <w:sz w:val="24"/>
          <w:szCs w:val="24"/>
        </w:rPr>
        <w:t xml:space="preserve"> (tel. 58 30 77 </w:t>
      </w:r>
      <w:r>
        <w:rPr>
          <w:rFonts w:asciiTheme="minorHAnsi" w:hAnsiTheme="minorHAnsi"/>
          <w:sz w:val="24"/>
          <w:szCs w:val="24"/>
        </w:rPr>
        <w:t>508</w:t>
      </w:r>
      <w:r w:rsidRPr="007B666D">
        <w:rPr>
          <w:rFonts w:asciiTheme="minorHAnsi" w:hAnsiTheme="minorHAnsi"/>
          <w:sz w:val="24"/>
          <w:szCs w:val="24"/>
        </w:rPr>
        <w:t>) w godzinach urzędowania (</w:t>
      </w:r>
      <w:r>
        <w:rPr>
          <w:rFonts w:asciiTheme="minorHAnsi" w:hAnsiTheme="minorHAnsi"/>
          <w:sz w:val="24"/>
          <w:szCs w:val="24"/>
        </w:rPr>
        <w:t>9:00</w:t>
      </w:r>
      <w:r w:rsidRPr="007B666D">
        <w:rPr>
          <w:rFonts w:asciiTheme="minorHAnsi" w:hAnsiTheme="minorHAnsi"/>
          <w:sz w:val="24"/>
          <w:szCs w:val="24"/>
        </w:rPr>
        <w:t>-1</w:t>
      </w:r>
      <w:r>
        <w:rPr>
          <w:rFonts w:asciiTheme="minorHAnsi" w:hAnsiTheme="minorHAnsi"/>
          <w:sz w:val="24"/>
          <w:szCs w:val="24"/>
        </w:rPr>
        <w:t>4:00</w:t>
      </w:r>
      <w:r w:rsidRPr="007B666D">
        <w:rPr>
          <w:rFonts w:asciiTheme="minorHAnsi" w:hAnsiTheme="minorHAnsi"/>
          <w:sz w:val="24"/>
          <w:szCs w:val="24"/>
        </w:rPr>
        <w:t>).</w:t>
      </w: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894BD1" w14:paraId="4E963F2A" w14:textId="77777777" w:rsidTr="007A2AF9">
        <w:trPr>
          <w:trHeight w:val="474"/>
        </w:trPr>
        <w:tc>
          <w:tcPr>
            <w:tcW w:w="4587" w:type="dxa"/>
          </w:tcPr>
          <w:p w14:paraId="2E342A69" w14:textId="77777777" w:rsidR="00000000" w:rsidRDefault="00000000" w:rsidP="00370FD4">
            <w:pPr>
              <w:pStyle w:val="Bezodstpw"/>
              <w:suppressAutoHyphens/>
              <w:spacing w:line="228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224BBCC9" w14:textId="77777777" w:rsidR="00000000" w:rsidRPr="007A2AF9" w:rsidRDefault="00000000" w:rsidP="00370FD4">
            <w:pPr>
              <w:pStyle w:val="Bezodstpw"/>
              <w:suppressAutoHyphens/>
              <w:spacing w:line="228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A2AF9">
              <w:rPr>
                <w:rFonts w:asciiTheme="minorHAnsi" w:hAnsiTheme="minorHAnsi"/>
                <w:sz w:val="24"/>
                <w:szCs w:val="24"/>
              </w:rPr>
              <w:t>z upoważnienia Wojewody Pomorskiego</w:t>
            </w:r>
          </w:p>
        </w:tc>
      </w:tr>
      <w:tr w:rsidR="00894BD1" w14:paraId="7079FA22" w14:textId="77777777" w:rsidTr="007A2AF9">
        <w:trPr>
          <w:trHeight w:val="1148"/>
        </w:trPr>
        <w:tc>
          <w:tcPr>
            <w:tcW w:w="4587" w:type="dxa"/>
          </w:tcPr>
          <w:p w14:paraId="7502076B" w14:textId="77777777" w:rsidR="00000000" w:rsidRDefault="00000000" w:rsidP="00370FD4">
            <w:pPr>
              <w:pStyle w:val="Bezodstpw"/>
              <w:suppressAutoHyphens/>
              <w:spacing w:line="228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6" w:name="ezdPracownikStanowisko"/>
            <w:r>
              <w:rPr>
                <w:rFonts w:asciiTheme="minorHAnsi" w:hAnsiTheme="minorHAnsi"/>
                <w:sz w:val="24"/>
                <w:szCs w:val="24"/>
              </w:rPr>
              <w:t>Zastępca Dyrektora</w:t>
            </w:r>
            <w:bookmarkEnd w:id="6"/>
          </w:p>
          <w:p w14:paraId="69E399EA" w14:textId="77777777" w:rsidR="00000000" w:rsidRPr="007A2AF9" w:rsidRDefault="00000000" w:rsidP="00370FD4">
            <w:pPr>
              <w:pStyle w:val="Bezodstpw"/>
              <w:suppressAutoHyphens/>
              <w:spacing w:line="228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7" w:name="ezdPracownikAtrybut1"/>
            <w:r w:rsidRPr="007A2AF9">
              <w:rPr>
                <w:rFonts w:asciiTheme="minorHAnsi" w:hAnsiTheme="minorHAnsi"/>
                <w:sz w:val="24"/>
                <w:szCs w:val="24"/>
              </w:rPr>
              <w:t>Wydziału Nieruchomości i Skarbu Państwa</w:t>
            </w:r>
            <w:bookmarkEnd w:id="7"/>
          </w:p>
          <w:p w14:paraId="5B94A48F" w14:textId="77777777" w:rsidR="00000000" w:rsidRPr="007A2AF9" w:rsidRDefault="00000000" w:rsidP="00370FD4">
            <w:pPr>
              <w:suppressAutoHyphens/>
              <w:spacing w:line="228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8" w:name="ezdPracownikNazwa"/>
            <w:r w:rsidRPr="007A2AF9">
              <w:rPr>
                <w:rFonts w:asciiTheme="minorHAnsi" w:hAnsiTheme="minorHAnsi"/>
                <w:sz w:val="24"/>
                <w:szCs w:val="24"/>
              </w:rPr>
              <w:t>Dorota Dambek-Duda</w:t>
            </w:r>
            <w:bookmarkEnd w:id="8"/>
          </w:p>
        </w:tc>
      </w:tr>
      <w:tr w:rsidR="00894BD1" w14:paraId="7FE1C644" w14:textId="77777777" w:rsidTr="007A2AF9">
        <w:trPr>
          <w:trHeight w:val="401"/>
        </w:trPr>
        <w:tc>
          <w:tcPr>
            <w:tcW w:w="4587" w:type="dxa"/>
          </w:tcPr>
          <w:p w14:paraId="127DD1AE" w14:textId="77777777" w:rsidR="00000000" w:rsidRPr="007A2AF9" w:rsidRDefault="00000000" w:rsidP="00370FD4">
            <w:pPr>
              <w:pStyle w:val="Bezodstpw"/>
              <w:suppressAutoHyphens/>
              <w:spacing w:line="228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2AF9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14:paraId="4374E816" w14:textId="77777777" w:rsidR="00EE5E09" w:rsidRDefault="00EE5E09" w:rsidP="007B666D">
      <w:pPr>
        <w:suppressAutoHyphens/>
        <w:spacing w:after="0" w:line="240" w:lineRule="auto"/>
        <w:rPr>
          <w:rFonts w:asciiTheme="minorHAnsi" w:hAnsiTheme="minorHAnsi"/>
          <w:b/>
          <w:bCs/>
          <w:sz w:val="16"/>
          <w:szCs w:val="16"/>
        </w:rPr>
      </w:pPr>
    </w:p>
    <w:p w14:paraId="1380188A" w14:textId="55C6B75A" w:rsidR="00000000" w:rsidRDefault="00000000" w:rsidP="007B666D">
      <w:pPr>
        <w:suppressAutoHyphens/>
        <w:spacing w:after="0" w:line="240" w:lineRule="auto"/>
        <w:rPr>
          <w:rFonts w:asciiTheme="minorHAnsi" w:hAnsiTheme="minorHAnsi"/>
          <w:b/>
          <w:bCs/>
          <w:sz w:val="16"/>
          <w:szCs w:val="16"/>
        </w:rPr>
      </w:pPr>
      <w:r w:rsidRPr="007B666D">
        <w:rPr>
          <w:rFonts w:asciiTheme="minorHAnsi" w:hAnsiTheme="minorHAnsi"/>
          <w:b/>
          <w:bCs/>
          <w:sz w:val="16"/>
          <w:szCs w:val="16"/>
        </w:rPr>
        <w:lastRenderedPageBreak/>
        <w:t>Egzemplarze:</w:t>
      </w:r>
    </w:p>
    <w:p w14:paraId="343A2719" w14:textId="77777777" w:rsidR="00000000" w:rsidRPr="007B666D" w:rsidRDefault="00000000" w:rsidP="007B666D">
      <w:pPr>
        <w:suppressAutoHyphens/>
        <w:spacing w:after="0" w:line="240" w:lineRule="auto"/>
        <w:rPr>
          <w:rFonts w:asciiTheme="minorHAnsi" w:hAnsiTheme="minorHAnsi"/>
          <w:b/>
          <w:bCs/>
          <w:sz w:val="16"/>
          <w:szCs w:val="16"/>
        </w:rPr>
      </w:pPr>
      <w:r w:rsidRPr="007B666D">
        <w:rPr>
          <w:rFonts w:asciiTheme="minorHAnsi" w:hAnsiTheme="minorHAnsi"/>
          <w:b/>
          <w:bCs/>
          <w:sz w:val="16"/>
          <w:szCs w:val="16"/>
        </w:rPr>
        <w:t>1. Strona BIP Pomorskiego Urzędu Wojewódzkiego w Gdańsku</w:t>
      </w:r>
    </w:p>
    <w:p w14:paraId="35FAB011" w14:textId="77777777" w:rsidR="00000000" w:rsidRPr="007B666D" w:rsidRDefault="00000000" w:rsidP="007B666D">
      <w:pPr>
        <w:suppressAutoHyphens/>
        <w:spacing w:after="0" w:line="240" w:lineRule="auto"/>
        <w:rPr>
          <w:rFonts w:asciiTheme="minorHAnsi" w:hAnsiTheme="minorHAnsi"/>
          <w:sz w:val="16"/>
          <w:szCs w:val="16"/>
        </w:rPr>
      </w:pPr>
      <w:r w:rsidRPr="007B666D">
        <w:rPr>
          <w:rFonts w:asciiTheme="minorHAnsi" w:hAnsiTheme="minorHAnsi"/>
          <w:b/>
          <w:bCs/>
          <w:sz w:val="16"/>
          <w:szCs w:val="16"/>
        </w:rPr>
        <w:t>2. aa.</w:t>
      </w:r>
    </w:p>
    <w:p w14:paraId="6D4148AD" w14:textId="77777777" w:rsidR="00000000" w:rsidRPr="007A2AF9" w:rsidRDefault="00000000" w:rsidP="00255CF6">
      <w:pPr>
        <w:suppressAutoHyphens/>
        <w:rPr>
          <w:rFonts w:asciiTheme="minorHAnsi" w:hAnsiTheme="minorHAnsi"/>
          <w:sz w:val="24"/>
          <w:szCs w:val="24"/>
        </w:rPr>
      </w:pPr>
    </w:p>
    <w:sectPr w:rsidR="006346B9" w:rsidRPr="007A2AF9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6ACCA" w14:textId="77777777" w:rsidR="00EA178E" w:rsidRDefault="00EA178E">
      <w:pPr>
        <w:spacing w:after="0" w:line="240" w:lineRule="auto"/>
      </w:pPr>
      <w:r>
        <w:separator/>
      </w:r>
    </w:p>
  </w:endnote>
  <w:endnote w:type="continuationSeparator" w:id="0">
    <w:p w14:paraId="37355FBE" w14:textId="77777777" w:rsidR="00EA178E" w:rsidRDefault="00EA1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91560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0313949F">
        <v:rect id="_x0000_i1025" style="width:0;height:1.5pt" o:hralign="center" o:hrstd="t" o:hr="t" fillcolor="#a0a0a0" stroked="f"/>
      </w:pict>
    </w:r>
  </w:p>
  <w:p w14:paraId="69F5D8D7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9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9"/>
  </w:p>
  <w:p w14:paraId="178CAF90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0B37D9AB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0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0"/>
  </w:p>
  <w:p w14:paraId="78A62AFE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1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1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2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2"/>
  </w:p>
  <w:p w14:paraId="19CC431E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4C379EA7" w14:textId="77777777" w:rsidR="0000000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ADC4F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2E784FCB">
        <v:rect id="_x0000_i1027" style="width:0;height:1.5pt" o:hralign="center" o:hrstd="t" o:hr="t" fillcolor="#a0a0a0" stroked="f"/>
      </w:pict>
    </w:r>
  </w:p>
  <w:p w14:paraId="26C29E7D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3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3"/>
  </w:p>
  <w:p w14:paraId="1346E872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22501863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4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4"/>
  </w:p>
  <w:p w14:paraId="75C43F90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5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5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6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6"/>
  </w:p>
  <w:p w14:paraId="04C780F6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27696" w14:textId="77777777" w:rsidR="00EA178E" w:rsidRDefault="00EA178E">
      <w:pPr>
        <w:spacing w:after="0" w:line="240" w:lineRule="auto"/>
      </w:pPr>
      <w:r>
        <w:separator/>
      </w:r>
    </w:p>
  </w:footnote>
  <w:footnote w:type="continuationSeparator" w:id="0">
    <w:p w14:paraId="3FC72FC2" w14:textId="77777777" w:rsidR="00EA178E" w:rsidRDefault="00EA1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8C856" w14:textId="77777777" w:rsidR="00000000" w:rsidRDefault="00000000">
    <w:pPr>
      <w:pStyle w:val="Nagwek"/>
    </w:pPr>
  </w:p>
  <w:p w14:paraId="345A4011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8C232" w14:textId="77777777" w:rsidR="0000000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195EE410" w14:textId="77777777"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21394E29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BD1"/>
    <w:rsid w:val="00894BD1"/>
    <w:rsid w:val="00EA178E"/>
    <w:rsid w:val="00EE5E09"/>
    <w:rsid w:val="00F3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6D0C00"/>
  <w15:docId w15:val="{BD02108D-FFC7-4A6B-B1E0-3A42CDF5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355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Paulina Mierzejewska</cp:lastModifiedBy>
  <cp:revision>25</cp:revision>
  <cp:lastPrinted>2012-09-10T07:00:00Z</cp:lastPrinted>
  <dcterms:created xsi:type="dcterms:W3CDTF">2022-05-12T07:37:00Z</dcterms:created>
  <dcterms:modified xsi:type="dcterms:W3CDTF">2026-04-29T05:50:00Z</dcterms:modified>
</cp:coreProperties>
</file>