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Kielce, dnia 28 kwietnia 2022 r.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WOO-I.420.21.2021.KT/MK.14</w:t>
      </w:r>
      <w:r w:rsidRPr="00BF5288">
        <w:rPr>
          <w:rFonts w:asciiTheme="minorHAnsi" w:hAnsiTheme="minorHAnsi" w:cstheme="minorHAnsi"/>
        </w:rPr>
        <w:tab/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OBWIESZCZENIE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 xml:space="preserve">Zgodnie z art. 10 § 1 oraz art. 49 ustawy z dnia 14 czerwca 1960 r. - Kodeks postępowania administracyjnego (Dz. U. 2021 poz. 735 ze zm. - cyt. </w:t>
      </w:r>
      <w:proofErr w:type="gramStart"/>
      <w:r w:rsidRPr="00BF5288">
        <w:rPr>
          <w:rFonts w:asciiTheme="minorHAnsi" w:hAnsiTheme="minorHAnsi" w:cstheme="minorHAnsi"/>
        </w:rPr>
        <w:t>dalej jako</w:t>
      </w:r>
      <w:proofErr w:type="gramEnd"/>
      <w:r w:rsidRPr="00BF5288">
        <w:rPr>
          <w:rFonts w:asciiTheme="minorHAnsi" w:hAnsiTheme="minorHAnsi" w:cstheme="minorHAnsi"/>
        </w:rPr>
        <w:t xml:space="preserve"> „k.p.a.”) </w:t>
      </w:r>
      <w:proofErr w:type="gramStart"/>
      <w:r w:rsidRPr="00BF5288">
        <w:rPr>
          <w:rFonts w:asciiTheme="minorHAnsi" w:hAnsiTheme="minorHAnsi" w:cstheme="minorHAnsi"/>
        </w:rPr>
        <w:t>w</w:t>
      </w:r>
      <w:proofErr w:type="gramEnd"/>
      <w:r w:rsidRPr="00BF5288">
        <w:rPr>
          <w:rFonts w:asciiTheme="minorHAnsi" w:hAnsiTheme="minorHAnsi" w:cstheme="minorHAnsi"/>
        </w:rPr>
        <w:t xml:space="preserve"> związku z art. 74 ust. 3 i art. 75 ust. 1 pkt 1 lit. d ustawy z dnia 3 października 2008 r. o udostępnianiu informacji o środowisku i jego ochronie, udziale społeczeństwa w ochronie środowiska oraz o ocenach oddziaływania na środowisko (Dz. U. 2021 poz. 2373 ze </w:t>
      </w:r>
      <w:r>
        <w:rPr>
          <w:rFonts w:asciiTheme="minorHAnsi" w:hAnsiTheme="minorHAnsi" w:cstheme="minorHAnsi"/>
        </w:rPr>
        <w:t xml:space="preserve">zm. - cyt. </w:t>
      </w:r>
      <w:proofErr w:type="gramStart"/>
      <w:r>
        <w:rPr>
          <w:rFonts w:asciiTheme="minorHAnsi" w:hAnsiTheme="minorHAnsi" w:cstheme="minorHAnsi"/>
        </w:rPr>
        <w:t>dalej jako</w:t>
      </w:r>
      <w:proofErr w:type="gramEnd"/>
      <w:r>
        <w:rPr>
          <w:rFonts w:asciiTheme="minorHAnsi" w:hAnsiTheme="minorHAnsi" w:cstheme="minorHAnsi"/>
        </w:rPr>
        <w:t xml:space="preserve"> „UUOŚ”), 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Regionalny Dyrektor</w:t>
      </w:r>
      <w:r>
        <w:rPr>
          <w:rFonts w:asciiTheme="minorHAnsi" w:hAnsiTheme="minorHAnsi" w:cstheme="minorHAnsi"/>
        </w:rPr>
        <w:t xml:space="preserve"> Ochrony Środowiska w Kielcach 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zawiadamia strony postępowania o zakończeniu postępowania dowodowego w sprawie wydania decyzji o środowiskowych uwarunkowaniach dla przedsięwzięcia pn.: „</w:t>
      </w:r>
      <w:proofErr w:type="gramStart"/>
      <w:r w:rsidRPr="00BF5288">
        <w:rPr>
          <w:rFonts w:asciiTheme="minorHAnsi" w:hAnsiTheme="minorHAnsi" w:cstheme="minorHAnsi"/>
        </w:rPr>
        <w:t>Zmiana  lasu</w:t>
      </w:r>
      <w:proofErr w:type="gramEnd"/>
      <w:r w:rsidRPr="00BF5288">
        <w:rPr>
          <w:rFonts w:asciiTheme="minorHAnsi" w:hAnsiTheme="minorHAnsi" w:cstheme="minorHAnsi"/>
        </w:rPr>
        <w:t xml:space="preserve"> na użytek rolny na części działki nr ewid. 415 </w:t>
      </w:r>
      <w:proofErr w:type="gramStart"/>
      <w:r w:rsidRPr="00BF5288">
        <w:rPr>
          <w:rFonts w:asciiTheme="minorHAnsi" w:hAnsiTheme="minorHAnsi" w:cstheme="minorHAnsi"/>
        </w:rPr>
        <w:t>położonej</w:t>
      </w:r>
      <w:proofErr w:type="gramEnd"/>
      <w:r w:rsidRPr="00BF5288">
        <w:rPr>
          <w:rFonts w:asciiTheme="minorHAnsi" w:hAnsiTheme="minorHAnsi" w:cstheme="minorHAnsi"/>
        </w:rPr>
        <w:t xml:space="preserve"> w obrębie Młodzawy Duże o powierzchni 0,09 ha” oraz o możliwości zapoznania się i wypowiedzenia, co do zebranych dowodów i materiałów oraz zgłoszonych żądań. 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 xml:space="preserve">Jednocześnie informuję, że Dyrektor Zarządu Zlewni w Kielcach Państwowego Gospodarstwa Wodnego Wody Polskie pismem znak: KR.ZZŚ.1.435.48.2022.ITW z dnia 19.04.2022 </w:t>
      </w:r>
      <w:proofErr w:type="gramStart"/>
      <w:r w:rsidRPr="00BF5288">
        <w:rPr>
          <w:rFonts w:asciiTheme="minorHAnsi" w:hAnsiTheme="minorHAnsi" w:cstheme="minorHAnsi"/>
        </w:rPr>
        <w:t>r</w:t>
      </w:r>
      <w:proofErr w:type="gramEnd"/>
      <w:r w:rsidRPr="00BF5288">
        <w:rPr>
          <w:rFonts w:asciiTheme="minorHAnsi" w:hAnsiTheme="minorHAnsi" w:cstheme="minorHAnsi"/>
        </w:rPr>
        <w:t xml:space="preserve">. (data wpływu 22.04.2022 </w:t>
      </w:r>
      <w:proofErr w:type="gramStart"/>
      <w:r w:rsidRPr="00BF5288">
        <w:rPr>
          <w:rFonts w:asciiTheme="minorHAnsi" w:hAnsiTheme="minorHAnsi" w:cstheme="minorHAnsi"/>
        </w:rPr>
        <w:t>r</w:t>
      </w:r>
      <w:proofErr w:type="gramEnd"/>
      <w:r w:rsidRPr="00BF5288">
        <w:rPr>
          <w:rFonts w:asciiTheme="minorHAnsi" w:hAnsiTheme="minorHAnsi" w:cstheme="minorHAnsi"/>
        </w:rPr>
        <w:t>.) wyraził opinię o braku potrzeby przeprowadzenia oceny oddziaływania planowanego przedsięwzięcia na środowisko.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 xml:space="preserve">W myśl art. 49 </w:t>
      </w:r>
      <w:proofErr w:type="gramStart"/>
      <w:r w:rsidRPr="00BF5288">
        <w:rPr>
          <w:rFonts w:asciiTheme="minorHAnsi" w:hAnsiTheme="minorHAnsi" w:cstheme="minorHAnsi"/>
        </w:rPr>
        <w:t>Kpa</w:t>
      </w:r>
      <w:proofErr w:type="gramEnd"/>
      <w:r w:rsidRPr="00BF5288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06.05.2022 </w:t>
      </w:r>
      <w:proofErr w:type="gramStart"/>
      <w:r w:rsidRPr="00BF5288">
        <w:rPr>
          <w:rFonts w:asciiTheme="minorHAnsi" w:hAnsiTheme="minorHAnsi" w:cstheme="minorHAnsi"/>
        </w:rPr>
        <w:t>r. jako</w:t>
      </w:r>
      <w:proofErr w:type="gramEnd"/>
      <w:r w:rsidRPr="00BF5288">
        <w:rPr>
          <w:rFonts w:asciiTheme="minorHAnsi" w:hAnsiTheme="minorHAnsi" w:cstheme="minorHAnsi"/>
        </w:rPr>
        <w:t xml:space="preserve"> dzień, w którym nastąpiło publiczne obwieszczenie.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Decyzja kończąca postępowanie zostanie wydana nie wcześniej niż po upływie 7 dni od dnia doręczenia niniejszego zawiadomienia.</w:t>
      </w:r>
    </w:p>
    <w:p w:rsid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Z aktami sprawy można zapoznać się w pokoju nr 119 w Wydziale Ocen Oddziaływania na Środowisko Regionalnej Dyrekcji Ochrony Środowiska w Kielcach po uprzednim umówieniu się z pracownikiem tutejszej Dyrekcji (nr telefonu do kontaktu: 41 3435361 lub 41 3435362).</w:t>
      </w:r>
    </w:p>
    <w:p w:rsidR="00DE2E0C" w:rsidRPr="00151554" w:rsidRDefault="00DE2E0C" w:rsidP="00DE2E0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 up. </w:t>
      </w:r>
      <w:r w:rsidRPr="00151554">
        <w:rPr>
          <w:rFonts w:asciiTheme="minorHAnsi" w:hAnsiTheme="minorHAnsi" w:cstheme="minorHAnsi"/>
          <w:b/>
        </w:rPr>
        <w:t>Regionalny Dyrektor</w:t>
      </w:r>
      <w:r>
        <w:rPr>
          <w:rFonts w:asciiTheme="minorHAnsi" w:hAnsiTheme="minorHAnsi" w:cstheme="minorHAnsi"/>
          <w:b/>
        </w:rPr>
        <w:t xml:space="preserve"> </w:t>
      </w:r>
      <w:r w:rsidRPr="00151554">
        <w:rPr>
          <w:rFonts w:asciiTheme="minorHAnsi" w:hAnsiTheme="minorHAnsi" w:cstheme="minorHAnsi"/>
          <w:b/>
        </w:rPr>
        <w:t>Ochrony Środowiska</w:t>
      </w:r>
      <w:r>
        <w:rPr>
          <w:rFonts w:asciiTheme="minorHAnsi" w:hAnsiTheme="minorHAnsi" w:cstheme="minorHAnsi"/>
          <w:b/>
        </w:rPr>
        <w:t xml:space="preserve"> </w:t>
      </w:r>
      <w:r w:rsidRPr="00151554">
        <w:rPr>
          <w:rFonts w:asciiTheme="minorHAnsi" w:hAnsiTheme="minorHAnsi" w:cstheme="minorHAnsi"/>
          <w:b/>
        </w:rPr>
        <w:t>w Kielcach</w:t>
      </w:r>
    </w:p>
    <w:p w:rsidR="00DE2E0C" w:rsidRDefault="00DE2E0C" w:rsidP="00DE2E0C">
      <w:pPr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p</w:t>
      </w:r>
      <w:proofErr w:type="gramEnd"/>
      <w:r>
        <w:rPr>
          <w:rFonts w:asciiTheme="minorHAnsi" w:hAnsiTheme="minorHAnsi" w:cstheme="minorHAnsi"/>
          <w:b/>
        </w:rPr>
        <w:t xml:space="preserve">.o. ZASTĘPCY REGIONALNEGO DYREKTORA </w:t>
      </w:r>
    </w:p>
    <w:p w:rsidR="00DE2E0C" w:rsidRDefault="00DE2E0C" w:rsidP="00DE2E0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OCHRONY ŚRODOWISKA w KIELCACH</w:t>
      </w:r>
    </w:p>
    <w:p w:rsidR="00DE2E0C" w:rsidRDefault="00DE2E0C" w:rsidP="00DE2E0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- Regionalnego Konserwatora Przyrody w Kielcach</w:t>
      </w:r>
    </w:p>
    <w:p w:rsidR="00DE2E0C" w:rsidRPr="00151554" w:rsidRDefault="00DE2E0C" w:rsidP="00DE2E0C">
      <w:pPr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mgr</w:t>
      </w:r>
      <w:proofErr w:type="gramEnd"/>
      <w:r>
        <w:rPr>
          <w:rFonts w:asciiTheme="minorHAnsi" w:hAnsiTheme="minorHAnsi" w:cstheme="minorHAnsi"/>
          <w:b/>
        </w:rPr>
        <w:t xml:space="preserve"> inż. Małgorzata Olesińska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bookmarkStart w:id="0" w:name="_GoBack"/>
      <w:bookmarkEnd w:id="0"/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 xml:space="preserve">Obwieszczenie nastąpiło w dniach: od </w:t>
      </w:r>
      <w:r w:rsidR="00BF5288">
        <w:rPr>
          <w:rFonts w:asciiTheme="minorHAnsi" w:hAnsiTheme="minorHAnsi" w:cstheme="minorHAnsi"/>
        </w:rPr>
        <w:t>06.05</w:t>
      </w:r>
      <w:r w:rsidR="00BC434F">
        <w:rPr>
          <w:rFonts w:asciiTheme="minorHAnsi" w:hAnsiTheme="minorHAnsi" w:cstheme="minorHAnsi"/>
        </w:rPr>
        <w:t xml:space="preserve">.2022 </w:t>
      </w:r>
      <w:proofErr w:type="gramStart"/>
      <w:r w:rsidR="00BC434F">
        <w:rPr>
          <w:rFonts w:asciiTheme="minorHAnsi" w:hAnsiTheme="minorHAnsi" w:cstheme="minorHAnsi"/>
        </w:rPr>
        <w:t>r</w:t>
      </w:r>
      <w:proofErr w:type="gramEnd"/>
      <w:r w:rsidR="00BC434F">
        <w:rPr>
          <w:rFonts w:asciiTheme="minorHAnsi" w:hAnsiTheme="minorHAnsi" w:cstheme="minorHAnsi"/>
        </w:rPr>
        <w:t xml:space="preserve">. </w:t>
      </w:r>
      <w:r w:rsidRPr="001D685A">
        <w:rPr>
          <w:rFonts w:asciiTheme="minorHAnsi" w:hAnsiTheme="minorHAnsi" w:cstheme="minorHAnsi"/>
        </w:rPr>
        <w:t xml:space="preserve">do </w:t>
      </w:r>
      <w:r w:rsidR="00BC434F">
        <w:rPr>
          <w:rFonts w:asciiTheme="minorHAnsi" w:hAnsiTheme="minorHAnsi" w:cstheme="minorHAnsi"/>
        </w:rPr>
        <w:t>2</w:t>
      </w:r>
      <w:r w:rsidR="00BF5288">
        <w:rPr>
          <w:rFonts w:asciiTheme="minorHAnsi" w:hAnsiTheme="minorHAnsi" w:cstheme="minorHAnsi"/>
        </w:rPr>
        <w:t>0.05</w:t>
      </w:r>
      <w:r w:rsidR="00BC434F">
        <w:rPr>
          <w:rFonts w:asciiTheme="minorHAnsi" w:hAnsiTheme="minorHAnsi" w:cstheme="minorHAnsi"/>
        </w:rPr>
        <w:t>.2022 r.</w:t>
      </w:r>
      <w:r w:rsidRPr="001D685A">
        <w:rPr>
          <w:rFonts w:asciiTheme="minorHAnsi" w:hAnsiTheme="minorHAnsi" w:cstheme="minorHAnsi"/>
        </w:rPr>
        <w:t xml:space="preserve">                                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Sprawę prowadzi: Marta Kręcisz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Telefon kontaktowy: (41) 3435361 lub (41) 3435362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Otrzymują:</w:t>
      </w:r>
    </w:p>
    <w:p w:rsidR="00BC434F" w:rsidRPr="00BC434F" w:rsidRDefault="001D685A" w:rsidP="00BC434F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BC434F">
        <w:rPr>
          <w:rFonts w:asciiTheme="minorHAnsi" w:hAnsiTheme="minorHAnsi" w:cstheme="minorHAnsi"/>
        </w:rPr>
        <w:t>Pan</w:t>
      </w:r>
      <w:r w:rsidR="00BF5288">
        <w:rPr>
          <w:rFonts w:asciiTheme="minorHAnsi" w:hAnsiTheme="minorHAnsi" w:cstheme="minorHAnsi"/>
        </w:rPr>
        <w:t>i</w:t>
      </w:r>
      <w:r w:rsidRPr="00BC434F">
        <w:rPr>
          <w:rFonts w:asciiTheme="minorHAnsi" w:hAnsiTheme="minorHAnsi" w:cstheme="minorHAnsi"/>
        </w:rPr>
        <w:t xml:space="preserve"> </w:t>
      </w:r>
    </w:p>
    <w:p w:rsidR="00BF5288" w:rsidRPr="00BF5288" w:rsidRDefault="00BF5288" w:rsidP="00BF5288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Pozostałe strony poprzez obwieszczenie wywieszone na tablicach ogłoszeń:</w:t>
      </w:r>
    </w:p>
    <w:p w:rsidR="00BF5288" w:rsidRPr="00BF5288" w:rsidRDefault="00BF5288" w:rsidP="00BF5288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F5288">
        <w:rPr>
          <w:rFonts w:asciiTheme="minorHAnsi" w:hAnsiTheme="minorHAnsi" w:cstheme="minorHAnsi"/>
        </w:rPr>
        <w:t>UM Pińczów</w:t>
      </w:r>
    </w:p>
    <w:p w:rsidR="00BF5288" w:rsidRPr="00BF5288" w:rsidRDefault="00BF5288" w:rsidP="00BF5288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F5288">
        <w:rPr>
          <w:rFonts w:asciiTheme="minorHAnsi" w:hAnsiTheme="minorHAnsi" w:cstheme="minorHAnsi"/>
        </w:rPr>
        <w:t>UG Michałów</w:t>
      </w:r>
    </w:p>
    <w:p w:rsidR="00BF5288" w:rsidRPr="00BF5288" w:rsidRDefault="00BF5288" w:rsidP="00BF5288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F5288">
        <w:rPr>
          <w:rFonts w:asciiTheme="minorHAnsi" w:hAnsiTheme="minorHAnsi" w:cstheme="minorHAnsi"/>
        </w:rPr>
        <w:t>w siedzibie Regionalnej Dyrekcji Ochrony Środowiska w Kielcach</w:t>
      </w:r>
    </w:p>
    <w:p w:rsidR="00BF5288" w:rsidRPr="00BF5288" w:rsidRDefault="00BF5288" w:rsidP="00BF5288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F5288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BF5288" w:rsidRPr="00BF5288" w:rsidRDefault="00BF5288" w:rsidP="00BF5288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BF5288">
        <w:rPr>
          <w:rFonts w:asciiTheme="minorHAnsi" w:hAnsiTheme="minorHAnsi" w:cstheme="minorHAnsi"/>
        </w:rPr>
        <w:t>aa</w:t>
      </w:r>
      <w:proofErr w:type="gramEnd"/>
    </w:p>
    <w:p w:rsidR="00740570" w:rsidRDefault="00740570" w:rsidP="00BF5288">
      <w:pPr>
        <w:rPr>
          <w:rFonts w:asciiTheme="minorHAnsi" w:hAnsiTheme="minorHAnsi" w:cstheme="minorHAnsi"/>
        </w:rPr>
      </w:pP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lastRenderedPageBreak/>
        <w:t xml:space="preserve">Art. 74 ust. 3 </w:t>
      </w:r>
      <w:proofErr w:type="gramStart"/>
      <w:r w:rsidRPr="00BF5288">
        <w:rPr>
          <w:rFonts w:asciiTheme="minorHAnsi" w:hAnsiTheme="minorHAnsi" w:cstheme="minorHAnsi"/>
        </w:rPr>
        <w:t>UUOŚ „Jeżeli</w:t>
      </w:r>
      <w:proofErr w:type="gramEnd"/>
      <w:r w:rsidRPr="00BF5288">
        <w:rPr>
          <w:rFonts w:asciiTheme="minorHAnsi" w:hAnsiTheme="minorHAnsi" w:cstheme="minorHAnsi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 xml:space="preserve">Art. 10 § 1 k.p.a. „Organy administracji publicznej obowiązane są zapewnić stronom czynny udział w każdym stadium postępowania, a przed wydaniem decyzji umożliwić im wypowiedzenie </w:t>
      </w:r>
      <w:proofErr w:type="gramStart"/>
      <w:r w:rsidRPr="00BF5288">
        <w:rPr>
          <w:rFonts w:asciiTheme="minorHAnsi" w:hAnsiTheme="minorHAnsi" w:cstheme="minorHAnsi"/>
        </w:rPr>
        <w:t>się co</w:t>
      </w:r>
      <w:proofErr w:type="gramEnd"/>
      <w:r w:rsidRPr="00BF5288">
        <w:rPr>
          <w:rFonts w:asciiTheme="minorHAnsi" w:hAnsiTheme="minorHAnsi" w:cstheme="minorHAnsi"/>
        </w:rPr>
        <w:t xml:space="preserve"> do zebranych dowodów i materiałów oraz zgłoszonych żądań”. 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BF5288" w:rsidRPr="00BF5288" w:rsidRDefault="00BF5288" w:rsidP="00BF5288">
      <w:pPr>
        <w:rPr>
          <w:rFonts w:asciiTheme="minorHAnsi" w:hAnsiTheme="minorHAnsi" w:cstheme="minorHAnsi"/>
        </w:rPr>
      </w:pPr>
      <w:r w:rsidRPr="00BF5288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BF5288" w:rsidRPr="00BF5288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703" w:rsidRDefault="00D44703" w:rsidP="004456FB">
      <w:r>
        <w:separator/>
      </w:r>
    </w:p>
  </w:endnote>
  <w:endnote w:type="continuationSeparator" w:id="0">
    <w:p w:rsidR="00D44703" w:rsidRDefault="00D4470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703" w:rsidRDefault="00D44703" w:rsidP="004456FB">
      <w:r>
        <w:separator/>
      </w:r>
    </w:p>
  </w:footnote>
  <w:footnote w:type="continuationSeparator" w:id="0">
    <w:p w:rsidR="00D44703" w:rsidRDefault="00D4470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82F79"/>
    <w:multiLevelType w:val="hybridMultilevel"/>
    <w:tmpl w:val="F32EC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77A44"/>
    <w:multiLevelType w:val="hybridMultilevel"/>
    <w:tmpl w:val="27789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8"/>
  </w:num>
  <w:num w:numId="28">
    <w:abstractNumId w:val="1"/>
  </w:num>
  <w:num w:numId="2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554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D3DA8"/>
    <w:rsid w:val="001D685A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15E5E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434F"/>
    <w:rsid w:val="00BC7E74"/>
    <w:rsid w:val="00BE6160"/>
    <w:rsid w:val="00BF420F"/>
    <w:rsid w:val="00BF4CE0"/>
    <w:rsid w:val="00BF5288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44703"/>
    <w:rsid w:val="00D56117"/>
    <w:rsid w:val="00D638B5"/>
    <w:rsid w:val="00D80F4D"/>
    <w:rsid w:val="00D83BA0"/>
    <w:rsid w:val="00D9030D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2E0C"/>
    <w:rsid w:val="00DE3E3F"/>
    <w:rsid w:val="00E03600"/>
    <w:rsid w:val="00E25AD4"/>
    <w:rsid w:val="00E3109B"/>
    <w:rsid w:val="00E335E6"/>
    <w:rsid w:val="00E500D7"/>
    <w:rsid w:val="00E53EBD"/>
    <w:rsid w:val="00E54B94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2606-1421-4AC8-A30B-9F94807B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37</cp:revision>
  <cp:lastPrinted>2021-12-22T09:12:00Z</cp:lastPrinted>
  <dcterms:created xsi:type="dcterms:W3CDTF">2021-02-16T14:56:00Z</dcterms:created>
  <dcterms:modified xsi:type="dcterms:W3CDTF">2022-04-28T10:22:00Z</dcterms:modified>
</cp:coreProperties>
</file>