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281B85" w14:textId="1DF052E9" w:rsidR="00A34241" w:rsidRPr="002D2EFD" w:rsidRDefault="00A34241" w:rsidP="002D2EFD">
      <w:pPr>
        <w:tabs>
          <w:tab w:val="left" w:pos="5387"/>
        </w:tabs>
        <w:spacing w:line="360" w:lineRule="auto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pl-PL"/>
        </w:rPr>
      </w:pPr>
      <w:r w:rsidRPr="002D2EFD">
        <w:rPr>
          <w:rFonts w:ascii="Arial" w:hAnsi="Arial" w:cs="Arial"/>
          <w:b/>
          <w:bCs/>
          <w:iCs/>
          <w:sz w:val="24"/>
          <w:szCs w:val="24"/>
        </w:rPr>
        <w:t>Załącznik nr</w:t>
      </w:r>
      <w:r w:rsidR="008E20FC">
        <w:rPr>
          <w:rFonts w:ascii="Arial" w:hAnsi="Arial" w:cs="Arial"/>
          <w:b/>
          <w:bCs/>
          <w:iCs/>
          <w:sz w:val="24"/>
          <w:szCs w:val="24"/>
        </w:rPr>
        <w:t xml:space="preserve"> 1</w:t>
      </w:r>
    </w:p>
    <w:p w14:paraId="37034914" w14:textId="06116048" w:rsidR="00121A07" w:rsidRPr="002D2EFD" w:rsidRDefault="00121A07" w:rsidP="002D2EFD">
      <w:pPr>
        <w:spacing w:after="0" w:line="360" w:lineRule="auto"/>
        <w:rPr>
          <w:rFonts w:ascii="Arial" w:hAnsi="Arial" w:cs="Arial"/>
          <w:b/>
          <w:bCs/>
          <w:kern w:val="22"/>
          <w:sz w:val="24"/>
          <w:szCs w:val="24"/>
        </w:rPr>
      </w:pPr>
      <w:r w:rsidRPr="002D2EFD">
        <w:rPr>
          <w:rFonts w:ascii="Arial" w:hAnsi="Arial" w:cs="Arial"/>
          <w:b/>
          <w:bCs/>
          <w:kern w:val="22"/>
          <w:sz w:val="24"/>
          <w:szCs w:val="24"/>
        </w:rPr>
        <w:t>O</w:t>
      </w:r>
      <w:r w:rsidR="003E1B93" w:rsidRPr="002D2EFD">
        <w:rPr>
          <w:rFonts w:ascii="Arial" w:hAnsi="Arial" w:cs="Arial"/>
          <w:b/>
          <w:bCs/>
          <w:kern w:val="22"/>
          <w:sz w:val="24"/>
          <w:szCs w:val="24"/>
        </w:rPr>
        <w:t xml:space="preserve">PIS PRZEDMIOTU </w:t>
      </w:r>
      <w:r w:rsidR="00AC27B6" w:rsidRPr="002D2EFD">
        <w:rPr>
          <w:rFonts w:ascii="Arial" w:hAnsi="Arial" w:cs="Arial"/>
          <w:b/>
          <w:bCs/>
          <w:kern w:val="22"/>
          <w:sz w:val="24"/>
          <w:szCs w:val="24"/>
        </w:rPr>
        <w:t>ZAMÓWIENIA</w:t>
      </w:r>
      <w:r w:rsidR="00FA5AF1" w:rsidRPr="002D2EFD">
        <w:rPr>
          <w:rFonts w:ascii="Arial" w:hAnsi="Arial" w:cs="Arial"/>
          <w:b/>
          <w:bCs/>
          <w:kern w:val="22"/>
          <w:sz w:val="24"/>
          <w:szCs w:val="24"/>
        </w:rPr>
        <w:t xml:space="preserve"> </w:t>
      </w:r>
    </w:p>
    <w:p w14:paraId="141763BA" w14:textId="77777777" w:rsidR="00814F72" w:rsidRPr="002D2EFD" w:rsidRDefault="00814F72" w:rsidP="002D2EFD">
      <w:pPr>
        <w:spacing w:after="0" w:line="360" w:lineRule="auto"/>
        <w:rPr>
          <w:rFonts w:ascii="Arial" w:hAnsi="Arial" w:cs="Arial"/>
          <w:b/>
          <w:bCs/>
          <w:kern w:val="22"/>
          <w:sz w:val="24"/>
          <w:szCs w:val="24"/>
        </w:rPr>
      </w:pPr>
    </w:p>
    <w:p w14:paraId="605999C8" w14:textId="77777777" w:rsidR="00814F72" w:rsidRPr="002D2EFD" w:rsidRDefault="00814F72" w:rsidP="002D2EFD">
      <w:p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EFD">
        <w:rPr>
          <w:rFonts w:ascii="Arial" w:hAnsi="Arial" w:cs="Arial"/>
          <w:b/>
          <w:bCs/>
          <w:sz w:val="24"/>
          <w:szCs w:val="24"/>
        </w:rPr>
        <w:t>Rozdział I PRZEDMIOT ZAMÓWIENIA</w:t>
      </w:r>
    </w:p>
    <w:p w14:paraId="686D64DF" w14:textId="0124099C" w:rsidR="00814F72" w:rsidRPr="002D2EFD" w:rsidRDefault="158E4830" w:rsidP="002D2E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Przedmiotem zamówienia jest </w:t>
      </w:r>
      <w:r w:rsidR="00BE7BDF" w:rsidRPr="002D2EFD">
        <w:rPr>
          <w:rFonts w:ascii="Arial" w:hAnsi="Arial" w:cs="Arial"/>
          <w:sz w:val="24"/>
          <w:szCs w:val="24"/>
        </w:rPr>
        <w:t xml:space="preserve">zapewnienie </w:t>
      </w:r>
      <w:r w:rsidR="00E553A1" w:rsidRPr="002D2EFD">
        <w:rPr>
          <w:rFonts w:ascii="Arial" w:hAnsi="Arial" w:cs="Arial"/>
          <w:sz w:val="24"/>
          <w:szCs w:val="24"/>
        </w:rPr>
        <w:t>sali konferencyjnej oraz</w:t>
      </w:r>
      <w:r w:rsidR="00BE7BDF" w:rsidRPr="002D2EFD">
        <w:rPr>
          <w:rFonts w:ascii="Arial" w:hAnsi="Arial" w:cs="Arial"/>
          <w:sz w:val="24"/>
          <w:szCs w:val="24"/>
        </w:rPr>
        <w:t xml:space="preserve"> wyżywienia na potrzeby </w:t>
      </w:r>
      <w:r w:rsidRPr="002D2EFD">
        <w:rPr>
          <w:rFonts w:ascii="Arial" w:hAnsi="Arial" w:cs="Arial"/>
          <w:sz w:val="24"/>
          <w:szCs w:val="24"/>
        </w:rPr>
        <w:t>przeprowadzeni</w:t>
      </w:r>
      <w:r w:rsidR="00BE7BDF" w:rsidRPr="002D2EFD">
        <w:rPr>
          <w:rFonts w:ascii="Arial" w:hAnsi="Arial" w:cs="Arial"/>
          <w:sz w:val="24"/>
          <w:szCs w:val="24"/>
        </w:rPr>
        <w:t>a</w:t>
      </w:r>
      <w:r w:rsidRPr="002D2EFD">
        <w:rPr>
          <w:rFonts w:ascii="Arial" w:hAnsi="Arial" w:cs="Arial"/>
          <w:sz w:val="24"/>
          <w:szCs w:val="24"/>
        </w:rPr>
        <w:t xml:space="preserve"> </w:t>
      </w:r>
      <w:r w:rsidR="00E553A1" w:rsidRPr="002D2EFD">
        <w:rPr>
          <w:rFonts w:ascii="Arial" w:hAnsi="Arial" w:cs="Arial"/>
          <w:sz w:val="24"/>
          <w:szCs w:val="24"/>
        </w:rPr>
        <w:t xml:space="preserve">konferencji zamykającej projekt </w:t>
      </w:r>
      <w:r w:rsidR="007D5FCE">
        <w:rPr>
          <w:rFonts w:ascii="Arial" w:hAnsi="Arial" w:cs="Arial"/>
          <w:sz w:val="24"/>
          <w:szCs w:val="24"/>
        </w:rPr>
        <w:t>pn. „</w:t>
      </w:r>
      <w:r w:rsidR="00E553A1" w:rsidRPr="002D2EFD">
        <w:rPr>
          <w:rFonts w:ascii="Arial" w:hAnsi="Arial" w:cs="Arial"/>
          <w:sz w:val="24"/>
          <w:szCs w:val="24"/>
        </w:rPr>
        <w:t xml:space="preserve">Wzmocnienie infrastruktury </w:t>
      </w:r>
      <w:r w:rsidR="007D5FCE">
        <w:rPr>
          <w:rFonts w:ascii="Arial" w:hAnsi="Arial" w:cs="Arial"/>
          <w:sz w:val="24"/>
          <w:szCs w:val="24"/>
        </w:rPr>
        <w:t xml:space="preserve">powiatowych stacji sanitarno-epidemiologicznych w celu zwiększenia efektywności ich działania” </w:t>
      </w:r>
      <w:r w:rsidR="00E553A1" w:rsidRPr="002D2EFD">
        <w:rPr>
          <w:rFonts w:ascii="Arial" w:hAnsi="Arial" w:cs="Arial"/>
          <w:sz w:val="24"/>
          <w:szCs w:val="24"/>
        </w:rPr>
        <w:t>w ramach Działania 11.3 Wspieranie naprawy i odporności systemu ochrony zdrowia Oś priorytetowa XI REACT-EU Programu Operacyjnego Infrastruktura i Środowisko na lata 2014 – 2020</w:t>
      </w:r>
      <w:r w:rsidR="00EC1FE8" w:rsidRPr="002D2EFD">
        <w:rPr>
          <w:rFonts w:ascii="Arial" w:hAnsi="Arial" w:cs="Arial"/>
          <w:sz w:val="24"/>
          <w:szCs w:val="24"/>
        </w:rPr>
        <w:t xml:space="preserve"> </w:t>
      </w:r>
      <w:r w:rsidR="007D5FCE">
        <w:rPr>
          <w:rFonts w:ascii="Arial" w:hAnsi="Arial" w:cs="Arial"/>
          <w:sz w:val="24"/>
          <w:szCs w:val="24"/>
        </w:rPr>
        <w:t xml:space="preserve">w zakresie wsparcia organów Państwowej Inspekcji Sanitarnej </w:t>
      </w:r>
      <w:r w:rsidR="00A86C12" w:rsidRPr="002D2EFD">
        <w:rPr>
          <w:rFonts w:ascii="Arial" w:hAnsi="Arial" w:cs="Arial"/>
          <w:sz w:val="24"/>
          <w:szCs w:val="24"/>
        </w:rPr>
        <w:t>(zwan</w:t>
      </w:r>
      <w:r w:rsidR="00E553A1" w:rsidRPr="002D2EFD">
        <w:rPr>
          <w:rFonts w:ascii="Arial" w:hAnsi="Arial" w:cs="Arial"/>
          <w:sz w:val="24"/>
          <w:szCs w:val="24"/>
        </w:rPr>
        <w:t>ej</w:t>
      </w:r>
      <w:r w:rsidR="00A86C12" w:rsidRPr="002D2EFD">
        <w:rPr>
          <w:rFonts w:ascii="Arial" w:hAnsi="Arial" w:cs="Arial"/>
          <w:sz w:val="24"/>
          <w:szCs w:val="24"/>
        </w:rPr>
        <w:t xml:space="preserve"> dalej: „</w:t>
      </w:r>
      <w:r w:rsidR="00E553A1" w:rsidRPr="002D2EFD">
        <w:rPr>
          <w:rFonts w:ascii="Arial" w:hAnsi="Arial" w:cs="Arial"/>
          <w:sz w:val="24"/>
          <w:szCs w:val="24"/>
        </w:rPr>
        <w:t>Konferencją</w:t>
      </w:r>
      <w:r w:rsidR="00A86C12" w:rsidRPr="002D2EFD">
        <w:rPr>
          <w:rFonts w:ascii="Arial" w:hAnsi="Arial" w:cs="Arial"/>
          <w:sz w:val="24"/>
          <w:szCs w:val="24"/>
        </w:rPr>
        <w:t>”)</w:t>
      </w:r>
      <w:r w:rsidR="63AFAABF" w:rsidRPr="002D2EFD">
        <w:rPr>
          <w:rFonts w:ascii="Arial" w:hAnsi="Arial" w:cs="Arial"/>
          <w:sz w:val="24"/>
          <w:szCs w:val="24"/>
        </w:rPr>
        <w:t xml:space="preserve"> dla</w:t>
      </w:r>
      <w:r w:rsidR="00A95AEC" w:rsidRPr="002D2EFD">
        <w:rPr>
          <w:rFonts w:ascii="Arial" w:hAnsi="Arial" w:cs="Arial"/>
          <w:sz w:val="24"/>
          <w:szCs w:val="24"/>
        </w:rPr>
        <w:t xml:space="preserve"> </w:t>
      </w:r>
      <w:r w:rsidR="00DC3BB1" w:rsidRPr="002D2EFD">
        <w:rPr>
          <w:rFonts w:ascii="Arial" w:hAnsi="Arial" w:cs="Arial"/>
          <w:sz w:val="24"/>
          <w:szCs w:val="24"/>
        </w:rPr>
        <w:t>maks.</w:t>
      </w:r>
      <w:r w:rsidR="00E553A1" w:rsidRPr="002D2EFD">
        <w:rPr>
          <w:rFonts w:ascii="Arial" w:hAnsi="Arial" w:cs="Arial"/>
          <w:sz w:val="24"/>
          <w:szCs w:val="24"/>
        </w:rPr>
        <w:t xml:space="preserve"> 300</w:t>
      </w:r>
      <w:r w:rsidR="63AFAABF" w:rsidRPr="002D2EFD">
        <w:rPr>
          <w:rFonts w:ascii="Arial" w:hAnsi="Arial" w:cs="Arial"/>
          <w:sz w:val="24"/>
          <w:szCs w:val="24"/>
        </w:rPr>
        <w:t xml:space="preserve"> </w:t>
      </w:r>
      <w:r w:rsidR="008F4904" w:rsidRPr="002D2EFD">
        <w:rPr>
          <w:rFonts w:ascii="Arial" w:hAnsi="Arial" w:cs="Arial"/>
          <w:sz w:val="24"/>
          <w:szCs w:val="24"/>
        </w:rPr>
        <w:t xml:space="preserve">osób, w tym </w:t>
      </w:r>
      <w:r w:rsidR="63AFAABF" w:rsidRPr="002D2EFD">
        <w:rPr>
          <w:rFonts w:ascii="Arial" w:hAnsi="Arial" w:cs="Arial"/>
          <w:sz w:val="24"/>
          <w:szCs w:val="24"/>
        </w:rPr>
        <w:t>pracowników P</w:t>
      </w:r>
      <w:r w:rsidR="007B4A2B" w:rsidRPr="002D2EFD">
        <w:rPr>
          <w:rFonts w:ascii="Arial" w:hAnsi="Arial" w:cs="Arial"/>
          <w:sz w:val="24"/>
          <w:szCs w:val="24"/>
        </w:rPr>
        <w:t xml:space="preserve">aństwowej </w:t>
      </w:r>
      <w:r w:rsidR="63AFAABF" w:rsidRPr="002D2EFD">
        <w:rPr>
          <w:rFonts w:ascii="Arial" w:hAnsi="Arial" w:cs="Arial"/>
          <w:sz w:val="24"/>
          <w:szCs w:val="24"/>
        </w:rPr>
        <w:t>I</w:t>
      </w:r>
      <w:r w:rsidR="007B4A2B" w:rsidRPr="002D2EFD">
        <w:rPr>
          <w:rFonts w:ascii="Arial" w:hAnsi="Arial" w:cs="Arial"/>
          <w:sz w:val="24"/>
          <w:szCs w:val="24"/>
        </w:rPr>
        <w:t xml:space="preserve">nspekcji </w:t>
      </w:r>
      <w:r w:rsidR="63AFAABF" w:rsidRPr="002D2EFD">
        <w:rPr>
          <w:rFonts w:ascii="Arial" w:hAnsi="Arial" w:cs="Arial"/>
          <w:sz w:val="24"/>
          <w:szCs w:val="24"/>
        </w:rPr>
        <w:t>S</w:t>
      </w:r>
      <w:r w:rsidR="007B4A2B" w:rsidRPr="002D2EFD">
        <w:rPr>
          <w:rFonts w:ascii="Arial" w:hAnsi="Arial" w:cs="Arial"/>
          <w:sz w:val="24"/>
          <w:szCs w:val="24"/>
        </w:rPr>
        <w:t>anitarnej</w:t>
      </w:r>
      <w:r w:rsidR="00E553A1" w:rsidRPr="002D2EFD">
        <w:rPr>
          <w:rFonts w:ascii="Arial" w:hAnsi="Arial" w:cs="Arial"/>
          <w:sz w:val="24"/>
          <w:szCs w:val="24"/>
        </w:rPr>
        <w:t xml:space="preserve"> oraz zaproszonych gości.</w:t>
      </w:r>
    </w:p>
    <w:p w14:paraId="4042E5D9" w14:textId="709F01A7" w:rsidR="00E553A1" w:rsidRPr="002D2EFD" w:rsidRDefault="00E553A1" w:rsidP="002D2E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Celem projektu jest wzmocnienie infrastruktury 157 stacji sanitarno-epidemiologicznych zlokalizowanych na terenie całego kraju oraz poprawa funkcjonowania systemu opieki zdrowotnej po pandemii COVID-19 oraz wzmocnienie jego długofalowej odporności i</w:t>
      </w:r>
      <w:r w:rsidR="00A1378D" w:rsidRPr="002D2EFD">
        <w:rPr>
          <w:rFonts w:ascii="Arial" w:hAnsi="Arial" w:cs="Arial"/>
          <w:sz w:val="24"/>
          <w:szCs w:val="24"/>
        </w:rPr>
        <w:t> </w:t>
      </w:r>
      <w:r w:rsidRPr="002D2EFD">
        <w:rPr>
          <w:rFonts w:ascii="Arial" w:hAnsi="Arial" w:cs="Arial"/>
          <w:sz w:val="24"/>
          <w:szCs w:val="24"/>
        </w:rPr>
        <w:t>przygotowanie na potencjalne przyszłe zagrożenia epidemiologiczne.</w:t>
      </w:r>
    </w:p>
    <w:p w14:paraId="15722F28" w14:textId="77777777" w:rsidR="00F847E4" w:rsidRPr="002D2EFD" w:rsidRDefault="00F847E4" w:rsidP="002D2EF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0FF49BC" w14:textId="3188CBEF" w:rsidR="00A67922" w:rsidRPr="002D2EFD" w:rsidRDefault="00A67922" w:rsidP="002D2EFD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Planowan</w:t>
      </w:r>
      <w:r w:rsidR="00E553A1" w:rsidRPr="002D2EFD">
        <w:rPr>
          <w:rFonts w:ascii="Arial" w:hAnsi="Arial" w:cs="Arial"/>
          <w:sz w:val="24"/>
          <w:szCs w:val="24"/>
        </w:rPr>
        <w:t>a jest jedn</w:t>
      </w:r>
      <w:r w:rsidR="008F4904" w:rsidRPr="002D2EFD">
        <w:rPr>
          <w:rFonts w:ascii="Arial" w:hAnsi="Arial" w:cs="Arial"/>
          <w:sz w:val="24"/>
          <w:szCs w:val="24"/>
        </w:rPr>
        <w:t>odniowa</w:t>
      </w:r>
      <w:r w:rsidR="00E553A1" w:rsidRPr="002D2EFD">
        <w:rPr>
          <w:rFonts w:ascii="Arial" w:hAnsi="Arial" w:cs="Arial"/>
          <w:sz w:val="24"/>
          <w:szCs w:val="24"/>
        </w:rPr>
        <w:t xml:space="preserve"> </w:t>
      </w:r>
      <w:r w:rsidR="008F4904" w:rsidRPr="002D2EFD">
        <w:rPr>
          <w:rFonts w:ascii="Arial" w:hAnsi="Arial" w:cs="Arial"/>
          <w:sz w:val="24"/>
          <w:szCs w:val="24"/>
        </w:rPr>
        <w:t>K</w:t>
      </w:r>
      <w:r w:rsidR="00E553A1" w:rsidRPr="002D2EFD">
        <w:rPr>
          <w:rFonts w:ascii="Arial" w:hAnsi="Arial" w:cs="Arial"/>
          <w:sz w:val="24"/>
          <w:szCs w:val="24"/>
        </w:rPr>
        <w:t>onferencja</w:t>
      </w:r>
      <w:r w:rsidR="0059188F" w:rsidRPr="002D2EFD">
        <w:rPr>
          <w:rFonts w:ascii="Arial" w:hAnsi="Arial" w:cs="Arial"/>
          <w:sz w:val="24"/>
          <w:szCs w:val="24"/>
        </w:rPr>
        <w:t xml:space="preserve">, która odbędzie się w godzinach 9.30 </w:t>
      </w:r>
      <w:r w:rsidR="00A1378D" w:rsidRPr="002D2EFD">
        <w:rPr>
          <w:rFonts w:ascii="Arial" w:hAnsi="Arial" w:cs="Arial"/>
          <w:sz w:val="24"/>
          <w:szCs w:val="24"/>
        </w:rPr>
        <w:noBreakHyphen/>
      </w:r>
      <w:r w:rsidR="0059188F" w:rsidRPr="002D2EFD">
        <w:rPr>
          <w:rFonts w:ascii="Arial" w:hAnsi="Arial" w:cs="Arial"/>
          <w:sz w:val="24"/>
          <w:szCs w:val="24"/>
        </w:rPr>
        <w:t xml:space="preserve"> 14.00</w:t>
      </w:r>
      <w:r w:rsidR="008827E9" w:rsidRPr="002D2EFD">
        <w:rPr>
          <w:rFonts w:ascii="Arial" w:hAnsi="Arial" w:cs="Arial"/>
          <w:sz w:val="24"/>
          <w:szCs w:val="24"/>
        </w:rPr>
        <w:t xml:space="preserve"> (jeden dzień roboczy w terminie pomiędzy 27 listopada 2023 r.</w:t>
      </w:r>
      <w:r w:rsidR="00DC3BB1" w:rsidRPr="002D2EFD">
        <w:rPr>
          <w:rFonts w:ascii="Arial" w:hAnsi="Arial" w:cs="Arial"/>
          <w:sz w:val="24"/>
          <w:szCs w:val="24"/>
        </w:rPr>
        <w:t xml:space="preserve">,  </w:t>
      </w:r>
      <w:r w:rsidR="008827E9" w:rsidRPr="002D2EFD">
        <w:rPr>
          <w:rFonts w:ascii="Arial" w:hAnsi="Arial" w:cs="Arial"/>
          <w:sz w:val="24"/>
          <w:szCs w:val="24"/>
        </w:rPr>
        <w:t>a</w:t>
      </w:r>
      <w:r w:rsidR="00A1378D" w:rsidRPr="002D2EFD">
        <w:rPr>
          <w:rFonts w:ascii="Arial" w:hAnsi="Arial" w:cs="Arial"/>
          <w:sz w:val="24"/>
          <w:szCs w:val="24"/>
        </w:rPr>
        <w:t> </w:t>
      </w:r>
      <w:r w:rsidR="008827E9" w:rsidRPr="002D2EFD">
        <w:rPr>
          <w:rFonts w:ascii="Arial" w:hAnsi="Arial" w:cs="Arial"/>
          <w:sz w:val="24"/>
          <w:szCs w:val="24"/>
        </w:rPr>
        <w:t>8</w:t>
      </w:r>
      <w:r w:rsidR="00A1378D" w:rsidRPr="002D2EFD">
        <w:rPr>
          <w:rFonts w:ascii="Arial" w:hAnsi="Arial" w:cs="Arial"/>
          <w:sz w:val="24"/>
          <w:szCs w:val="24"/>
        </w:rPr>
        <w:t> </w:t>
      </w:r>
      <w:r w:rsidR="008827E9" w:rsidRPr="002D2EFD">
        <w:rPr>
          <w:rFonts w:ascii="Arial" w:hAnsi="Arial" w:cs="Arial"/>
          <w:sz w:val="24"/>
          <w:szCs w:val="24"/>
        </w:rPr>
        <w:t>grudnia 2023 r.</w:t>
      </w:r>
      <w:r w:rsidR="002D2EFD" w:rsidRPr="002D2EFD">
        <w:rPr>
          <w:rFonts w:ascii="Arial" w:hAnsi="Arial" w:cs="Arial"/>
          <w:sz w:val="24"/>
          <w:szCs w:val="24"/>
        </w:rPr>
        <w:t>).</w:t>
      </w:r>
    </w:p>
    <w:p w14:paraId="63A3B5AF" w14:textId="133DEDCB" w:rsidR="00AC1C77" w:rsidRPr="002D2EFD" w:rsidRDefault="00A67922" w:rsidP="002D2EFD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Dokładn</w:t>
      </w:r>
      <w:r w:rsidR="008F4904" w:rsidRPr="002D2EFD">
        <w:rPr>
          <w:rFonts w:ascii="Arial" w:hAnsi="Arial" w:cs="Arial"/>
          <w:sz w:val="24"/>
          <w:szCs w:val="24"/>
        </w:rPr>
        <w:t>y</w:t>
      </w:r>
      <w:r w:rsidRPr="002D2EFD">
        <w:rPr>
          <w:rFonts w:ascii="Arial" w:hAnsi="Arial" w:cs="Arial"/>
          <w:sz w:val="24"/>
          <w:szCs w:val="24"/>
        </w:rPr>
        <w:t xml:space="preserve"> termin </w:t>
      </w:r>
      <w:r w:rsidR="00A1378D" w:rsidRPr="002D2EFD">
        <w:rPr>
          <w:rFonts w:ascii="Arial" w:hAnsi="Arial" w:cs="Arial"/>
          <w:sz w:val="24"/>
          <w:szCs w:val="24"/>
        </w:rPr>
        <w:t>K</w:t>
      </w:r>
      <w:r w:rsidR="008827E9" w:rsidRPr="002D2EFD">
        <w:rPr>
          <w:rFonts w:ascii="Arial" w:hAnsi="Arial" w:cs="Arial"/>
          <w:sz w:val="24"/>
          <w:szCs w:val="24"/>
        </w:rPr>
        <w:t>onferencji</w:t>
      </w:r>
      <w:r w:rsidRPr="002D2EFD">
        <w:rPr>
          <w:rFonts w:ascii="Arial" w:hAnsi="Arial" w:cs="Arial"/>
          <w:sz w:val="24"/>
          <w:szCs w:val="24"/>
        </w:rPr>
        <w:t xml:space="preserve"> mieszcząc</w:t>
      </w:r>
      <w:r w:rsidR="008F4904" w:rsidRPr="002D2EFD">
        <w:rPr>
          <w:rFonts w:ascii="Arial" w:hAnsi="Arial" w:cs="Arial"/>
          <w:sz w:val="24"/>
          <w:szCs w:val="24"/>
        </w:rPr>
        <w:t>y</w:t>
      </w:r>
      <w:r w:rsidRPr="002D2EFD">
        <w:rPr>
          <w:rFonts w:ascii="Arial" w:hAnsi="Arial" w:cs="Arial"/>
          <w:sz w:val="24"/>
          <w:szCs w:val="24"/>
        </w:rPr>
        <w:t xml:space="preserve"> się w powyżej wskazanych </w:t>
      </w:r>
      <w:r w:rsidR="00135E71" w:rsidRPr="002D2EFD">
        <w:rPr>
          <w:rFonts w:ascii="Arial" w:hAnsi="Arial" w:cs="Arial"/>
          <w:sz w:val="24"/>
          <w:szCs w:val="24"/>
        </w:rPr>
        <w:t>terminach</w:t>
      </w:r>
      <w:r w:rsidRPr="002D2EFD">
        <w:rPr>
          <w:rFonts w:ascii="Arial" w:hAnsi="Arial" w:cs="Arial"/>
          <w:sz w:val="24"/>
          <w:szCs w:val="24"/>
        </w:rPr>
        <w:t xml:space="preserve">, Wykonawca wskaże </w:t>
      </w:r>
      <w:r w:rsidR="00F847E4" w:rsidRPr="002D2EFD">
        <w:rPr>
          <w:rFonts w:ascii="Arial" w:hAnsi="Arial" w:cs="Arial"/>
          <w:sz w:val="24"/>
          <w:szCs w:val="24"/>
        </w:rPr>
        <w:t xml:space="preserve">w </w:t>
      </w:r>
      <w:r w:rsidR="00A054B7" w:rsidRPr="002D2EFD">
        <w:rPr>
          <w:rFonts w:ascii="Arial" w:hAnsi="Arial" w:cs="Arial"/>
          <w:sz w:val="24"/>
          <w:szCs w:val="24"/>
        </w:rPr>
        <w:t>swojej ofercie</w:t>
      </w:r>
      <w:r w:rsidR="00F847E4" w:rsidRPr="002D2EFD">
        <w:rPr>
          <w:rFonts w:ascii="Arial" w:hAnsi="Arial" w:cs="Arial"/>
          <w:sz w:val="24"/>
          <w:szCs w:val="24"/>
        </w:rPr>
        <w:t>.</w:t>
      </w:r>
      <w:r w:rsidR="00DC3BB1" w:rsidRPr="002D2EFD">
        <w:rPr>
          <w:rFonts w:ascii="Arial" w:hAnsi="Arial" w:cs="Arial"/>
          <w:sz w:val="24"/>
          <w:szCs w:val="24"/>
        </w:rPr>
        <w:t xml:space="preserve"> Wykonawca może wskazać więcej niż jedną datę, ostateczny termin zostanie uzgodniony pomiędzy Zamawiającym a</w:t>
      </w:r>
      <w:r w:rsidR="00E10684">
        <w:rPr>
          <w:rFonts w:ascii="Arial" w:hAnsi="Arial" w:cs="Arial"/>
          <w:sz w:val="24"/>
          <w:szCs w:val="24"/>
        </w:rPr>
        <w:t> </w:t>
      </w:r>
      <w:r w:rsidR="00DC3BB1" w:rsidRPr="002D2EFD">
        <w:rPr>
          <w:rFonts w:ascii="Arial" w:hAnsi="Arial" w:cs="Arial"/>
          <w:sz w:val="24"/>
          <w:szCs w:val="24"/>
        </w:rPr>
        <w:t>Wykonawcą, którego oferta będzie najkorzystniejsza.</w:t>
      </w:r>
    </w:p>
    <w:p w14:paraId="10951829" w14:textId="0EA98E57" w:rsidR="00A86C12" w:rsidRPr="002D2EFD" w:rsidRDefault="0056237E" w:rsidP="002D2EFD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Zamawiający wymaga od Wykonawcy zapewnienia</w:t>
      </w:r>
      <w:r w:rsidR="00A86C12" w:rsidRPr="002D2EFD">
        <w:rPr>
          <w:rFonts w:ascii="Arial" w:hAnsi="Arial" w:cs="Arial"/>
          <w:sz w:val="24"/>
          <w:szCs w:val="24"/>
        </w:rPr>
        <w:t xml:space="preserve">: </w:t>
      </w:r>
    </w:p>
    <w:p w14:paraId="66991603" w14:textId="5F0245BC" w:rsidR="00A86C12" w:rsidRPr="002D2EFD" w:rsidRDefault="00E553A1" w:rsidP="002D2EFD">
      <w:pPr>
        <w:pStyle w:val="Akapitzlist"/>
        <w:numPr>
          <w:ilvl w:val="0"/>
          <w:numId w:val="13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sali konferencyjnej dla </w:t>
      </w:r>
      <w:r w:rsidR="00DC3BB1" w:rsidRPr="002D2EFD">
        <w:rPr>
          <w:rFonts w:ascii="Arial" w:hAnsi="Arial" w:cs="Arial"/>
          <w:sz w:val="24"/>
          <w:szCs w:val="24"/>
        </w:rPr>
        <w:t xml:space="preserve">maks. </w:t>
      </w:r>
      <w:r w:rsidRPr="002D2EFD">
        <w:rPr>
          <w:rFonts w:ascii="Arial" w:hAnsi="Arial" w:cs="Arial"/>
          <w:sz w:val="24"/>
          <w:szCs w:val="24"/>
        </w:rPr>
        <w:t>300 osób, wraz z zapewnieniem miejsc siedzących, nagłośnienia oraz komputera, rzutnika i ekranu do wyświetlania treści</w:t>
      </w:r>
    </w:p>
    <w:p w14:paraId="055B06CB" w14:textId="7AC8561F" w:rsidR="0056237E" w:rsidRPr="002D2EFD" w:rsidRDefault="0056237E" w:rsidP="002D2EFD">
      <w:pPr>
        <w:pStyle w:val="Akapitzlist"/>
        <w:numPr>
          <w:ilvl w:val="0"/>
          <w:numId w:val="13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lastRenderedPageBreak/>
        <w:t xml:space="preserve">wyżywienia </w:t>
      </w:r>
      <w:r w:rsidR="00E553A1" w:rsidRPr="002D2EFD">
        <w:rPr>
          <w:rFonts w:ascii="Arial" w:hAnsi="Arial" w:cs="Arial"/>
          <w:sz w:val="24"/>
          <w:szCs w:val="24"/>
        </w:rPr>
        <w:t xml:space="preserve">dla 300 </w:t>
      </w:r>
      <w:r w:rsidR="00814202">
        <w:rPr>
          <w:rFonts w:ascii="Arial" w:hAnsi="Arial" w:cs="Arial"/>
          <w:sz w:val="24"/>
          <w:szCs w:val="24"/>
        </w:rPr>
        <w:t>U</w:t>
      </w:r>
      <w:r w:rsidR="00E553A1" w:rsidRPr="002D2EFD">
        <w:rPr>
          <w:rFonts w:ascii="Arial" w:hAnsi="Arial" w:cs="Arial"/>
          <w:sz w:val="24"/>
          <w:szCs w:val="24"/>
        </w:rPr>
        <w:t>czestników</w:t>
      </w:r>
    </w:p>
    <w:p w14:paraId="10221455" w14:textId="753A1FAD" w:rsidR="00E553A1" w:rsidRPr="002D2EFD" w:rsidRDefault="00E553A1" w:rsidP="002D2EFD">
      <w:pPr>
        <w:pStyle w:val="Akapitzlist"/>
        <w:numPr>
          <w:ilvl w:val="0"/>
          <w:numId w:val="13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opracowania, wykonania i dostarczenia </w:t>
      </w:r>
      <w:r w:rsidR="008F4904" w:rsidRPr="002D2EFD">
        <w:rPr>
          <w:rFonts w:ascii="Arial" w:hAnsi="Arial" w:cs="Arial"/>
          <w:sz w:val="24"/>
          <w:szCs w:val="24"/>
        </w:rPr>
        <w:t>ś</w:t>
      </w:r>
      <w:r w:rsidR="005A777D" w:rsidRPr="002D2EFD">
        <w:rPr>
          <w:rFonts w:ascii="Arial" w:hAnsi="Arial" w:cs="Arial"/>
          <w:sz w:val="24"/>
          <w:szCs w:val="24"/>
        </w:rPr>
        <w:t>cianki reklamowej tekstylnej łukowej wielokrotnego użytku z nadrukiem dwustronnym</w:t>
      </w:r>
      <w:r w:rsidR="00DC3BB1" w:rsidRPr="002D2EFD">
        <w:rPr>
          <w:rFonts w:ascii="Arial" w:hAnsi="Arial" w:cs="Arial"/>
          <w:sz w:val="24"/>
          <w:szCs w:val="24"/>
        </w:rPr>
        <w:t xml:space="preserve"> – 2 sztuki;</w:t>
      </w:r>
    </w:p>
    <w:p w14:paraId="2F5225B8" w14:textId="77777777" w:rsidR="000812B8" w:rsidRPr="002D2EFD" w:rsidRDefault="000812B8" w:rsidP="002D2EFD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vanish/>
          <w:sz w:val="24"/>
          <w:szCs w:val="24"/>
        </w:rPr>
      </w:pPr>
    </w:p>
    <w:p w14:paraId="5FC57EB8" w14:textId="77777777" w:rsidR="000812B8" w:rsidRPr="002D2EFD" w:rsidRDefault="000812B8" w:rsidP="002D2EFD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vanish/>
          <w:sz w:val="24"/>
          <w:szCs w:val="24"/>
        </w:rPr>
      </w:pPr>
    </w:p>
    <w:p w14:paraId="7EEDC776" w14:textId="77777777" w:rsidR="000812B8" w:rsidRPr="002D2EFD" w:rsidRDefault="000812B8" w:rsidP="002D2EFD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vanish/>
          <w:sz w:val="24"/>
          <w:szCs w:val="24"/>
        </w:rPr>
      </w:pPr>
    </w:p>
    <w:p w14:paraId="37F4D50B" w14:textId="04260824" w:rsidR="00725C8A" w:rsidRPr="002D2EFD" w:rsidRDefault="00725C8A" w:rsidP="002D2EFD">
      <w:pPr>
        <w:pStyle w:val="Standard"/>
        <w:numPr>
          <w:ilvl w:val="0"/>
          <w:numId w:val="15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Zamawiający zastrzega sobie możliwość rezygnacji z przedmiotu zamówienia dla maksymalnie 20% </w:t>
      </w:r>
      <w:r w:rsidR="00814202">
        <w:rPr>
          <w:rFonts w:ascii="Arial" w:hAnsi="Arial" w:cs="Arial"/>
          <w:sz w:val="24"/>
          <w:szCs w:val="24"/>
        </w:rPr>
        <w:t>U</w:t>
      </w:r>
      <w:r w:rsidRPr="002D2EFD">
        <w:rPr>
          <w:rFonts w:ascii="Arial" w:hAnsi="Arial" w:cs="Arial"/>
          <w:sz w:val="24"/>
          <w:szCs w:val="24"/>
        </w:rPr>
        <w:t xml:space="preserve">czestników. Ostateczną ilość osób Zamawiający przekaże Wykonawcy w terminie do 5 dni roboczych przed </w:t>
      </w:r>
      <w:r w:rsidR="00E553A1" w:rsidRPr="002D2EFD">
        <w:rPr>
          <w:rFonts w:ascii="Arial" w:hAnsi="Arial" w:cs="Arial"/>
          <w:sz w:val="24"/>
          <w:szCs w:val="24"/>
        </w:rPr>
        <w:t>Konferencją</w:t>
      </w:r>
      <w:r w:rsidRPr="002D2EFD">
        <w:rPr>
          <w:rFonts w:ascii="Arial" w:hAnsi="Arial" w:cs="Arial"/>
          <w:sz w:val="24"/>
          <w:szCs w:val="24"/>
        </w:rPr>
        <w:t>.</w:t>
      </w:r>
    </w:p>
    <w:p w14:paraId="762C4AFD" w14:textId="5D38F0D2" w:rsidR="00135E71" w:rsidRPr="002D2EFD" w:rsidRDefault="001404CC" w:rsidP="002D2EFD">
      <w:pPr>
        <w:spacing w:before="24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EFD">
        <w:rPr>
          <w:rFonts w:ascii="Arial" w:hAnsi="Arial" w:cs="Arial"/>
          <w:b/>
          <w:bCs/>
          <w:sz w:val="24"/>
          <w:szCs w:val="24"/>
        </w:rPr>
        <w:t>Rozdział II WYMAGANIA ZAMAWIAJĄCEGO</w:t>
      </w:r>
    </w:p>
    <w:p w14:paraId="7DD67CBA" w14:textId="77777777" w:rsidR="00400D1F" w:rsidRPr="002D2EFD" w:rsidRDefault="00400D1F" w:rsidP="002D2EFD">
      <w:pPr>
        <w:pStyle w:val="Akapitzlist"/>
        <w:numPr>
          <w:ilvl w:val="0"/>
          <w:numId w:val="7"/>
        </w:numPr>
        <w:spacing w:after="0" w:line="360" w:lineRule="auto"/>
        <w:ind w:left="426" w:hanging="284"/>
        <w:contextualSpacing w:val="0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Zamawiający wymaga od Wykonawcy:</w:t>
      </w:r>
    </w:p>
    <w:p w14:paraId="26095145" w14:textId="24C3C257" w:rsidR="00EE4AC6" w:rsidRPr="002D2EFD" w:rsidRDefault="00400D1F" w:rsidP="002D2EFD">
      <w:pPr>
        <w:numPr>
          <w:ilvl w:val="1"/>
          <w:numId w:val="7"/>
        </w:numPr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Zapewnienia </w:t>
      </w:r>
      <w:r w:rsidR="00B33414" w:rsidRPr="002D2EFD">
        <w:rPr>
          <w:rFonts w:ascii="Arial" w:hAnsi="Arial" w:cs="Arial"/>
          <w:sz w:val="24"/>
          <w:szCs w:val="24"/>
        </w:rPr>
        <w:t xml:space="preserve">realizacji </w:t>
      </w:r>
      <w:r w:rsidR="00A1378D" w:rsidRPr="002D2EFD">
        <w:rPr>
          <w:rFonts w:ascii="Arial" w:hAnsi="Arial" w:cs="Arial"/>
          <w:sz w:val="24"/>
          <w:szCs w:val="24"/>
        </w:rPr>
        <w:t>K</w:t>
      </w:r>
      <w:r w:rsidR="00E553A1" w:rsidRPr="002D2EFD">
        <w:rPr>
          <w:rFonts w:ascii="Arial" w:hAnsi="Arial" w:cs="Arial"/>
          <w:sz w:val="24"/>
          <w:szCs w:val="24"/>
        </w:rPr>
        <w:t xml:space="preserve">onferencji i wyżywienia </w:t>
      </w:r>
      <w:r w:rsidR="7BC32AE3" w:rsidRPr="002D2EFD">
        <w:rPr>
          <w:rFonts w:ascii="Arial" w:hAnsi="Arial" w:cs="Arial"/>
          <w:sz w:val="24"/>
          <w:szCs w:val="24"/>
        </w:rPr>
        <w:t xml:space="preserve">na terenie </w:t>
      </w:r>
      <w:r w:rsidR="44B9C5C9" w:rsidRPr="002D2EFD">
        <w:rPr>
          <w:rFonts w:ascii="Arial" w:hAnsi="Arial" w:cs="Arial"/>
          <w:sz w:val="24"/>
          <w:szCs w:val="24"/>
        </w:rPr>
        <w:t xml:space="preserve">jednego </w:t>
      </w:r>
      <w:r w:rsidR="00E10684">
        <w:rPr>
          <w:rFonts w:ascii="Arial" w:hAnsi="Arial" w:cs="Arial"/>
          <w:sz w:val="24"/>
          <w:szCs w:val="24"/>
        </w:rPr>
        <w:t xml:space="preserve">obiektu (np. </w:t>
      </w:r>
      <w:r w:rsidR="44B9C5C9" w:rsidRPr="002D2EFD">
        <w:rPr>
          <w:rFonts w:ascii="Arial" w:hAnsi="Arial" w:cs="Arial"/>
          <w:sz w:val="24"/>
          <w:szCs w:val="24"/>
        </w:rPr>
        <w:t>kompleksu hotelowego</w:t>
      </w:r>
      <w:r w:rsidR="00E10684">
        <w:rPr>
          <w:rFonts w:ascii="Arial" w:hAnsi="Arial" w:cs="Arial"/>
          <w:sz w:val="24"/>
          <w:szCs w:val="24"/>
        </w:rPr>
        <w:t>/</w:t>
      </w:r>
      <w:r w:rsidR="00D479ED" w:rsidRPr="002D2EFD">
        <w:rPr>
          <w:rFonts w:ascii="Arial" w:hAnsi="Arial" w:cs="Arial"/>
          <w:sz w:val="24"/>
          <w:szCs w:val="24"/>
        </w:rPr>
        <w:t xml:space="preserve"> restauracji</w:t>
      </w:r>
      <w:r w:rsidR="00E10684">
        <w:rPr>
          <w:rFonts w:ascii="Arial" w:hAnsi="Arial" w:cs="Arial"/>
          <w:sz w:val="24"/>
          <w:szCs w:val="24"/>
        </w:rPr>
        <w:t>/</w:t>
      </w:r>
      <w:r w:rsidR="00D479ED" w:rsidRPr="002D2EFD">
        <w:rPr>
          <w:rFonts w:ascii="Arial" w:hAnsi="Arial" w:cs="Arial"/>
          <w:sz w:val="24"/>
          <w:szCs w:val="24"/>
        </w:rPr>
        <w:t xml:space="preserve"> </w:t>
      </w:r>
      <w:r w:rsidR="00E10684">
        <w:rPr>
          <w:rFonts w:ascii="Arial" w:hAnsi="Arial" w:cs="Arial"/>
          <w:sz w:val="24"/>
          <w:szCs w:val="24"/>
        </w:rPr>
        <w:t>s</w:t>
      </w:r>
      <w:r w:rsidR="00D479ED" w:rsidRPr="002D2EFD">
        <w:rPr>
          <w:rFonts w:ascii="Arial" w:hAnsi="Arial" w:cs="Arial"/>
          <w:sz w:val="24"/>
          <w:szCs w:val="24"/>
        </w:rPr>
        <w:t>ali</w:t>
      </w:r>
      <w:r w:rsidR="00E10684">
        <w:rPr>
          <w:rFonts w:ascii="Arial" w:hAnsi="Arial" w:cs="Arial"/>
          <w:sz w:val="24"/>
          <w:szCs w:val="24"/>
        </w:rPr>
        <w:t xml:space="preserve"> /itp.)</w:t>
      </w:r>
      <w:r w:rsidR="39A3B408" w:rsidRPr="002D2EFD">
        <w:rPr>
          <w:rFonts w:ascii="Arial" w:hAnsi="Arial" w:cs="Arial"/>
          <w:sz w:val="24"/>
          <w:szCs w:val="24"/>
        </w:rPr>
        <w:t>, w</w:t>
      </w:r>
      <w:r w:rsidR="00D51DAD" w:rsidRPr="002D2EFD">
        <w:rPr>
          <w:rFonts w:ascii="Arial" w:hAnsi="Arial" w:cs="Arial"/>
          <w:sz w:val="24"/>
          <w:szCs w:val="24"/>
        </w:rPr>
        <w:t> </w:t>
      </w:r>
      <w:r w:rsidR="39A3B408" w:rsidRPr="002D2EFD">
        <w:rPr>
          <w:rFonts w:ascii="Arial" w:hAnsi="Arial" w:cs="Arial"/>
          <w:sz w:val="24"/>
          <w:szCs w:val="24"/>
        </w:rPr>
        <w:t xml:space="preserve">maksymalnej odległości do </w:t>
      </w:r>
      <w:r w:rsidR="00E553A1" w:rsidRPr="002D2EFD">
        <w:rPr>
          <w:rFonts w:ascii="Arial" w:hAnsi="Arial" w:cs="Arial"/>
          <w:sz w:val="24"/>
          <w:szCs w:val="24"/>
        </w:rPr>
        <w:t>6</w:t>
      </w:r>
      <w:r w:rsidR="00F80E6A" w:rsidRPr="002D2EFD">
        <w:rPr>
          <w:rFonts w:ascii="Arial" w:hAnsi="Arial" w:cs="Arial"/>
          <w:sz w:val="24"/>
          <w:szCs w:val="24"/>
        </w:rPr>
        <w:t>0</w:t>
      </w:r>
      <w:r w:rsidR="39A3B408" w:rsidRPr="002D2EFD">
        <w:rPr>
          <w:rFonts w:ascii="Arial" w:hAnsi="Arial" w:cs="Arial"/>
          <w:sz w:val="24"/>
          <w:szCs w:val="24"/>
        </w:rPr>
        <w:t xml:space="preserve"> km od </w:t>
      </w:r>
      <w:r w:rsidR="00F80E6A" w:rsidRPr="002D2EFD">
        <w:rPr>
          <w:rFonts w:ascii="Arial" w:hAnsi="Arial" w:cs="Arial"/>
          <w:sz w:val="24"/>
          <w:szCs w:val="24"/>
        </w:rPr>
        <w:t xml:space="preserve">Dworca Centralnego, ul. al. Jerozolimskie 54, 00-019 Warszawa, </w:t>
      </w:r>
      <w:r w:rsidR="39A3B408" w:rsidRPr="002D2EFD">
        <w:rPr>
          <w:rFonts w:ascii="Arial" w:hAnsi="Arial" w:cs="Arial"/>
          <w:sz w:val="24"/>
          <w:szCs w:val="24"/>
        </w:rPr>
        <w:t xml:space="preserve">licząc odległość do miejsca </w:t>
      </w:r>
      <w:r w:rsidR="008827E9" w:rsidRPr="002D2EFD">
        <w:rPr>
          <w:rFonts w:ascii="Arial" w:hAnsi="Arial" w:cs="Arial"/>
          <w:sz w:val="24"/>
          <w:szCs w:val="24"/>
        </w:rPr>
        <w:t>Konferencji</w:t>
      </w:r>
      <w:r w:rsidR="00F80E6A" w:rsidRPr="002D2EFD">
        <w:rPr>
          <w:rFonts w:ascii="Arial" w:hAnsi="Arial" w:cs="Arial"/>
          <w:sz w:val="24"/>
          <w:szCs w:val="24"/>
        </w:rPr>
        <w:t xml:space="preserve"> </w:t>
      </w:r>
      <w:r w:rsidR="39A3B408" w:rsidRPr="002D2EFD">
        <w:rPr>
          <w:rFonts w:ascii="Arial" w:hAnsi="Arial" w:cs="Arial"/>
          <w:sz w:val="24"/>
          <w:szCs w:val="24"/>
        </w:rPr>
        <w:t>po drogach publicznych</w:t>
      </w:r>
      <w:r w:rsidR="001405AB" w:rsidRPr="002D2EFD">
        <w:rPr>
          <w:rFonts w:ascii="Arial" w:hAnsi="Arial" w:cs="Arial"/>
          <w:sz w:val="24"/>
          <w:szCs w:val="24"/>
        </w:rPr>
        <w:t xml:space="preserve">, dzięki kalkulatorowi odległości mieszczącemu się na stronie internetowej pod adresem: </w:t>
      </w:r>
      <w:hyperlink r:id="rId11" w:history="1">
        <w:r w:rsidR="001405AB" w:rsidRPr="002D2EFD">
          <w:rPr>
            <w:rStyle w:val="Hipercze"/>
            <w:rFonts w:ascii="Arial" w:hAnsi="Arial" w:cs="Arial"/>
            <w:sz w:val="24"/>
            <w:szCs w:val="24"/>
          </w:rPr>
          <w:t>https://www.google.pl/maps</w:t>
        </w:r>
      </w:hyperlink>
      <w:r w:rsidR="00D51DAD" w:rsidRPr="002D2EFD">
        <w:rPr>
          <w:rStyle w:val="Hipercze"/>
          <w:rFonts w:ascii="Arial" w:hAnsi="Arial" w:cs="Arial"/>
          <w:sz w:val="24"/>
          <w:szCs w:val="24"/>
        </w:rPr>
        <w:t>.</w:t>
      </w:r>
      <w:r w:rsidR="001405AB" w:rsidRPr="002D2EFD">
        <w:rPr>
          <w:rFonts w:ascii="Arial" w:hAnsi="Arial" w:cs="Arial"/>
          <w:sz w:val="24"/>
          <w:szCs w:val="24"/>
        </w:rPr>
        <w:t xml:space="preserve"> </w:t>
      </w:r>
      <w:r w:rsidR="00E553A1" w:rsidRPr="002D2EFD">
        <w:rPr>
          <w:rFonts w:ascii="Arial" w:hAnsi="Arial" w:cs="Arial"/>
          <w:sz w:val="24"/>
          <w:szCs w:val="24"/>
        </w:rPr>
        <w:t>Sala konferencyjna powinna</w:t>
      </w:r>
      <w:r w:rsidR="0F12BD96" w:rsidRPr="002D2EFD">
        <w:rPr>
          <w:rFonts w:ascii="Arial" w:hAnsi="Arial" w:cs="Arial"/>
          <w:sz w:val="24"/>
          <w:szCs w:val="24"/>
        </w:rPr>
        <w:t xml:space="preserve"> być szybko osiągaln</w:t>
      </w:r>
      <w:r w:rsidR="00D3319B">
        <w:rPr>
          <w:rFonts w:ascii="Arial" w:hAnsi="Arial" w:cs="Arial"/>
          <w:sz w:val="24"/>
          <w:szCs w:val="24"/>
        </w:rPr>
        <w:t>a</w:t>
      </w:r>
      <w:r w:rsidR="0F12BD96" w:rsidRPr="002D2EFD">
        <w:rPr>
          <w:rFonts w:ascii="Arial" w:hAnsi="Arial" w:cs="Arial"/>
          <w:sz w:val="24"/>
          <w:szCs w:val="24"/>
        </w:rPr>
        <w:t xml:space="preserve"> </w:t>
      </w:r>
      <w:r w:rsidR="665BB9B5" w:rsidRPr="002D2EFD">
        <w:rPr>
          <w:rFonts w:ascii="Arial" w:hAnsi="Arial" w:cs="Arial"/>
          <w:sz w:val="24"/>
          <w:szCs w:val="24"/>
        </w:rPr>
        <w:t>środkami komunikacji miejski</w:t>
      </w:r>
      <w:r w:rsidR="25630CF3" w:rsidRPr="002D2EFD">
        <w:rPr>
          <w:rFonts w:ascii="Arial" w:hAnsi="Arial" w:cs="Arial"/>
          <w:sz w:val="24"/>
          <w:szCs w:val="24"/>
        </w:rPr>
        <w:t>ej.</w:t>
      </w:r>
      <w:r w:rsidR="00B33414" w:rsidRPr="002D2EFD">
        <w:rPr>
          <w:rFonts w:ascii="Arial" w:hAnsi="Arial" w:cs="Arial"/>
          <w:sz w:val="24"/>
          <w:szCs w:val="24"/>
        </w:rPr>
        <w:t xml:space="preserve"> Obiekt, w którym odbywać się </w:t>
      </w:r>
      <w:r w:rsidR="00E553A1" w:rsidRPr="002D2EFD">
        <w:rPr>
          <w:rFonts w:ascii="Arial" w:hAnsi="Arial" w:cs="Arial"/>
          <w:sz w:val="24"/>
          <w:szCs w:val="24"/>
        </w:rPr>
        <w:t>będzie Konferencja</w:t>
      </w:r>
      <w:r w:rsidR="00B33414" w:rsidRPr="002D2EFD">
        <w:rPr>
          <w:rFonts w:ascii="Arial" w:hAnsi="Arial" w:cs="Arial"/>
          <w:sz w:val="24"/>
          <w:szCs w:val="24"/>
        </w:rPr>
        <w:t xml:space="preserve"> </w:t>
      </w:r>
      <w:r w:rsidR="007E7E05" w:rsidRPr="002D2EFD">
        <w:rPr>
          <w:rFonts w:ascii="Arial" w:hAnsi="Arial" w:cs="Arial"/>
          <w:sz w:val="24"/>
          <w:szCs w:val="24"/>
        </w:rPr>
        <w:t xml:space="preserve">musi być dostosowany </w:t>
      </w:r>
      <w:r w:rsidR="00B33414" w:rsidRPr="002D2EFD">
        <w:rPr>
          <w:rFonts w:ascii="Arial" w:hAnsi="Arial" w:cs="Arial"/>
          <w:sz w:val="24"/>
          <w:szCs w:val="24"/>
        </w:rPr>
        <w:t xml:space="preserve">do potrzeb osób z niepełnosprawnościami. </w:t>
      </w:r>
    </w:p>
    <w:p w14:paraId="2A0C241D" w14:textId="48CDFB68" w:rsidR="00B33414" w:rsidRPr="002D2EFD" w:rsidRDefault="00E10684" w:rsidP="002D2EFD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E10684">
        <w:rPr>
          <w:rFonts w:ascii="Arial" w:hAnsi="Arial" w:cs="Arial"/>
          <w:sz w:val="24"/>
          <w:szCs w:val="24"/>
        </w:rPr>
        <w:t xml:space="preserve"> przypadku </w:t>
      </w:r>
      <w:r>
        <w:rPr>
          <w:rFonts w:ascii="Arial" w:hAnsi="Arial" w:cs="Arial"/>
          <w:sz w:val="24"/>
          <w:szCs w:val="24"/>
        </w:rPr>
        <w:t>s</w:t>
      </w:r>
      <w:r w:rsidRPr="00E10684">
        <w:rPr>
          <w:rFonts w:ascii="Arial" w:hAnsi="Arial" w:cs="Arial"/>
          <w:sz w:val="24"/>
          <w:szCs w:val="24"/>
        </w:rPr>
        <w:t>ali znajdującej się w obiekcie hotelowym, to</w:t>
      </w:r>
      <w:r>
        <w:rPr>
          <w:rFonts w:ascii="Arial" w:hAnsi="Arial" w:cs="Arial"/>
          <w:sz w:val="24"/>
          <w:szCs w:val="24"/>
        </w:rPr>
        <w:t xml:space="preserve"> o</w:t>
      </w:r>
      <w:r w:rsidR="00B33414" w:rsidRPr="002D2EFD">
        <w:rPr>
          <w:rFonts w:ascii="Arial" w:hAnsi="Arial" w:cs="Arial"/>
          <w:sz w:val="24"/>
          <w:szCs w:val="24"/>
        </w:rPr>
        <w:t xml:space="preserve">biekt </w:t>
      </w:r>
      <w:r>
        <w:rPr>
          <w:rFonts w:ascii="Arial" w:hAnsi="Arial" w:cs="Arial"/>
          <w:sz w:val="24"/>
          <w:szCs w:val="24"/>
        </w:rPr>
        <w:t xml:space="preserve">ten </w:t>
      </w:r>
      <w:r w:rsidR="00B33414" w:rsidRPr="002D2EFD">
        <w:rPr>
          <w:rFonts w:ascii="Arial" w:hAnsi="Arial" w:cs="Arial"/>
          <w:sz w:val="24"/>
          <w:szCs w:val="24"/>
        </w:rPr>
        <w:t>musi spełniać co najmniej minimalne wymagania w zakresie dostosowania obiektów do potrzeb osób z niepełnosprawnościami określone w Załączniku nr 8 do Rozrządzenia Ministra Gospodarki i Pracy z dnia 19 sierpnia 2004 r. w sprawie obiektów hotelarskich i innych obiektów, w których są świadczone usługi hotelarskie (Dz. U. z 2017, poz. 2166).</w:t>
      </w:r>
    </w:p>
    <w:p w14:paraId="11E8FECB" w14:textId="6F22CC95" w:rsidR="00382FF3" w:rsidRPr="002D2EFD" w:rsidRDefault="00382FF3" w:rsidP="002D2EFD">
      <w:pPr>
        <w:numPr>
          <w:ilvl w:val="1"/>
          <w:numId w:val="7"/>
        </w:numPr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Zapewnienia bezpłatnego parkingu dla </w:t>
      </w:r>
      <w:r w:rsidR="00814202">
        <w:rPr>
          <w:rFonts w:ascii="Arial" w:hAnsi="Arial" w:cs="Arial"/>
          <w:sz w:val="24"/>
          <w:szCs w:val="24"/>
        </w:rPr>
        <w:t>U</w:t>
      </w:r>
      <w:r w:rsidR="00EC1FE8" w:rsidRPr="002D2EFD">
        <w:rPr>
          <w:rFonts w:ascii="Arial" w:hAnsi="Arial" w:cs="Arial"/>
          <w:sz w:val="24"/>
          <w:szCs w:val="24"/>
        </w:rPr>
        <w:t>czestnik</w:t>
      </w:r>
      <w:r w:rsidRPr="002D2EFD">
        <w:rPr>
          <w:rFonts w:ascii="Arial" w:hAnsi="Arial" w:cs="Arial"/>
          <w:sz w:val="24"/>
          <w:szCs w:val="24"/>
        </w:rPr>
        <w:t>ów oraz pracowników ze strony Zamawiającego.</w:t>
      </w:r>
    </w:p>
    <w:p w14:paraId="13CFE37A" w14:textId="77777777" w:rsidR="00E553A1" w:rsidRPr="002D2EFD" w:rsidRDefault="00382FF3" w:rsidP="002D2EFD">
      <w:pPr>
        <w:numPr>
          <w:ilvl w:val="1"/>
          <w:numId w:val="7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Oznakowania miejsca </w:t>
      </w:r>
      <w:r w:rsidR="00E553A1" w:rsidRPr="002D2EFD">
        <w:rPr>
          <w:rFonts w:ascii="Arial" w:hAnsi="Arial" w:cs="Arial"/>
          <w:sz w:val="24"/>
          <w:szCs w:val="24"/>
        </w:rPr>
        <w:t>Konferencji</w:t>
      </w:r>
      <w:r w:rsidRPr="002D2EFD">
        <w:rPr>
          <w:rFonts w:ascii="Arial" w:hAnsi="Arial" w:cs="Arial"/>
          <w:sz w:val="24"/>
          <w:szCs w:val="24"/>
        </w:rPr>
        <w:t xml:space="preserve"> materiałami przekazanymi przez Zamawiającego (wydruk w kolorze</w:t>
      </w:r>
      <w:r w:rsidR="00C41FDD" w:rsidRPr="002D2EFD">
        <w:rPr>
          <w:rFonts w:ascii="Arial" w:hAnsi="Arial" w:cs="Arial"/>
          <w:sz w:val="24"/>
          <w:szCs w:val="24"/>
        </w:rPr>
        <w:t xml:space="preserve"> w</w:t>
      </w:r>
      <w:r w:rsidRPr="002D2EFD">
        <w:rPr>
          <w:rFonts w:ascii="Arial" w:hAnsi="Arial" w:cs="Arial"/>
          <w:sz w:val="24"/>
          <w:szCs w:val="24"/>
        </w:rPr>
        <w:t xml:space="preserve"> forma</w:t>
      </w:r>
      <w:r w:rsidR="00C41FDD" w:rsidRPr="002D2EFD">
        <w:rPr>
          <w:rFonts w:ascii="Arial" w:hAnsi="Arial" w:cs="Arial"/>
          <w:sz w:val="24"/>
          <w:szCs w:val="24"/>
        </w:rPr>
        <w:t>cie</w:t>
      </w:r>
      <w:r w:rsidRPr="002D2EFD">
        <w:rPr>
          <w:rFonts w:ascii="Arial" w:hAnsi="Arial" w:cs="Arial"/>
          <w:sz w:val="24"/>
          <w:szCs w:val="24"/>
        </w:rPr>
        <w:t xml:space="preserve"> A4 lub zamieszczenie informacji w postaci multimedialnej na monitorze).</w:t>
      </w:r>
      <w:r w:rsidR="00EC1FE8" w:rsidRPr="002D2EFD">
        <w:rPr>
          <w:rFonts w:ascii="Arial" w:hAnsi="Arial" w:cs="Arial"/>
          <w:sz w:val="24"/>
          <w:szCs w:val="24"/>
        </w:rPr>
        <w:t xml:space="preserve"> Materiały (plik pdf) zostaną przekazane </w:t>
      </w:r>
      <w:r w:rsidR="00EC1FE8" w:rsidRPr="002D2EFD">
        <w:rPr>
          <w:rFonts w:ascii="Arial" w:hAnsi="Arial" w:cs="Arial"/>
          <w:sz w:val="24"/>
          <w:szCs w:val="24"/>
        </w:rPr>
        <w:lastRenderedPageBreak/>
        <w:t>przez Zamawiającego drogą elektroniczną</w:t>
      </w:r>
      <w:r w:rsidR="008E39B6" w:rsidRPr="002D2EFD">
        <w:rPr>
          <w:rFonts w:ascii="Arial" w:hAnsi="Arial" w:cs="Arial"/>
          <w:sz w:val="24"/>
          <w:szCs w:val="24"/>
        </w:rPr>
        <w:t xml:space="preserve"> w terminie do 5 dni roboczych przed </w:t>
      </w:r>
      <w:r w:rsidR="00E553A1" w:rsidRPr="002D2EFD">
        <w:rPr>
          <w:rFonts w:ascii="Arial" w:hAnsi="Arial" w:cs="Arial"/>
          <w:sz w:val="24"/>
          <w:szCs w:val="24"/>
        </w:rPr>
        <w:t>Konferencją.</w:t>
      </w:r>
    </w:p>
    <w:p w14:paraId="1D478AD0" w14:textId="09B84C46" w:rsidR="00E553A1" w:rsidRPr="002D2EFD" w:rsidRDefault="008F4904" w:rsidP="002D2EFD">
      <w:pPr>
        <w:numPr>
          <w:ilvl w:val="1"/>
          <w:numId w:val="7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O</w:t>
      </w:r>
      <w:r w:rsidR="00E553A1" w:rsidRPr="002D2EFD">
        <w:rPr>
          <w:rFonts w:ascii="Arial" w:hAnsi="Arial" w:cs="Arial"/>
          <w:sz w:val="24"/>
          <w:szCs w:val="24"/>
        </w:rPr>
        <w:t>pracowania, wykonania i dostarczenia ściank</w:t>
      </w:r>
      <w:r w:rsidR="00B86B6D" w:rsidRPr="002D2EFD">
        <w:rPr>
          <w:rFonts w:ascii="Arial" w:hAnsi="Arial" w:cs="Arial"/>
          <w:sz w:val="24"/>
          <w:szCs w:val="24"/>
        </w:rPr>
        <w:t>i</w:t>
      </w:r>
      <w:r w:rsidR="00E553A1" w:rsidRPr="002D2EFD">
        <w:rPr>
          <w:rFonts w:ascii="Arial" w:hAnsi="Arial" w:cs="Arial"/>
          <w:sz w:val="24"/>
          <w:szCs w:val="24"/>
        </w:rPr>
        <w:t xml:space="preserve"> </w:t>
      </w:r>
      <w:r w:rsidR="00B86B6D" w:rsidRPr="002D2EFD">
        <w:rPr>
          <w:rFonts w:ascii="Arial" w:hAnsi="Arial" w:cs="Arial"/>
          <w:sz w:val="24"/>
          <w:szCs w:val="24"/>
        </w:rPr>
        <w:t>reklamowej tekstylnej łukowej wielokrotnego użytku z nadrukiem dwustronnym.</w:t>
      </w:r>
      <w:r w:rsidR="00B2192E" w:rsidRPr="002D2EFD">
        <w:rPr>
          <w:rFonts w:ascii="Arial" w:hAnsi="Arial" w:cs="Arial"/>
          <w:sz w:val="24"/>
          <w:szCs w:val="24"/>
        </w:rPr>
        <w:t xml:space="preserve"> </w:t>
      </w:r>
    </w:p>
    <w:p w14:paraId="22630415" w14:textId="6BA207C1" w:rsidR="7BC32AE3" w:rsidRPr="002D2EFD" w:rsidRDefault="00792CAE" w:rsidP="002D2EFD">
      <w:pPr>
        <w:numPr>
          <w:ilvl w:val="1"/>
          <w:numId w:val="7"/>
        </w:numPr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Zatrudnienia przez Wykonawcę lub podwykonawcę minimum 1 osoby świadczącej </w:t>
      </w:r>
      <w:r w:rsidR="000A72CF" w:rsidRPr="002D2EFD">
        <w:rPr>
          <w:rFonts w:ascii="Arial" w:hAnsi="Arial" w:cs="Arial"/>
          <w:sz w:val="24"/>
          <w:szCs w:val="24"/>
        </w:rPr>
        <w:t>obsługę kelnerską</w:t>
      </w:r>
      <w:r w:rsidRPr="002D2EFD">
        <w:rPr>
          <w:rFonts w:ascii="Arial" w:hAnsi="Arial" w:cs="Arial"/>
          <w:sz w:val="24"/>
          <w:szCs w:val="24"/>
        </w:rPr>
        <w:t xml:space="preserve"> przy realizacji przedmiotu zamówienia na podstawie umowy o pracę.</w:t>
      </w:r>
    </w:p>
    <w:p w14:paraId="4767C7DE" w14:textId="06721692" w:rsidR="009E32D8" w:rsidRPr="002D2EFD" w:rsidRDefault="00F066A5" w:rsidP="002D2EFD">
      <w:pPr>
        <w:pStyle w:val="Akapitzlist"/>
        <w:numPr>
          <w:ilvl w:val="0"/>
          <w:numId w:val="7"/>
        </w:numPr>
        <w:spacing w:after="0" w:line="360" w:lineRule="auto"/>
        <w:ind w:left="426" w:hanging="285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Szczegółowy zakres usług</w:t>
      </w:r>
    </w:p>
    <w:p w14:paraId="3D1C90E0" w14:textId="1BED60DF" w:rsidR="001D2B55" w:rsidRPr="002D2EFD" w:rsidRDefault="00224109" w:rsidP="002D2EFD">
      <w:pPr>
        <w:pStyle w:val="Akapitzlist"/>
        <w:numPr>
          <w:ilvl w:val="0"/>
          <w:numId w:val="8"/>
        </w:numPr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Sala konferencyjna</w:t>
      </w:r>
    </w:p>
    <w:p w14:paraId="651F7CF3" w14:textId="7ECA9BE6" w:rsidR="001D2B55" w:rsidRPr="002D2EFD" w:rsidRDefault="25953589" w:rsidP="002D2EFD">
      <w:pPr>
        <w:pStyle w:val="Akapitzlist"/>
        <w:numPr>
          <w:ilvl w:val="0"/>
          <w:numId w:val="9"/>
        </w:numPr>
        <w:spacing w:after="0" w:line="360" w:lineRule="auto"/>
        <w:ind w:left="1134" w:hanging="357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W</w:t>
      </w:r>
      <w:r w:rsidR="5AE3811A" w:rsidRPr="002D2EFD">
        <w:rPr>
          <w:rFonts w:ascii="Arial" w:hAnsi="Arial" w:cs="Arial"/>
          <w:sz w:val="24"/>
          <w:szCs w:val="24"/>
        </w:rPr>
        <w:t>ykonawca</w:t>
      </w:r>
      <w:r w:rsidR="1551DC13" w:rsidRPr="002D2EFD">
        <w:rPr>
          <w:rFonts w:ascii="Arial" w:hAnsi="Arial" w:cs="Arial"/>
          <w:sz w:val="24"/>
          <w:szCs w:val="24"/>
        </w:rPr>
        <w:t xml:space="preserve"> zapewni </w:t>
      </w:r>
      <w:r w:rsidR="00224109" w:rsidRPr="002D2EFD">
        <w:rPr>
          <w:rFonts w:ascii="Arial" w:hAnsi="Arial" w:cs="Arial"/>
          <w:sz w:val="24"/>
          <w:szCs w:val="24"/>
        </w:rPr>
        <w:t>salę</w:t>
      </w:r>
      <w:r w:rsidR="1551DC13" w:rsidRPr="002D2EFD">
        <w:rPr>
          <w:rFonts w:ascii="Arial" w:hAnsi="Arial" w:cs="Arial"/>
          <w:sz w:val="24"/>
          <w:szCs w:val="24"/>
        </w:rPr>
        <w:t xml:space="preserve"> </w:t>
      </w:r>
      <w:r w:rsidR="00224109" w:rsidRPr="002D2EFD">
        <w:rPr>
          <w:rFonts w:ascii="Arial" w:hAnsi="Arial" w:cs="Arial"/>
          <w:sz w:val="24"/>
          <w:szCs w:val="24"/>
        </w:rPr>
        <w:t xml:space="preserve">umożliwiającą </w:t>
      </w:r>
      <w:r w:rsidR="1551DC13" w:rsidRPr="002D2EFD">
        <w:rPr>
          <w:rFonts w:ascii="Arial" w:hAnsi="Arial" w:cs="Arial"/>
          <w:sz w:val="24"/>
          <w:szCs w:val="24"/>
        </w:rPr>
        <w:t xml:space="preserve">komfortowy przebieg </w:t>
      </w:r>
      <w:r w:rsidR="00224109" w:rsidRPr="002D2EFD">
        <w:rPr>
          <w:rFonts w:ascii="Arial" w:hAnsi="Arial" w:cs="Arial"/>
          <w:sz w:val="24"/>
          <w:szCs w:val="24"/>
        </w:rPr>
        <w:t>Konferencji</w:t>
      </w:r>
      <w:r w:rsidR="20017F39" w:rsidRPr="002D2EFD">
        <w:rPr>
          <w:rFonts w:ascii="Arial" w:hAnsi="Arial" w:cs="Arial"/>
          <w:sz w:val="24"/>
          <w:szCs w:val="24"/>
        </w:rPr>
        <w:t>.</w:t>
      </w:r>
    </w:p>
    <w:p w14:paraId="17DC3AEA" w14:textId="593BE252" w:rsidR="001D2B55" w:rsidRPr="002D2EFD" w:rsidRDefault="001D2B55" w:rsidP="002D2EFD">
      <w:pPr>
        <w:pStyle w:val="Akapitzlist"/>
        <w:numPr>
          <w:ilvl w:val="0"/>
          <w:numId w:val="9"/>
        </w:numPr>
        <w:spacing w:after="0" w:line="360" w:lineRule="auto"/>
        <w:ind w:left="1134" w:hanging="357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Wielkość sal</w:t>
      </w:r>
      <w:r w:rsidR="00224109" w:rsidRPr="002D2EFD">
        <w:rPr>
          <w:rFonts w:ascii="Arial" w:hAnsi="Arial" w:cs="Arial"/>
          <w:sz w:val="24"/>
          <w:szCs w:val="24"/>
        </w:rPr>
        <w:t>i</w:t>
      </w:r>
      <w:r w:rsidRPr="002D2EFD">
        <w:rPr>
          <w:rFonts w:ascii="Arial" w:hAnsi="Arial" w:cs="Arial"/>
          <w:sz w:val="24"/>
          <w:szCs w:val="24"/>
        </w:rPr>
        <w:t xml:space="preserve"> oraz </w:t>
      </w:r>
      <w:r w:rsidR="00224109" w:rsidRPr="002D2EFD">
        <w:rPr>
          <w:rFonts w:ascii="Arial" w:hAnsi="Arial" w:cs="Arial"/>
          <w:sz w:val="24"/>
          <w:szCs w:val="24"/>
        </w:rPr>
        <w:t xml:space="preserve">liczba </w:t>
      </w:r>
      <w:r w:rsidRPr="002D2EFD">
        <w:rPr>
          <w:rFonts w:ascii="Arial" w:hAnsi="Arial" w:cs="Arial"/>
          <w:sz w:val="24"/>
          <w:szCs w:val="24"/>
        </w:rPr>
        <w:t xml:space="preserve">miejsc siedzących musi być dostosowana do liczby </w:t>
      </w:r>
      <w:r w:rsidR="00814202">
        <w:rPr>
          <w:rFonts w:ascii="Arial" w:hAnsi="Arial" w:cs="Arial"/>
          <w:sz w:val="24"/>
          <w:szCs w:val="24"/>
        </w:rPr>
        <w:t>U</w:t>
      </w:r>
      <w:r w:rsidR="00EC1FE8" w:rsidRPr="002D2EFD">
        <w:rPr>
          <w:rFonts w:ascii="Arial" w:hAnsi="Arial" w:cs="Arial"/>
          <w:sz w:val="24"/>
          <w:szCs w:val="24"/>
        </w:rPr>
        <w:t>czestnik</w:t>
      </w:r>
      <w:r w:rsidRPr="002D2EFD">
        <w:rPr>
          <w:rFonts w:ascii="Arial" w:hAnsi="Arial" w:cs="Arial"/>
          <w:sz w:val="24"/>
          <w:szCs w:val="24"/>
        </w:rPr>
        <w:t xml:space="preserve">ów </w:t>
      </w:r>
      <w:r w:rsidR="00224109" w:rsidRPr="002D2EFD">
        <w:rPr>
          <w:rFonts w:ascii="Arial" w:hAnsi="Arial" w:cs="Arial"/>
          <w:sz w:val="24"/>
          <w:szCs w:val="24"/>
        </w:rPr>
        <w:t xml:space="preserve">Konferencji, tj. </w:t>
      </w:r>
      <w:r w:rsidR="00D479ED" w:rsidRPr="002D2EFD">
        <w:rPr>
          <w:rFonts w:ascii="Arial" w:hAnsi="Arial" w:cs="Arial"/>
          <w:sz w:val="24"/>
          <w:szCs w:val="24"/>
        </w:rPr>
        <w:t xml:space="preserve">maks. </w:t>
      </w:r>
      <w:r w:rsidR="00224109" w:rsidRPr="002D2EFD">
        <w:rPr>
          <w:rFonts w:ascii="Arial" w:hAnsi="Arial" w:cs="Arial"/>
          <w:sz w:val="24"/>
          <w:szCs w:val="24"/>
        </w:rPr>
        <w:t>300 osób.</w:t>
      </w:r>
    </w:p>
    <w:p w14:paraId="2F5637D8" w14:textId="114BC731" w:rsidR="00796C48" w:rsidRPr="002D2EFD" w:rsidRDefault="00224109" w:rsidP="002D2EFD">
      <w:pPr>
        <w:pStyle w:val="Akapitzlist"/>
        <w:numPr>
          <w:ilvl w:val="0"/>
          <w:numId w:val="9"/>
        </w:numPr>
        <w:spacing w:after="0" w:line="360" w:lineRule="auto"/>
        <w:ind w:left="1134" w:hanging="357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Sala konferencyjna musi być</w:t>
      </w:r>
      <w:r w:rsidR="00796C48" w:rsidRPr="002D2EFD">
        <w:rPr>
          <w:rFonts w:ascii="Arial" w:hAnsi="Arial" w:cs="Arial"/>
          <w:sz w:val="24"/>
          <w:szCs w:val="24"/>
        </w:rPr>
        <w:t xml:space="preserve"> wyposażon</w:t>
      </w:r>
      <w:r w:rsidRPr="002D2EFD">
        <w:rPr>
          <w:rFonts w:ascii="Arial" w:hAnsi="Arial" w:cs="Arial"/>
          <w:sz w:val="24"/>
          <w:szCs w:val="24"/>
        </w:rPr>
        <w:t>a</w:t>
      </w:r>
      <w:r w:rsidR="00796C48" w:rsidRPr="002D2EFD">
        <w:rPr>
          <w:rFonts w:ascii="Arial" w:hAnsi="Arial" w:cs="Arial"/>
          <w:sz w:val="24"/>
          <w:szCs w:val="24"/>
        </w:rPr>
        <w:t xml:space="preserve"> w komputer lub laptop z</w:t>
      </w:r>
      <w:r w:rsidR="005942BE" w:rsidRPr="002D2EFD">
        <w:rPr>
          <w:rFonts w:ascii="Arial" w:hAnsi="Arial" w:cs="Arial"/>
          <w:sz w:val="24"/>
          <w:szCs w:val="24"/>
        </w:rPr>
        <w:t> </w:t>
      </w:r>
      <w:r w:rsidR="00796C48" w:rsidRPr="002D2EFD">
        <w:rPr>
          <w:rFonts w:ascii="Arial" w:hAnsi="Arial" w:cs="Arial"/>
          <w:sz w:val="24"/>
          <w:szCs w:val="24"/>
        </w:rPr>
        <w:t xml:space="preserve">oprogramowaniem umożliwiającym </w:t>
      </w:r>
      <w:r w:rsidR="00BE1E6D" w:rsidRPr="002D2EFD">
        <w:rPr>
          <w:rFonts w:ascii="Arial" w:hAnsi="Arial" w:cs="Arial"/>
          <w:sz w:val="24"/>
          <w:szCs w:val="24"/>
        </w:rPr>
        <w:t>wyświetlenie</w:t>
      </w:r>
      <w:r w:rsidR="00796C48" w:rsidRPr="002D2EFD">
        <w:rPr>
          <w:rFonts w:ascii="Arial" w:hAnsi="Arial" w:cs="Arial"/>
          <w:sz w:val="24"/>
          <w:szCs w:val="24"/>
        </w:rPr>
        <w:t xml:space="preserve"> prezentacji/filmów/dźwięku, projektor multimedialny (sprawny, umożliwiający podpięcie do laptopa i korzystanie), odpowiedniej wielkości ekran do projekcji lub inną powierzchnię do wyświetlania zapewniającą dobrą jakość wyświetlanego obrazu</w:t>
      </w:r>
      <w:r w:rsidRPr="002D2EFD">
        <w:rPr>
          <w:rFonts w:ascii="Arial" w:hAnsi="Arial" w:cs="Arial"/>
          <w:sz w:val="24"/>
          <w:szCs w:val="24"/>
        </w:rPr>
        <w:t xml:space="preserve">, </w:t>
      </w:r>
      <w:r w:rsidR="00796C48" w:rsidRPr="002D2EFD">
        <w:rPr>
          <w:rFonts w:ascii="Arial" w:hAnsi="Arial" w:cs="Arial"/>
          <w:sz w:val="24"/>
          <w:szCs w:val="24"/>
        </w:rPr>
        <w:t>co najmniej dwa mikrofony bezprzewodowe, wskaźniki laserowe i piloty do zmiany slajdów, przedłużacz o długości minimum 8</w:t>
      </w:r>
      <w:r w:rsidR="00D479ED" w:rsidRPr="002D2EFD">
        <w:rPr>
          <w:rFonts w:ascii="Arial" w:hAnsi="Arial" w:cs="Arial"/>
          <w:sz w:val="24"/>
          <w:szCs w:val="24"/>
        </w:rPr>
        <w:t xml:space="preserve"> </w:t>
      </w:r>
      <w:r w:rsidR="00796C48" w:rsidRPr="002D2EFD">
        <w:rPr>
          <w:rFonts w:ascii="Arial" w:hAnsi="Arial" w:cs="Arial"/>
          <w:sz w:val="24"/>
          <w:szCs w:val="24"/>
        </w:rPr>
        <w:t xml:space="preserve">m (lub odpowiednio więcej przedłużaczy), stolik </w:t>
      </w:r>
      <w:r w:rsidRPr="002D2EFD">
        <w:rPr>
          <w:rFonts w:ascii="Arial" w:hAnsi="Arial" w:cs="Arial"/>
          <w:sz w:val="24"/>
          <w:szCs w:val="24"/>
        </w:rPr>
        <w:t>dla prelegentów</w:t>
      </w:r>
      <w:r w:rsidR="00796C48" w:rsidRPr="002D2EFD">
        <w:rPr>
          <w:rFonts w:ascii="Arial" w:hAnsi="Arial" w:cs="Arial"/>
          <w:sz w:val="24"/>
          <w:szCs w:val="24"/>
        </w:rPr>
        <w:t xml:space="preserve">, oraz wygodne miejsca dla każdego </w:t>
      </w:r>
      <w:r w:rsidR="00814202">
        <w:rPr>
          <w:rFonts w:ascii="Arial" w:hAnsi="Arial" w:cs="Arial"/>
          <w:sz w:val="24"/>
          <w:szCs w:val="24"/>
        </w:rPr>
        <w:t>U</w:t>
      </w:r>
      <w:r w:rsidR="00796C48" w:rsidRPr="002D2EFD">
        <w:rPr>
          <w:rFonts w:ascii="Arial" w:hAnsi="Arial" w:cs="Arial"/>
          <w:sz w:val="24"/>
          <w:szCs w:val="24"/>
        </w:rPr>
        <w:t xml:space="preserve">czestnika </w:t>
      </w:r>
      <w:r w:rsidRPr="002D2EFD">
        <w:rPr>
          <w:rFonts w:ascii="Arial" w:hAnsi="Arial" w:cs="Arial"/>
          <w:sz w:val="24"/>
          <w:szCs w:val="24"/>
        </w:rPr>
        <w:t>Konferencji</w:t>
      </w:r>
      <w:r w:rsidR="00796C48" w:rsidRPr="002D2EFD">
        <w:rPr>
          <w:rFonts w:ascii="Arial" w:hAnsi="Arial" w:cs="Arial"/>
          <w:sz w:val="24"/>
          <w:szCs w:val="24"/>
        </w:rPr>
        <w:t xml:space="preserve"> i zaplecze sanitarne.</w:t>
      </w:r>
    </w:p>
    <w:p w14:paraId="797B0FFE" w14:textId="6A4C14E3" w:rsidR="001D2B55" w:rsidRPr="002D2EFD" w:rsidRDefault="53719881" w:rsidP="002D2EFD">
      <w:pPr>
        <w:pStyle w:val="Akapitzlist"/>
        <w:numPr>
          <w:ilvl w:val="0"/>
          <w:numId w:val="9"/>
        </w:numPr>
        <w:spacing w:after="0" w:line="360" w:lineRule="auto"/>
        <w:ind w:left="1134" w:hanging="357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N</w:t>
      </w:r>
      <w:r w:rsidR="1551DC13" w:rsidRPr="002D2EFD">
        <w:rPr>
          <w:rFonts w:ascii="Arial" w:hAnsi="Arial" w:cs="Arial"/>
          <w:sz w:val="24"/>
          <w:szCs w:val="24"/>
        </w:rPr>
        <w:t xml:space="preserve">agłośnienie </w:t>
      </w:r>
      <w:r w:rsidR="00224109" w:rsidRPr="002D2EFD">
        <w:rPr>
          <w:rFonts w:ascii="Arial" w:hAnsi="Arial" w:cs="Arial"/>
          <w:sz w:val="24"/>
          <w:szCs w:val="24"/>
        </w:rPr>
        <w:t xml:space="preserve">sali konferencyjnej </w:t>
      </w:r>
      <w:r w:rsidR="1551DC13" w:rsidRPr="002D2EFD">
        <w:rPr>
          <w:rFonts w:ascii="Arial" w:hAnsi="Arial" w:cs="Arial"/>
          <w:sz w:val="24"/>
          <w:szCs w:val="24"/>
        </w:rPr>
        <w:t xml:space="preserve">musi być dostosowane do liczby </w:t>
      </w:r>
      <w:r w:rsidR="00814202">
        <w:rPr>
          <w:rFonts w:ascii="Arial" w:hAnsi="Arial" w:cs="Arial"/>
          <w:sz w:val="24"/>
          <w:szCs w:val="24"/>
        </w:rPr>
        <w:t>U</w:t>
      </w:r>
      <w:r w:rsidR="00EC1FE8" w:rsidRPr="002D2EFD">
        <w:rPr>
          <w:rFonts w:ascii="Arial" w:hAnsi="Arial" w:cs="Arial"/>
          <w:sz w:val="24"/>
          <w:szCs w:val="24"/>
        </w:rPr>
        <w:t>czestnik</w:t>
      </w:r>
      <w:r w:rsidR="1551DC13" w:rsidRPr="002D2EFD">
        <w:rPr>
          <w:rFonts w:ascii="Arial" w:hAnsi="Arial" w:cs="Arial"/>
          <w:sz w:val="24"/>
          <w:szCs w:val="24"/>
        </w:rPr>
        <w:t xml:space="preserve">ów </w:t>
      </w:r>
      <w:r w:rsidR="00224109" w:rsidRPr="002D2EFD">
        <w:rPr>
          <w:rFonts w:ascii="Arial" w:hAnsi="Arial" w:cs="Arial"/>
          <w:sz w:val="24"/>
          <w:szCs w:val="24"/>
        </w:rPr>
        <w:t>Konferencji.</w:t>
      </w:r>
    </w:p>
    <w:p w14:paraId="4A8B8B64" w14:textId="255F89A7" w:rsidR="001D2B55" w:rsidRPr="002D2EFD" w:rsidRDefault="00224109" w:rsidP="002D2EFD">
      <w:pPr>
        <w:pStyle w:val="Akapitzlist"/>
        <w:numPr>
          <w:ilvl w:val="0"/>
          <w:numId w:val="9"/>
        </w:numPr>
        <w:spacing w:after="0" w:line="360" w:lineRule="auto"/>
        <w:ind w:left="1134" w:hanging="357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Sala konferencyjna musi</w:t>
      </w:r>
      <w:r w:rsidR="1551DC13" w:rsidRPr="002D2EFD">
        <w:rPr>
          <w:rFonts w:ascii="Arial" w:hAnsi="Arial" w:cs="Arial"/>
          <w:sz w:val="24"/>
          <w:szCs w:val="24"/>
        </w:rPr>
        <w:t xml:space="preserve"> posiadać oświetlenie światłem dziennym i</w:t>
      </w:r>
      <w:r w:rsidR="001405AB" w:rsidRPr="002D2EFD">
        <w:rPr>
          <w:rFonts w:ascii="Arial" w:hAnsi="Arial" w:cs="Arial"/>
          <w:sz w:val="24"/>
          <w:szCs w:val="24"/>
        </w:rPr>
        <w:t> </w:t>
      </w:r>
      <w:r w:rsidR="1551DC13" w:rsidRPr="002D2EFD">
        <w:rPr>
          <w:rFonts w:ascii="Arial" w:hAnsi="Arial" w:cs="Arial"/>
          <w:sz w:val="24"/>
          <w:szCs w:val="24"/>
        </w:rPr>
        <w:t xml:space="preserve">sztucznym oraz zaciemnienie na czas użytkowania projektora. </w:t>
      </w:r>
    </w:p>
    <w:p w14:paraId="5B42933C" w14:textId="4E2505D7" w:rsidR="001D2B55" w:rsidRPr="002D2EFD" w:rsidRDefault="00224109" w:rsidP="002D2EFD">
      <w:pPr>
        <w:pStyle w:val="Akapitzlist"/>
        <w:numPr>
          <w:ilvl w:val="0"/>
          <w:numId w:val="9"/>
        </w:numPr>
        <w:spacing w:after="0" w:line="360" w:lineRule="auto"/>
        <w:ind w:left="1134" w:hanging="357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Sala konferencyjna musi</w:t>
      </w:r>
      <w:r w:rsidR="006B06FB" w:rsidRPr="002D2EFD">
        <w:rPr>
          <w:rFonts w:ascii="Arial" w:hAnsi="Arial" w:cs="Arial"/>
          <w:sz w:val="24"/>
          <w:szCs w:val="24"/>
        </w:rPr>
        <w:t xml:space="preserve"> </w:t>
      </w:r>
      <w:r w:rsidR="5727D105" w:rsidRPr="002D2EFD">
        <w:rPr>
          <w:rFonts w:ascii="Arial" w:hAnsi="Arial" w:cs="Arial"/>
          <w:sz w:val="24"/>
          <w:szCs w:val="24"/>
        </w:rPr>
        <w:t>spełniać wszystkie wymagania bez</w:t>
      </w:r>
      <w:r w:rsidR="6D25D9EA" w:rsidRPr="002D2EFD">
        <w:rPr>
          <w:rFonts w:ascii="Arial" w:hAnsi="Arial" w:cs="Arial"/>
          <w:sz w:val="24"/>
          <w:szCs w:val="24"/>
        </w:rPr>
        <w:t>pieczeństwa i</w:t>
      </w:r>
      <w:r w:rsidR="001405AB" w:rsidRPr="002D2EFD">
        <w:rPr>
          <w:rFonts w:ascii="Arial" w:hAnsi="Arial" w:cs="Arial"/>
          <w:sz w:val="24"/>
          <w:szCs w:val="24"/>
        </w:rPr>
        <w:t> </w:t>
      </w:r>
      <w:r w:rsidR="6D25D9EA" w:rsidRPr="002D2EFD">
        <w:rPr>
          <w:rFonts w:ascii="Arial" w:hAnsi="Arial" w:cs="Arial"/>
          <w:sz w:val="24"/>
          <w:szCs w:val="24"/>
        </w:rPr>
        <w:t xml:space="preserve">higieny pracy stawiane pomieszczeniom, w których organizowane są </w:t>
      </w:r>
      <w:r w:rsidR="6D25D9EA" w:rsidRPr="002D2EFD">
        <w:rPr>
          <w:rFonts w:ascii="Arial" w:hAnsi="Arial" w:cs="Arial"/>
          <w:sz w:val="24"/>
          <w:szCs w:val="24"/>
        </w:rPr>
        <w:lastRenderedPageBreak/>
        <w:t>konferencje/szkolenia.</w:t>
      </w:r>
    </w:p>
    <w:p w14:paraId="4C1AD666" w14:textId="050807FD" w:rsidR="001D2B55" w:rsidRPr="002D2EFD" w:rsidRDefault="00224109" w:rsidP="002D2EFD">
      <w:pPr>
        <w:pStyle w:val="Akapitzlist"/>
        <w:numPr>
          <w:ilvl w:val="0"/>
          <w:numId w:val="9"/>
        </w:numPr>
        <w:spacing w:after="0" w:line="360" w:lineRule="auto"/>
        <w:ind w:left="1134" w:hanging="357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Sala konferencyjna musi</w:t>
      </w:r>
      <w:r w:rsidR="006B06FB" w:rsidRPr="002D2EFD">
        <w:rPr>
          <w:rFonts w:ascii="Arial" w:hAnsi="Arial" w:cs="Arial"/>
          <w:sz w:val="24"/>
          <w:szCs w:val="24"/>
        </w:rPr>
        <w:t xml:space="preserve"> </w:t>
      </w:r>
      <w:r w:rsidR="6D25D9EA" w:rsidRPr="002D2EFD">
        <w:rPr>
          <w:rFonts w:ascii="Arial" w:hAnsi="Arial" w:cs="Arial"/>
          <w:sz w:val="24"/>
          <w:szCs w:val="24"/>
        </w:rPr>
        <w:t xml:space="preserve">być </w:t>
      </w:r>
      <w:r w:rsidR="006B06FB" w:rsidRPr="002D2EFD">
        <w:rPr>
          <w:rFonts w:ascii="Arial" w:hAnsi="Arial" w:cs="Arial"/>
          <w:sz w:val="24"/>
          <w:szCs w:val="24"/>
        </w:rPr>
        <w:t>utrzyman</w:t>
      </w:r>
      <w:r w:rsidRPr="002D2EFD">
        <w:rPr>
          <w:rFonts w:ascii="Arial" w:hAnsi="Arial" w:cs="Arial"/>
          <w:sz w:val="24"/>
          <w:szCs w:val="24"/>
        </w:rPr>
        <w:t>a</w:t>
      </w:r>
      <w:r w:rsidR="006B06FB" w:rsidRPr="002D2EFD">
        <w:rPr>
          <w:rFonts w:ascii="Arial" w:hAnsi="Arial" w:cs="Arial"/>
          <w:sz w:val="24"/>
          <w:szCs w:val="24"/>
        </w:rPr>
        <w:t xml:space="preserve"> </w:t>
      </w:r>
      <w:r w:rsidR="6D25D9EA" w:rsidRPr="002D2EFD">
        <w:rPr>
          <w:rFonts w:ascii="Arial" w:hAnsi="Arial" w:cs="Arial"/>
          <w:sz w:val="24"/>
          <w:szCs w:val="24"/>
        </w:rPr>
        <w:t>w czystości i porządku</w:t>
      </w:r>
      <w:r w:rsidR="4E5EF12F" w:rsidRPr="002D2EFD">
        <w:rPr>
          <w:rFonts w:ascii="Arial" w:hAnsi="Arial" w:cs="Arial"/>
          <w:sz w:val="24"/>
          <w:szCs w:val="24"/>
        </w:rPr>
        <w:t>.</w:t>
      </w:r>
    </w:p>
    <w:p w14:paraId="1076F792" w14:textId="141422D8" w:rsidR="001D2B55" w:rsidRPr="002D2EFD" w:rsidRDefault="5EE49F08" w:rsidP="002D2EFD">
      <w:pPr>
        <w:pStyle w:val="Akapitzlist"/>
        <w:numPr>
          <w:ilvl w:val="0"/>
          <w:numId w:val="9"/>
        </w:numPr>
        <w:spacing w:after="0" w:line="360" w:lineRule="auto"/>
        <w:ind w:left="1134" w:hanging="357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W</w:t>
      </w:r>
      <w:r w:rsidR="1551DC13" w:rsidRPr="002D2EFD">
        <w:rPr>
          <w:rFonts w:ascii="Arial" w:hAnsi="Arial" w:cs="Arial"/>
          <w:sz w:val="24"/>
          <w:szCs w:val="24"/>
        </w:rPr>
        <w:t xml:space="preserve">ykonawca jest odpowiedzialny za zapewnienie obsługi technicznej </w:t>
      </w:r>
      <w:r w:rsidR="008827E9" w:rsidRPr="002D2EFD">
        <w:rPr>
          <w:rFonts w:ascii="Arial" w:hAnsi="Arial" w:cs="Arial"/>
          <w:sz w:val="24"/>
          <w:szCs w:val="24"/>
        </w:rPr>
        <w:t>sali</w:t>
      </w:r>
      <w:r w:rsidR="00224109" w:rsidRPr="002D2EFD">
        <w:rPr>
          <w:rFonts w:ascii="Arial" w:hAnsi="Arial" w:cs="Arial"/>
          <w:sz w:val="24"/>
          <w:szCs w:val="24"/>
        </w:rPr>
        <w:t xml:space="preserve"> konferencyjnej</w:t>
      </w:r>
      <w:r w:rsidR="6BC441A7" w:rsidRPr="002D2EFD">
        <w:rPr>
          <w:rFonts w:ascii="Arial" w:hAnsi="Arial" w:cs="Arial"/>
          <w:sz w:val="24"/>
          <w:szCs w:val="24"/>
        </w:rPr>
        <w:t xml:space="preserve"> i</w:t>
      </w:r>
      <w:r w:rsidR="00B06342" w:rsidRPr="002D2EFD">
        <w:rPr>
          <w:rFonts w:ascii="Arial" w:hAnsi="Arial" w:cs="Arial"/>
          <w:sz w:val="24"/>
          <w:szCs w:val="24"/>
        </w:rPr>
        <w:t> </w:t>
      </w:r>
      <w:r w:rsidR="1551DC13" w:rsidRPr="002D2EFD">
        <w:rPr>
          <w:rFonts w:ascii="Arial" w:hAnsi="Arial" w:cs="Arial"/>
          <w:sz w:val="24"/>
          <w:szCs w:val="24"/>
        </w:rPr>
        <w:t xml:space="preserve">sprzętu wykorzystywanego podczas </w:t>
      </w:r>
      <w:r w:rsidR="008827E9" w:rsidRPr="002D2EFD">
        <w:rPr>
          <w:rFonts w:ascii="Arial" w:hAnsi="Arial" w:cs="Arial"/>
          <w:sz w:val="24"/>
          <w:szCs w:val="24"/>
        </w:rPr>
        <w:t>Konferencji</w:t>
      </w:r>
      <w:r w:rsidR="1551DC13" w:rsidRPr="002D2EFD">
        <w:rPr>
          <w:rFonts w:ascii="Arial" w:hAnsi="Arial" w:cs="Arial"/>
          <w:sz w:val="24"/>
          <w:szCs w:val="24"/>
        </w:rPr>
        <w:t xml:space="preserve"> </w:t>
      </w:r>
      <w:r w:rsidR="3D2EC0E1" w:rsidRPr="002D2EFD">
        <w:rPr>
          <w:rFonts w:ascii="Arial" w:hAnsi="Arial" w:cs="Arial"/>
          <w:sz w:val="24"/>
          <w:szCs w:val="24"/>
        </w:rPr>
        <w:t xml:space="preserve">oraz zobowiązany jest do interwencji w ciągu maksymalnie 10 minut od momentu zgłoszenia problemu. Wykonawca przekaże </w:t>
      </w:r>
      <w:r w:rsidR="00F15971" w:rsidRPr="002D2EFD">
        <w:rPr>
          <w:rFonts w:ascii="Arial" w:hAnsi="Arial" w:cs="Arial"/>
          <w:sz w:val="24"/>
          <w:szCs w:val="24"/>
        </w:rPr>
        <w:t>Z</w:t>
      </w:r>
      <w:r w:rsidR="3D2EC0E1" w:rsidRPr="002D2EFD">
        <w:rPr>
          <w:rFonts w:ascii="Arial" w:hAnsi="Arial" w:cs="Arial"/>
          <w:sz w:val="24"/>
          <w:szCs w:val="24"/>
        </w:rPr>
        <w:t xml:space="preserve">amawiającemu bezpośredni kontakt do osoby zajmującej </w:t>
      </w:r>
      <w:r w:rsidR="5E2173FB" w:rsidRPr="002D2EFD">
        <w:rPr>
          <w:rFonts w:ascii="Arial" w:hAnsi="Arial" w:cs="Arial"/>
          <w:sz w:val="24"/>
          <w:szCs w:val="24"/>
        </w:rPr>
        <w:t xml:space="preserve">się obsługą techniczną </w:t>
      </w:r>
      <w:r w:rsidR="00224109" w:rsidRPr="002D2EFD">
        <w:rPr>
          <w:rFonts w:ascii="Arial" w:hAnsi="Arial" w:cs="Arial"/>
          <w:sz w:val="24"/>
          <w:szCs w:val="24"/>
        </w:rPr>
        <w:t>Konferencji</w:t>
      </w:r>
      <w:r w:rsidR="5E2173FB" w:rsidRPr="002D2EFD">
        <w:rPr>
          <w:rFonts w:ascii="Arial" w:hAnsi="Arial" w:cs="Arial"/>
          <w:sz w:val="24"/>
          <w:szCs w:val="24"/>
        </w:rPr>
        <w:t>.</w:t>
      </w:r>
    </w:p>
    <w:p w14:paraId="57B25109" w14:textId="77777777" w:rsidR="001D2B55" w:rsidRPr="002D2EFD" w:rsidRDefault="5E2173FB" w:rsidP="002D2EFD">
      <w:pPr>
        <w:pStyle w:val="Akapitzlist"/>
        <w:numPr>
          <w:ilvl w:val="0"/>
          <w:numId w:val="9"/>
        </w:numPr>
        <w:spacing w:after="0" w:line="360" w:lineRule="auto"/>
        <w:ind w:left="1134" w:hanging="357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Wykonawca </w:t>
      </w:r>
      <w:r w:rsidR="20017F39" w:rsidRPr="002D2EFD">
        <w:rPr>
          <w:rFonts w:ascii="Arial" w:hAnsi="Arial" w:cs="Arial"/>
          <w:sz w:val="24"/>
          <w:szCs w:val="24"/>
        </w:rPr>
        <w:t xml:space="preserve">zapewni bezpłatny dostęp do </w:t>
      </w:r>
      <w:r w:rsidR="00B95258" w:rsidRPr="002D2EFD">
        <w:rPr>
          <w:rFonts w:ascii="Arial" w:hAnsi="Arial" w:cs="Arial"/>
          <w:sz w:val="24"/>
          <w:szCs w:val="24"/>
        </w:rPr>
        <w:t>I</w:t>
      </w:r>
      <w:r w:rsidR="20017F39" w:rsidRPr="002D2EFD">
        <w:rPr>
          <w:rFonts w:ascii="Arial" w:hAnsi="Arial" w:cs="Arial"/>
          <w:sz w:val="24"/>
          <w:szCs w:val="24"/>
        </w:rPr>
        <w:t>nternetu</w:t>
      </w:r>
      <w:r w:rsidR="5E2474CA" w:rsidRPr="002D2EFD">
        <w:rPr>
          <w:rFonts w:ascii="Arial" w:hAnsi="Arial" w:cs="Arial"/>
          <w:sz w:val="24"/>
          <w:szCs w:val="24"/>
        </w:rPr>
        <w:t>.</w:t>
      </w:r>
    </w:p>
    <w:p w14:paraId="2480FB15" w14:textId="4036FB69" w:rsidR="001D2B55" w:rsidRPr="002D2EFD" w:rsidRDefault="00BE1E6D" w:rsidP="002D2EFD">
      <w:pPr>
        <w:pStyle w:val="Akapitzlist"/>
        <w:numPr>
          <w:ilvl w:val="0"/>
          <w:numId w:val="9"/>
        </w:numPr>
        <w:spacing w:after="0" w:line="360" w:lineRule="auto"/>
        <w:ind w:left="1134" w:hanging="357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 </w:t>
      </w:r>
      <w:r w:rsidR="3A51E91C" w:rsidRPr="002D2EFD">
        <w:rPr>
          <w:rFonts w:ascii="Arial" w:hAnsi="Arial" w:cs="Arial"/>
          <w:sz w:val="24"/>
          <w:szCs w:val="24"/>
        </w:rPr>
        <w:t xml:space="preserve">Wykonawca zapewni </w:t>
      </w:r>
      <w:r w:rsidR="4C404479" w:rsidRPr="002D2EFD">
        <w:rPr>
          <w:rFonts w:ascii="Arial" w:hAnsi="Arial" w:cs="Arial"/>
          <w:sz w:val="24"/>
          <w:szCs w:val="24"/>
        </w:rPr>
        <w:t>k</w:t>
      </w:r>
      <w:r w:rsidR="20017F39" w:rsidRPr="002D2EFD">
        <w:rPr>
          <w:rFonts w:ascii="Arial" w:hAnsi="Arial" w:cs="Arial"/>
          <w:sz w:val="24"/>
          <w:szCs w:val="24"/>
        </w:rPr>
        <w:t>limatyzacj</w:t>
      </w:r>
      <w:r w:rsidR="32C3346D" w:rsidRPr="002D2EFD">
        <w:rPr>
          <w:rFonts w:ascii="Arial" w:hAnsi="Arial" w:cs="Arial"/>
          <w:sz w:val="24"/>
          <w:szCs w:val="24"/>
        </w:rPr>
        <w:t>ę</w:t>
      </w:r>
      <w:r w:rsidR="20017F39" w:rsidRPr="002D2EFD">
        <w:rPr>
          <w:rFonts w:ascii="Arial" w:hAnsi="Arial" w:cs="Arial"/>
          <w:sz w:val="24"/>
          <w:szCs w:val="24"/>
        </w:rPr>
        <w:t>, umożliwiając</w:t>
      </w:r>
      <w:r w:rsidR="005100C4" w:rsidRPr="002D2EFD">
        <w:rPr>
          <w:rFonts w:ascii="Arial" w:hAnsi="Arial" w:cs="Arial"/>
          <w:sz w:val="24"/>
          <w:szCs w:val="24"/>
        </w:rPr>
        <w:t>ą</w:t>
      </w:r>
      <w:r w:rsidR="20017F39" w:rsidRPr="002D2EFD">
        <w:rPr>
          <w:rFonts w:ascii="Arial" w:hAnsi="Arial" w:cs="Arial"/>
          <w:sz w:val="24"/>
          <w:szCs w:val="24"/>
        </w:rPr>
        <w:t xml:space="preserve"> regulację temperatury podczas użytkowania </w:t>
      </w:r>
      <w:r w:rsidR="00E34B9C" w:rsidRPr="002D2EFD">
        <w:rPr>
          <w:rFonts w:ascii="Arial" w:hAnsi="Arial" w:cs="Arial"/>
          <w:sz w:val="24"/>
          <w:szCs w:val="24"/>
        </w:rPr>
        <w:t>pomieszczeń</w:t>
      </w:r>
      <w:r w:rsidR="4C3CC719" w:rsidRPr="002D2EFD">
        <w:rPr>
          <w:rFonts w:ascii="Arial" w:hAnsi="Arial" w:cs="Arial"/>
          <w:sz w:val="24"/>
          <w:szCs w:val="24"/>
        </w:rPr>
        <w:t>.</w:t>
      </w:r>
    </w:p>
    <w:p w14:paraId="17213F4E" w14:textId="74E5591D" w:rsidR="001D2B55" w:rsidRPr="002D2EFD" w:rsidRDefault="00BE1E6D" w:rsidP="002D2EFD">
      <w:pPr>
        <w:pStyle w:val="Akapitzlist"/>
        <w:numPr>
          <w:ilvl w:val="0"/>
          <w:numId w:val="9"/>
        </w:numPr>
        <w:spacing w:after="0" w:line="360" w:lineRule="auto"/>
        <w:ind w:left="1134" w:hanging="357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 </w:t>
      </w:r>
      <w:r w:rsidR="6D140302" w:rsidRPr="002D2EFD">
        <w:rPr>
          <w:rFonts w:ascii="Arial" w:hAnsi="Arial" w:cs="Arial"/>
          <w:sz w:val="24"/>
          <w:szCs w:val="24"/>
        </w:rPr>
        <w:t>Z</w:t>
      </w:r>
      <w:r w:rsidR="20017F39" w:rsidRPr="002D2EFD">
        <w:rPr>
          <w:rFonts w:ascii="Arial" w:hAnsi="Arial" w:cs="Arial"/>
          <w:sz w:val="24"/>
          <w:szCs w:val="24"/>
        </w:rPr>
        <w:t xml:space="preserve">apewnione </w:t>
      </w:r>
      <w:r w:rsidR="00F15971" w:rsidRPr="002D2EFD">
        <w:rPr>
          <w:rFonts w:ascii="Arial" w:hAnsi="Arial" w:cs="Arial"/>
          <w:sz w:val="24"/>
          <w:szCs w:val="24"/>
        </w:rPr>
        <w:t xml:space="preserve">będzie </w:t>
      </w:r>
      <w:r w:rsidR="20017F39" w:rsidRPr="002D2EFD">
        <w:rPr>
          <w:rFonts w:ascii="Arial" w:hAnsi="Arial" w:cs="Arial"/>
          <w:sz w:val="24"/>
          <w:szCs w:val="24"/>
        </w:rPr>
        <w:t xml:space="preserve">zaplecze sanitarne (toalety) w pobliżu </w:t>
      </w:r>
      <w:r w:rsidR="00224109" w:rsidRPr="002D2EFD">
        <w:rPr>
          <w:rFonts w:ascii="Arial" w:hAnsi="Arial" w:cs="Arial"/>
          <w:sz w:val="24"/>
          <w:szCs w:val="24"/>
        </w:rPr>
        <w:t>Sali konferencyjnej.</w:t>
      </w:r>
    </w:p>
    <w:p w14:paraId="44DA2E27" w14:textId="6D930C89" w:rsidR="001D2B55" w:rsidRPr="002D2EFD" w:rsidRDefault="00BE1E6D" w:rsidP="002D2EFD">
      <w:pPr>
        <w:pStyle w:val="Akapitzlist"/>
        <w:numPr>
          <w:ilvl w:val="0"/>
          <w:numId w:val="9"/>
        </w:numPr>
        <w:spacing w:after="0" w:line="360" w:lineRule="auto"/>
        <w:ind w:left="1134" w:hanging="357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 </w:t>
      </w:r>
      <w:r w:rsidR="4A4F8B83" w:rsidRPr="002D2EFD">
        <w:rPr>
          <w:rFonts w:ascii="Arial" w:hAnsi="Arial" w:cs="Arial"/>
          <w:sz w:val="24"/>
          <w:szCs w:val="24"/>
        </w:rPr>
        <w:t>Z</w:t>
      </w:r>
      <w:r w:rsidR="20017F39" w:rsidRPr="002D2EFD">
        <w:rPr>
          <w:rFonts w:ascii="Arial" w:hAnsi="Arial" w:cs="Arial"/>
          <w:sz w:val="24"/>
          <w:szCs w:val="24"/>
        </w:rPr>
        <w:t>apewni</w:t>
      </w:r>
      <w:r w:rsidR="00F15971" w:rsidRPr="002D2EFD">
        <w:rPr>
          <w:rFonts w:ascii="Arial" w:hAnsi="Arial" w:cs="Arial"/>
          <w:sz w:val="24"/>
          <w:szCs w:val="24"/>
        </w:rPr>
        <w:t>ony zostanie</w:t>
      </w:r>
      <w:r w:rsidR="20017F39" w:rsidRPr="002D2EFD">
        <w:rPr>
          <w:rFonts w:ascii="Arial" w:hAnsi="Arial" w:cs="Arial"/>
          <w:sz w:val="24"/>
          <w:szCs w:val="24"/>
        </w:rPr>
        <w:t xml:space="preserve"> dostęp do </w:t>
      </w:r>
      <w:r w:rsidR="00224109" w:rsidRPr="002D2EFD">
        <w:rPr>
          <w:rFonts w:ascii="Arial" w:hAnsi="Arial" w:cs="Arial"/>
          <w:sz w:val="24"/>
          <w:szCs w:val="24"/>
        </w:rPr>
        <w:t>S</w:t>
      </w:r>
      <w:r w:rsidR="20017F39" w:rsidRPr="002D2EFD">
        <w:rPr>
          <w:rFonts w:ascii="Arial" w:hAnsi="Arial" w:cs="Arial"/>
          <w:sz w:val="24"/>
          <w:szCs w:val="24"/>
        </w:rPr>
        <w:t>al</w:t>
      </w:r>
      <w:r w:rsidR="00224109" w:rsidRPr="002D2EFD">
        <w:rPr>
          <w:rFonts w:ascii="Arial" w:hAnsi="Arial" w:cs="Arial"/>
          <w:sz w:val="24"/>
          <w:szCs w:val="24"/>
        </w:rPr>
        <w:t>i konferencyjnej  c</w:t>
      </w:r>
      <w:r w:rsidR="20017F39" w:rsidRPr="002D2EFD">
        <w:rPr>
          <w:rFonts w:ascii="Arial" w:hAnsi="Arial" w:cs="Arial"/>
          <w:sz w:val="24"/>
          <w:szCs w:val="24"/>
        </w:rPr>
        <w:t xml:space="preserve">o najmniej na </w:t>
      </w:r>
      <w:r w:rsidR="00224109" w:rsidRPr="002D2EFD">
        <w:rPr>
          <w:rFonts w:ascii="Arial" w:hAnsi="Arial" w:cs="Arial"/>
          <w:sz w:val="24"/>
          <w:szCs w:val="24"/>
        </w:rPr>
        <w:t>2</w:t>
      </w:r>
      <w:r w:rsidR="00D479ED" w:rsidRPr="002D2EFD">
        <w:rPr>
          <w:rFonts w:ascii="Arial" w:hAnsi="Arial" w:cs="Arial"/>
          <w:sz w:val="24"/>
          <w:szCs w:val="24"/>
        </w:rPr>
        <w:t xml:space="preserve"> </w:t>
      </w:r>
      <w:r w:rsidR="20017F39" w:rsidRPr="002D2EFD">
        <w:rPr>
          <w:rFonts w:ascii="Arial" w:hAnsi="Arial" w:cs="Arial"/>
          <w:sz w:val="24"/>
          <w:szCs w:val="24"/>
        </w:rPr>
        <w:t xml:space="preserve">h przed rozpoczęciem </w:t>
      </w:r>
      <w:r w:rsidR="008827E9" w:rsidRPr="002D2EFD">
        <w:rPr>
          <w:rFonts w:ascii="Arial" w:hAnsi="Arial" w:cs="Arial"/>
          <w:sz w:val="24"/>
          <w:szCs w:val="24"/>
        </w:rPr>
        <w:t>Konferencji</w:t>
      </w:r>
      <w:r w:rsidR="00F15971" w:rsidRPr="002D2EFD">
        <w:rPr>
          <w:rFonts w:ascii="Arial" w:hAnsi="Arial" w:cs="Arial"/>
          <w:sz w:val="24"/>
          <w:szCs w:val="24"/>
        </w:rPr>
        <w:t xml:space="preserve"> </w:t>
      </w:r>
      <w:r w:rsidR="20017F39" w:rsidRPr="002D2EFD">
        <w:rPr>
          <w:rFonts w:ascii="Arial" w:hAnsi="Arial" w:cs="Arial"/>
          <w:sz w:val="24"/>
          <w:szCs w:val="24"/>
        </w:rPr>
        <w:t xml:space="preserve">oraz na </w:t>
      </w:r>
      <w:r w:rsidR="00224109" w:rsidRPr="002D2EFD">
        <w:rPr>
          <w:rFonts w:ascii="Arial" w:hAnsi="Arial" w:cs="Arial"/>
          <w:sz w:val="24"/>
          <w:szCs w:val="24"/>
        </w:rPr>
        <w:t>2</w:t>
      </w:r>
      <w:r w:rsidR="00D479ED" w:rsidRPr="002D2EFD">
        <w:rPr>
          <w:rFonts w:ascii="Arial" w:hAnsi="Arial" w:cs="Arial"/>
          <w:sz w:val="24"/>
          <w:szCs w:val="24"/>
        </w:rPr>
        <w:t xml:space="preserve"> </w:t>
      </w:r>
      <w:r w:rsidR="20017F39" w:rsidRPr="002D2EFD">
        <w:rPr>
          <w:rFonts w:ascii="Arial" w:hAnsi="Arial" w:cs="Arial"/>
          <w:sz w:val="24"/>
          <w:szCs w:val="24"/>
        </w:rPr>
        <w:t xml:space="preserve">h po </w:t>
      </w:r>
      <w:r w:rsidR="00F15971" w:rsidRPr="002D2EFD">
        <w:rPr>
          <w:rFonts w:ascii="Arial" w:hAnsi="Arial" w:cs="Arial"/>
          <w:sz w:val="24"/>
          <w:szCs w:val="24"/>
        </w:rPr>
        <w:t xml:space="preserve">ich </w:t>
      </w:r>
      <w:r w:rsidR="20017F39" w:rsidRPr="002D2EFD">
        <w:rPr>
          <w:rFonts w:ascii="Arial" w:hAnsi="Arial" w:cs="Arial"/>
          <w:sz w:val="24"/>
          <w:szCs w:val="24"/>
        </w:rPr>
        <w:t>zakończeniu</w:t>
      </w:r>
      <w:r w:rsidR="19A45BB5" w:rsidRPr="002D2EFD">
        <w:rPr>
          <w:rFonts w:ascii="Arial" w:hAnsi="Arial" w:cs="Arial"/>
          <w:sz w:val="24"/>
          <w:szCs w:val="24"/>
        </w:rPr>
        <w:t>.</w:t>
      </w:r>
    </w:p>
    <w:p w14:paraId="2CA159AF" w14:textId="2B3E43A9" w:rsidR="001D2B55" w:rsidRPr="002D2EFD" w:rsidRDefault="00BE1E6D" w:rsidP="002D2EFD">
      <w:pPr>
        <w:pStyle w:val="Akapitzlist"/>
        <w:numPr>
          <w:ilvl w:val="0"/>
          <w:numId w:val="9"/>
        </w:numPr>
        <w:spacing w:after="0" w:line="360" w:lineRule="auto"/>
        <w:ind w:left="1134" w:hanging="357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 </w:t>
      </w:r>
      <w:r w:rsidR="3C916448" w:rsidRPr="002D2EFD">
        <w:rPr>
          <w:rFonts w:ascii="Arial" w:hAnsi="Arial" w:cs="Arial"/>
          <w:sz w:val="24"/>
          <w:szCs w:val="24"/>
        </w:rPr>
        <w:t>P</w:t>
      </w:r>
      <w:r w:rsidR="1551DC13" w:rsidRPr="002D2EFD">
        <w:rPr>
          <w:rFonts w:ascii="Arial" w:hAnsi="Arial" w:cs="Arial"/>
          <w:sz w:val="24"/>
          <w:szCs w:val="24"/>
        </w:rPr>
        <w:t xml:space="preserve">ołożenie </w:t>
      </w:r>
      <w:r w:rsidR="00224109" w:rsidRPr="002D2EFD">
        <w:rPr>
          <w:rFonts w:ascii="Arial" w:hAnsi="Arial" w:cs="Arial"/>
          <w:sz w:val="24"/>
          <w:szCs w:val="24"/>
        </w:rPr>
        <w:t>Sali konferencyjnej</w:t>
      </w:r>
      <w:r w:rsidR="001405AB" w:rsidRPr="002D2EFD">
        <w:rPr>
          <w:rFonts w:ascii="Arial" w:hAnsi="Arial" w:cs="Arial"/>
          <w:sz w:val="24"/>
          <w:szCs w:val="24"/>
        </w:rPr>
        <w:t xml:space="preserve"> </w:t>
      </w:r>
      <w:r w:rsidR="1551DC13" w:rsidRPr="002D2EFD">
        <w:rPr>
          <w:rFonts w:ascii="Arial" w:hAnsi="Arial" w:cs="Arial"/>
          <w:sz w:val="24"/>
          <w:szCs w:val="24"/>
        </w:rPr>
        <w:t>oraz infrastruktury towarzyszącej musi umożliwiać swobodny i samodzielny dostęp dla osób niepełnosprawnyc</w:t>
      </w:r>
      <w:r w:rsidR="499E53A7" w:rsidRPr="002D2EFD">
        <w:rPr>
          <w:rFonts w:ascii="Arial" w:hAnsi="Arial" w:cs="Arial"/>
          <w:sz w:val="24"/>
          <w:szCs w:val="24"/>
        </w:rPr>
        <w:t>h</w:t>
      </w:r>
      <w:r w:rsidR="0EC32571" w:rsidRPr="002D2EFD">
        <w:rPr>
          <w:rFonts w:ascii="Arial" w:hAnsi="Arial" w:cs="Arial"/>
          <w:sz w:val="24"/>
          <w:szCs w:val="24"/>
        </w:rPr>
        <w:t xml:space="preserve">. </w:t>
      </w:r>
    </w:p>
    <w:p w14:paraId="4604D4BB" w14:textId="706CB477" w:rsidR="002575ED" w:rsidRPr="002D2EFD" w:rsidRDefault="00BE1E6D" w:rsidP="002D2EFD">
      <w:pPr>
        <w:pStyle w:val="Akapitzlist"/>
        <w:numPr>
          <w:ilvl w:val="0"/>
          <w:numId w:val="9"/>
        </w:numPr>
        <w:spacing w:after="0" w:line="360" w:lineRule="auto"/>
        <w:ind w:left="1134" w:hanging="357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 </w:t>
      </w:r>
      <w:r w:rsidR="00F15971" w:rsidRPr="002D2EFD">
        <w:rPr>
          <w:rFonts w:ascii="Arial" w:hAnsi="Arial" w:cs="Arial"/>
          <w:sz w:val="24"/>
          <w:szCs w:val="24"/>
        </w:rPr>
        <w:t>Wykonawca jest zobowiązany o</w:t>
      </w:r>
      <w:r w:rsidR="4E12A0E3" w:rsidRPr="002D2EFD">
        <w:rPr>
          <w:rFonts w:ascii="Arial" w:hAnsi="Arial" w:cs="Arial"/>
          <w:sz w:val="24"/>
          <w:szCs w:val="24"/>
        </w:rPr>
        <w:t xml:space="preserve">znakować miejsca </w:t>
      </w:r>
      <w:r w:rsidR="00224109" w:rsidRPr="002D2EFD">
        <w:rPr>
          <w:rFonts w:ascii="Arial" w:hAnsi="Arial" w:cs="Arial"/>
          <w:sz w:val="24"/>
          <w:szCs w:val="24"/>
        </w:rPr>
        <w:t>Konferencji</w:t>
      </w:r>
      <w:r w:rsidR="00F15971" w:rsidRPr="002D2EFD">
        <w:rPr>
          <w:rFonts w:ascii="Arial" w:hAnsi="Arial" w:cs="Arial"/>
          <w:sz w:val="24"/>
          <w:szCs w:val="24"/>
        </w:rPr>
        <w:t xml:space="preserve"> </w:t>
      </w:r>
      <w:r w:rsidR="4E12A0E3" w:rsidRPr="002D2EFD">
        <w:rPr>
          <w:rFonts w:ascii="Arial" w:hAnsi="Arial" w:cs="Arial"/>
          <w:sz w:val="24"/>
          <w:szCs w:val="24"/>
        </w:rPr>
        <w:t xml:space="preserve">materiałami otrzymanymi od Zamawiającego (oznakowanie dotyczące dofinansowania </w:t>
      </w:r>
      <w:r w:rsidR="008827E9" w:rsidRPr="002D2EFD">
        <w:rPr>
          <w:rFonts w:ascii="Arial" w:hAnsi="Arial" w:cs="Arial"/>
          <w:sz w:val="24"/>
          <w:szCs w:val="24"/>
        </w:rPr>
        <w:t>Konferencji</w:t>
      </w:r>
      <w:r w:rsidR="00F15971" w:rsidRPr="002D2EFD">
        <w:rPr>
          <w:rFonts w:ascii="Arial" w:hAnsi="Arial" w:cs="Arial"/>
          <w:sz w:val="24"/>
          <w:szCs w:val="24"/>
        </w:rPr>
        <w:t xml:space="preserve"> </w:t>
      </w:r>
      <w:r w:rsidR="4E12A0E3" w:rsidRPr="002D2EFD">
        <w:rPr>
          <w:rFonts w:ascii="Arial" w:hAnsi="Arial" w:cs="Arial"/>
          <w:sz w:val="24"/>
          <w:szCs w:val="24"/>
        </w:rPr>
        <w:t xml:space="preserve">ze środków </w:t>
      </w:r>
      <w:r w:rsidR="00224109" w:rsidRPr="002D2EFD">
        <w:rPr>
          <w:rFonts w:ascii="Arial" w:hAnsi="Arial" w:cs="Arial"/>
          <w:sz w:val="24"/>
          <w:szCs w:val="24"/>
        </w:rPr>
        <w:t>UE</w:t>
      </w:r>
      <w:r w:rsidR="4E12A0E3" w:rsidRPr="002D2EFD">
        <w:rPr>
          <w:rFonts w:ascii="Arial" w:hAnsi="Arial" w:cs="Arial"/>
          <w:sz w:val="24"/>
          <w:szCs w:val="24"/>
        </w:rPr>
        <w:t>).</w:t>
      </w:r>
    </w:p>
    <w:p w14:paraId="2220236E" w14:textId="381D0F21" w:rsidR="009E32D8" w:rsidRPr="002D2EFD" w:rsidRDefault="13A6BA7C" w:rsidP="002D2EFD">
      <w:pPr>
        <w:pStyle w:val="Akapitzlist"/>
        <w:numPr>
          <w:ilvl w:val="0"/>
          <w:numId w:val="8"/>
        </w:numPr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Obsługa gastronomiczna </w:t>
      </w:r>
    </w:p>
    <w:p w14:paraId="425C437E" w14:textId="15543743" w:rsidR="007C757C" w:rsidRPr="002D2EFD" w:rsidRDefault="00410B61" w:rsidP="002D2EFD">
      <w:pPr>
        <w:pStyle w:val="Akapitzlist"/>
        <w:numPr>
          <w:ilvl w:val="0"/>
          <w:numId w:val="10"/>
        </w:num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Podczas trwania </w:t>
      </w:r>
      <w:r w:rsidR="00224109" w:rsidRPr="002D2EFD">
        <w:rPr>
          <w:rFonts w:ascii="Arial" w:hAnsi="Arial" w:cs="Arial"/>
          <w:sz w:val="24"/>
          <w:szCs w:val="24"/>
        </w:rPr>
        <w:t xml:space="preserve">Konferencji </w:t>
      </w:r>
      <w:r w:rsidR="5AE3811A" w:rsidRPr="002D2EFD">
        <w:rPr>
          <w:rFonts w:ascii="Arial" w:hAnsi="Arial" w:cs="Arial"/>
          <w:sz w:val="24"/>
          <w:szCs w:val="24"/>
        </w:rPr>
        <w:t xml:space="preserve">Wykonawca zapewni </w:t>
      </w:r>
      <w:r w:rsidRPr="002D2EFD">
        <w:rPr>
          <w:rFonts w:ascii="Arial" w:hAnsi="Arial" w:cs="Arial"/>
          <w:sz w:val="24"/>
          <w:szCs w:val="24"/>
        </w:rPr>
        <w:t>usługę cateringową</w:t>
      </w:r>
      <w:r w:rsidR="00F15971" w:rsidRPr="002D2EFD">
        <w:rPr>
          <w:rFonts w:ascii="Arial" w:hAnsi="Arial" w:cs="Arial"/>
          <w:sz w:val="24"/>
          <w:szCs w:val="24"/>
        </w:rPr>
        <w:t>. K</w:t>
      </w:r>
      <w:r w:rsidR="65344835" w:rsidRPr="002D2EFD">
        <w:rPr>
          <w:rFonts w:ascii="Arial" w:hAnsi="Arial" w:cs="Arial"/>
          <w:sz w:val="24"/>
          <w:szCs w:val="24"/>
        </w:rPr>
        <w:t>ompleksowa usługa cateringowa obejmuje przygotowanie, dostawę i</w:t>
      </w:r>
      <w:r w:rsidR="00B06342" w:rsidRPr="002D2EFD">
        <w:rPr>
          <w:rFonts w:ascii="Arial" w:hAnsi="Arial" w:cs="Arial"/>
          <w:sz w:val="24"/>
          <w:szCs w:val="24"/>
        </w:rPr>
        <w:t> </w:t>
      </w:r>
      <w:r w:rsidR="65344835" w:rsidRPr="002D2EFD">
        <w:rPr>
          <w:rFonts w:ascii="Arial" w:hAnsi="Arial" w:cs="Arial"/>
          <w:sz w:val="24"/>
          <w:szCs w:val="24"/>
        </w:rPr>
        <w:t xml:space="preserve">zaserwowanie cateringu dla maksymalnie </w:t>
      </w:r>
      <w:r w:rsidR="002C621C" w:rsidRPr="002D2EFD">
        <w:rPr>
          <w:rFonts w:ascii="Arial" w:hAnsi="Arial" w:cs="Arial"/>
          <w:sz w:val="24"/>
          <w:szCs w:val="24"/>
        </w:rPr>
        <w:t>300</w:t>
      </w:r>
      <w:r w:rsidR="65344835" w:rsidRPr="002D2EFD">
        <w:rPr>
          <w:rFonts w:ascii="Arial" w:hAnsi="Arial" w:cs="Arial"/>
          <w:sz w:val="24"/>
          <w:szCs w:val="24"/>
        </w:rPr>
        <w:t xml:space="preserve"> </w:t>
      </w:r>
      <w:r w:rsidR="00A1378D" w:rsidRPr="002D2EFD">
        <w:rPr>
          <w:rFonts w:ascii="Arial" w:hAnsi="Arial" w:cs="Arial"/>
          <w:sz w:val="24"/>
          <w:szCs w:val="24"/>
        </w:rPr>
        <w:t>U</w:t>
      </w:r>
      <w:r w:rsidR="00EC1FE8" w:rsidRPr="002D2EFD">
        <w:rPr>
          <w:rFonts w:ascii="Arial" w:hAnsi="Arial" w:cs="Arial"/>
          <w:sz w:val="24"/>
          <w:szCs w:val="24"/>
        </w:rPr>
        <w:t>czestnik</w:t>
      </w:r>
      <w:r w:rsidR="65344835" w:rsidRPr="002D2EFD">
        <w:rPr>
          <w:rFonts w:ascii="Arial" w:hAnsi="Arial" w:cs="Arial"/>
          <w:sz w:val="24"/>
          <w:szCs w:val="24"/>
        </w:rPr>
        <w:t xml:space="preserve">ów </w:t>
      </w:r>
      <w:r w:rsidR="002C621C" w:rsidRPr="002D2EFD">
        <w:rPr>
          <w:rFonts w:ascii="Arial" w:hAnsi="Arial" w:cs="Arial"/>
          <w:sz w:val="24"/>
          <w:szCs w:val="24"/>
        </w:rPr>
        <w:t>Konferencji.</w:t>
      </w:r>
      <w:r w:rsidR="3CC8FEE6" w:rsidRPr="002D2EFD">
        <w:rPr>
          <w:rFonts w:ascii="Arial" w:hAnsi="Arial" w:cs="Arial"/>
          <w:sz w:val="24"/>
          <w:szCs w:val="24"/>
        </w:rPr>
        <w:t xml:space="preserve"> </w:t>
      </w:r>
      <w:bookmarkStart w:id="0" w:name="_Hlk140136368"/>
    </w:p>
    <w:bookmarkEnd w:id="0"/>
    <w:p w14:paraId="45FBF9FE" w14:textId="5D3CBDA2" w:rsidR="003855A3" w:rsidRPr="002D2EFD" w:rsidRDefault="65344835" w:rsidP="002D2EFD">
      <w:pPr>
        <w:pStyle w:val="Akapitzlist"/>
        <w:numPr>
          <w:ilvl w:val="0"/>
          <w:numId w:val="10"/>
        </w:num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Zamawiający wymaga zapewnienia cateringu </w:t>
      </w:r>
      <w:r w:rsidR="00410B61" w:rsidRPr="002D2EFD">
        <w:rPr>
          <w:rFonts w:ascii="Arial" w:hAnsi="Arial" w:cs="Arial"/>
          <w:sz w:val="24"/>
          <w:szCs w:val="24"/>
        </w:rPr>
        <w:t>w</w:t>
      </w:r>
      <w:r w:rsidR="00730E57" w:rsidRPr="002D2EFD">
        <w:rPr>
          <w:rFonts w:ascii="Arial" w:hAnsi="Arial" w:cs="Arial"/>
          <w:sz w:val="24"/>
          <w:szCs w:val="24"/>
        </w:rPr>
        <w:t> </w:t>
      </w:r>
      <w:r w:rsidR="00410B61" w:rsidRPr="002D2EFD">
        <w:rPr>
          <w:rFonts w:ascii="Arial" w:hAnsi="Arial" w:cs="Arial"/>
          <w:sz w:val="24"/>
          <w:szCs w:val="24"/>
        </w:rPr>
        <w:t xml:space="preserve">postaci </w:t>
      </w:r>
      <w:r w:rsidR="002C621C" w:rsidRPr="002D2EFD">
        <w:rPr>
          <w:rFonts w:ascii="Arial" w:hAnsi="Arial" w:cs="Arial"/>
          <w:sz w:val="24"/>
          <w:szCs w:val="24"/>
        </w:rPr>
        <w:t xml:space="preserve">poczęstunku powitalnego, </w:t>
      </w:r>
      <w:r w:rsidR="00410B61" w:rsidRPr="002D2EFD">
        <w:rPr>
          <w:rFonts w:ascii="Arial" w:hAnsi="Arial" w:cs="Arial"/>
          <w:sz w:val="24"/>
          <w:szCs w:val="24"/>
        </w:rPr>
        <w:t xml:space="preserve">serwisu kawowego przez cały czas trwania </w:t>
      </w:r>
      <w:r w:rsidR="002C621C" w:rsidRPr="002D2EFD">
        <w:rPr>
          <w:rFonts w:ascii="Arial" w:hAnsi="Arial" w:cs="Arial"/>
          <w:sz w:val="24"/>
          <w:szCs w:val="24"/>
        </w:rPr>
        <w:t xml:space="preserve">Konferencji </w:t>
      </w:r>
      <w:r w:rsidR="00410B61" w:rsidRPr="002D2EFD">
        <w:rPr>
          <w:rFonts w:ascii="Arial" w:hAnsi="Arial" w:cs="Arial"/>
          <w:sz w:val="24"/>
          <w:szCs w:val="24"/>
        </w:rPr>
        <w:t>oraz ob</w:t>
      </w:r>
      <w:r w:rsidR="00E5078A" w:rsidRPr="002D2EFD">
        <w:rPr>
          <w:rFonts w:ascii="Arial" w:hAnsi="Arial" w:cs="Arial"/>
          <w:sz w:val="24"/>
          <w:szCs w:val="24"/>
        </w:rPr>
        <w:t>iadu</w:t>
      </w:r>
      <w:r w:rsidR="00410B61" w:rsidRPr="002D2EFD">
        <w:rPr>
          <w:rFonts w:ascii="Arial" w:hAnsi="Arial" w:cs="Arial"/>
          <w:sz w:val="24"/>
          <w:szCs w:val="24"/>
        </w:rPr>
        <w:t xml:space="preserve">. Wykonawca zapewni </w:t>
      </w:r>
      <w:r w:rsidR="002C621C" w:rsidRPr="002D2EFD">
        <w:rPr>
          <w:rFonts w:ascii="Arial" w:hAnsi="Arial" w:cs="Arial"/>
          <w:sz w:val="24"/>
          <w:szCs w:val="24"/>
        </w:rPr>
        <w:t xml:space="preserve">poczęstunek powitalny od godz. 9:30, </w:t>
      </w:r>
      <w:r w:rsidR="00410B61" w:rsidRPr="002D2EFD">
        <w:rPr>
          <w:rFonts w:ascii="Arial" w:hAnsi="Arial" w:cs="Arial"/>
          <w:sz w:val="24"/>
          <w:szCs w:val="24"/>
        </w:rPr>
        <w:t xml:space="preserve">serwis kawowy </w:t>
      </w:r>
      <w:r w:rsidR="002C621C" w:rsidRPr="002D2EFD">
        <w:rPr>
          <w:rFonts w:ascii="Arial" w:hAnsi="Arial" w:cs="Arial"/>
          <w:sz w:val="24"/>
          <w:szCs w:val="24"/>
        </w:rPr>
        <w:t>przez ca</w:t>
      </w:r>
      <w:r w:rsidR="00410B61" w:rsidRPr="002D2EFD">
        <w:rPr>
          <w:rFonts w:ascii="Arial" w:hAnsi="Arial" w:cs="Arial"/>
          <w:sz w:val="24"/>
          <w:szCs w:val="24"/>
        </w:rPr>
        <w:t xml:space="preserve">ły czas trwania </w:t>
      </w:r>
      <w:r w:rsidR="002C621C" w:rsidRPr="002D2EFD">
        <w:rPr>
          <w:rFonts w:ascii="Arial" w:hAnsi="Arial" w:cs="Arial"/>
          <w:sz w:val="24"/>
          <w:szCs w:val="24"/>
        </w:rPr>
        <w:t xml:space="preserve">Konferencji, w tym przerwę kawową o godz. 11.30, </w:t>
      </w:r>
      <w:r w:rsidRPr="002D2EFD">
        <w:rPr>
          <w:rFonts w:ascii="Arial" w:hAnsi="Arial" w:cs="Arial"/>
          <w:sz w:val="24"/>
          <w:szCs w:val="24"/>
        </w:rPr>
        <w:t>oraz obiad</w:t>
      </w:r>
      <w:r w:rsidR="002C621C" w:rsidRPr="002D2EFD">
        <w:rPr>
          <w:rFonts w:ascii="Arial" w:hAnsi="Arial" w:cs="Arial"/>
          <w:sz w:val="24"/>
          <w:szCs w:val="24"/>
        </w:rPr>
        <w:t xml:space="preserve"> ok. godz. 13.30</w:t>
      </w:r>
      <w:r w:rsidRPr="002D2EFD">
        <w:rPr>
          <w:rFonts w:ascii="Arial" w:hAnsi="Arial" w:cs="Arial"/>
          <w:sz w:val="24"/>
          <w:szCs w:val="24"/>
        </w:rPr>
        <w:t>.</w:t>
      </w:r>
      <w:r w:rsidR="36F7EE0A" w:rsidRPr="002D2EFD">
        <w:rPr>
          <w:rFonts w:ascii="Arial" w:hAnsi="Arial" w:cs="Arial"/>
          <w:sz w:val="24"/>
          <w:szCs w:val="24"/>
        </w:rPr>
        <w:t xml:space="preserve"> </w:t>
      </w:r>
    </w:p>
    <w:p w14:paraId="699FABA9" w14:textId="5AD8CCE5" w:rsidR="002C621C" w:rsidRPr="002D2EFD" w:rsidRDefault="002C621C" w:rsidP="002D2EFD">
      <w:pPr>
        <w:numPr>
          <w:ilvl w:val="1"/>
          <w:numId w:val="8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lastRenderedPageBreak/>
        <w:t>Poczęstunek powitalny przygotowany na 0,5 godziny przed rozpoczęciem konferencji (w godzinach 9.30 – 10.00), bez</w:t>
      </w:r>
      <w:r w:rsidR="0059188F" w:rsidRPr="002D2EFD">
        <w:rPr>
          <w:rFonts w:ascii="Arial" w:hAnsi="Arial" w:cs="Arial"/>
          <w:sz w:val="24"/>
          <w:szCs w:val="24"/>
        </w:rPr>
        <w:t xml:space="preserve"> </w:t>
      </w:r>
      <w:r w:rsidRPr="002D2EFD">
        <w:rPr>
          <w:rFonts w:ascii="Arial" w:hAnsi="Arial" w:cs="Arial"/>
          <w:sz w:val="24"/>
          <w:szCs w:val="24"/>
        </w:rPr>
        <w:t>ograniczeń, uzupełniany w razie potrzeby, obejmujący co najmniej:</w:t>
      </w:r>
    </w:p>
    <w:p w14:paraId="2D895B25" w14:textId="2FAEE957" w:rsidR="002C621C" w:rsidRPr="002D2EFD" w:rsidRDefault="002C621C" w:rsidP="002D2EFD">
      <w:pPr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Świeżo parzoną kawę z ekspresu,</w:t>
      </w:r>
    </w:p>
    <w:p w14:paraId="097A71BD" w14:textId="614051C5" w:rsidR="002C621C" w:rsidRPr="002D2EFD" w:rsidRDefault="002C621C" w:rsidP="002D2EFD">
      <w:pPr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mleko, śmietankę, cukier, cytrynę,</w:t>
      </w:r>
    </w:p>
    <w:p w14:paraId="1024CDE5" w14:textId="1C82FF8E" w:rsidR="002C621C" w:rsidRPr="002D2EFD" w:rsidRDefault="002C621C" w:rsidP="002D2EFD">
      <w:pPr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wrzątek, herbatę do wyboru spośród minimum 5 rodzajów herbat </w:t>
      </w:r>
      <w:r w:rsidR="002D2EFD" w:rsidRPr="002D2EFD">
        <w:rPr>
          <w:rFonts w:ascii="Arial" w:hAnsi="Arial" w:cs="Arial"/>
          <w:sz w:val="24"/>
          <w:szCs w:val="24"/>
        </w:rPr>
        <w:br/>
      </w:r>
      <w:r w:rsidRPr="002D2EFD">
        <w:rPr>
          <w:rFonts w:ascii="Arial" w:hAnsi="Arial" w:cs="Arial"/>
          <w:sz w:val="24"/>
          <w:szCs w:val="24"/>
        </w:rPr>
        <w:t xml:space="preserve">(w tym czarna, owocowa, zielona, </w:t>
      </w:r>
      <w:proofErr w:type="spellStart"/>
      <w:r w:rsidRPr="002D2EFD">
        <w:rPr>
          <w:rFonts w:ascii="Arial" w:hAnsi="Arial" w:cs="Arial"/>
          <w:sz w:val="24"/>
          <w:szCs w:val="24"/>
        </w:rPr>
        <w:t>rooibos</w:t>
      </w:r>
      <w:proofErr w:type="spellEnd"/>
      <w:r w:rsidRPr="002D2EFD">
        <w:rPr>
          <w:rFonts w:ascii="Arial" w:hAnsi="Arial" w:cs="Arial"/>
          <w:sz w:val="24"/>
          <w:szCs w:val="24"/>
        </w:rPr>
        <w:t>, mięta) w</w:t>
      </w:r>
      <w:r w:rsidR="0059188F" w:rsidRPr="002D2EFD">
        <w:rPr>
          <w:rFonts w:ascii="Arial" w:hAnsi="Arial" w:cs="Arial"/>
          <w:sz w:val="24"/>
          <w:szCs w:val="24"/>
        </w:rPr>
        <w:t> </w:t>
      </w:r>
      <w:r w:rsidRPr="002D2EFD">
        <w:rPr>
          <w:rFonts w:ascii="Arial" w:hAnsi="Arial" w:cs="Arial"/>
          <w:sz w:val="24"/>
          <w:szCs w:val="24"/>
        </w:rPr>
        <w:t>torebkach</w:t>
      </w:r>
      <w:r w:rsidR="0059188F" w:rsidRPr="002D2EFD">
        <w:rPr>
          <w:rFonts w:ascii="Arial" w:hAnsi="Arial" w:cs="Arial"/>
          <w:sz w:val="24"/>
          <w:szCs w:val="24"/>
        </w:rPr>
        <w:t xml:space="preserve"> </w:t>
      </w:r>
      <w:r w:rsidR="002D2EFD" w:rsidRPr="002D2EFD">
        <w:rPr>
          <w:rFonts w:ascii="Arial" w:hAnsi="Arial" w:cs="Arial"/>
          <w:sz w:val="24"/>
          <w:szCs w:val="24"/>
        </w:rPr>
        <w:br/>
      </w:r>
      <w:r w:rsidRPr="002D2EFD">
        <w:rPr>
          <w:rFonts w:ascii="Arial" w:hAnsi="Arial" w:cs="Arial"/>
          <w:sz w:val="24"/>
          <w:szCs w:val="24"/>
        </w:rPr>
        <w:t>(o wadze 1,5 - 2 g),</w:t>
      </w:r>
    </w:p>
    <w:p w14:paraId="39D0E8E8" w14:textId="77464E08" w:rsidR="002C621C" w:rsidRPr="002D2EFD" w:rsidRDefault="002C621C" w:rsidP="002D2EFD">
      <w:pPr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wodę mineralną i 100% sok owocowy w minimum 4 smakach, podawane w dzbankach lub szklanych butelkach</w:t>
      </w:r>
      <w:r w:rsidR="002D2EFD" w:rsidRPr="002D2EFD">
        <w:rPr>
          <w:rFonts w:ascii="Arial" w:hAnsi="Arial" w:cs="Arial"/>
          <w:sz w:val="24"/>
          <w:szCs w:val="24"/>
        </w:rPr>
        <w:t>,</w:t>
      </w:r>
    </w:p>
    <w:p w14:paraId="0F6DB51C" w14:textId="327C53D7" w:rsidR="002C621C" w:rsidRPr="002D2EFD" w:rsidRDefault="002C621C" w:rsidP="002D2EFD">
      <w:pPr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owoce podane w całości lub krojone umieszczone w naczyniach dekoracyjnych,</w:t>
      </w:r>
    </w:p>
    <w:p w14:paraId="222870C9" w14:textId="51ADDCDE" w:rsidR="002C621C" w:rsidRPr="002D2EFD" w:rsidRDefault="002C621C" w:rsidP="002D2EFD">
      <w:pPr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mini kanapeczki (minimum 5 różnych rodzajów, np.</w:t>
      </w:r>
      <w:r w:rsidR="002D2EFD" w:rsidRPr="002D2EFD">
        <w:rPr>
          <w:rFonts w:ascii="Arial" w:hAnsi="Arial" w:cs="Arial"/>
          <w:sz w:val="24"/>
          <w:szCs w:val="24"/>
        </w:rPr>
        <w:t xml:space="preserve"> </w:t>
      </w:r>
      <w:r w:rsidRPr="002D2EFD">
        <w:rPr>
          <w:rFonts w:ascii="Arial" w:hAnsi="Arial" w:cs="Arial"/>
          <w:sz w:val="24"/>
          <w:szCs w:val="24"/>
        </w:rPr>
        <w:t>na pieczywie pszennym, chlebie pełnoziarnistym, z szynką, salami, żółtym serem, łososiem, do każdej kanapki dodatki warzywne),</w:t>
      </w:r>
    </w:p>
    <w:p w14:paraId="0BDF22FB" w14:textId="1515D0AC" w:rsidR="002C621C" w:rsidRPr="002D2EFD" w:rsidRDefault="002C621C" w:rsidP="002D2EFD">
      <w:pPr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francuskie rogaliki z kremem, mini pączki, inne ciasteczka, w</w:t>
      </w:r>
      <w:r w:rsidR="0059188F" w:rsidRPr="002D2EFD">
        <w:rPr>
          <w:rFonts w:ascii="Arial" w:hAnsi="Arial" w:cs="Arial"/>
          <w:sz w:val="24"/>
          <w:szCs w:val="24"/>
        </w:rPr>
        <w:t> </w:t>
      </w:r>
      <w:r w:rsidRPr="002D2EFD">
        <w:rPr>
          <w:rFonts w:ascii="Arial" w:hAnsi="Arial" w:cs="Arial"/>
          <w:sz w:val="24"/>
          <w:szCs w:val="24"/>
        </w:rPr>
        <w:t>tym jeden rodzaj bezglutenowy, bezmleczny, bezcukrowy.</w:t>
      </w:r>
    </w:p>
    <w:p w14:paraId="1F2D3956" w14:textId="00F31607" w:rsidR="79AE2832" w:rsidRPr="002D2EFD" w:rsidRDefault="3FE8BD34" w:rsidP="002D2EFD">
      <w:pPr>
        <w:numPr>
          <w:ilvl w:val="1"/>
          <w:numId w:val="8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Serwis kawowy </w:t>
      </w:r>
      <w:r w:rsidR="10B9014E" w:rsidRPr="002D2EFD">
        <w:rPr>
          <w:rFonts w:ascii="Arial" w:hAnsi="Arial" w:cs="Arial"/>
          <w:sz w:val="24"/>
          <w:szCs w:val="24"/>
        </w:rPr>
        <w:t>oraz</w:t>
      </w:r>
      <w:r w:rsidRPr="002D2EFD">
        <w:rPr>
          <w:rFonts w:ascii="Arial" w:hAnsi="Arial" w:cs="Arial"/>
          <w:sz w:val="24"/>
          <w:szCs w:val="24"/>
        </w:rPr>
        <w:t xml:space="preserve"> przerw</w:t>
      </w:r>
      <w:r w:rsidR="74C5F662" w:rsidRPr="002D2EFD">
        <w:rPr>
          <w:rFonts w:ascii="Arial" w:hAnsi="Arial" w:cs="Arial"/>
          <w:sz w:val="24"/>
          <w:szCs w:val="24"/>
        </w:rPr>
        <w:t>y kawow</w:t>
      </w:r>
      <w:r w:rsidR="0059188F" w:rsidRPr="002D2EFD">
        <w:rPr>
          <w:rFonts w:ascii="Arial" w:hAnsi="Arial" w:cs="Arial"/>
          <w:sz w:val="24"/>
          <w:szCs w:val="24"/>
        </w:rPr>
        <w:t>a</w:t>
      </w:r>
      <w:r w:rsidR="74C5F662" w:rsidRPr="002D2EFD">
        <w:rPr>
          <w:rFonts w:ascii="Arial" w:hAnsi="Arial" w:cs="Arial"/>
          <w:sz w:val="24"/>
          <w:szCs w:val="24"/>
        </w:rPr>
        <w:t xml:space="preserve"> i</w:t>
      </w:r>
      <w:r w:rsidRPr="002D2EFD">
        <w:rPr>
          <w:rFonts w:ascii="Arial" w:hAnsi="Arial" w:cs="Arial"/>
          <w:sz w:val="24"/>
          <w:szCs w:val="24"/>
        </w:rPr>
        <w:t xml:space="preserve"> obiadowa zapewnione będą w tym samym budynku w bliskim sąsiedztwie </w:t>
      </w:r>
      <w:r w:rsidR="002C621C" w:rsidRPr="002D2EFD">
        <w:rPr>
          <w:rFonts w:ascii="Arial" w:hAnsi="Arial" w:cs="Arial"/>
          <w:sz w:val="24"/>
          <w:szCs w:val="24"/>
        </w:rPr>
        <w:t>sali konferencyjnej</w:t>
      </w:r>
      <w:r w:rsidRPr="002D2EFD">
        <w:rPr>
          <w:rFonts w:ascii="Arial" w:hAnsi="Arial" w:cs="Arial"/>
          <w:sz w:val="24"/>
          <w:szCs w:val="24"/>
        </w:rPr>
        <w:t>.</w:t>
      </w:r>
    </w:p>
    <w:p w14:paraId="35B2433B" w14:textId="77777777" w:rsidR="008827E9" w:rsidRPr="002D2EFD" w:rsidRDefault="3FE8BD34" w:rsidP="002D2EFD">
      <w:pPr>
        <w:numPr>
          <w:ilvl w:val="1"/>
          <w:numId w:val="8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Serwis kawowy</w:t>
      </w:r>
      <w:r w:rsidR="6F90E202" w:rsidRPr="002D2EFD">
        <w:rPr>
          <w:rFonts w:ascii="Arial" w:hAnsi="Arial" w:cs="Arial"/>
          <w:sz w:val="24"/>
          <w:szCs w:val="24"/>
        </w:rPr>
        <w:t xml:space="preserve"> i przekąski (ciasta, owoce)</w:t>
      </w:r>
      <w:r w:rsidRPr="002D2EFD">
        <w:rPr>
          <w:rFonts w:ascii="Arial" w:hAnsi="Arial" w:cs="Arial"/>
          <w:sz w:val="24"/>
          <w:szCs w:val="24"/>
        </w:rPr>
        <w:t xml:space="preserve"> </w:t>
      </w:r>
      <w:r w:rsidR="6287E1F1" w:rsidRPr="002D2EFD">
        <w:rPr>
          <w:rFonts w:ascii="Arial" w:hAnsi="Arial" w:cs="Arial"/>
          <w:sz w:val="24"/>
          <w:szCs w:val="24"/>
        </w:rPr>
        <w:t>oraz</w:t>
      </w:r>
      <w:r w:rsidRPr="002D2EFD">
        <w:rPr>
          <w:rFonts w:ascii="Arial" w:hAnsi="Arial" w:cs="Arial"/>
          <w:sz w:val="24"/>
          <w:szCs w:val="24"/>
        </w:rPr>
        <w:t xml:space="preserve"> </w:t>
      </w:r>
      <w:r w:rsidR="33B643FD" w:rsidRPr="002D2EFD">
        <w:rPr>
          <w:rFonts w:ascii="Arial" w:hAnsi="Arial" w:cs="Arial"/>
          <w:sz w:val="24"/>
          <w:szCs w:val="24"/>
        </w:rPr>
        <w:t xml:space="preserve">obiad </w:t>
      </w:r>
      <w:r w:rsidRPr="002D2EFD">
        <w:rPr>
          <w:rFonts w:ascii="Arial" w:hAnsi="Arial" w:cs="Arial"/>
          <w:sz w:val="24"/>
          <w:szCs w:val="24"/>
        </w:rPr>
        <w:t>serwowane będą na zasadzie szwedzkiego stołu</w:t>
      </w:r>
      <w:r w:rsidR="7270A496" w:rsidRPr="002D2EFD">
        <w:rPr>
          <w:rFonts w:ascii="Arial" w:hAnsi="Arial" w:cs="Arial"/>
          <w:sz w:val="24"/>
          <w:szCs w:val="24"/>
        </w:rPr>
        <w:t>.</w:t>
      </w:r>
    </w:p>
    <w:p w14:paraId="2BD2F088" w14:textId="77777777" w:rsidR="00BD4CEB" w:rsidRPr="002D2EFD" w:rsidRDefault="008B0DED" w:rsidP="002D2EFD">
      <w:pPr>
        <w:numPr>
          <w:ilvl w:val="1"/>
          <w:numId w:val="8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Wykonawca na przerwę kawową zapewni dodatkowo (oprócz </w:t>
      </w:r>
      <w:r w:rsidR="008827E9" w:rsidRPr="002D2EFD">
        <w:rPr>
          <w:rFonts w:ascii="Arial" w:hAnsi="Arial" w:cs="Arial"/>
          <w:sz w:val="24"/>
          <w:szCs w:val="24"/>
        </w:rPr>
        <w:t xml:space="preserve">produktów </w:t>
      </w:r>
      <w:r w:rsidRPr="002D2EFD">
        <w:rPr>
          <w:rFonts w:ascii="Arial" w:hAnsi="Arial" w:cs="Arial"/>
          <w:sz w:val="24"/>
          <w:szCs w:val="24"/>
        </w:rPr>
        <w:t>wskazanych w lit. a powyżej):</w:t>
      </w:r>
    </w:p>
    <w:p w14:paraId="62025A6E" w14:textId="77777777" w:rsidR="00BD4CEB" w:rsidRPr="002D2EFD" w:rsidRDefault="393B196D" w:rsidP="002D2EFD">
      <w:pPr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ciasto pieczone do wyboru – 3 rodzaje - co najmniej 70 g/os</w:t>
      </w:r>
      <w:r w:rsidR="00F21F32" w:rsidRPr="002D2EFD">
        <w:rPr>
          <w:rFonts w:ascii="Arial" w:hAnsi="Arial" w:cs="Arial"/>
          <w:sz w:val="24"/>
          <w:szCs w:val="24"/>
        </w:rPr>
        <w:t>,</w:t>
      </w:r>
    </w:p>
    <w:p w14:paraId="0FF3A044" w14:textId="2EF75847" w:rsidR="003855A3" w:rsidRPr="002D2EFD" w:rsidRDefault="393B196D" w:rsidP="002D2EFD">
      <w:pPr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sezonowe owoce filetowane - 2 rodzaje – co najmniej 70g/os</w:t>
      </w:r>
      <w:r w:rsidR="00F21F32" w:rsidRPr="002D2EFD">
        <w:rPr>
          <w:rFonts w:ascii="Arial" w:hAnsi="Arial" w:cs="Arial"/>
          <w:sz w:val="24"/>
          <w:szCs w:val="24"/>
        </w:rPr>
        <w:t>.</w:t>
      </w:r>
    </w:p>
    <w:p w14:paraId="434D1AF2" w14:textId="77777777" w:rsidR="00BD4CEB" w:rsidRPr="002D2EFD" w:rsidRDefault="00F21F32" w:rsidP="002D2EFD">
      <w:pPr>
        <w:pStyle w:val="Akapitzlist"/>
        <w:numPr>
          <w:ilvl w:val="1"/>
          <w:numId w:val="8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Wykonawca zapewni o</w:t>
      </w:r>
      <w:r w:rsidR="393B196D" w:rsidRPr="002D2EFD">
        <w:rPr>
          <w:rFonts w:ascii="Arial" w:hAnsi="Arial" w:cs="Arial"/>
          <w:sz w:val="24"/>
          <w:szCs w:val="24"/>
        </w:rPr>
        <w:t>biad w formie bufetu</w:t>
      </w:r>
      <w:r w:rsidR="00E34B9C" w:rsidRPr="002D2EFD">
        <w:rPr>
          <w:rFonts w:ascii="Arial" w:hAnsi="Arial" w:cs="Arial"/>
          <w:sz w:val="24"/>
          <w:szCs w:val="24"/>
        </w:rPr>
        <w:t xml:space="preserve"> tj.</w:t>
      </w:r>
      <w:r w:rsidR="393B196D" w:rsidRPr="002D2EFD">
        <w:rPr>
          <w:rFonts w:ascii="Arial" w:hAnsi="Arial" w:cs="Arial"/>
          <w:sz w:val="24"/>
          <w:szCs w:val="24"/>
        </w:rPr>
        <w:t xml:space="preserve">: </w:t>
      </w:r>
    </w:p>
    <w:p w14:paraId="74E8694D" w14:textId="08A0BF39" w:rsidR="00BD4CEB" w:rsidRPr="002D2EFD" w:rsidRDefault="00380FC1" w:rsidP="002D2EFD">
      <w:pPr>
        <w:pStyle w:val="Akapitzlist"/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d</w:t>
      </w:r>
      <w:r w:rsidR="008827E9" w:rsidRPr="002D2EFD">
        <w:rPr>
          <w:rFonts w:ascii="Arial" w:hAnsi="Arial" w:cs="Arial"/>
          <w:sz w:val="24"/>
          <w:szCs w:val="24"/>
        </w:rPr>
        <w:t xml:space="preserve">wa rodzaje </w:t>
      </w:r>
      <w:r w:rsidR="3EC85126" w:rsidRPr="002D2EFD">
        <w:rPr>
          <w:rFonts w:ascii="Arial" w:hAnsi="Arial" w:cs="Arial"/>
          <w:sz w:val="24"/>
          <w:szCs w:val="24"/>
        </w:rPr>
        <w:t>z</w:t>
      </w:r>
      <w:r w:rsidR="393B196D" w:rsidRPr="002D2EFD">
        <w:rPr>
          <w:rFonts w:ascii="Arial" w:hAnsi="Arial" w:cs="Arial"/>
          <w:sz w:val="24"/>
          <w:szCs w:val="24"/>
        </w:rPr>
        <w:t>up</w:t>
      </w:r>
      <w:r w:rsidR="008827E9" w:rsidRPr="002D2EFD">
        <w:rPr>
          <w:rFonts w:ascii="Arial" w:hAnsi="Arial" w:cs="Arial"/>
          <w:sz w:val="24"/>
          <w:szCs w:val="24"/>
        </w:rPr>
        <w:t>, w tym jedna zupa-krem</w:t>
      </w:r>
      <w:r w:rsidR="393B196D" w:rsidRPr="002D2EFD">
        <w:rPr>
          <w:rFonts w:ascii="Arial" w:hAnsi="Arial" w:cs="Arial"/>
          <w:sz w:val="24"/>
          <w:szCs w:val="24"/>
        </w:rPr>
        <w:t xml:space="preserve"> – min</w:t>
      </w:r>
      <w:r w:rsidR="00E34B9C" w:rsidRPr="002D2EFD">
        <w:rPr>
          <w:rFonts w:ascii="Arial" w:hAnsi="Arial" w:cs="Arial"/>
          <w:sz w:val="24"/>
          <w:szCs w:val="24"/>
        </w:rPr>
        <w:t>.</w:t>
      </w:r>
      <w:r w:rsidR="393B196D" w:rsidRPr="002D2EFD">
        <w:rPr>
          <w:rFonts w:ascii="Arial" w:hAnsi="Arial" w:cs="Arial"/>
          <w:sz w:val="24"/>
          <w:szCs w:val="24"/>
        </w:rPr>
        <w:t xml:space="preserve"> 200 ml/os</w:t>
      </w:r>
      <w:r w:rsidR="00F21F32" w:rsidRPr="002D2EFD">
        <w:rPr>
          <w:rFonts w:ascii="Arial" w:hAnsi="Arial" w:cs="Arial"/>
          <w:sz w:val="24"/>
          <w:szCs w:val="24"/>
        </w:rPr>
        <w:t>,</w:t>
      </w:r>
      <w:r w:rsidR="393B196D" w:rsidRPr="002D2EFD">
        <w:rPr>
          <w:rFonts w:ascii="Arial" w:hAnsi="Arial" w:cs="Arial"/>
          <w:sz w:val="24"/>
          <w:szCs w:val="24"/>
        </w:rPr>
        <w:t xml:space="preserve"> </w:t>
      </w:r>
    </w:p>
    <w:p w14:paraId="7DD08363" w14:textId="77777777" w:rsidR="00BD4CEB" w:rsidRPr="002D2EFD" w:rsidRDefault="393B196D" w:rsidP="002D2EFD">
      <w:pPr>
        <w:pStyle w:val="Akapitzlist"/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danie główne na ciepło – dwa rodzaje mięsa lub ryby do wyboru (min. </w:t>
      </w:r>
      <w:r w:rsidRPr="002D2EFD">
        <w:rPr>
          <w:rFonts w:ascii="Arial" w:hAnsi="Arial" w:cs="Arial"/>
          <w:sz w:val="24"/>
          <w:szCs w:val="24"/>
        </w:rPr>
        <w:lastRenderedPageBreak/>
        <w:t>150g/os)</w:t>
      </w:r>
      <w:r w:rsidR="00F21F32" w:rsidRPr="002D2EFD">
        <w:rPr>
          <w:rFonts w:ascii="Arial" w:hAnsi="Arial" w:cs="Arial"/>
          <w:sz w:val="24"/>
          <w:szCs w:val="24"/>
        </w:rPr>
        <w:t>,</w:t>
      </w:r>
    </w:p>
    <w:p w14:paraId="0A8B567C" w14:textId="77777777" w:rsidR="00BD4CEB" w:rsidRPr="002D2EFD" w:rsidRDefault="393B196D" w:rsidP="002D2EFD">
      <w:pPr>
        <w:pStyle w:val="Akapitzlist"/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sałatki/surówki/warzywa gotowane - min. 2 rodzaje – min. 150g/os, </w:t>
      </w:r>
    </w:p>
    <w:p w14:paraId="6A751650" w14:textId="77777777" w:rsidR="00BD4CEB" w:rsidRPr="002D2EFD" w:rsidRDefault="393B196D" w:rsidP="002D2EFD">
      <w:pPr>
        <w:pStyle w:val="Akapitzlist"/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dodatki typu: ryż, ziemniaki, kasza itp. – min. 2 rodzaje – min. 100g/os, </w:t>
      </w:r>
    </w:p>
    <w:p w14:paraId="25CC53F9" w14:textId="77777777" w:rsidR="00BD4CEB" w:rsidRPr="002D2EFD" w:rsidRDefault="393B196D" w:rsidP="002D2EFD">
      <w:pPr>
        <w:pStyle w:val="Akapitzlist"/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deser typu szarlotka, sernik, brownie, itp. w ilości </w:t>
      </w:r>
      <w:r w:rsidR="00342B7E" w:rsidRPr="002D2EFD">
        <w:rPr>
          <w:rFonts w:ascii="Arial" w:hAnsi="Arial" w:cs="Arial"/>
          <w:sz w:val="24"/>
          <w:szCs w:val="24"/>
        </w:rPr>
        <w:t xml:space="preserve">min. </w:t>
      </w:r>
      <w:r w:rsidRPr="002D2EFD">
        <w:rPr>
          <w:rFonts w:ascii="Arial" w:hAnsi="Arial" w:cs="Arial"/>
          <w:sz w:val="24"/>
          <w:szCs w:val="24"/>
        </w:rPr>
        <w:t xml:space="preserve">70g /os, </w:t>
      </w:r>
    </w:p>
    <w:p w14:paraId="6EE90A74" w14:textId="77777777" w:rsidR="00BD4CEB" w:rsidRPr="002D2EFD" w:rsidRDefault="393B196D" w:rsidP="002D2EFD">
      <w:pPr>
        <w:pStyle w:val="Akapitzlist"/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woda mineralna niegazowana / gazowana – jedna butelka 0,5 l/os</w:t>
      </w:r>
      <w:r w:rsidR="00F21F32" w:rsidRPr="002D2EFD">
        <w:rPr>
          <w:rFonts w:ascii="Arial" w:hAnsi="Arial" w:cs="Arial"/>
          <w:sz w:val="24"/>
          <w:szCs w:val="24"/>
        </w:rPr>
        <w:t>,</w:t>
      </w:r>
    </w:p>
    <w:p w14:paraId="2AD2DD64" w14:textId="77777777" w:rsidR="00BD4CEB" w:rsidRPr="002D2EFD" w:rsidRDefault="393B196D" w:rsidP="002D2EFD">
      <w:pPr>
        <w:pStyle w:val="Akapitzlist"/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kawa czarna i kawa rozpuszczalna lub kawa z ekspresu – bez ograniczeń </w:t>
      </w:r>
    </w:p>
    <w:p w14:paraId="6D329ED5" w14:textId="77777777" w:rsidR="00BD4CEB" w:rsidRPr="002D2EFD" w:rsidRDefault="393B196D" w:rsidP="002D2EFD">
      <w:pPr>
        <w:pStyle w:val="Akapitzlist"/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wybór herbat – parzona wrzątkiem do wyboru: czarna, owocowa i</w:t>
      </w:r>
      <w:r w:rsidR="00E5078A" w:rsidRPr="002D2EFD">
        <w:rPr>
          <w:rFonts w:ascii="Arial" w:hAnsi="Arial" w:cs="Arial"/>
          <w:sz w:val="24"/>
          <w:szCs w:val="24"/>
        </w:rPr>
        <w:t> </w:t>
      </w:r>
      <w:r w:rsidRPr="002D2EFD">
        <w:rPr>
          <w:rFonts w:ascii="Arial" w:hAnsi="Arial" w:cs="Arial"/>
          <w:sz w:val="24"/>
          <w:szCs w:val="24"/>
        </w:rPr>
        <w:t>zielon</w:t>
      </w:r>
      <w:r w:rsidR="00F21F32" w:rsidRPr="002D2EFD">
        <w:rPr>
          <w:rFonts w:ascii="Arial" w:hAnsi="Arial" w:cs="Arial"/>
          <w:sz w:val="24"/>
          <w:szCs w:val="24"/>
        </w:rPr>
        <w:t>a</w:t>
      </w:r>
      <w:r w:rsidRPr="002D2EFD">
        <w:rPr>
          <w:rFonts w:ascii="Arial" w:hAnsi="Arial" w:cs="Arial"/>
          <w:sz w:val="24"/>
          <w:szCs w:val="24"/>
        </w:rPr>
        <w:t xml:space="preserve"> – bez ograniczeń</w:t>
      </w:r>
      <w:r w:rsidR="00F21F32" w:rsidRPr="002D2EFD">
        <w:rPr>
          <w:rFonts w:ascii="Arial" w:hAnsi="Arial" w:cs="Arial"/>
          <w:sz w:val="24"/>
          <w:szCs w:val="24"/>
        </w:rPr>
        <w:t>,</w:t>
      </w:r>
      <w:r w:rsidRPr="002D2EFD">
        <w:rPr>
          <w:rFonts w:ascii="Arial" w:hAnsi="Arial" w:cs="Arial"/>
          <w:sz w:val="24"/>
          <w:szCs w:val="24"/>
        </w:rPr>
        <w:t xml:space="preserve"> </w:t>
      </w:r>
    </w:p>
    <w:p w14:paraId="7E1D2809" w14:textId="428E6E84" w:rsidR="003855A3" w:rsidRPr="002D2EFD" w:rsidRDefault="393B196D" w:rsidP="002D2EFD">
      <w:pPr>
        <w:pStyle w:val="Akapitzlist"/>
        <w:numPr>
          <w:ilvl w:val="2"/>
          <w:numId w:val="8"/>
        </w:numPr>
        <w:spacing w:after="0"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dodatki: mleko/śmietanka w dzbanuszku, cukier, cytryna</w:t>
      </w:r>
      <w:r w:rsidR="00F21F32" w:rsidRPr="002D2EFD">
        <w:rPr>
          <w:rFonts w:ascii="Arial" w:hAnsi="Arial" w:cs="Arial"/>
          <w:sz w:val="24"/>
          <w:szCs w:val="24"/>
        </w:rPr>
        <w:t>.</w:t>
      </w:r>
      <w:r w:rsidRPr="002D2EFD">
        <w:rPr>
          <w:rFonts w:ascii="Arial" w:hAnsi="Arial" w:cs="Arial"/>
          <w:sz w:val="24"/>
          <w:szCs w:val="24"/>
        </w:rPr>
        <w:t xml:space="preserve"> </w:t>
      </w:r>
    </w:p>
    <w:p w14:paraId="3F95DA5B" w14:textId="77777777" w:rsidR="0028562A" w:rsidRPr="002D2EFD" w:rsidRDefault="3EC85126" w:rsidP="002D2EFD">
      <w:pPr>
        <w:numPr>
          <w:ilvl w:val="1"/>
          <w:numId w:val="8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W ramach usługi Wykonawca zapewni:</w:t>
      </w:r>
    </w:p>
    <w:p w14:paraId="72E69CE9" w14:textId="10071FC7" w:rsidR="0028562A" w:rsidRPr="002D2EFD" w:rsidRDefault="3EC85126" w:rsidP="002D2EFD">
      <w:pPr>
        <w:numPr>
          <w:ilvl w:val="0"/>
          <w:numId w:val="6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obsługę kelnerską w trakcie trwania </w:t>
      </w:r>
      <w:r w:rsidR="00E97CBA" w:rsidRPr="002D2EFD">
        <w:rPr>
          <w:rFonts w:ascii="Arial" w:hAnsi="Arial" w:cs="Arial"/>
          <w:sz w:val="24"/>
          <w:szCs w:val="24"/>
        </w:rPr>
        <w:t>Konferencji</w:t>
      </w:r>
      <w:r w:rsidR="00F15971" w:rsidRPr="002D2EFD">
        <w:rPr>
          <w:rFonts w:ascii="Arial" w:hAnsi="Arial" w:cs="Arial"/>
          <w:sz w:val="24"/>
          <w:szCs w:val="24"/>
        </w:rPr>
        <w:t xml:space="preserve"> </w:t>
      </w:r>
      <w:r w:rsidRPr="002D2EFD">
        <w:rPr>
          <w:rFonts w:ascii="Arial" w:hAnsi="Arial" w:cs="Arial"/>
          <w:sz w:val="24"/>
          <w:szCs w:val="24"/>
        </w:rPr>
        <w:t>(minimum 2 osob</w:t>
      </w:r>
      <w:r w:rsidR="379DEC55" w:rsidRPr="002D2EFD">
        <w:rPr>
          <w:rFonts w:ascii="Arial" w:hAnsi="Arial" w:cs="Arial"/>
          <w:sz w:val="24"/>
          <w:szCs w:val="24"/>
        </w:rPr>
        <w:t>y</w:t>
      </w:r>
      <w:r w:rsidRPr="002D2EFD">
        <w:rPr>
          <w:rFonts w:ascii="Arial" w:hAnsi="Arial" w:cs="Arial"/>
          <w:sz w:val="24"/>
          <w:szCs w:val="24"/>
        </w:rPr>
        <w:t xml:space="preserve">), obecną przez cały czas trwania </w:t>
      </w:r>
      <w:r w:rsidR="00E97CBA" w:rsidRPr="002D2EFD">
        <w:rPr>
          <w:rFonts w:ascii="Arial" w:hAnsi="Arial" w:cs="Arial"/>
          <w:sz w:val="24"/>
          <w:szCs w:val="24"/>
        </w:rPr>
        <w:t>Konferencji</w:t>
      </w:r>
      <w:r w:rsidR="49A77F14" w:rsidRPr="002D2EFD">
        <w:rPr>
          <w:rFonts w:ascii="Arial" w:hAnsi="Arial" w:cs="Arial"/>
          <w:sz w:val="24"/>
          <w:szCs w:val="24"/>
        </w:rPr>
        <w:t>;</w:t>
      </w:r>
    </w:p>
    <w:p w14:paraId="3C82FF12" w14:textId="50E9E860" w:rsidR="00342B7E" w:rsidRPr="002D2EFD" w:rsidRDefault="3CC8FEE6" w:rsidP="002D2EFD">
      <w:pPr>
        <w:numPr>
          <w:ilvl w:val="0"/>
          <w:numId w:val="6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odpowiednią zastawę - wszystkie dania oraz napoje gorące podane zostaną w</w:t>
      </w:r>
      <w:r w:rsidR="00B06342" w:rsidRPr="002D2EFD">
        <w:rPr>
          <w:rFonts w:ascii="Arial" w:hAnsi="Arial" w:cs="Arial"/>
          <w:sz w:val="24"/>
          <w:szCs w:val="24"/>
        </w:rPr>
        <w:t> </w:t>
      </w:r>
      <w:r w:rsidRPr="002D2EFD">
        <w:rPr>
          <w:rFonts w:ascii="Arial" w:hAnsi="Arial" w:cs="Arial"/>
          <w:sz w:val="24"/>
          <w:szCs w:val="24"/>
        </w:rPr>
        <w:t xml:space="preserve">naczyniach ceramicznych </w:t>
      </w:r>
      <w:r w:rsidR="008827E9" w:rsidRPr="002D2EFD">
        <w:rPr>
          <w:rFonts w:ascii="Arial" w:hAnsi="Arial" w:cs="Arial"/>
          <w:sz w:val="24"/>
          <w:szCs w:val="24"/>
        </w:rPr>
        <w:t xml:space="preserve">(filiżanki, talerzyki, szklanki) </w:t>
      </w:r>
      <w:r w:rsidRPr="002D2EFD">
        <w:rPr>
          <w:rFonts w:ascii="Arial" w:hAnsi="Arial" w:cs="Arial"/>
          <w:sz w:val="24"/>
          <w:szCs w:val="24"/>
        </w:rPr>
        <w:t>z zapewnieniem metalowych sztućców i</w:t>
      </w:r>
      <w:r w:rsidR="005942BE" w:rsidRPr="002D2EFD">
        <w:rPr>
          <w:rFonts w:ascii="Arial" w:hAnsi="Arial" w:cs="Arial"/>
          <w:sz w:val="24"/>
          <w:szCs w:val="24"/>
        </w:rPr>
        <w:t> </w:t>
      </w:r>
      <w:r w:rsidRPr="002D2EFD">
        <w:rPr>
          <w:rFonts w:ascii="Arial" w:hAnsi="Arial" w:cs="Arial"/>
          <w:sz w:val="24"/>
          <w:szCs w:val="24"/>
        </w:rPr>
        <w:t>serwetek</w:t>
      </w:r>
      <w:r w:rsidR="008827E9" w:rsidRPr="002D2EFD">
        <w:rPr>
          <w:rFonts w:ascii="Arial" w:hAnsi="Arial" w:cs="Arial"/>
          <w:sz w:val="24"/>
          <w:szCs w:val="24"/>
        </w:rPr>
        <w:t>, niedopuszczalne są naczynia jednorazowego użytku;</w:t>
      </w:r>
    </w:p>
    <w:p w14:paraId="141E9E45" w14:textId="37AAA86D" w:rsidR="0028562A" w:rsidRPr="002D2EFD" w:rsidRDefault="3CC8FEE6" w:rsidP="002D2EFD">
      <w:pPr>
        <w:numPr>
          <w:ilvl w:val="0"/>
          <w:numId w:val="6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odpowiednią liczbę termosów/podgrzewaczy z</w:t>
      </w:r>
      <w:r w:rsidR="00F21F32" w:rsidRPr="002D2EFD">
        <w:rPr>
          <w:rFonts w:ascii="Arial" w:hAnsi="Arial" w:cs="Arial"/>
          <w:sz w:val="24"/>
          <w:szCs w:val="24"/>
        </w:rPr>
        <w:t> </w:t>
      </w:r>
      <w:r w:rsidRPr="002D2EFD">
        <w:rPr>
          <w:rFonts w:ascii="Arial" w:hAnsi="Arial" w:cs="Arial"/>
          <w:sz w:val="24"/>
          <w:szCs w:val="24"/>
        </w:rPr>
        <w:t>niezbędnymi kablami/przedłużaczami do ich podłączenia</w:t>
      </w:r>
      <w:r w:rsidR="6EF94282" w:rsidRPr="002D2EFD">
        <w:rPr>
          <w:rFonts w:ascii="Arial" w:hAnsi="Arial" w:cs="Arial"/>
          <w:sz w:val="24"/>
          <w:szCs w:val="24"/>
        </w:rPr>
        <w:t>;</w:t>
      </w:r>
      <w:r w:rsidRPr="002D2EFD">
        <w:rPr>
          <w:rFonts w:ascii="Arial" w:hAnsi="Arial" w:cs="Arial"/>
          <w:sz w:val="24"/>
          <w:szCs w:val="24"/>
        </w:rPr>
        <w:t xml:space="preserve"> </w:t>
      </w:r>
    </w:p>
    <w:p w14:paraId="6043FC71" w14:textId="19D4956C" w:rsidR="11C31BBB" w:rsidRPr="002D2EFD" w:rsidRDefault="10DFFEA4" w:rsidP="002D2EFD">
      <w:pPr>
        <w:numPr>
          <w:ilvl w:val="0"/>
          <w:numId w:val="6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m</w:t>
      </w:r>
      <w:r w:rsidR="43045792" w:rsidRPr="002D2EFD">
        <w:rPr>
          <w:rFonts w:ascii="Arial" w:hAnsi="Arial" w:cs="Arial"/>
          <w:sz w:val="24"/>
          <w:szCs w:val="24"/>
        </w:rPr>
        <w:t xml:space="preserve">inimum </w:t>
      </w:r>
      <w:r w:rsidR="009F11AB" w:rsidRPr="002D2EFD">
        <w:rPr>
          <w:rFonts w:ascii="Arial" w:hAnsi="Arial" w:cs="Arial"/>
          <w:sz w:val="24"/>
          <w:szCs w:val="24"/>
        </w:rPr>
        <w:t>5</w:t>
      </w:r>
      <w:r w:rsidR="00D479ED" w:rsidRPr="002D2EFD">
        <w:rPr>
          <w:rFonts w:ascii="Arial" w:hAnsi="Arial" w:cs="Arial"/>
          <w:sz w:val="24"/>
          <w:szCs w:val="24"/>
        </w:rPr>
        <w:t>0</w:t>
      </w:r>
      <w:r w:rsidR="43045792" w:rsidRPr="002D2EFD">
        <w:rPr>
          <w:rFonts w:ascii="Arial" w:hAnsi="Arial" w:cs="Arial"/>
          <w:sz w:val="24"/>
          <w:szCs w:val="24"/>
        </w:rPr>
        <w:t xml:space="preserve"> wysokich stołów koktajlowych (wraz z pokrowcami)</w:t>
      </w:r>
      <w:r w:rsidR="5FC76978" w:rsidRPr="002D2EFD">
        <w:rPr>
          <w:rFonts w:ascii="Arial" w:hAnsi="Arial" w:cs="Arial"/>
          <w:sz w:val="24"/>
          <w:szCs w:val="24"/>
        </w:rPr>
        <w:t>;</w:t>
      </w:r>
    </w:p>
    <w:p w14:paraId="1BD804C4" w14:textId="0B75198E" w:rsidR="005651D1" w:rsidRPr="002D2EFD" w:rsidRDefault="005651D1" w:rsidP="002D2EFD">
      <w:pPr>
        <w:numPr>
          <w:ilvl w:val="0"/>
          <w:numId w:val="6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w przypadku osoby z niepełnosprawnością np. na wózku inwalidzkim lub niskorosłej zostanie zapewnione dodatkowe miejsce konsumpcji o</w:t>
      </w:r>
      <w:r w:rsidR="00A1378D" w:rsidRPr="002D2EFD">
        <w:rPr>
          <w:rFonts w:ascii="Arial" w:hAnsi="Arial" w:cs="Arial"/>
          <w:sz w:val="24"/>
          <w:szCs w:val="24"/>
        </w:rPr>
        <w:t> </w:t>
      </w:r>
      <w:r w:rsidRPr="002D2EFD">
        <w:rPr>
          <w:rFonts w:ascii="Arial" w:hAnsi="Arial" w:cs="Arial"/>
          <w:sz w:val="24"/>
          <w:szCs w:val="24"/>
        </w:rPr>
        <w:t>stosownej dla niej wysokości;</w:t>
      </w:r>
    </w:p>
    <w:p w14:paraId="75AA67D9" w14:textId="09F55256" w:rsidR="0028562A" w:rsidRPr="002D2EFD" w:rsidRDefault="00342B7E" w:rsidP="002D2EFD">
      <w:pPr>
        <w:numPr>
          <w:ilvl w:val="0"/>
          <w:numId w:val="6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przygotowanie </w:t>
      </w:r>
      <w:r w:rsidR="3CC8FEE6" w:rsidRPr="002D2EFD">
        <w:rPr>
          <w:rFonts w:ascii="Arial" w:hAnsi="Arial" w:cs="Arial"/>
          <w:sz w:val="24"/>
          <w:szCs w:val="24"/>
        </w:rPr>
        <w:t>posiłków w dniu świadczenia usługi</w:t>
      </w:r>
      <w:r w:rsidR="00730E57" w:rsidRPr="002D2EFD">
        <w:rPr>
          <w:rFonts w:ascii="Arial" w:hAnsi="Arial" w:cs="Arial"/>
          <w:sz w:val="24"/>
          <w:szCs w:val="24"/>
        </w:rPr>
        <w:t xml:space="preserve"> </w:t>
      </w:r>
      <w:r w:rsidRPr="002D2EFD">
        <w:rPr>
          <w:rFonts w:ascii="Arial" w:hAnsi="Arial" w:cs="Arial"/>
          <w:sz w:val="24"/>
          <w:szCs w:val="24"/>
        </w:rPr>
        <w:t xml:space="preserve">(podane </w:t>
      </w:r>
      <w:r w:rsidR="3CC8FEE6" w:rsidRPr="002D2EFD">
        <w:rPr>
          <w:rFonts w:ascii="Arial" w:hAnsi="Arial" w:cs="Arial"/>
          <w:sz w:val="24"/>
          <w:szCs w:val="24"/>
        </w:rPr>
        <w:t>posiłki nie mogą być wykonywane z</w:t>
      </w:r>
      <w:r w:rsidR="00E5078A" w:rsidRPr="002D2EFD">
        <w:rPr>
          <w:rFonts w:ascii="Arial" w:hAnsi="Arial" w:cs="Arial"/>
          <w:sz w:val="24"/>
          <w:szCs w:val="24"/>
        </w:rPr>
        <w:t> </w:t>
      </w:r>
      <w:r w:rsidR="3CC8FEE6" w:rsidRPr="002D2EFD">
        <w:rPr>
          <w:rFonts w:ascii="Arial" w:hAnsi="Arial" w:cs="Arial"/>
          <w:sz w:val="24"/>
          <w:szCs w:val="24"/>
        </w:rPr>
        <w:t>produktów typu instant</w:t>
      </w:r>
      <w:r w:rsidR="00E5078A" w:rsidRPr="002D2EFD">
        <w:rPr>
          <w:rFonts w:ascii="Arial" w:hAnsi="Arial" w:cs="Arial"/>
          <w:sz w:val="24"/>
          <w:szCs w:val="24"/>
        </w:rPr>
        <w:t>,</w:t>
      </w:r>
      <w:r w:rsidR="3CC8FEE6" w:rsidRPr="002D2EFD">
        <w:rPr>
          <w:rFonts w:ascii="Arial" w:hAnsi="Arial" w:cs="Arial"/>
          <w:sz w:val="24"/>
          <w:szCs w:val="24"/>
        </w:rPr>
        <w:t xml:space="preserve"> np. zupy w proszku</w:t>
      </w:r>
      <w:r w:rsidRPr="002D2EFD">
        <w:rPr>
          <w:rFonts w:ascii="Arial" w:hAnsi="Arial" w:cs="Arial"/>
          <w:sz w:val="24"/>
          <w:szCs w:val="24"/>
        </w:rPr>
        <w:t>)</w:t>
      </w:r>
      <w:r w:rsidR="3CC8FEE6" w:rsidRPr="002D2EFD">
        <w:rPr>
          <w:rFonts w:ascii="Arial" w:hAnsi="Arial" w:cs="Arial"/>
          <w:sz w:val="24"/>
          <w:szCs w:val="24"/>
        </w:rPr>
        <w:t>,</w:t>
      </w:r>
      <w:r w:rsidR="005942BE" w:rsidRPr="002D2EFD">
        <w:rPr>
          <w:rFonts w:ascii="Arial" w:hAnsi="Arial" w:cs="Arial"/>
          <w:sz w:val="24"/>
          <w:szCs w:val="24"/>
        </w:rPr>
        <w:t xml:space="preserve"> </w:t>
      </w:r>
      <w:r w:rsidRPr="002D2EFD">
        <w:rPr>
          <w:rFonts w:ascii="Arial" w:hAnsi="Arial" w:cs="Arial"/>
          <w:sz w:val="24"/>
          <w:szCs w:val="24"/>
        </w:rPr>
        <w:t>tj. p</w:t>
      </w:r>
      <w:r w:rsidR="00E5078A" w:rsidRPr="002D2EFD">
        <w:rPr>
          <w:rFonts w:ascii="Arial" w:hAnsi="Arial" w:cs="Arial"/>
          <w:sz w:val="24"/>
          <w:szCs w:val="24"/>
        </w:rPr>
        <w:t xml:space="preserve">osiłki </w:t>
      </w:r>
      <w:r w:rsidR="3CC8FEE6" w:rsidRPr="002D2EFD">
        <w:rPr>
          <w:rFonts w:ascii="Arial" w:hAnsi="Arial" w:cs="Arial"/>
          <w:sz w:val="24"/>
          <w:szCs w:val="24"/>
        </w:rPr>
        <w:t>muszą być świeże, dania i</w:t>
      </w:r>
      <w:r w:rsidR="00E5078A" w:rsidRPr="002D2EFD">
        <w:rPr>
          <w:rFonts w:ascii="Arial" w:hAnsi="Arial" w:cs="Arial"/>
          <w:sz w:val="24"/>
          <w:szCs w:val="24"/>
        </w:rPr>
        <w:t> </w:t>
      </w:r>
      <w:r w:rsidR="3CC8FEE6" w:rsidRPr="002D2EFD">
        <w:rPr>
          <w:rFonts w:ascii="Arial" w:hAnsi="Arial" w:cs="Arial"/>
          <w:sz w:val="24"/>
          <w:szCs w:val="24"/>
        </w:rPr>
        <w:t>napoje gorące muszą posiadać odpowiednią temperaturę w</w:t>
      </w:r>
      <w:r w:rsidR="00E5078A" w:rsidRPr="002D2EFD">
        <w:rPr>
          <w:rFonts w:ascii="Arial" w:hAnsi="Arial" w:cs="Arial"/>
          <w:sz w:val="24"/>
          <w:szCs w:val="24"/>
        </w:rPr>
        <w:t> </w:t>
      </w:r>
      <w:r w:rsidR="3CC8FEE6" w:rsidRPr="002D2EFD">
        <w:rPr>
          <w:rFonts w:ascii="Arial" w:hAnsi="Arial" w:cs="Arial"/>
          <w:sz w:val="24"/>
          <w:szCs w:val="24"/>
        </w:rPr>
        <w:t>momencie podania,</w:t>
      </w:r>
      <w:r w:rsidRPr="002D2EFD">
        <w:rPr>
          <w:rFonts w:ascii="Arial" w:hAnsi="Arial" w:cs="Arial"/>
          <w:sz w:val="24"/>
          <w:szCs w:val="24"/>
        </w:rPr>
        <w:t xml:space="preserve"> a</w:t>
      </w:r>
      <w:r w:rsidR="3CC8FEE6" w:rsidRPr="002D2EFD">
        <w:rPr>
          <w:rFonts w:ascii="Arial" w:hAnsi="Arial" w:cs="Arial"/>
          <w:sz w:val="24"/>
          <w:szCs w:val="24"/>
        </w:rPr>
        <w:t xml:space="preserve"> owoce muszą być </w:t>
      </w:r>
      <w:r w:rsidR="3CC8FEE6" w:rsidRPr="002D2EFD">
        <w:rPr>
          <w:rFonts w:ascii="Arial" w:hAnsi="Arial" w:cs="Arial"/>
          <w:sz w:val="24"/>
          <w:szCs w:val="24"/>
        </w:rPr>
        <w:lastRenderedPageBreak/>
        <w:t>czyste i</w:t>
      </w:r>
      <w:r w:rsidR="00B06342" w:rsidRPr="002D2EFD">
        <w:rPr>
          <w:rFonts w:ascii="Arial" w:hAnsi="Arial" w:cs="Arial"/>
          <w:sz w:val="24"/>
          <w:szCs w:val="24"/>
        </w:rPr>
        <w:t> </w:t>
      </w:r>
      <w:r w:rsidR="3CC8FEE6" w:rsidRPr="002D2EFD">
        <w:rPr>
          <w:rFonts w:ascii="Arial" w:hAnsi="Arial" w:cs="Arial"/>
          <w:sz w:val="24"/>
          <w:szCs w:val="24"/>
        </w:rPr>
        <w:t>dojrzałe</w:t>
      </w:r>
      <w:r w:rsidR="00730E57" w:rsidRPr="002D2EFD">
        <w:rPr>
          <w:rFonts w:ascii="Arial" w:hAnsi="Arial" w:cs="Arial"/>
          <w:sz w:val="24"/>
          <w:szCs w:val="24"/>
        </w:rPr>
        <w:t>.</w:t>
      </w:r>
    </w:p>
    <w:p w14:paraId="7328E9A5" w14:textId="00476019" w:rsidR="005651D1" w:rsidRPr="002D2EFD" w:rsidRDefault="005651D1" w:rsidP="002D2EFD">
      <w:pPr>
        <w:numPr>
          <w:ilvl w:val="0"/>
          <w:numId w:val="6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Łatwo dostępną informację o składzie potraw i potencjalnych zawartych w nich alergenach.</w:t>
      </w:r>
    </w:p>
    <w:p w14:paraId="12706E8A" w14:textId="14CF9395" w:rsidR="009E32D8" w:rsidRPr="002D2EFD" w:rsidRDefault="6D706436" w:rsidP="002D2EFD">
      <w:pPr>
        <w:pStyle w:val="Akapitzlist"/>
        <w:numPr>
          <w:ilvl w:val="1"/>
          <w:numId w:val="8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Koszty posiłków, dowozu cateringu, sprzętu, obsługi kelnerskiej ponosi Wykonawca. </w:t>
      </w:r>
    </w:p>
    <w:p w14:paraId="21B49F3F" w14:textId="26621918" w:rsidR="009A4B6D" w:rsidRPr="002D2EFD" w:rsidRDefault="009A4B6D" w:rsidP="002D2EFD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Ścianka reklamowa tekstylna łukowa wielokrotnego użytku z nadrukiem</w:t>
      </w:r>
      <w:r w:rsidR="00E04BE9" w:rsidRPr="002D2EFD">
        <w:rPr>
          <w:rFonts w:ascii="Arial" w:hAnsi="Arial" w:cs="Arial"/>
          <w:sz w:val="24"/>
          <w:szCs w:val="24"/>
        </w:rPr>
        <w:t xml:space="preserve"> d</w:t>
      </w:r>
      <w:r w:rsidRPr="002D2EFD">
        <w:rPr>
          <w:rFonts w:ascii="Arial" w:hAnsi="Arial" w:cs="Arial"/>
          <w:sz w:val="24"/>
          <w:szCs w:val="24"/>
        </w:rPr>
        <w:t>wustronnym</w:t>
      </w:r>
      <w:r w:rsidR="00E04BE9" w:rsidRPr="002D2EFD">
        <w:rPr>
          <w:rFonts w:ascii="Arial" w:hAnsi="Arial" w:cs="Arial"/>
          <w:sz w:val="24"/>
          <w:szCs w:val="24"/>
        </w:rPr>
        <w:t xml:space="preserve"> </w:t>
      </w:r>
      <w:r w:rsidRPr="002D2EFD">
        <w:rPr>
          <w:rFonts w:ascii="Arial" w:hAnsi="Arial" w:cs="Arial"/>
          <w:sz w:val="24"/>
          <w:szCs w:val="24"/>
        </w:rPr>
        <w:t xml:space="preserve">– </w:t>
      </w:r>
      <w:r w:rsidR="009F11AB" w:rsidRPr="002D2EFD">
        <w:rPr>
          <w:rFonts w:ascii="Arial" w:hAnsi="Arial" w:cs="Arial"/>
          <w:sz w:val="24"/>
          <w:szCs w:val="24"/>
        </w:rPr>
        <w:t xml:space="preserve">2 </w:t>
      </w:r>
      <w:r w:rsidRPr="002D2EFD">
        <w:rPr>
          <w:rFonts w:ascii="Arial" w:hAnsi="Arial" w:cs="Arial"/>
          <w:sz w:val="24"/>
          <w:szCs w:val="24"/>
        </w:rPr>
        <w:t>szt.</w:t>
      </w:r>
    </w:p>
    <w:p w14:paraId="4FAE149C" w14:textId="2F06A159" w:rsidR="00E04BE9" w:rsidRPr="002D2EFD" w:rsidRDefault="009A4B6D" w:rsidP="002D2EFD">
      <w:pPr>
        <w:pStyle w:val="Akapitzlist"/>
        <w:numPr>
          <w:ilvl w:val="1"/>
          <w:numId w:val="8"/>
        </w:numPr>
        <w:spacing w:after="0" w:line="360" w:lineRule="auto"/>
        <w:ind w:left="1560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Wymiary: szerokość: </w:t>
      </w:r>
      <w:r w:rsidR="00EE4AC6" w:rsidRPr="002D2EFD">
        <w:rPr>
          <w:rFonts w:ascii="Arial" w:hAnsi="Arial" w:cs="Arial"/>
          <w:sz w:val="24"/>
          <w:szCs w:val="24"/>
        </w:rPr>
        <w:t xml:space="preserve">200 </w:t>
      </w:r>
      <w:r w:rsidRPr="002D2EFD">
        <w:rPr>
          <w:rFonts w:ascii="Arial" w:hAnsi="Arial" w:cs="Arial"/>
          <w:sz w:val="24"/>
          <w:szCs w:val="24"/>
        </w:rPr>
        <w:t>cm, wysokość: 2</w:t>
      </w:r>
      <w:r w:rsidR="00EE4AC6" w:rsidRPr="002D2EFD">
        <w:rPr>
          <w:rFonts w:ascii="Arial" w:hAnsi="Arial" w:cs="Arial"/>
          <w:sz w:val="24"/>
          <w:szCs w:val="24"/>
        </w:rPr>
        <w:t>28</w:t>
      </w:r>
      <w:r w:rsidRPr="002D2EFD">
        <w:rPr>
          <w:rFonts w:ascii="Arial" w:hAnsi="Arial" w:cs="Arial"/>
          <w:sz w:val="24"/>
          <w:szCs w:val="24"/>
        </w:rPr>
        <w:t xml:space="preserve"> cm.</w:t>
      </w:r>
    </w:p>
    <w:p w14:paraId="0FA8A995" w14:textId="4AA0E72A" w:rsidR="009A4B6D" w:rsidRPr="002D2EFD" w:rsidRDefault="009A4B6D" w:rsidP="002D2EFD">
      <w:pPr>
        <w:pStyle w:val="Akapitzlist"/>
        <w:numPr>
          <w:ilvl w:val="1"/>
          <w:numId w:val="8"/>
        </w:numPr>
        <w:spacing w:after="0" w:line="360" w:lineRule="auto"/>
        <w:ind w:left="1560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Szkielet ścianki – konstrukcja z rur aluminiowych łączonych na zatrzaski, montaż</w:t>
      </w:r>
      <w:r w:rsidR="00E04BE9" w:rsidRPr="002D2EFD">
        <w:rPr>
          <w:rFonts w:ascii="Arial" w:hAnsi="Arial" w:cs="Arial"/>
          <w:sz w:val="24"/>
          <w:szCs w:val="24"/>
        </w:rPr>
        <w:t xml:space="preserve"> </w:t>
      </w:r>
      <w:r w:rsidRPr="002D2EFD">
        <w:rPr>
          <w:rFonts w:ascii="Arial" w:hAnsi="Arial" w:cs="Arial"/>
          <w:sz w:val="24"/>
          <w:szCs w:val="24"/>
        </w:rPr>
        <w:t>powinien odbywać się bez konieczności użycia specjalnych narzędzi.</w:t>
      </w:r>
      <w:r w:rsidR="00E04BE9" w:rsidRPr="002D2EFD">
        <w:rPr>
          <w:rFonts w:ascii="Arial" w:hAnsi="Arial" w:cs="Arial"/>
          <w:sz w:val="24"/>
          <w:szCs w:val="24"/>
        </w:rPr>
        <w:t xml:space="preserve"> </w:t>
      </w:r>
      <w:r w:rsidRPr="002D2EFD">
        <w:rPr>
          <w:rFonts w:ascii="Arial" w:hAnsi="Arial" w:cs="Arial"/>
          <w:sz w:val="24"/>
          <w:szCs w:val="24"/>
        </w:rPr>
        <w:t>Nadruk na tkaninie poliestrowej kalandrowanej. Materiał powinien charakteryzować się</w:t>
      </w:r>
      <w:r w:rsidR="00E04BE9" w:rsidRPr="002D2EFD">
        <w:rPr>
          <w:rFonts w:ascii="Arial" w:hAnsi="Arial" w:cs="Arial"/>
          <w:sz w:val="24"/>
          <w:szCs w:val="24"/>
        </w:rPr>
        <w:t xml:space="preserve"> </w:t>
      </w:r>
      <w:r w:rsidRPr="002D2EFD">
        <w:rPr>
          <w:rFonts w:ascii="Arial" w:hAnsi="Arial" w:cs="Arial"/>
          <w:sz w:val="24"/>
          <w:szCs w:val="24"/>
        </w:rPr>
        <w:t>wysoką jakością oraz spełniać wszelkie wymogi bezpieczeństwa produktu.</w:t>
      </w:r>
    </w:p>
    <w:p w14:paraId="0CCA42EC" w14:textId="77777777" w:rsidR="00C91DA7" w:rsidRPr="002D2EFD" w:rsidRDefault="009A4B6D" w:rsidP="002D2EFD">
      <w:pPr>
        <w:pStyle w:val="Akapitzlist"/>
        <w:numPr>
          <w:ilvl w:val="1"/>
          <w:numId w:val="8"/>
        </w:numPr>
        <w:spacing w:after="0" w:line="360" w:lineRule="auto"/>
        <w:ind w:left="1560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Rodzaj nadruku: Nadruk na tkaninie poliestrowej o minimalnej gramaturze 180 gr</w:t>
      </w:r>
      <w:r w:rsidR="00E04BE9" w:rsidRPr="002D2EFD">
        <w:rPr>
          <w:rFonts w:ascii="Arial" w:hAnsi="Arial" w:cs="Arial"/>
          <w:sz w:val="24"/>
          <w:szCs w:val="24"/>
        </w:rPr>
        <w:t xml:space="preserve"> </w:t>
      </w:r>
      <w:r w:rsidRPr="002D2EFD">
        <w:rPr>
          <w:rFonts w:ascii="Arial" w:hAnsi="Arial" w:cs="Arial"/>
          <w:sz w:val="24"/>
          <w:szCs w:val="24"/>
        </w:rPr>
        <w:t xml:space="preserve">metodą sublimacyjną, </w:t>
      </w:r>
      <w:proofErr w:type="spellStart"/>
      <w:r w:rsidRPr="002D2EFD">
        <w:rPr>
          <w:rFonts w:ascii="Arial" w:hAnsi="Arial" w:cs="Arial"/>
          <w:sz w:val="24"/>
          <w:szCs w:val="24"/>
        </w:rPr>
        <w:t>pełnobarwny</w:t>
      </w:r>
      <w:proofErr w:type="spellEnd"/>
      <w:r w:rsidRPr="002D2EFD">
        <w:rPr>
          <w:rFonts w:ascii="Arial" w:hAnsi="Arial" w:cs="Arial"/>
          <w:sz w:val="24"/>
          <w:szCs w:val="24"/>
        </w:rPr>
        <w:t>, dwustronny, 4+4.</w:t>
      </w:r>
    </w:p>
    <w:p w14:paraId="7DD42FAE" w14:textId="77777777" w:rsidR="00C91DA7" w:rsidRPr="002D2EFD" w:rsidRDefault="009A4B6D" w:rsidP="002D2EFD">
      <w:pPr>
        <w:pStyle w:val="Akapitzlist"/>
        <w:numPr>
          <w:ilvl w:val="1"/>
          <w:numId w:val="8"/>
        </w:numPr>
        <w:spacing w:after="0" w:line="360" w:lineRule="auto"/>
        <w:ind w:left="1560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Wyposażenie: konstrukcja aluminiowa (szkielet ścianki), wydruki, poręczny pokrowiec</w:t>
      </w:r>
      <w:r w:rsidR="00C91DA7" w:rsidRPr="002D2EFD">
        <w:rPr>
          <w:rFonts w:ascii="Arial" w:hAnsi="Arial" w:cs="Arial"/>
          <w:sz w:val="24"/>
          <w:szCs w:val="24"/>
        </w:rPr>
        <w:t xml:space="preserve"> </w:t>
      </w:r>
      <w:r w:rsidRPr="002D2EFD">
        <w:rPr>
          <w:rFonts w:ascii="Arial" w:hAnsi="Arial" w:cs="Arial"/>
          <w:sz w:val="24"/>
          <w:szCs w:val="24"/>
        </w:rPr>
        <w:t>transportowy.</w:t>
      </w:r>
    </w:p>
    <w:p w14:paraId="16231EA8" w14:textId="77777777" w:rsidR="00C91DA7" w:rsidRPr="002D2EFD" w:rsidRDefault="009A4B6D" w:rsidP="002D2EFD">
      <w:pPr>
        <w:pStyle w:val="Akapitzlist"/>
        <w:numPr>
          <w:ilvl w:val="1"/>
          <w:numId w:val="8"/>
        </w:numPr>
        <w:spacing w:after="0" w:line="360" w:lineRule="auto"/>
        <w:ind w:left="1560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Zawartość nadruku: projekt przekazany przez Zamawiającego.</w:t>
      </w:r>
    </w:p>
    <w:p w14:paraId="5613C3B7" w14:textId="00A75ABF" w:rsidR="002575ED" w:rsidRPr="002D2EFD" w:rsidRDefault="009A4B6D" w:rsidP="002D2EFD">
      <w:pPr>
        <w:pStyle w:val="Akapitzlist"/>
        <w:numPr>
          <w:ilvl w:val="1"/>
          <w:numId w:val="8"/>
        </w:numPr>
        <w:spacing w:after="0" w:line="360" w:lineRule="auto"/>
        <w:ind w:left="1560"/>
        <w:rPr>
          <w:rFonts w:ascii="Arial" w:eastAsia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Pakowanie: pokrowiec zabezpieczony w transporcie przed uszkodzeniami + opis</w:t>
      </w:r>
      <w:r w:rsidR="00C91DA7" w:rsidRPr="002D2EFD">
        <w:rPr>
          <w:rFonts w:ascii="Arial" w:hAnsi="Arial" w:cs="Arial"/>
          <w:sz w:val="24"/>
          <w:szCs w:val="24"/>
        </w:rPr>
        <w:t xml:space="preserve"> </w:t>
      </w:r>
      <w:r w:rsidRPr="002D2EFD">
        <w:rPr>
          <w:rFonts w:ascii="Arial" w:hAnsi="Arial" w:cs="Arial"/>
          <w:sz w:val="24"/>
          <w:szCs w:val="24"/>
        </w:rPr>
        <w:t>zawartości pokrowca (rodzaj i liczba elementów)</w:t>
      </w:r>
    </w:p>
    <w:p w14:paraId="50D0B706" w14:textId="0D77C65C" w:rsidR="00196944" w:rsidRPr="002D2EFD" w:rsidRDefault="00F066A5" w:rsidP="002D2EFD">
      <w:pPr>
        <w:pStyle w:val="Akapitzlist"/>
        <w:numPr>
          <w:ilvl w:val="0"/>
          <w:numId w:val="7"/>
        </w:numPr>
        <w:spacing w:after="0" w:line="360" w:lineRule="auto"/>
        <w:ind w:left="426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Współpraca z </w:t>
      </w:r>
      <w:r w:rsidR="005942BE" w:rsidRPr="002D2EFD">
        <w:rPr>
          <w:rFonts w:ascii="Arial" w:hAnsi="Arial" w:cs="Arial"/>
          <w:sz w:val="24"/>
          <w:szCs w:val="24"/>
        </w:rPr>
        <w:t>Z</w:t>
      </w:r>
      <w:r w:rsidRPr="002D2EFD">
        <w:rPr>
          <w:rFonts w:ascii="Arial" w:hAnsi="Arial" w:cs="Arial"/>
          <w:sz w:val="24"/>
          <w:szCs w:val="24"/>
        </w:rPr>
        <w:t>amawiającym</w:t>
      </w:r>
      <w:r w:rsidR="005C64D7" w:rsidRPr="002D2EFD">
        <w:rPr>
          <w:rFonts w:ascii="Arial" w:hAnsi="Arial" w:cs="Arial"/>
          <w:sz w:val="24"/>
          <w:szCs w:val="24"/>
        </w:rPr>
        <w:t xml:space="preserve"> </w:t>
      </w:r>
    </w:p>
    <w:p w14:paraId="3E96B589" w14:textId="77777777" w:rsidR="007E7E05" w:rsidRPr="002D2EFD" w:rsidRDefault="007E7E05" w:rsidP="002D2EFD">
      <w:pPr>
        <w:numPr>
          <w:ilvl w:val="0"/>
          <w:numId w:val="2"/>
        </w:numPr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Zamawiający zastrzega sobie prawo do zgłoszenia uwag do Przedmiotu umowy na każdym etapie realizacji zamówienia w celu należytego wykonywania Umowy. Wykonawca jest zobowiązany uwzględnić zgłaszane uwagi.</w:t>
      </w:r>
    </w:p>
    <w:p w14:paraId="2000D6D3" w14:textId="038BAA88" w:rsidR="007770C8" w:rsidRPr="002D2EFD" w:rsidRDefault="007770C8" w:rsidP="002D2EFD">
      <w:pPr>
        <w:numPr>
          <w:ilvl w:val="0"/>
          <w:numId w:val="2"/>
        </w:numPr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Wykonawca zapewni min. jednego pracownika do stałego kontaktu z Zamawiającym, odpowiedzialnego za wszelkie sprawy związane z organizacją </w:t>
      </w:r>
      <w:r w:rsidR="00527ACF" w:rsidRPr="002D2EFD">
        <w:rPr>
          <w:rFonts w:ascii="Arial" w:hAnsi="Arial" w:cs="Arial"/>
          <w:sz w:val="24"/>
          <w:szCs w:val="24"/>
        </w:rPr>
        <w:t>Konferencji</w:t>
      </w:r>
      <w:r w:rsidR="002D2EFD" w:rsidRPr="002D2EFD">
        <w:rPr>
          <w:rFonts w:ascii="Arial" w:hAnsi="Arial" w:cs="Arial"/>
          <w:sz w:val="24"/>
          <w:szCs w:val="24"/>
        </w:rPr>
        <w:t>.</w:t>
      </w:r>
    </w:p>
    <w:p w14:paraId="374FBD30" w14:textId="77777777" w:rsidR="007770C8" w:rsidRPr="002D2EFD" w:rsidRDefault="007770C8" w:rsidP="002D2EFD">
      <w:pPr>
        <w:numPr>
          <w:ilvl w:val="0"/>
          <w:numId w:val="2"/>
        </w:numPr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Wykonawca zobowiązuje się do: </w:t>
      </w:r>
    </w:p>
    <w:p w14:paraId="091999E8" w14:textId="77777777" w:rsidR="007770C8" w:rsidRPr="002D2EFD" w:rsidRDefault="007770C8" w:rsidP="002D2EFD">
      <w:p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lastRenderedPageBreak/>
        <w:t xml:space="preserve">- współpracy z Zamawiającym na każdym etapie realizacji usługi, </w:t>
      </w:r>
    </w:p>
    <w:p w14:paraId="363206FD" w14:textId="77777777" w:rsidR="007770C8" w:rsidRPr="002D2EFD" w:rsidRDefault="007770C8" w:rsidP="002D2EFD">
      <w:pPr>
        <w:spacing w:after="0" w:line="360" w:lineRule="auto"/>
        <w:ind w:left="851" w:hanging="142"/>
        <w:rPr>
          <w:rFonts w:ascii="Arial" w:hAnsi="Arial" w:cs="Arial"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>- informowania Zamawiającego o napotkanych problemach/trudnościach przy realizacji zamówienia, szczególnie tych, które potencjalnie mogą wpłynąć na częściowe lub całościowe niewywiązanie się z postanowień zawartej umowy.</w:t>
      </w:r>
    </w:p>
    <w:p w14:paraId="0CAA0B86" w14:textId="12C3D144" w:rsidR="00957E74" w:rsidRPr="002D2EFD" w:rsidRDefault="007770C8" w:rsidP="002D2EFD">
      <w:pPr>
        <w:numPr>
          <w:ilvl w:val="0"/>
          <w:numId w:val="2"/>
        </w:numPr>
        <w:spacing w:after="0" w:line="360" w:lineRule="auto"/>
        <w:ind w:left="709" w:hanging="284"/>
        <w:rPr>
          <w:rFonts w:ascii="Arial" w:hAnsi="Arial" w:cs="Arial"/>
          <w:b/>
          <w:bCs/>
          <w:sz w:val="24"/>
          <w:szCs w:val="24"/>
        </w:rPr>
      </w:pPr>
      <w:r w:rsidRPr="002D2EFD">
        <w:rPr>
          <w:rFonts w:ascii="Arial" w:hAnsi="Arial" w:cs="Arial"/>
          <w:sz w:val="24"/>
          <w:szCs w:val="24"/>
        </w:rPr>
        <w:t xml:space="preserve">Wykonawca zapewni jednego pracownika, który będzie posiadał odpowiednie kompetencje do podejmowania w imieniu Wykonawcy wiążących decyzji dotyczących realizacji zamówienia i będzie ściśle współpracował z pracownikiem Zamawiającego odpowiedzialnym za realizację </w:t>
      </w:r>
      <w:r w:rsidR="00527ACF" w:rsidRPr="002D2EFD">
        <w:rPr>
          <w:rFonts w:ascii="Arial" w:hAnsi="Arial" w:cs="Arial"/>
          <w:sz w:val="24"/>
          <w:szCs w:val="24"/>
        </w:rPr>
        <w:t>Konferencji</w:t>
      </w:r>
      <w:r w:rsidRPr="002D2EFD">
        <w:rPr>
          <w:rFonts w:ascii="Arial" w:hAnsi="Arial" w:cs="Arial"/>
          <w:sz w:val="24"/>
          <w:szCs w:val="24"/>
        </w:rPr>
        <w:t xml:space="preserve">. Wspomniany pracownik będzie obecny/dostępny w miejscu organizacji </w:t>
      </w:r>
      <w:r w:rsidR="00527ACF" w:rsidRPr="002D2EFD">
        <w:rPr>
          <w:rFonts w:ascii="Arial" w:hAnsi="Arial" w:cs="Arial"/>
          <w:sz w:val="24"/>
          <w:szCs w:val="24"/>
        </w:rPr>
        <w:t>Konferencji</w:t>
      </w:r>
      <w:r w:rsidRPr="002D2EFD">
        <w:rPr>
          <w:rFonts w:ascii="Arial" w:hAnsi="Arial" w:cs="Arial"/>
          <w:sz w:val="24"/>
          <w:szCs w:val="24"/>
        </w:rPr>
        <w:t xml:space="preserve"> do dyspozycji </w:t>
      </w:r>
      <w:r w:rsidR="00A1378D" w:rsidRPr="002D2EFD">
        <w:rPr>
          <w:rFonts w:ascii="Arial" w:hAnsi="Arial" w:cs="Arial"/>
          <w:sz w:val="24"/>
          <w:szCs w:val="24"/>
        </w:rPr>
        <w:t>U</w:t>
      </w:r>
      <w:r w:rsidR="00EC1FE8" w:rsidRPr="002D2EFD">
        <w:rPr>
          <w:rFonts w:ascii="Arial" w:hAnsi="Arial" w:cs="Arial"/>
          <w:sz w:val="24"/>
          <w:szCs w:val="24"/>
        </w:rPr>
        <w:t>czestnik</w:t>
      </w:r>
      <w:r w:rsidRPr="002D2EFD">
        <w:rPr>
          <w:rFonts w:ascii="Arial" w:hAnsi="Arial" w:cs="Arial"/>
          <w:sz w:val="24"/>
          <w:szCs w:val="24"/>
        </w:rPr>
        <w:t xml:space="preserve">ów w sprawach techniczno-organizacyjnych przez cały czas trwania </w:t>
      </w:r>
      <w:r w:rsidR="00527ACF" w:rsidRPr="002D2EFD">
        <w:rPr>
          <w:rFonts w:ascii="Arial" w:hAnsi="Arial" w:cs="Arial"/>
          <w:sz w:val="24"/>
          <w:szCs w:val="24"/>
        </w:rPr>
        <w:t>Konferencji</w:t>
      </w:r>
      <w:r w:rsidRPr="002D2EFD">
        <w:rPr>
          <w:rFonts w:ascii="Arial" w:hAnsi="Arial" w:cs="Arial"/>
          <w:sz w:val="24"/>
          <w:szCs w:val="24"/>
        </w:rPr>
        <w:t xml:space="preserve">. </w:t>
      </w:r>
    </w:p>
    <w:p w14:paraId="7288C415" w14:textId="77777777" w:rsidR="009E32D8" w:rsidRPr="002D2EFD" w:rsidRDefault="009E32D8" w:rsidP="002D2EFD">
      <w:pPr>
        <w:spacing w:before="24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EFD">
        <w:rPr>
          <w:rFonts w:ascii="Arial" w:hAnsi="Arial" w:cs="Arial"/>
          <w:b/>
          <w:bCs/>
          <w:sz w:val="24"/>
          <w:szCs w:val="24"/>
        </w:rPr>
        <w:t>ŹRÓDŁO WSPÓŁFINANSOWANIA</w:t>
      </w:r>
    </w:p>
    <w:p w14:paraId="73D27DD6" w14:textId="56223141" w:rsidR="00381407" w:rsidRPr="002D2EFD" w:rsidRDefault="003C5C9E" w:rsidP="002D2EFD">
      <w:pPr>
        <w:spacing w:after="0" w:line="360" w:lineRule="auto"/>
        <w:rPr>
          <w:rFonts w:ascii="Arial" w:eastAsia="Calibri" w:hAnsi="Arial" w:cs="Arial"/>
          <w:noProof/>
          <w:kern w:val="0"/>
          <w:sz w:val="24"/>
          <w:szCs w:val="24"/>
          <w:lang w:eastAsia="pl-PL"/>
        </w:rPr>
      </w:pPr>
      <w:r w:rsidRPr="002D2EFD">
        <w:rPr>
          <w:rFonts w:ascii="Arial" w:hAnsi="Arial" w:cs="Arial"/>
          <w:sz w:val="24"/>
          <w:szCs w:val="24"/>
        </w:rPr>
        <w:t xml:space="preserve">Przedmiot zamówienia będzie </w:t>
      </w:r>
      <w:r w:rsidR="0063234E" w:rsidRPr="002D2EFD">
        <w:rPr>
          <w:rFonts w:ascii="Arial" w:hAnsi="Arial" w:cs="Arial"/>
          <w:sz w:val="24"/>
          <w:szCs w:val="24"/>
        </w:rPr>
        <w:t>współfinansowan</w:t>
      </w:r>
      <w:r w:rsidRPr="002D2EFD">
        <w:rPr>
          <w:rFonts w:ascii="Arial" w:hAnsi="Arial" w:cs="Arial"/>
          <w:sz w:val="24"/>
          <w:szCs w:val="24"/>
        </w:rPr>
        <w:t>y</w:t>
      </w:r>
      <w:r w:rsidR="0063234E" w:rsidRPr="002D2EFD">
        <w:rPr>
          <w:rFonts w:ascii="Arial" w:hAnsi="Arial" w:cs="Arial"/>
          <w:sz w:val="24"/>
          <w:szCs w:val="24"/>
        </w:rPr>
        <w:t xml:space="preserve"> przez </w:t>
      </w:r>
      <w:bookmarkStart w:id="1" w:name="_Hlk138926242"/>
      <w:r w:rsidR="0063234E" w:rsidRPr="002D2EFD">
        <w:rPr>
          <w:rFonts w:ascii="Arial" w:hAnsi="Arial" w:cs="Arial"/>
          <w:sz w:val="24"/>
          <w:szCs w:val="24"/>
        </w:rPr>
        <w:t>Unię Europejską w ramach Programu nr</w:t>
      </w:r>
      <w:r w:rsidR="005942BE" w:rsidRPr="002D2EFD">
        <w:rPr>
          <w:rFonts w:ascii="Arial" w:hAnsi="Arial" w:cs="Arial"/>
          <w:sz w:val="24"/>
          <w:szCs w:val="24"/>
        </w:rPr>
        <w:t> </w:t>
      </w:r>
      <w:r w:rsidR="008827E9" w:rsidRPr="002D2EFD">
        <w:rPr>
          <w:rFonts w:ascii="Arial" w:hAnsi="Arial" w:cs="Arial"/>
          <w:sz w:val="24"/>
          <w:szCs w:val="24"/>
        </w:rPr>
        <w:t>POIS.11.03.00-00-0192/22</w:t>
      </w:r>
      <w:r w:rsidR="00DB1E62">
        <w:rPr>
          <w:rFonts w:ascii="Arial" w:hAnsi="Arial" w:cs="Arial"/>
          <w:sz w:val="24"/>
          <w:szCs w:val="24"/>
        </w:rPr>
        <w:t xml:space="preserve"> </w:t>
      </w:r>
      <w:r w:rsidR="0063234E" w:rsidRPr="002D2EFD">
        <w:rPr>
          <w:rFonts w:ascii="Arial" w:hAnsi="Arial" w:cs="Arial"/>
          <w:sz w:val="24"/>
          <w:szCs w:val="24"/>
        </w:rPr>
        <w:t>pn. „</w:t>
      </w:r>
      <w:r w:rsidR="008827E9" w:rsidRPr="002D2EFD">
        <w:rPr>
          <w:rFonts w:ascii="Arial" w:hAnsi="Arial" w:cs="Arial"/>
          <w:sz w:val="24"/>
          <w:szCs w:val="24"/>
        </w:rPr>
        <w:t xml:space="preserve">Wzmocnienie infrastruktury powiatowych stacji </w:t>
      </w:r>
      <w:proofErr w:type="spellStart"/>
      <w:r w:rsidR="008827E9" w:rsidRPr="002D2EFD">
        <w:rPr>
          <w:rFonts w:ascii="Arial" w:hAnsi="Arial" w:cs="Arial"/>
          <w:sz w:val="24"/>
          <w:szCs w:val="24"/>
        </w:rPr>
        <w:t>sanitarno</w:t>
      </w:r>
      <w:proofErr w:type="spellEnd"/>
      <w:r w:rsidR="008827E9" w:rsidRPr="002D2EFD">
        <w:rPr>
          <w:rFonts w:ascii="Arial" w:hAnsi="Arial" w:cs="Arial"/>
          <w:sz w:val="24"/>
          <w:szCs w:val="24"/>
        </w:rPr>
        <w:t>–epidemiologicznych w celu zwiększenia efektywności ich działania</w:t>
      </w:r>
      <w:r w:rsidR="0063234E" w:rsidRPr="002D2EFD">
        <w:rPr>
          <w:rFonts w:ascii="Arial" w:hAnsi="Arial" w:cs="Arial"/>
          <w:sz w:val="24"/>
          <w:szCs w:val="24"/>
        </w:rPr>
        <w:t>” w</w:t>
      </w:r>
      <w:r w:rsidR="00380FC1" w:rsidRPr="002D2EFD">
        <w:rPr>
          <w:rFonts w:ascii="Arial" w:hAnsi="Arial" w:cs="Arial"/>
          <w:sz w:val="24"/>
          <w:szCs w:val="24"/>
        </w:rPr>
        <w:t> </w:t>
      </w:r>
      <w:r w:rsidR="0063234E" w:rsidRPr="002D2EFD">
        <w:rPr>
          <w:rFonts w:ascii="Arial" w:hAnsi="Arial" w:cs="Arial"/>
          <w:sz w:val="24"/>
          <w:szCs w:val="24"/>
        </w:rPr>
        <w:t xml:space="preserve">ramach Działania </w:t>
      </w:r>
      <w:r w:rsidR="008827E9" w:rsidRPr="002D2EFD">
        <w:rPr>
          <w:rFonts w:ascii="Arial" w:hAnsi="Arial" w:cs="Arial"/>
          <w:sz w:val="24"/>
          <w:szCs w:val="24"/>
        </w:rPr>
        <w:t xml:space="preserve">11.3 </w:t>
      </w:r>
      <w:bookmarkEnd w:id="1"/>
      <w:r w:rsidR="008827E9" w:rsidRPr="002D2EFD">
        <w:rPr>
          <w:rFonts w:ascii="Arial" w:hAnsi="Arial" w:cs="Arial"/>
          <w:sz w:val="24"/>
          <w:szCs w:val="24"/>
        </w:rPr>
        <w:t>oś priorytetowa XI REACT-EU Programu Operacyjnego Infrastruktura i Środowisko na lata 2014 – 2020</w:t>
      </w:r>
      <w:r w:rsidR="00DB1E62">
        <w:rPr>
          <w:rFonts w:ascii="Arial" w:hAnsi="Arial" w:cs="Arial"/>
          <w:sz w:val="24"/>
          <w:szCs w:val="24"/>
        </w:rPr>
        <w:t xml:space="preserve"> w zakresie wsparcia organów Państwowej Inspekcji Sanitarnej.</w:t>
      </w:r>
    </w:p>
    <w:sectPr w:rsidR="00381407" w:rsidRPr="002D2EFD" w:rsidSect="00EC0CDA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259" w:right="1418" w:bottom="1134" w:left="1418" w:header="1134" w:footer="584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D1BF" w14:textId="77777777" w:rsidR="00B722E1" w:rsidRDefault="00B722E1">
      <w:pPr>
        <w:spacing w:after="0" w:line="240" w:lineRule="auto"/>
      </w:pPr>
      <w:r>
        <w:separator/>
      </w:r>
    </w:p>
  </w:endnote>
  <w:endnote w:type="continuationSeparator" w:id="0">
    <w:p w14:paraId="6BD4853F" w14:textId="77777777" w:rsidR="00B722E1" w:rsidRDefault="00B7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CA5D" w14:textId="77777777" w:rsidR="00FC728A" w:rsidRDefault="00FC728A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</w:p>
  <w:p w14:paraId="329B464D" w14:textId="77777777" w:rsidR="00FC728A" w:rsidRDefault="00FC72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0E73" w14:textId="77777777" w:rsidR="00FC728A" w:rsidRPr="00046AEE" w:rsidRDefault="00FC728A">
    <w:pPr>
      <w:pStyle w:val="Stopka"/>
      <w:jc w:val="center"/>
      <w:rPr>
        <w:rFonts w:ascii="Calibri" w:hAnsi="Calibri" w:cs="Calibri"/>
      </w:rPr>
    </w:pPr>
    <w:r w:rsidRPr="00046AEE">
      <w:rPr>
        <w:rFonts w:ascii="Calibri" w:hAnsi="Calibri" w:cs="Calibri"/>
      </w:rPr>
      <w:fldChar w:fldCharType="begin"/>
    </w:r>
    <w:r w:rsidRPr="00046AEE">
      <w:rPr>
        <w:rFonts w:ascii="Calibri" w:hAnsi="Calibri" w:cs="Calibri"/>
      </w:rPr>
      <w:instrText xml:space="preserve"> PAGE </w:instrText>
    </w:r>
    <w:r w:rsidRPr="00046AEE">
      <w:rPr>
        <w:rFonts w:ascii="Calibri" w:hAnsi="Calibri" w:cs="Calibri"/>
      </w:rPr>
      <w:fldChar w:fldCharType="separate"/>
    </w:r>
    <w:r w:rsidR="006E5117">
      <w:rPr>
        <w:rFonts w:ascii="Calibri" w:hAnsi="Calibri" w:cs="Calibri"/>
        <w:noProof/>
      </w:rPr>
      <w:t>42</w:t>
    </w:r>
    <w:r w:rsidRPr="00046AEE">
      <w:rPr>
        <w:rFonts w:ascii="Calibri" w:hAnsi="Calibri" w:cs="Calibri"/>
      </w:rPr>
      <w:fldChar w:fldCharType="end"/>
    </w:r>
  </w:p>
  <w:p w14:paraId="069007CE" w14:textId="77777777" w:rsidR="00FC728A" w:rsidRDefault="00FC728A">
    <w:pPr>
      <w:pStyle w:val="Stopka"/>
      <w:tabs>
        <w:tab w:val="left" w:pos="4140"/>
        <w:tab w:val="center" w:pos="452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D04B" w14:textId="77777777" w:rsidR="00B722E1" w:rsidRDefault="00B722E1">
      <w:pPr>
        <w:spacing w:after="0" w:line="240" w:lineRule="auto"/>
      </w:pPr>
      <w:r>
        <w:separator/>
      </w:r>
    </w:p>
  </w:footnote>
  <w:footnote w:type="continuationSeparator" w:id="0">
    <w:p w14:paraId="27EA6E7A" w14:textId="77777777" w:rsidR="00B722E1" w:rsidRDefault="00B72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5AC1" w14:textId="77777777" w:rsidR="00FC728A" w:rsidRDefault="00FC728A" w:rsidP="0057484C">
    <w:pPr>
      <w:pStyle w:val="Bezodstpw"/>
      <w:tabs>
        <w:tab w:val="left" w:pos="3252"/>
      </w:tabs>
      <w:spacing w:line="276" w:lineRule="auto"/>
    </w:pPr>
    <w:r>
      <w:tab/>
    </w:r>
  </w:p>
  <w:p w14:paraId="3D7B76D4" w14:textId="77777777" w:rsidR="00FC728A" w:rsidRDefault="00FC72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AB18" w14:textId="41799818" w:rsidR="00FC728A" w:rsidRPr="001F614F" w:rsidRDefault="00A1378D" w:rsidP="00AB12B6">
    <w:pPr>
      <w:pStyle w:val="Bezodstpw"/>
      <w:spacing w:line="276" w:lineRule="auto"/>
      <w:jc w:val="center"/>
      <w:rPr>
        <w:i/>
      </w:rPr>
    </w:pPr>
    <w:r>
      <w:rPr>
        <w:noProof/>
      </w:rPr>
      <w:drawing>
        <wp:inline distT="0" distB="0" distL="0" distR="0" wp14:anchorId="696D49C7" wp14:editId="47A545E5">
          <wp:extent cx="5210175" cy="977558"/>
          <wp:effectExtent l="0" t="0" r="0" b="0"/>
          <wp:docPr id="6" name="Obraz 4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7192" cy="992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728A">
      <w:rPr>
        <w:noProof/>
        <w:lang w:eastAsia="pl-PL"/>
      </w:rP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Arial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bCs/>
        <w:strike w:val="0"/>
        <w:dstrike w:val="0"/>
        <w:color w:val="00000A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8E12D9E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atang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567" w:hanging="283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2C729978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Cs/>
        <w:kern w:val="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722" w:hanging="360"/>
      </w:pPr>
      <w:rPr>
        <w:rFonts w:cs="Times New Roman"/>
        <w:spacing w:val="-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2" w:hanging="180"/>
      </w:pPr>
      <w:rPr>
        <w:rFonts w:cs="Times New Roman"/>
      </w:rPr>
    </w:lvl>
  </w:abstractNum>
  <w:abstractNum w:abstractNumId="12" w15:restartNumberingAfterBreak="0">
    <w:nsid w:val="0000000F"/>
    <w:multiLevelType w:val="multi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0"/>
    <w:multiLevelType w:val="multilevel"/>
    <w:tmpl w:val="5EE2A1CC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SimSu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Calibri"/>
        <w:b w:val="0"/>
        <w:color w:val="00000A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00000013"/>
    <w:multiLevelType w:val="multilevel"/>
    <w:tmpl w:val="00000013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strike w:val="0"/>
        <w:dstrike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5"/>
    <w:multiLevelType w:val="multilevel"/>
    <w:tmpl w:val="00000015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6F53AB"/>
    <w:multiLevelType w:val="hybridMultilevel"/>
    <w:tmpl w:val="70641236"/>
    <w:lvl w:ilvl="0" w:tplc="EBE657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B90A8A"/>
    <w:multiLevelType w:val="hybridMultilevel"/>
    <w:tmpl w:val="DEAAB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643BB0"/>
    <w:multiLevelType w:val="hybridMultilevel"/>
    <w:tmpl w:val="09DEFD42"/>
    <w:lvl w:ilvl="0" w:tplc="0415000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</w:abstractNum>
  <w:abstractNum w:abstractNumId="21" w15:restartNumberingAfterBreak="0">
    <w:nsid w:val="07A03A50"/>
    <w:multiLevelType w:val="hybridMultilevel"/>
    <w:tmpl w:val="AEA68B3C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0E657C88"/>
    <w:multiLevelType w:val="multilevel"/>
    <w:tmpl w:val="A09C203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92F48D5"/>
    <w:multiLevelType w:val="hybridMultilevel"/>
    <w:tmpl w:val="A05C5E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86A30E4"/>
    <w:multiLevelType w:val="hybridMultilevel"/>
    <w:tmpl w:val="CF8EFB5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9C76C72"/>
    <w:multiLevelType w:val="hybridMultilevel"/>
    <w:tmpl w:val="669CD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26F96B"/>
    <w:multiLevelType w:val="hybridMultilevel"/>
    <w:tmpl w:val="3092D220"/>
    <w:lvl w:ilvl="0" w:tplc="968884E4">
      <w:start w:val="1"/>
      <w:numFmt w:val="upperRoman"/>
      <w:lvlText w:val="%1."/>
      <w:lvlJc w:val="left"/>
      <w:pPr>
        <w:ind w:left="720" w:hanging="360"/>
      </w:pPr>
    </w:lvl>
    <w:lvl w:ilvl="1" w:tplc="C452FE0E">
      <w:start w:val="1"/>
      <w:numFmt w:val="lowerLetter"/>
      <w:lvlText w:val="%2."/>
      <w:lvlJc w:val="left"/>
      <w:pPr>
        <w:ind w:left="1440" w:hanging="360"/>
      </w:pPr>
    </w:lvl>
    <w:lvl w:ilvl="2" w:tplc="F17CE14E">
      <w:start w:val="1"/>
      <w:numFmt w:val="lowerRoman"/>
      <w:lvlText w:val="%3."/>
      <w:lvlJc w:val="right"/>
      <w:pPr>
        <w:ind w:left="2160" w:hanging="180"/>
      </w:pPr>
    </w:lvl>
    <w:lvl w:ilvl="3" w:tplc="32D203A6">
      <w:start w:val="1"/>
      <w:numFmt w:val="decimal"/>
      <w:lvlText w:val="%4."/>
      <w:lvlJc w:val="left"/>
      <w:pPr>
        <w:ind w:left="2880" w:hanging="360"/>
      </w:pPr>
    </w:lvl>
    <w:lvl w:ilvl="4" w:tplc="62F27974">
      <w:start w:val="1"/>
      <w:numFmt w:val="lowerLetter"/>
      <w:lvlText w:val="%5."/>
      <w:lvlJc w:val="left"/>
      <w:pPr>
        <w:ind w:left="3600" w:hanging="360"/>
      </w:pPr>
    </w:lvl>
    <w:lvl w:ilvl="5" w:tplc="FD3ED1F4">
      <w:start w:val="1"/>
      <w:numFmt w:val="lowerRoman"/>
      <w:lvlText w:val="%6."/>
      <w:lvlJc w:val="right"/>
      <w:pPr>
        <w:ind w:left="4320" w:hanging="180"/>
      </w:pPr>
    </w:lvl>
    <w:lvl w:ilvl="6" w:tplc="0BBEB33E">
      <w:start w:val="1"/>
      <w:numFmt w:val="decimal"/>
      <w:lvlText w:val="%7."/>
      <w:lvlJc w:val="left"/>
      <w:pPr>
        <w:ind w:left="5040" w:hanging="360"/>
      </w:pPr>
    </w:lvl>
    <w:lvl w:ilvl="7" w:tplc="F1FAC56A">
      <w:start w:val="1"/>
      <w:numFmt w:val="lowerLetter"/>
      <w:lvlText w:val="%8."/>
      <w:lvlJc w:val="left"/>
      <w:pPr>
        <w:ind w:left="5760" w:hanging="360"/>
      </w:pPr>
    </w:lvl>
    <w:lvl w:ilvl="8" w:tplc="2FE84C5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81020"/>
    <w:multiLevelType w:val="hybridMultilevel"/>
    <w:tmpl w:val="BC64C3EA"/>
    <w:lvl w:ilvl="0" w:tplc="9C68A95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51D8C"/>
    <w:multiLevelType w:val="hybridMultilevel"/>
    <w:tmpl w:val="56661AC6"/>
    <w:lvl w:ilvl="0" w:tplc="8B7A66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01B65"/>
    <w:multiLevelType w:val="hybridMultilevel"/>
    <w:tmpl w:val="80D032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124C7"/>
    <w:multiLevelType w:val="hybridMultilevel"/>
    <w:tmpl w:val="B0C89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32CEE"/>
    <w:multiLevelType w:val="hybridMultilevel"/>
    <w:tmpl w:val="BC3034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51AA5"/>
    <w:multiLevelType w:val="hybridMultilevel"/>
    <w:tmpl w:val="D4507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53126">
    <w:abstractNumId w:val="0"/>
  </w:num>
  <w:num w:numId="2" w16cid:durableId="1813786394">
    <w:abstractNumId w:val="28"/>
  </w:num>
  <w:num w:numId="3" w16cid:durableId="607739118">
    <w:abstractNumId w:val="27"/>
  </w:num>
  <w:num w:numId="4" w16cid:durableId="912159096">
    <w:abstractNumId w:val="20"/>
  </w:num>
  <w:num w:numId="5" w16cid:durableId="1576360423">
    <w:abstractNumId w:val="21"/>
  </w:num>
  <w:num w:numId="6" w16cid:durableId="1201014325">
    <w:abstractNumId w:val="29"/>
  </w:num>
  <w:num w:numId="7" w16cid:durableId="1821001402">
    <w:abstractNumId w:val="22"/>
  </w:num>
  <w:num w:numId="8" w16cid:durableId="53622945">
    <w:abstractNumId w:val="24"/>
  </w:num>
  <w:num w:numId="9" w16cid:durableId="1680346639">
    <w:abstractNumId w:val="23"/>
  </w:num>
  <w:num w:numId="10" w16cid:durableId="1699503166">
    <w:abstractNumId w:val="32"/>
  </w:num>
  <w:num w:numId="11" w16cid:durableId="968707357">
    <w:abstractNumId w:val="25"/>
  </w:num>
  <w:num w:numId="12" w16cid:durableId="1790078402">
    <w:abstractNumId w:val="19"/>
  </w:num>
  <w:num w:numId="13" w16cid:durableId="559830544">
    <w:abstractNumId w:val="31"/>
  </w:num>
  <w:num w:numId="14" w16cid:durableId="847141599">
    <w:abstractNumId w:val="30"/>
  </w:num>
  <w:num w:numId="15" w16cid:durableId="535124991">
    <w:abstractNumId w:val="18"/>
  </w:num>
  <w:num w:numId="16" w16cid:durableId="2080326382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F9"/>
    <w:rsid w:val="000014CA"/>
    <w:rsid w:val="00001B5A"/>
    <w:rsid w:val="00005698"/>
    <w:rsid w:val="000056CF"/>
    <w:rsid w:val="00014D50"/>
    <w:rsid w:val="00015938"/>
    <w:rsid w:val="00015DA8"/>
    <w:rsid w:val="000169FA"/>
    <w:rsid w:val="0001794E"/>
    <w:rsid w:val="00023C77"/>
    <w:rsid w:val="0004137B"/>
    <w:rsid w:val="000416E1"/>
    <w:rsid w:val="00042BFD"/>
    <w:rsid w:val="00044D34"/>
    <w:rsid w:val="00046AEE"/>
    <w:rsid w:val="00047D4E"/>
    <w:rsid w:val="00054DD4"/>
    <w:rsid w:val="00057307"/>
    <w:rsid w:val="0005762A"/>
    <w:rsid w:val="00057E21"/>
    <w:rsid w:val="00062EC0"/>
    <w:rsid w:val="00067374"/>
    <w:rsid w:val="0006794B"/>
    <w:rsid w:val="00070EAA"/>
    <w:rsid w:val="00080852"/>
    <w:rsid w:val="000812B8"/>
    <w:rsid w:val="0008353C"/>
    <w:rsid w:val="00083A4A"/>
    <w:rsid w:val="0008536D"/>
    <w:rsid w:val="00085E84"/>
    <w:rsid w:val="00087783"/>
    <w:rsid w:val="00087D8B"/>
    <w:rsid w:val="000929A1"/>
    <w:rsid w:val="00092B2C"/>
    <w:rsid w:val="0009415A"/>
    <w:rsid w:val="000A2542"/>
    <w:rsid w:val="000A2B4C"/>
    <w:rsid w:val="000A2FDD"/>
    <w:rsid w:val="000A42C7"/>
    <w:rsid w:val="000A45B0"/>
    <w:rsid w:val="000A6C88"/>
    <w:rsid w:val="000A6E0A"/>
    <w:rsid w:val="000A72CF"/>
    <w:rsid w:val="000A7DE4"/>
    <w:rsid w:val="000B02AE"/>
    <w:rsid w:val="000B0B55"/>
    <w:rsid w:val="000B2E96"/>
    <w:rsid w:val="000B3DD8"/>
    <w:rsid w:val="000B5D63"/>
    <w:rsid w:val="000C0052"/>
    <w:rsid w:val="000C2ED7"/>
    <w:rsid w:val="000C3D78"/>
    <w:rsid w:val="000C4BF5"/>
    <w:rsid w:val="000D038F"/>
    <w:rsid w:val="000D11B0"/>
    <w:rsid w:val="000D18AA"/>
    <w:rsid w:val="000D18F0"/>
    <w:rsid w:val="000D3F1C"/>
    <w:rsid w:val="000D5426"/>
    <w:rsid w:val="000E03D4"/>
    <w:rsid w:val="000E0E59"/>
    <w:rsid w:val="000E1BAD"/>
    <w:rsid w:val="000E429A"/>
    <w:rsid w:val="000E6D3B"/>
    <w:rsid w:val="000F1265"/>
    <w:rsid w:val="000F159A"/>
    <w:rsid w:val="000F6495"/>
    <w:rsid w:val="001016DD"/>
    <w:rsid w:val="00102F86"/>
    <w:rsid w:val="00103248"/>
    <w:rsid w:val="001056DF"/>
    <w:rsid w:val="00105730"/>
    <w:rsid w:val="001059FE"/>
    <w:rsid w:val="00121A07"/>
    <w:rsid w:val="00122583"/>
    <w:rsid w:val="00122CEF"/>
    <w:rsid w:val="0012747C"/>
    <w:rsid w:val="001304AF"/>
    <w:rsid w:val="00131BE4"/>
    <w:rsid w:val="00134EBB"/>
    <w:rsid w:val="00135E71"/>
    <w:rsid w:val="001404CC"/>
    <w:rsid w:val="001405AB"/>
    <w:rsid w:val="00140AF3"/>
    <w:rsid w:val="00146C75"/>
    <w:rsid w:val="001473B8"/>
    <w:rsid w:val="00151992"/>
    <w:rsid w:val="001551B5"/>
    <w:rsid w:val="00156028"/>
    <w:rsid w:val="001570E9"/>
    <w:rsid w:val="00160701"/>
    <w:rsid w:val="00166842"/>
    <w:rsid w:val="00171393"/>
    <w:rsid w:val="00174450"/>
    <w:rsid w:val="001751A7"/>
    <w:rsid w:val="001865E0"/>
    <w:rsid w:val="001868F3"/>
    <w:rsid w:val="00193C86"/>
    <w:rsid w:val="001951FA"/>
    <w:rsid w:val="00196944"/>
    <w:rsid w:val="001A1862"/>
    <w:rsid w:val="001A3A2A"/>
    <w:rsid w:val="001A5473"/>
    <w:rsid w:val="001A72A8"/>
    <w:rsid w:val="001A781D"/>
    <w:rsid w:val="001A7FD6"/>
    <w:rsid w:val="001B0584"/>
    <w:rsid w:val="001B5AAE"/>
    <w:rsid w:val="001C0DBC"/>
    <w:rsid w:val="001C3E77"/>
    <w:rsid w:val="001D1F83"/>
    <w:rsid w:val="001D2B55"/>
    <w:rsid w:val="001D5A6C"/>
    <w:rsid w:val="001E0AB7"/>
    <w:rsid w:val="001E1759"/>
    <w:rsid w:val="001E346C"/>
    <w:rsid w:val="001E526F"/>
    <w:rsid w:val="001E5682"/>
    <w:rsid w:val="001E60E2"/>
    <w:rsid w:val="001E6383"/>
    <w:rsid w:val="001E729F"/>
    <w:rsid w:val="001F1DF0"/>
    <w:rsid w:val="001F4DE5"/>
    <w:rsid w:val="001F614F"/>
    <w:rsid w:val="001F6F90"/>
    <w:rsid w:val="00200DC6"/>
    <w:rsid w:val="002043F7"/>
    <w:rsid w:val="00207A57"/>
    <w:rsid w:val="002127AA"/>
    <w:rsid w:val="00214065"/>
    <w:rsid w:val="00220317"/>
    <w:rsid w:val="0022296F"/>
    <w:rsid w:val="00224109"/>
    <w:rsid w:val="00234654"/>
    <w:rsid w:val="00240383"/>
    <w:rsid w:val="0024569B"/>
    <w:rsid w:val="002473FD"/>
    <w:rsid w:val="00250696"/>
    <w:rsid w:val="0025111C"/>
    <w:rsid w:val="0025467B"/>
    <w:rsid w:val="002575ED"/>
    <w:rsid w:val="00263905"/>
    <w:rsid w:val="00263E27"/>
    <w:rsid w:val="00265329"/>
    <w:rsid w:val="00267649"/>
    <w:rsid w:val="00267D2C"/>
    <w:rsid w:val="00281891"/>
    <w:rsid w:val="0028562A"/>
    <w:rsid w:val="002863E6"/>
    <w:rsid w:val="00286730"/>
    <w:rsid w:val="00290357"/>
    <w:rsid w:val="0029046A"/>
    <w:rsid w:val="002906DF"/>
    <w:rsid w:val="0029191F"/>
    <w:rsid w:val="00294C97"/>
    <w:rsid w:val="002967EF"/>
    <w:rsid w:val="002A090B"/>
    <w:rsid w:val="002A40C0"/>
    <w:rsid w:val="002A480C"/>
    <w:rsid w:val="002A5B27"/>
    <w:rsid w:val="002A5BEC"/>
    <w:rsid w:val="002A5E4A"/>
    <w:rsid w:val="002B3779"/>
    <w:rsid w:val="002C3643"/>
    <w:rsid w:val="002C55FE"/>
    <w:rsid w:val="002C56F8"/>
    <w:rsid w:val="002C621C"/>
    <w:rsid w:val="002D1859"/>
    <w:rsid w:val="002D2323"/>
    <w:rsid w:val="002D2EFD"/>
    <w:rsid w:val="002D7B43"/>
    <w:rsid w:val="002D7C50"/>
    <w:rsid w:val="002E2B0F"/>
    <w:rsid w:val="002E3E67"/>
    <w:rsid w:val="002E4485"/>
    <w:rsid w:val="002E4A9C"/>
    <w:rsid w:val="002E5AFE"/>
    <w:rsid w:val="002E749B"/>
    <w:rsid w:val="002F2259"/>
    <w:rsid w:val="00300639"/>
    <w:rsid w:val="00301F70"/>
    <w:rsid w:val="0030233D"/>
    <w:rsid w:val="0030242E"/>
    <w:rsid w:val="00302816"/>
    <w:rsid w:val="00302D22"/>
    <w:rsid w:val="0030377A"/>
    <w:rsid w:val="003104EF"/>
    <w:rsid w:val="003129C8"/>
    <w:rsid w:val="003211FB"/>
    <w:rsid w:val="00325E64"/>
    <w:rsid w:val="0032709B"/>
    <w:rsid w:val="00342B7E"/>
    <w:rsid w:val="00343205"/>
    <w:rsid w:val="00346466"/>
    <w:rsid w:val="00352A3F"/>
    <w:rsid w:val="0035674B"/>
    <w:rsid w:val="003618C4"/>
    <w:rsid w:val="003627A3"/>
    <w:rsid w:val="0036791E"/>
    <w:rsid w:val="00367B8A"/>
    <w:rsid w:val="00371916"/>
    <w:rsid w:val="00372AAE"/>
    <w:rsid w:val="00373896"/>
    <w:rsid w:val="00373B97"/>
    <w:rsid w:val="00374711"/>
    <w:rsid w:val="00376B76"/>
    <w:rsid w:val="00380241"/>
    <w:rsid w:val="00380FC1"/>
    <w:rsid w:val="003812F1"/>
    <w:rsid w:val="00381407"/>
    <w:rsid w:val="003816BE"/>
    <w:rsid w:val="00382FF3"/>
    <w:rsid w:val="003855A3"/>
    <w:rsid w:val="00385E36"/>
    <w:rsid w:val="0039327F"/>
    <w:rsid w:val="003943DE"/>
    <w:rsid w:val="003951B1"/>
    <w:rsid w:val="00396DEE"/>
    <w:rsid w:val="003977D9"/>
    <w:rsid w:val="003A11D9"/>
    <w:rsid w:val="003A11E3"/>
    <w:rsid w:val="003A2B53"/>
    <w:rsid w:val="003A568B"/>
    <w:rsid w:val="003A6926"/>
    <w:rsid w:val="003B6554"/>
    <w:rsid w:val="003C24A0"/>
    <w:rsid w:val="003C2785"/>
    <w:rsid w:val="003C3903"/>
    <w:rsid w:val="003C5C9E"/>
    <w:rsid w:val="003D036F"/>
    <w:rsid w:val="003D0F79"/>
    <w:rsid w:val="003D60CD"/>
    <w:rsid w:val="003E1A89"/>
    <w:rsid w:val="003E1B93"/>
    <w:rsid w:val="003E25CD"/>
    <w:rsid w:val="003E2B53"/>
    <w:rsid w:val="003E6997"/>
    <w:rsid w:val="003F3CD6"/>
    <w:rsid w:val="003F6A09"/>
    <w:rsid w:val="00400A1B"/>
    <w:rsid w:val="00400A39"/>
    <w:rsid w:val="00400D1F"/>
    <w:rsid w:val="00402328"/>
    <w:rsid w:val="00410992"/>
    <w:rsid w:val="00410B61"/>
    <w:rsid w:val="0041339C"/>
    <w:rsid w:val="004158C7"/>
    <w:rsid w:val="0041704E"/>
    <w:rsid w:val="004248F7"/>
    <w:rsid w:val="00425189"/>
    <w:rsid w:val="00427ED1"/>
    <w:rsid w:val="00430EE5"/>
    <w:rsid w:val="00432676"/>
    <w:rsid w:val="004326FA"/>
    <w:rsid w:val="00433070"/>
    <w:rsid w:val="00434C77"/>
    <w:rsid w:val="00435348"/>
    <w:rsid w:val="00435A80"/>
    <w:rsid w:val="00440D45"/>
    <w:rsid w:val="00450CDE"/>
    <w:rsid w:val="0045100B"/>
    <w:rsid w:val="004518E5"/>
    <w:rsid w:val="00451C12"/>
    <w:rsid w:val="00452708"/>
    <w:rsid w:val="00453A24"/>
    <w:rsid w:val="00457BF7"/>
    <w:rsid w:val="004620A2"/>
    <w:rsid w:val="00463C0A"/>
    <w:rsid w:val="00463E76"/>
    <w:rsid w:val="00470183"/>
    <w:rsid w:val="0047183D"/>
    <w:rsid w:val="00471A9F"/>
    <w:rsid w:val="00473D63"/>
    <w:rsid w:val="00481B92"/>
    <w:rsid w:val="00487C33"/>
    <w:rsid w:val="00490BE9"/>
    <w:rsid w:val="004913CE"/>
    <w:rsid w:val="00492DF6"/>
    <w:rsid w:val="0049385C"/>
    <w:rsid w:val="00497EBC"/>
    <w:rsid w:val="004A0A73"/>
    <w:rsid w:val="004A14A6"/>
    <w:rsid w:val="004A1ADB"/>
    <w:rsid w:val="004A457F"/>
    <w:rsid w:val="004A630D"/>
    <w:rsid w:val="004A64CE"/>
    <w:rsid w:val="004B08AD"/>
    <w:rsid w:val="004B27E8"/>
    <w:rsid w:val="004B7E67"/>
    <w:rsid w:val="004D0E84"/>
    <w:rsid w:val="004D2730"/>
    <w:rsid w:val="004D59F5"/>
    <w:rsid w:val="004E0531"/>
    <w:rsid w:val="004E0731"/>
    <w:rsid w:val="004E38C0"/>
    <w:rsid w:val="004E4000"/>
    <w:rsid w:val="004E4223"/>
    <w:rsid w:val="004F1738"/>
    <w:rsid w:val="004F2A86"/>
    <w:rsid w:val="004F3312"/>
    <w:rsid w:val="0050067D"/>
    <w:rsid w:val="005006FC"/>
    <w:rsid w:val="0050238A"/>
    <w:rsid w:val="00503B26"/>
    <w:rsid w:val="005070C6"/>
    <w:rsid w:val="005100C4"/>
    <w:rsid w:val="0052045E"/>
    <w:rsid w:val="005254D3"/>
    <w:rsid w:val="00525AAF"/>
    <w:rsid w:val="00525F09"/>
    <w:rsid w:val="00527ACF"/>
    <w:rsid w:val="005312F5"/>
    <w:rsid w:val="0053203C"/>
    <w:rsid w:val="005320F2"/>
    <w:rsid w:val="00534AD6"/>
    <w:rsid w:val="00540188"/>
    <w:rsid w:val="00540933"/>
    <w:rsid w:val="0054645B"/>
    <w:rsid w:val="005514C6"/>
    <w:rsid w:val="00551A2C"/>
    <w:rsid w:val="00554E9D"/>
    <w:rsid w:val="00556AEE"/>
    <w:rsid w:val="005605D6"/>
    <w:rsid w:val="00560FD0"/>
    <w:rsid w:val="0056237E"/>
    <w:rsid w:val="00564ADD"/>
    <w:rsid w:val="005651D1"/>
    <w:rsid w:val="005656C5"/>
    <w:rsid w:val="005662C6"/>
    <w:rsid w:val="00567791"/>
    <w:rsid w:val="00570DC8"/>
    <w:rsid w:val="0057199C"/>
    <w:rsid w:val="0057484C"/>
    <w:rsid w:val="00576327"/>
    <w:rsid w:val="005816E8"/>
    <w:rsid w:val="005818E7"/>
    <w:rsid w:val="0058409A"/>
    <w:rsid w:val="005845BE"/>
    <w:rsid w:val="0059064E"/>
    <w:rsid w:val="0059117E"/>
    <w:rsid w:val="0059188F"/>
    <w:rsid w:val="0059209D"/>
    <w:rsid w:val="0059366B"/>
    <w:rsid w:val="005942BE"/>
    <w:rsid w:val="005A0A1A"/>
    <w:rsid w:val="005A307F"/>
    <w:rsid w:val="005A3456"/>
    <w:rsid w:val="005A7160"/>
    <w:rsid w:val="005A777D"/>
    <w:rsid w:val="005B10E6"/>
    <w:rsid w:val="005B154C"/>
    <w:rsid w:val="005B2C10"/>
    <w:rsid w:val="005B4057"/>
    <w:rsid w:val="005B666C"/>
    <w:rsid w:val="005B78D8"/>
    <w:rsid w:val="005B7931"/>
    <w:rsid w:val="005C2211"/>
    <w:rsid w:val="005C41B8"/>
    <w:rsid w:val="005C64D7"/>
    <w:rsid w:val="005D2545"/>
    <w:rsid w:val="005E2CB9"/>
    <w:rsid w:val="005E6BD1"/>
    <w:rsid w:val="005F1187"/>
    <w:rsid w:val="005F2606"/>
    <w:rsid w:val="00600791"/>
    <w:rsid w:val="00603EC2"/>
    <w:rsid w:val="006051E4"/>
    <w:rsid w:val="00605960"/>
    <w:rsid w:val="0060629F"/>
    <w:rsid w:val="00606BA1"/>
    <w:rsid w:val="00607C71"/>
    <w:rsid w:val="0061353A"/>
    <w:rsid w:val="00614D04"/>
    <w:rsid w:val="006158AD"/>
    <w:rsid w:val="00616A68"/>
    <w:rsid w:val="006177B6"/>
    <w:rsid w:val="0062145D"/>
    <w:rsid w:val="0062166D"/>
    <w:rsid w:val="006225D5"/>
    <w:rsid w:val="006230D2"/>
    <w:rsid w:val="006238B7"/>
    <w:rsid w:val="006268FB"/>
    <w:rsid w:val="00626BCE"/>
    <w:rsid w:val="00627521"/>
    <w:rsid w:val="0062A619"/>
    <w:rsid w:val="0063234E"/>
    <w:rsid w:val="00634247"/>
    <w:rsid w:val="0063453A"/>
    <w:rsid w:val="00634A0B"/>
    <w:rsid w:val="00636D64"/>
    <w:rsid w:val="0063786A"/>
    <w:rsid w:val="006431C8"/>
    <w:rsid w:val="006449FA"/>
    <w:rsid w:val="00644D48"/>
    <w:rsid w:val="00647A06"/>
    <w:rsid w:val="00652C9B"/>
    <w:rsid w:val="00653F52"/>
    <w:rsid w:val="00655507"/>
    <w:rsid w:val="00657771"/>
    <w:rsid w:val="00660710"/>
    <w:rsid w:val="00660A65"/>
    <w:rsid w:val="00661414"/>
    <w:rsid w:val="00662BB9"/>
    <w:rsid w:val="006652E6"/>
    <w:rsid w:val="0066628C"/>
    <w:rsid w:val="006673B6"/>
    <w:rsid w:val="00670CCA"/>
    <w:rsid w:val="006721A6"/>
    <w:rsid w:val="00682317"/>
    <w:rsid w:val="00683EDB"/>
    <w:rsid w:val="00687C72"/>
    <w:rsid w:val="0069179A"/>
    <w:rsid w:val="00692708"/>
    <w:rsid w:val="00693198"/>
    <w:rsid w:val="006A47DB"/>
    <w:rsid w:val="006A6E00"/>
    <w:rsid w:val="006B06FB"/>
    <w:rsid w:val="006B5318"/>
    <w:rsid w:val="006D0DB4"/>
    <w:rsid w:val="006D11B8"/>
    <w:rsid w:val="006D33D2"/>
    <w:rsid w:val="006D3807"/>
    <w:rsid w:val="006D4553"/>
    <w:rsid w:val="006E5117"/>
    <w:rsid w:val="006E6B49"/>
    <w:rsid w:val="006E7263"/>
    <w:rsid w:val="006E7B55"/>
    <w:rsid w:val="006F0AAB"/>
    <w:rsid w:val="006F22D5"/>
    <w:rsid w:val="006F54CB"/>
    <w:rsid w:val="006F58E9"/>
    <w:rsid w:val="006F591D"/>
    <w:rsid w:val="006F7EE4"/>
    <w:rsid w:val="00700697"/>
    <w:rsid w:val="007016F3"/>
    <w:rsid w:val="00702788"/>
    <w:rsid w:val="00703DF1"/>
    <w:rsid w:val="007044F9"/>
    <w:rsid w:val="00710038"/>
    <w:rsid w:val="00712C12"/>
    <w:rsid w:val="00717802"/>
    <w:rsid w:val="00725C8A"/>
    <w:rsid w:val="00725C9C"/>
    <w:rsid w:val="00727376"/>
    <w:rsid w:val="00727DEB"/>
    <w:rsid w:val="00730E57"/>
    <w:rsid w:val="0073290B"/>
    <w:rsid w:val="00732FED"/>
    <w:rsid w:val="00744AA0"/>
    <w:rsid w:val="00750FA4"/>
    <w:rsid w:val="00754CB3"/>
    <w:rsid w:val="0075A362"/>
    <w:rsid w:val="007600E2"/>
    <w:rsid w:val="007641FC"/>
    <w:rsid w:val="00766BFF"/>
    <w:rsid w:val="0076753C"/>
    <w:rsid w:val="00767F80"/>
    <w:rsid w:val="00770420"/>
    <w:rsid w:val="00770710"/>
    <w:rsid w:val="00771A5A"/>
    <w:rsid w:val="00772D3D"/>
    <w:rsid w:val="007737DA"/>
    <w:rsid w:val="007770C8"/>
    <w:rsid w:val="00792CAE"/>
    <w:rsid w:val="00793EDD"/>
    <w:rsid w:val="00794D86"/>
    <w:rsid w:val="00796C48"/>
    <w:rsid w:val="00796FC1"/>
    <w:rsid w:val="00797620"/>
    <w:rsid w:val="007A0CD1"/>
    <w:rsid w:val="007A4347"/>
    <w:rsid w:val="007A4673"/>
    <w:rsid w:val="007A4845"/>
    <w:rsid w:val="007B07B7"/>
    <w:rsid w:val="007B1A25"/>
    <w:rsid w:val="007B4A2B"/>
    <w:rsid w:val="007C4038"/>
    <w:rsid w:val="007C4601"/>
    <w:rsid w:val="007C757C"/>
    <w:rsid w:val="007D5FCE"/>
    <w:rsid w:val="007D6D89"/>
    <w:rsid w:val="007D710C"/>
    <w:rsid w:val="007D7839"/>
    <w:rsid w:val="007E7E05"/>
    <w:rsid w:val="007F0C90"/>
    <w:rsid w:val="007F1962"/>
    <w:rsid w:val="007F3543"/>
    <w:rsid w:val="007F4F1F"/>
    <w:rsid w:val="007F68EC"/>
    <w:rsid w:val="007F7715"/>
    <w:rsid w:val="00800915"/>
    <w:rsid w:val="00810227"/>
    <w:rsid w:val="008107A8"/>
    <w:rsid w:val="008110FC"/>
    <w:rsid w:val="00813958"/>
    <w:rsid w:val="00814202"/>
    <w:rsid w:val="00814E5A"/>
    <w:rsid w:val="00814F72"/>
    <w:rsid w:val="008164A7"/>
    <w:rsid w:val="008166CF"/>
    <w:rsid w:val="008168BC"/>
    <w:rsid w:val="008168E4"/>
    <w:rsid w:val="00817F87"/>
    <w:rsid w:val="00822A4D"/>
    <w:rsid w:val="00823FF9"/>
    <w:rsid w:val="008240C8"/>
    <w:rsid w:val="00826D61"/>
    <w:rsid w:val="00826ECD"/>
    <w:rsid w:val="00830098"/>
    <w:rsid w:val="00830282"/>
    <w:rsid w:val="00835840"/>
    <w:rsid w:val="008409A5"/>
    <w:rsid w:val="00840A78"/>
    <w:rsid w:val="00841898"/>
    <w:rsid w:val="0084406E"/>
    <w:rsid w:val="00845499"/>
    <w:rsid w:val="0084549F"/>
    <w:rsid w:val="0085236A"/>
    <w:rsid w:val="00857EA9"/>
    <w:rsid w:val="00862CCA"/>
    <w:rsid w:val="00863455"/>
    <w:rsid w:val="008644D3"/>
    <w:rsid w:val="0087029F"/>
    <w:rsid w:val="008728E8"/>
    <w:rsid w:val="008746FA"/>
    <w:rsid w:val="0087572D"/>
    <w:rsid w:val="00876341"/>
    <w:rsid w:val="008806AC"/>
    <w:rsid w:val="00880F84"/>
    <w:rsid w:val="008827E9"/>
    <w:rsid w:val="00884BB2"/>
    <w:rsid w:val="0088517C"/>
    <w:rsid w:val="00885899"/>
    <w:rsid w:val="00891078"/>
    <w:rsid w:val="00894EAA"/>
    <w:rsid w:val="0089511A"/>
    <w:rsid w:val="008977A7"/>
    <w:rsid w:val="008979F8"/>
    <w:rsid w:val="008A1B55"/>
    <w:rsid w:val="008A1DA9"/>
    <w:rsid w:val="008A243A"/>
    <w:rsid w:val="008A3008"/>
    <w:rsid w:val="008A523C"/>
    <w:rsid w:val="008A5578"/>
    <w:rsid w:val="008A59C7"/>
    <w:rsid w:val="008A7C17"/>
    <w:rsid w:val="008A7FC3"/>
    <w:rsid w:val="008B0A3B"/>
    <w:rsid w:val="008B0DED"/>
    <w:rsid w:val="008B0F38"/>
    <w:rsid w:val="008B224A"/>
    <w:rsid w:val="008B37DC"/>
    <w:rsid w:val="008B431C"/>
    <w:rsid w:val="008B7921"/>
    <w:rsid w:val="008C1BD2"/>
    <w:rsid w:val="008C2026"/>
    <w:rsid w:val="008C4694"/>
    <w:rsid w:val="008C674F"/>
    <w:rsid w:val="008D190F"/>
    <w:rsid w:val="008D736F"/>
    <w:rsid w:val="008E20FC"/>
    <w:rsid w:val="008E2496"/>
    <w:rsid w:val="008E2E0F"/>
    <w:rsid w:val="008E39B6"/>
    <w:rsid w:val="008F383B"/>
    <w:rsid w:val="008F3EBD"/>
    <w:rsid w:val="008F4904"/>
    <w:rsid w:val="008F57F6"/>
    <w:rsid w:val="009007AA"/>
    <w:rsid w:val="0090129E"/>
    <w:rsid w:val="00910566"/>
    <w:rsid w:val="00922CE0"/>
    <w:rsid w:val="009250CD"/>
    <w:rsid w:val="009271C1"/>
    <w:rsid w:val="009343BD"/>
    <w:rsid w:val="0093449A"/>
    <w:rsid w:val="009441BE"/>
    <w:rsid w:val="00950E7D"/>
    <w:rsid w:val="009516A8"/>
    <w:rsid w:val="0095466D"/>
    <w:rsid w:val="00956AD0"/>
    <w:rsid w:val="009576C1"/>
    <w:rsid w:val="00957E74"/>
    <w:rsid w:val="00962D98"/>
    <w:rsid w:val="009717AC"/>
    <w:rsid w:val="00972D49"/>
    <w:rsid w:val="00972F5E"/>
    <w:rsid w:val="00972FA8"/>
    <w:rsid w:val="00973192"/>
    <w:rsid w:val="00973CA6"/>
    <w:rsid w:val="00980A89"/>
    <w:rsid w:val="0098319A"/>
    <w:rsid w:val="00985EBB"/>
    <w:rsid w:val="0098602F"/>
    <w:rsid w:val="0099065B"/>
    <w:rsid w:val="00991A2F"/>
    <w:rsid w:val="00992BB2"/>
    <w:rsid w:val="00995352"/>
    <w:rsid w:val="009A2AF4"/>
    <w:rsid w:val="009A3E4F"/>
    <w:rsid w:val="009A4B6D"/>
    <w:rsid w:val="009A7E73"/>
    <w:rsid w:val="009B0BFA"/>
    <w:rsid w:val="009B31B3"/>
    <w:rsid w:val="009B31E8"/>
    <w:rsid w:val="009B5ACA"/>
    <w:rsid w:val="009B6C85"/>
    <w:rsid w:val="009B7031"/>
    <w:rsid w:val="009B72F9"/>
    <w:rsid w:val="009C1041"/>
    <w:rsid w:val="009C43BF"/>
    <w:rsid w:val="009C7A50"/>
    <w:rsid w:val="009D7279"/>
    <w:rsid w:val="009E12F6"/>
    <w:rsid w:val="009E32D8"/>
    <w:rsid w:val="009E39F4"/>
    <w:rsid w:val="009E49E3"/>
    <w:rsid w:val="009E4B51"/>
    <w:rsid w:val="009E4C4A"/>
    <w:rsid w:val="009F11AB"/>
    <w:rsid w:val="009F1F6A"/>
    <w:rsid w:val="009F3385"/>
    <w:rsid w:val="009F40E5"/>
    <w:rsid w:val="009F49C3"/>
    <w:rsid w:val="009F5417"/>
    <w:rsid w:val="009F76E6"/>
    <w:rsid w:val="00A01BFF"/>
    <w:rsid w:val="00A023E1"/>
    <w:rsid w:val="00A054B7"/>
    <w:rsid w:val="00A06D9E"/>
    <w:rsid w:val="00A06E1B"/>
    <w:rsid w:val="00A073A1"/>
    <w:rsid w:val="00A11307"/>
    <w:rsid w:val="00A1157A"/>
    <w:rsid w:val="00A11EA1"/>
    <w:rsid w:val="00A1378D"/>
    <w:rsid w:val="00A13A95"/>
    <w:rsid w:val="00A142B7"/>
    <w:rsid w:val="00A22340"/>
    <w:rsid w:val="00A248E1"/>
    <w:rsid w:val="00A26439"/>
    <w:rsid w:val="00A32469"/>
    <w:rsid w:val="00A33582"/>
    <w:rsid w:val="00A33785"/>
    <w:rsid w:val="00A34241"/>
    <w:rsid w:val="00A34352"/>
    <w:rsid w:val="00A34A83"/>
    <w:rsid w:val="00A35252"/>
    <w:rsid w:val="00A411FA"/>
    <w:rsid w:val="00A41914"/>
    <w:rsid w:val="00A4256B"/>
    <w:rsid w:val="00A43558"/>
    <w:rsid w:val="00A45056"/>
    <w:rsid w:val="00A45F01"/>
    <w:rsid w:val="00A46B44"/>
    <w:rsid w:val="00A502AC"/>
    <w:rsid w:val="00A51FA3"/>
    <w:rsid w:val="00A536A9"/>
    <w:rsid w:val="00A54EF1"/>
    <w:rsid w:val="00A57B71"/>
    <w:rsid w:val="00A604A7"/>
    <w:rsid w:val="00A604F9"/>
    <w:rsid w:val="00A62ED0"/>
    <w:rsid w:val="00A65030"/>
    <w:rsid w:val="00A66190"/>
    <w:rsid w:val="00A67922"/>
    <w:rsid w:val="00A732C6"/>
    <w:rsid w:val="00A73BB8"/>
    <w:rsid w:val="00A75843"/>
    <w:rsid w:val="00A77EB4"/>
    <w:rsid w:val="00A84BC5"/>
    <w:rsid w:val="00A86C12"/>
    <w:rsid w:val="00A93F23"/>
    <w:rsid w:val="00A95AEC"/>
    <w:rsid w:val="00AA0231"/>
    <w:rsid w:val="00AA2FDC"/>
    <w:rsid w:val="00AA67AF"/>
    <w:rsid w:val="00AB0211"/>
    <w:rsid w:val="00AB12B6"/>
    <w:rsid w:val="00AB47C7"/>
    <w:rsid w:val="00AB56C0"/>
    <w:rsid w:val="00AC1945"/>
    <w:rsid w:val="00AC1C77"/>
    <w:rsid w:val="00AC2385"/>
    <w:rsid w:val="00AC27B6"/>
    <w:rsid w:val="00AC4464"/>
    <w:rsid w:val="00AC6D20"/>
    <w:rsid w:val="00AC7AC6"/>
    <w:rsid w:val="00AD460F"/>
    <w:rsid w:val="00AD5078"/>
    <w:rsid w:val="00AE5BCD"/>
    <w:rsid w:val="00AE6A0F"/>
    <w:rsid w:val="00AE7644"/>
    <w:rsid w:val="00AE7AE2"/>
    <w:rsid w:val="00AF1658"/>
    <w:rsid w:val="00AF2AEB"/>
    <w:rsid w:val="00AF5273"/>
    <w:rsid w:val="00AF6091"/>
    <w:rsid w:val="00AF6891"/>
    <w:rsid w:val="00B01632"/>
    <w:rsid w:val="00B034C9"/>
    <w:rsid w:val="00B03A6D"/>
    <w:rsid w:val="00B04347"/>
    <w:rsid w:val="00B06342"/>
    <w:rsid w:val="00B10A88"/>
    <w:rsid w:val="00B1257F"/>
    <w:rsid w:val="00B12B49"/>
    <w:rsid w:val="00B12BB4"/>
    <w:rsid w:val="00B13F5A"/>
    <w:rsid w:val="00B170ED"/>
    <w:rsid w:val="00B2192E"/>
    <w:rsid w:val="00B242D9"/>
    <w:rsid w:val="00B25D79"/>
    <w:rsid w:val="00B275EA"/>
    <w:rsid w:val="00B27CCB"/>
    <w:rsid w:val="00B33414"/>
    <w:rsid w:val="00B34A29"/>
    <w:rsid w:val="00B365F6"/>
    <w:rsid w:val="00B36DE0"/>
    <w:rsid w:val="00B36F56"/>
    <w:rsid w:val="00B42163"/>
    <w:rsid w:val="00B423B9"/>
    <w:rsid w:val="00B45231"/>
    <w:rsid w:val="00B47E57"/>
    <w:rsid w:val="00B56708"/>
    <w:rsid w:val="00B568CF"/>
    <w:rsid w:val="00B600C3"/>
    <w:rsid w:val="00B65586"/>
    <w:rsid w:val="00B722E1"/>
    <w:rsid w:val="00B73805"/>
    <w:rsid w:val="00B74C1C"/>
    <w:rsid w:val="00B76FCE"/>
    <w:rsid w:val="00B77C8F"/>
    <w:rsid w:val="00B81AE1"/>
    <w:rsid w:val="00B834EF"/>
    <w:rsid w:val="00B8485E"/>
    <w:rsid w:val="00B867A4"/>
    <w:rsid w:val="00B86B6D"/>
    <w:rsid w:val="00B9070D"/>
    <w:rsid w:val="00B91F79"/>
    <w:rsid w:val="00B93531"/>
    <w:rsid w:val="00B95258"/>
    <w:rsid w:val="00B95302"/>
    <w:rsid w:val="00BA0CBD"/>
    <w:rsid w:val="00BA386D"/>
    <w:rsid w:val="00BA5AB5"/>
    <w:rsid w:val="00BAE5C6"/>
    <w:rsid w:val="00BB3128"/>
    <w:rsid w:val="00BB37EC"/>
    <w:rsid w:val="00BC1E1D"/>
    <w:rsid w:val="00BC4761"/>
    <w:rsid w:val="00BC4BBC"/>
    <w:rsid w:val="00BC5BBC"/>
    <w:rsid w:val="00BD1831"/>
    <w:rsid w:val="00BD226A"/>
    <w:rsid w:val="00BD35A2"/>
    <w:rsid w:val="00BD37F2"/>
    <w:rsid w:val="00BD4CEB"/>
    <w:rsid w:val="00BD77C5"/>
    <w:rsid w:val="00BE0997"/>
    <w:rsid w:val="00BE1E6D"/>
    <w:rsid w:val="00BE3476"/>
    <w:rsid w:val="00BE3DBD"/>
    <w:rsid w:val="00BE72A7"/>
    <w:rsid w:val="00BE7BDF"/>
    <w:rsid w:val="00BF0DA2"/>
    <w:rsid w:val="00BF23E7"/>
    <w:rsid w:val="00C05512"/>
    <w:rsid w:val="00C05B2F"/>
    <w:rsid w:val="00C062A4"/>
    <w:rsid w:val="00C072E6"/>
    <w:rsid w:val="00C1550C"/>
    <w:rsid w:val="00C174D1"/>
    <w:rsid w:val="00C22912"/>
    <w:rsid w:val="00C239D2"/>
    <w:rsid w:val="00C23A6D"/>
    <w:rsid w:val="00C243C3"/>
    <w:rsid w:val="00C245E9"/>
    <w:rsid w:val="00C25B6B"/>
    <w:rsid w:val="00C260B0"/>
    <w:rsid w:val="00C30D15"/>
    <w:rsid w:val="00C410F6"/>
    <w:rsid w:val="00C41378"/>
    <w:rsid w:val="00C41FDD"/>
    <w:rsid w:val="00C42AA4"/>
    <w:rsid w:val="00C43F33"/>
    <w:rsid w:val="00C447DD"/>
    <w:rsid w:val="00C44C8D"/>
    <w:rsid w:val="00C45F11"/>
    <w:rsid w:val="00C46629"/>
    <w:rsid w:val="00C46719"/>
    <w:rsid w:val="00C5171B"/>
    <w:rsid w:val="00C528C9"/>
    <w:rsid w:val="00C53CF5"/>
    <w:rsid w:val="00C557DB"/>
    <w:rsid w:val="00C563D6"/>
    <w:rsid w:val="00C56E71"/>
    <w:rsid w:val="00C61F7F"/>
    <w:rsid w:val="00C624EE"/>
    <w:rsid w:val="00C6345B"/>
    <w:rsid w:val="00C70A24"/>
    <w:rsid w:val="00C70CF2"/>
    <w:rsid w:val="00C744EC"/>
    <w:rsid w:val="00C74926"/>
    <w:rsid w:val="00C75935"/>
    <w:rsid w:val="00C77957"/>
    <w:rsid w:val="00C80397"/>
    <w:rsid w:val="00C81969"/>
    <w:rsid w:val="00C8420E"/>
    <w:rsid w:val="00C84BD3"/>
    <w:rsid w:val="00C9155D"/>
    <w:rsid w:val="00C91DA7"/>
    <w:rsid w:val="00C93CB7"/>
    <w:rsid w:val="00C96E33"/>
    <w:rsid w:val="00CA071B"/>
    <w:rsid w:val="00CA0ED6"/>
    <w:rsid w:val="00CA1B90"/>
    <w:rsid w:val="00CA1B9C"/>
    <w:rsid w:val="00CA2249"/>
    <w:rsid w:val="00CA68F8"/>
    <w:rsid w:val="00CB2A54"/>
    <w:rsid w:val="00CB66C6"/>
    <w:rsid w:val="00CC1E79"/>
    <w:rsid w:val="00CC2E95"/>
    <w:rsid w:val="00CC5673"/>
    <w:rsid w:val="00CC65B8"/>
    <w:rsid w:val="00CD028E"/>
    <w:rsid w:val="00CD0352"/>
    <w:rsid w:val="00CD2BC1"/>
    <w:rsid w:val="00CD3A46"/>
    <w:rsid w:val="00CD3BD3"/>
    <w:rsid w:val="00CD6AFA"/>
    <w:rsid w:val="00CD6BAF"/>
    <w:rsid w:val="00CE4EB1"/>
    <w:rsid w:val="00CE696D"/>
    <w:rsid w:val="00CF4422"/>
    <w:rsid w:val="00CF5867"/>
    <w:rsid w:val="00D0275D"/>
    <w:rsid w:val="00D02989"/>
    <w:rsid w:val="00D0353E"/>
    <w:rsid w:val="00D059F7"/>
    <w:rsid w:val="00D071B1"/>
    <w:rsid w:val="00D134DC"/>
    <w:rsid w:val="00D13D94"/>
    <w:rsid w:val="00D146A0"/>
    <w:rsid w:val="00D14F57"/>
    <w:rsid w:val="00D16C8E"/>
    <w:rsid w:val="00D16D94"/>
    <w:rsid w:val="00D238D9"/>
    <w:rsid w:val="00D2534A"/>
    <w:rsid w:val="00D25A7A"/>
    <w:rsid w:val="00D30171"/>
    <w:rsid w:val="00D31E26"/>
    <w:rsid w:val="00D32999"/>
    <w:rsid w:val="00D3319B"/>
    <w:rsid w:val="00D3373C"/>
    <w:rsid w:val="00D339F1"/>
    <w:rsid w:val="00D341AE"/>
    <w:rsid w:val="00D348E3"/>
    <w:rsid w:val="00D34975"/>
    <w:rsid w:val="00D3767A"/>
    <w:rsid w:val="00D42B58"/>
    <w:rsid w:val="00D436DD"/>
    <w:rsid w:val="00D479ED"/>
    <w:rsid w:val="00D50630"/>
    <w:rsid w:val="00D51BE2"/>
    <w:rsid w:val="00D51DAD"/>
    <w:rsid w:val="00D53613"/>
    <w:rsid w:val="00D54426"/>
    <w:rsid w:val="00D54B98"/>
    <w:rsid w:val="00D56006"/>
    <w:rsid w:val="00D637E6"/>
    <w:rsid w:val="00D6422C"/>
    <w:rsid w:val="00D66A76"/>
    <w:rsid w:val="00D71E9D"/>
    <w:rsid w:val="00D73CDD"/>
    <w:rsid w:val="00D74640"/>
    <w:rsid w:val="00D74673"/>
    <w:rsid w:val="00D74B18"/>
    <w:rsid w:val="00D766F6"/>
    <w:rsid w:val="00D80FD5"/>
    <w:rsid w:val="00D8152B"/>
    <w:rsid w:val="00D836C2"/>
    <w:rsid w:val="00D85622"/>
    <w:rsid w:val="00DA0D69"/>
    <w:rsid w:val="00DA14DC"/>
    <w:rsid w:val="00DA17BD"/>
    <w:rsid w:val="00DA5C4D"/>
    <w:rsid w:val="00DB1E62"/>
    <w:rsid w:val="00DB217B"/>
    <w:rsid w:val="00DB4077"/>
    <w:rsid w:val="00DB538E"/>
    <w:rsid w:val="00DB7BD4"/>
    <w:rsid w:val="00DC3BB1"/>
    <w:rsid w:val="00DC41B2"/>
    <w:rsid w:val="00DC5007"/>
    <w:rsid w:val="00DC51B8"/>
    <w:rsid w:val="00DC569E"/>
    <w:rsid w:val="00DD3633"/>
    <w:rsid w:val="00DD5523"/>
    <w:rsid w:val="00DE013D"/>
    <w:rsid w:val="00DE22A7"/>
    <w:rsid w:val="00DE509B"/>
    <w:rsid w:val="00DF350F"/>
    <w:rsid w:val="00DF7777"/>
    <w:rsid w:val="00E041A2"/>
    <w:rsid w:val="00E04BE9"/>
    <w:rsid w:val="00E05709"/>
    <w:rsid w:val="00E0619A"/>
    <w:rsid w:val="00E07D91"/>
    <w:rsid w:val="00E1045C"/>
    <w:rsid w:val="00E10684"/>
    <w:rsid w:val="00E14FE3"/>
    <w:rsid w:val="00E15D62"/>
    <w:rsid w:val="00E17192"/>
    <w:rsid w:val="00E17531"/>
    <w:rsid w:val="00E2368F"/>
    <w:rsid w:val="00E34B9C"/>
    <w:rsid w:val="00E35501"/>
    <w:rsid w:val="00E40246"/>
    <w:rsid w:val="00E42009"/>
    <w:rsid w:val="00E43652"/>
    <w:rsid w:val="00E44B22"/>
    <w:rsid w:val="00E465C3"/>
    <w:rsid w:val="00E472D9"/>
    <w:rsid w:val="00E5078A"/>
    <w:rsid w:val="00E53B7D"/>
    <w:rsid w:val="00E553A1"/>
    <w:rsid w:val="00E55809"/>
    <w:rsid w:val="00E61471"/>
    <w:rsid w:val="00E64259"/>
    <w:rsid w:val="00E71DBD"/>
    <w:rsid w:val="00E72BBA"/>
    <w:rsid w:val="00E806D7"/>
    <w:rsid w:val="00E80DAB"/>
    <w:rsid w:val="00E81175"/>
    <w:rsid w:val="00E82ACF"/>
    <w:rsid w:val="00E84928"/>
    <w:rsid w:val="00E854D9"/>
    <w:rsid w:val="00E864E5"/>
    <w:rsid w:val="00E86B5F"/>
    <w:rsid w:val="00E87F90"/>
    <w:rsid w:val="00E91758"/>
    <w:rsid w:val="00E95DCC"/>
    <w:rsid w:val="00E964BD"/>
    <w:rsid w:val="00E96ACB"/>
    <w:rsid w:val="00E96EEB"/>
    <w:rsid w:val="00E97CBA"/>
    <w:rsid w:val="00EA12C7"/>
    <w:rsid w:val="00EA2644"/>
    <w:rsid w:val="00EB05D6"/>
    <w:rsid w:val="00EB1A16"/>
    <w:rsid w:val="00EB1DC3"/>
    <w:rsid w:val="00EB2F42"/>
    <w:rsid w:val="00EB3140"/>
    <w:rsid w:val="00EB3F34"/>
    <w:rsid w:val="00EB3FB0"/>
    <w:rsid w:val="00EC0710"/>
    <w:rsid w:val="00EC0C18"/>
    <w:rsid w:val="00EC0CDA"/>
    <w:rsid w:val="00EC1FE8"/>
    <w:rsid w:val="00EC39E5"/>
    <w:rsid w:val="00ED3C4C"/>
    <w:rsid w:val="00EE1CF2"/>
    <w:rsid w:val="00EE3593"/>
    <w:rsid w:val="00EE37D7"/>
    <w:rsid w:val="00EE4128"/>
    <w:rsid w:val="00EE4AC6"/>
    <w:rsid w:val="00EE4E71"/>
    <w:rsid w:val="00EE5935"/>
    <w:rsid w:val="00EE6AEC"/>
    <w:rsid w:val="00EE6BC3"/>
    <w:rsid w:val="00EE7F71"/>
    <w:rsid w:val="00EF12D0"/>
    <w:rsid w:val="00EF22EC"/>
    <w:rsid w:val="00EF2591"/>
    <w:rsid w:val="00EF53B9"/>
    <w:rsid w:val="00F003AB"/>
    <w:rsid w:val="00F066A5"/>
    <w:rsid w:val="00F15971"/>
    <w:rsid w:val="00F17405"/>
    <w:rsid w:val="00F21E4F"/>
    <w:rsid w:val="00F21F32"/>
    <w:rsid w:val="00F25E9C"/>
    <w:rsid w:val="00F27EF3"/>
    <w:rsid w:val="00F34DC0"/>
    <w:rsid w:val="00F42E53"/>
    <w:rsid w:val="00F43C93"/>
    <w:rsid w:val="00F43EAA"/>
    <w:rsid w:val="00F44E01"/>
    <w:rsid w:val="00F46DF0"/>
    <w:rsid w:val="00F46F0E"/>
    <w:rsid w:val="00F47F98"/>
    <w:rsid w:val="00F506A1"/>
    <w:rsid w:val="00F52A6E"/>
    <w:rsid w:val="00F52E8E"/>
    <w:rsid w:val="00F56640"/>
    <w:rsid w:val="00F5756C"/>
    <w:rsid w:val="00F61336"/>
    <w:rsid w:val="00F655FD"/>
    <w:rsid w:val="00F67869"/>
    <w:rsid w:val="00F70772"/>
    <w:rsid w:val="00F728F6"/>
    <w:rsid w:val="00F74EDB"/>
    <w:rsid w:val="00F76CE9"/>
    <w:rsid w:val="00F80E6A"/>
    <w:rsid w:val="00F82386"/>
    <w:rsid w:val="00F847E4"/>
    <w:rsid w:val="00F868EA"/>
    <w:rsid w:val="00F91EC7"/>
    <w:rsid w:val="00F93719"/>
    <w:rsid w:val="00F94862"/>
    <w:rsid w:val="00F948E4"/>
    <w:rsid w:val="00F96F52"/>
    <w:rsid w:val="00F9740C"/>
    <w:rsid w:val="00FA1972"/>
    <w:rsid w:val="00FA1AFC"/>
    <w:rsid w:val="00FA4301"/>
    <w:rsid w:val="00FA4831"/>
    <w:rsid w:val="00FA5A2C"/>
    <w:rsid w:val="00FA5AF1"/>
    <w:rsid w:val="00FA6E5B"/>
    <w:rsid w:val="00FB4D55"/>
    <w:rsid w:val="00FB4EC8"/>
    <w:rsid w:val="00FB6BBA"/>
    <w:rsid w:val="00FC728A"/>
    <w:rsid w:val="00FD259F"/>
    <w:rsid w:val="00FD7333"/>
    <w:rsid w:val="00FD7D31"/>
    <w:rsid w:val="00FE3AC9"/>
    <w:rsid w:val="00FE442A"/>
    <w:rsid w:val="00FE5848"/>
    <w:rsid w:val="00FF0233"/>
    <w:rsid w:val="00FF0FDD"/>
    <w:rsid w:val="011041D8"/>
    <w:rsid w:val="016A656F"/>
    <w:rsid w:val="0172DE97"/>
    <w:rsid w:val="01D83693"/>
    <w:rsid w:val="01DE08E7"/>
    <w:rsid w:val="01FE767A"/>
    <w:rsid w:val="01FF23C6"/>
    <w:rsid w:val="0235B92F"/>
    <w:rsid w:val="024CF933"/>
    <w:rsid w:val="0261F581"/>
    <w:rsid w:val="026A0838"/>
    <w:rsid w:val="02B26C82"/>
    <w:rsid w:val="02BE2E44"/>
    <w:rsid w:val="02BF7297"/>
    <w:rsid w:val="02CD4EB2"/>
    <w:rsid w:val="02D7835B"/>
    <w:rsid w:val="02E9110A"/>
    <w:rsid w:val="0301B28A"/>
    <w:rsid w:val="031D95A4"/>
    <w:rsid w:val="0358814B"/>
    <w:rsid w:val="036B22C3"/>
    <w:rsid w:val="03707B34"/>
    <w:rsid w:val="037F8B43"/>
    <w:rsid w:val="03801A3F"/>
    <w:rsid w:val="0386ACCF"/>
    <w:rsid w:val="03A93289"/>
    <w:rsid w:val="03E093F8"/>
    <w:rsid w:val="041F1990"/>
    <w:rsid w:val="042C05F5"/>
    <w:rsid w:val="0480793B"/>
    <w:rsid w:val="049A4774"/>
    <w:rsid w:val="04B1FB69"/>
    <w:rsid w:val="04BB2E8E"/>
    <w:rsid w:val="04BB83CC"/>
    <w:rsid w:val="04E9ADD5"/>
    <w:rsid w:val="04F2A36F"/>
    <w:rsid w:val="0536173C"/>
    <w:rsid w:val="0546B946"/>
    <w:rsid w:val="05550BAD"/>
    <w:rsid w:val="0568B8BB"/>
    <w:rsid w:val="057463E1"/>
    <w:rsid w:val="0575998F"/>
    <w:rsid w:val="059F0562"/>
    <w:rsid w:val="05BDAD38"/>
    <w:rsid w:val="05D8CAD4"/>
    <w:rsid w:val="05EA0D44"/>
    <w:rsid w:val="0605F91A"/>
    <w:rsid w:val="0609B579"/>
    <w:rsid w:val="060A35A1"/>
    <w:rsid w:val="0637DF4A"/>
    <w:rsid w:val="064E530F"/>
    <w:rsid w:val="0650F40D"/>
    <w:rsid w:val="06B242D5"/>
    <w:rsid w:val="06CE65C1"/>
    <w:rsid w:val="06F30F7E"/>
    <w:rsid w:val="06F4AA48"/>
    <w:rsid w:val="0709E8C5"/>
    <w:rsid w:val="070CECDB"/>
    <w:rsid w:val="0717A641"/>
    <w:rsid w:val="072815C6"/>
    <w:rsid w:val="075B4E7A"/>
    <w:rsid w:val="0785DDA5"/>
    <w:rsid w:val="0791AA58"/>
    <w:rsid w:val="07B57A9B"/>
    <w:rsid w:val="07E99C2B"/>
    <w:rsid w:val="07F5DA34"/>
    <w:rsid w:val="08476C2A"/>
    <w:rsid w:val="0858FBEA"/>
    <w:rsid w:val="085A1DF2"/>
    <w:rsid w:val="08620B78"/>
    <w:rsid w:val="088B4359"/>
    <w:rsid w:val="088CAC6F"/>
    <w:rsid w:val="08B04093"/>
    <w:rsid w:val="08B7064F"/>
    <w:rsid w:val="091B53BD"/>
    <w:rsid w:val="092632FF"/>
    <w:rsid w:val="0930E09F"/>
    <w:rsid w:val="09367651"/>
    <w:rsid w:val="0954F89E"/>
    <w:rsid w:val="0958528E"/>
    <w:rsid w:val="095A1941"/>
    <w:rsid w:val="095C3A5E"/>
    <w:rsid w:val="0985F3D1"/>
    <w:rsid w:val="098C773F"/>
    <w:rsid w:val="09C8E78E"/>
    <w:rsid w:val="09F326A8"/>
    <w:rsid w:val="0A22F168"/>
    <w:rsid w:val="0A31CE40"/>
    <w:rsid w:val="0A520E00"/>
    <w:rsid w:val="0A866CE6"/>
    <w:rsid w:val="0AB7241E"/>
    <w:rsid w:val="0B2A7012"/>
    <w:rsid w:val="0B573885"/>
    <w:rsid w:val="0B57FDD1"/>
    <w:rsid w:val="0B64E2AD"/>
    <w:rsid w:val="0B74C701"/>
    <w:rsid w:val="0B8D446E"/>
    <w:rsid w:val="0B99AC3A"/>
    <w:rsid w:val="0BB78E61"/>
    <w:rsid w:val="0BE05DFE"/>
    <w:rsid w:val="0C0F2B11"/>
    <w:rsid w:val="0C49C6CB"/>
    <w:rsid w:val="0CA3E4F1"/>
    <w:rsid w:val="0CA908C0"/>
    <w:rsid w:val="0CC64073"/>
    <w:rsid w:val="0CD3C0A9"/>
    <w:rsid w:val="0D22AF6B"/>
    <w:rsid w:val="0D264C71"/>
    <w:rsid w:val="0D2CD863"/>
    <w:rsid w:val="0D3AFE0D"/>
    <w:rsid w:val="0D9A12F9"/>
    <w:rsid w:val="0DD9BDE0"/>
    <w:rsid w:val="0E364CDA"/>
    <w:rsid w:val="0E3FB552"/>
    <w:rsid w:val="0E42D7E0"/>
    <w:rsid w:val="0E9B088C"/>
    <w:rsid w:val="0EC32571"/>
    <w:rsid w:val="0F053F63"/>
    <w:rsid w:val="0F12BD96"/>
    <w:rsid w:val="0F141F06"/>
    <w:rsid w:val="0F4160E5"/>
    <w:rsid w:val="0F780A8D"/>
    <w:rsid w:val="0F8A9541"/>
    <w:rsid w:val="0F8BF833"/>
    <w:rsid w:val="0FB3C6A3"/>
    <w:rsid w:val="0FCECE11"/>
    <w:rsid w:val="0FD276D9"/>
    <w:rsid w:val="0FDA47C1"/>
    <w:rsid w:val="0FF1FF3D"/>
    <w:rsid w:val="0FF53555"/>
    <w:rsid w:val="101BA925"/>
    <w:rsid w:val="10382912"/>
    <w:rsid w:val="1067FC61"/>
    <w:rsid w:val="10B9014E"/>
    <w:rsid w:val="10DFFEA4"/>
    <w:rsid w:val="11399CC7"/>
    <w:rsid w:val="114BD212"/>
    <w:rsid w:val="114C2976"/>
    <w:rsid w:val="115CDC1A"/>
    <w:rsid w:val="11727F48"/>
    <w:rsid w:val="118DCF9E"/>
    <w:rsid w:val="11A0EF79"/>
    <w:rsid w:val="11C31BBB"/>
    <w:rsid w:val="11CC4DCF"/>
    <w:rsid w:val="11CEB1CE"/>
    <w:rsid w:val="1208EDBE"/>
    <w:rsid w:val="120E6F30"/>
    <w:rsid w:val="12584001"/>
    <w:rsid w:val="126E0305"/>
    <w:rsid w:val="129274B9"/>
    <w:rsid w:val="133581F7"/>
    <w:rsid w:val="134688F5"/>
    <w:rsid w:val="1356A177"/>
    <w:rsid w:val="136171CE"/>
    <w:rsid w:val="1366D4A9"/>
    <w:rsid w:val="136DC4D5"/>
    <w:rsid w:val="13A02A98"/>
    <w:rsid w:val="13A4BE1F"/>
    <w:rsid w:val="13A67804"/>
    <w:rsid w:val="13A6BA7C"/>
    <w:rsid w:val="13C07D76"/>
    <w:rsid w:val="13C1117F"/>
    <w:rsid w:val="13D8E665"/>
    <w:rsid w:val="14AE81FC"/>
    <w:rsid w:val="14AEE90F"/>
    <w:rsid w:val="14D756EF"/>
    <w:rsid w:val="14E26556"/>
    <w:rsid w:val="14EAC2DA"/>
    <w:rsid w:val="1521ADC3"/>
    <w:rsid w:val="152C627E"/>
    <w:rsid w:val="1538A0FA"/>
    <w:rsid w:val="1550A6B0"/>
    <w:rsid w:val="1551DC13"/>
    <w:rsid w:val="158E4830"/>
    <w:rsid w:val="15ABECEE"/>
    <w:rsid w:val="15AF9310"/>
    <w:rsid w:val="15D77158"/>
    <w:rsid w:val="1619A3B1"/>
    <w:rsid w:val="161AAECA"/>
    <w:rsid w:val="16200C3E"/>
    <w:rsid w:val="16420BC3"/>
    <w:rsid w:val="166D22B9"/>
    <w:rsid w:val="16DC5EE1"/>
    <w:rsid w:val="1714C754"/>
    <w:rsid w:val="1717BCF7"/>
    <w:rsid w:val="173F116F"/>
    <w:rsid w:val="173FCD8C"/>
    <w:rsid w:val="1762355F"/>
    <w:rsid w:val="17B75005"/>
    <w:rsid w:val="17C2A5FD"/>
    <w:rsid w:val="17CF4CF3"/>
    <w:rsid w:val="17D9AFC6"/>
    <w:rsid w:val="17DDDC24"/>
    <w:rsid w:val="17F2D5A1"/>
    <w:rsid w:val="17F55242"/>
    <w:rsid w:val="17F6B5F4"/>
    <w:rsid w:val="182F17B7"/>
    <w:rsid w:val="1860854E"/>
    <w:rsid w:val="189373C4"/>
    <w:rsid w:val="18A99957"/>
    <w:rsid w:val="18C78185"/>
    <w:rsid w:val="18E672D0"/>
    <w:rsid w:val="18FE05C0"/>
    <w:rsid w:val="193F101D"/>
    <w:rsid w:val="193FBF56"/>
    <w:rsid w:val="19984B06"/>
    <w:rsid w:val="19A45BB5"/>
    <w:rsid w:val="19C8FA99"/>
    <w:rsid w:val="19F575F9"/>
    <w:rsid w:val="1A04E22B"/>
    <w:rsid w:val="1A5F56FD"/>
    <w:rsid w:val="1A70D2BD"/>
    <w:rsid w:val="1A7E98C1"/>
    <w:rsid w:val="1A85149B"/>
    <w:rsid w:val="1AB6A241"/>
    <w:rsid w:val="1AD3A51B"/>
    <w:rsid w:val="1AEE5238"/>
    <w:rsid w:val="1B3F202E"/>
    <w:rsid w:val="1B4093DC"/>
    <w:rsid w:val="1B495155"/>
    <w:rsid w:val="1B6F9FC7"/>
    <w:rsid w:val="1B91F043"/>
    <w:rsid w:val="1B9F13F6"/>
    <w:rsid w:val="1BA7E27E"/>
    <w:rsid w:val="1BAFD004"/>
    <w:rsid w:val="1C2C5836"/>
    <w:rsid w:val="1C76642C"/>
    <w:rsid w:val="1C8A2299"/>
    <w:rsid w:val="1CB14D47"/>
    <w:rsid w:val="1CE20314"/>
    <w:rsid w:val="1CFBD707"/>
    <w:rsid w:val="1CFD83BD"/>
    <w:rsid w:val="1DAE52F3"/>
    <w:rsid w:val="1DB1C300"/>
    <w:rsid w:val="1DE5E92F"/>
    <w:rsid w:val="1E10E76E"/>
    <w:rsid w:val="1E3AE6A2"/>
    <w:rsid w:val="1E696CBB"/>
    <w:rsid w:val="1E7B10CE"/>
    <w:rsid w:val="1ED4BEFE"/>
    <w:rsid w:val="1EDE6099"/>
    <w:rsid w:val="1F87CF6C"/>
    <w:rsid w:val="1FCF2937"/>
    <w:rsid w:val="1FD560B1"/>
    <w:rsid w:val="1FE8EE09"/>
    <w:rsid w:val="1FECAC53"/>
    <w:rsid w:val="20017F39"/>
    <w:rsid w:val="2030F833"/>
    <w:rsid w:val="207EADA0"/>
    <w:rsid w:val="20AE7FA8"/>
    <w:rsid w:val="20C399F7"/>
    <w:rsid w:val="20DA399A"/>
    <w:rsid w:val="20E6A0FC"/>
    <w:rsid w:val="211F9C8A"/>
    <w:rsid w:val="214EEEFF"/>
    <w:rsid w:val="2165DCF3"/>
    <w:rsid w:val="21698843"/>
    <w:rsid w:val="217F4C09"/>
    <w:rsid w:val="21ABB58B"/>
    <w:rsid w:val="21AFD560"/>
    <w:rsid w:val="21B843F6"/>
    <w:rsid w:val="21B89338"/>
    <w:rsid w:val="21E01B2F"/>
    <w:rsid w:val="21ECA54F"/>
    <w:rsid w:val="2207642C"/>
    <w:rsid w:val="220F410D"/>
    <w:rsid w:val="221AA446"/>
    <w:rsid w:val="2241A52A"/>
    <w:rsid w:val="228534AA"/>
    <w:rsid w:val="22C6BF76"/>
    <w:rsid w:val="22E04753"/>
    <w:rsid w:val="23094914"/>
    <w:rsid w:val="2312D47B"/>
    <w:rsid w:val="2347B14F"/>
    <w:rsid w:val="235C31E2"/>
    <w:rsid w:val="237A6697"/>
    <w:rsid w:val="23B36AEE"/>
    <w:rsid w:val="23C850E1"/>
    <w:rsid w:val="23E94BAA"/>
    <w:rsid w:val="23EB6C58"/>
    <w:rsid w:val="23F6C7E7"/>
    <w:rsid w:val="23FA7C5D"/>
    <w:rsid w:val="242AACA0"/>
    <w:rsid w:val="2447A0C1"/>
    <w:rsid w:val="245C60F4"/>
    <w:rsid w:val="247ADD31"/>
    <w:rsid w:val="250DB40C"/>
    <w:rsid w:val="251D02E1"/>
    <w:rsid w:val="25366861"/>
    <w:rsid w:val="254DA21D"/>
    <w:rsid w:val="25630CF3"/>
    <w:rsid w:val="257142DC"/>
    <w:rsid w:val="2584E54C"/>
    <w:rsid w:val="258ECE96"/>
    <w:rsid w:val="2593302D"/>
    <w:rsid w:val="25953589"/>
    <w:rsid w:val="259EE150"/>
    <w:rsid w:val="25ADAABD"/>
    <w:rsid w:val="25B1B574"/>
    <w:rsid w:val="2628424E"/>
    <w:rsid w:val="262CB959"/>
    <w:rsid w:val="26635B39"/>
    <w:rsid w:val="2668D887"/>
    <w:rsid w:val="26809FE7"/>
    <w:rsid w:val="2699E5CC"/>
    <w:rsid w:val="26A99A45"/>
    <w:rsid w:val="26B1F01D"/>
    <w:rsid w:val="2713E0E9"/>
    <w:rsid w:val="27259917"/>
    <w:rsid w:val="273AB1B1"/>
    <w:rsid w:val="27553539"/>
    <w:rsid w:val="2777B61E"/>
    <w:rsid w:val="27A25812"/>
    <w:rsid w:val="27C0DBF8"/>
    <w:rsid w:val="27CD1D41"/>
    <w:rsid w:val="27E0B9E2"/>
    <w:rsid w:val="280FCABA"/>
    <w:rsid w:val="282708C1"/>
    <w:rsid w:val="282B009A"/>
    <w:rsid w:val="28B85616"/>
    <w:rsid w:val="28DDE419"/>
    <w:rsid w:val="28E54B7F"/>
    <w:rsid w:val="28ED89B2"/>
    <w:rsid w:val="29263F78"/>
    <w:rsid w:val="2934EADE"/>
    <w:rsid w:val="2966B950"/>
    <w:rsid w:val="296825BA"/>
    <w:rsid w:val="2968EDA2"/>
    <w:rsid w:val="298E7925"/>
    <w:rsid w:val="29A4EEE5"/>
    <w:rsid w:val="29B3125B"/>
    <w:rsid w:val="29D91500"/>
    <w:rsid w:val="29DEACA6"/>
    <w:rsid w:val="29E8C5D8"/>
    <w:rsid w:val="29EE29C5"/>
    <w:rsid w:val="29F69B24"/>
    <w:rsid w:val="2A032F78"/>
    <w:rsid w:val="2A0BA5BB"/>
    <w:rsid w:val="2A1FF95D"/>
    <w:rsid w:val="2A36D9D1"/>
    <w:rsid w:val="2A62A028"/>
    <w:rsid w:val="2A81006C"/>
    <w:rsid w:val="2A81C4BE"/>
    <w:rsid w:val="2AB6694A"/>
    <w:rsid w:val="2AC169FE"/>
    <w:rsid w:val="2AD378B9"/>
    <w:rsid w:val="2AFF9B67"/>
    <w:rsid w:val="2B48D805"/>
    <w:rsid w:val="2B551FC0"/>
    <w:rsid w:val="2B57281A"/>
    <w:rsid w:val="2BA0BE51"/>
    <w:rsid w:val="2C64FDFB"/>
    <w:rsid w:val="2CB31283"/>
    <w:rsid w:val="2CBE987B"/>
    <w:rsid w:val="2CD49DE1"/>
    <w:rsid w:val="2CEFE0A7"/>
    <w:rsid w:val="2D02B9AD"/>
    <w:rsid w:val="2D11A35C"/>
    <w:rsid w:val="2D1CA980"/>
    <w:rsid w:val="2D4619BC"/>
    <w:rsid w:val="2D474BF5"/>
    <w:rsid w:val="2D4A7DB0"/>
    <w:rsid w:val="2D5DA50D"/>
    <w:rsid w:val="2D945157"/>
    <w:rsid w:val="2DB4BD2A"/>
    <w:rsid w:val="2DB657B5"/>
    <w:rsid w:val="2DB70524"/>
    <w:rsid w:val="2DDA65CA"/>
    <w:rsid w:val="2DF28C7E"/>
    <w:rsid w:val="2DF883B5"/>
    <w:rsid w:val="2E3F570C"/>
    <w:rsid w:val="2E3FDEBE"/>
    <w:rsid w:val="2E44A6B4"/>
    <w:rsid w:val="2E96E0DA"/>
    <w:rsid w:val="2E9D0099"/>
    <w:rsid w:val="2EAD73BD"/>
    <w:rsid w:val="2ED490F4"/>
    <w:rsid w:val="2EE12549"/>
    <w:rsid w:val="2F279377"/>
    <w:rsid w:val="2F52D585"/>
    <w:rsid w:val="2F5B3CA0"/>
    <w:rsid w:val="2F8CB85F"/>
    <w:rsid w:val="2F949D17"/>
    <w:rsid w:val="2FB4B651"/>
    <w:rsid w:val="2FF4E075"/>
    <w:rsid w:val="3022A60F"/>
    <w:rsid w:val="30278169"/>
    <w:rsid w:val="304654DD"/>
    <w:rsid w:val="3061540A"/>
    <w:rsid w:val="30F222AD"/>
    <w:rsid w:val="30F38888"/>
    <w:rsid w:val="311E9864"/>
    <w:rsid w:val="313C5CB5"/>
    <w:rsid w:val="313C96C3"/>
    <w:rsid w:val="317F7797"/>
    <w:rsid w:val="31E5147F"/>
    <w:rsid w:val="31EFB7D3"/>
    <w:rsid w:val="31F9B6DD"/>
    <w:rsid w:val="323412AB"/>
    <w:rsid w:val="32353552"/>
    <w:rsid w:val="325F3439"/>
    <w:rsid w:val="32757CCA"/>
    <w:rsid w:val="328A7647"/>
    <w:rsid w:val="32A77C51"/>
    <w:rsid w:val="32ACF471"/>
    <w:rsid w:val="32C1B340"/>
    <w:rsid w:val="32C218E2"/>
    <w:rsid w:val="32C3346D"/>
    <w:rsid w:val="32D0CECA"/>
    <w:rsid w:val="32DA12BB"/>
    <w:rsid w:val="334886A9"/>
    <w:rsid w:val="336D2CEB"/>
    <w:rsid w:val="33912C8A"/>
    <w:rsid w:val="33912E30"/>
    <w:rsid w:val="339B2182"/>
    <w:rsid w:val="33ABA775"/>
    <w:rsid w:val="33AEC34B"/>
    <w:rsid w:val="33B643FD"/>
    <w:rsid w:val="33D105B3"/>
    <w:rsid w:val="34114D2B"/>
    <w:rsid w:val="341B27FB"/>
    <w:rsid w:val="341CFFE1"/>
    <w:rsid w:val="343C530E"/>
    <w:rsid w:val="344DD1C9"/>
    <w:rsid w:val="34552312"/>
    <w:rsid w:val="3482182C"/>
    <w:rsid w:val="34A5ED70"/>
    <w:rsid w:val="34BC9D4C"/>
    <w:rsid w:val="34C2E730"/>
    <w:rsid w:val="34FE815C"/>
    <w:rsid w:val="35151993"/>
    <w:rsid w:val="3544D140"/>
    <w:rsid w:val="356CD614"/>
    <w:rsid w:val="3575BA57"/>
    <w:rsid w:val="359CD7C7"/>
    <w:rsid w:val="35D39F8A"/>
    <w:rsid w:val="35E18867"/>
    <w:rsid w:val="35E1E410"/>
    <w:rsid w:val="367DE9CC"/>
    <w:rsid w:val="36F7EE0A"/>
    <w:rsid w:val="370783CE"/>
    <w:rsid w:val="372E9278"/>
    <w:rsid w:val="37502E6F"/>
    <w:rsid w:val="378DD9E8"/>
    <w:rsid w:val="3795C76E"/>
    <w:rsid w:val="379DEC55"/>
    <w:rsid w:val="3831E055"/>
    <w:rsid w:val="387E142A"/>
    <w:rsid w:val="38873D2D"/>
    <w:rsid w:val="389CF1E6"/>
    <w:rsid w:val="38A09279"/>
    <w:rsid w:val="38D19B96"/>
    <w:rsid w:val="390F16EA"/>
    <w:rsid w:val="393B196D"/>
    <w:rsid w:val="395E6D80"/>
    <w:rsid w:val="396767AD"/>
    <w:rsid w:val="39779BDB"/>
    <w:rsid w:val="397F116C"/>
    <w:rsid w:val="39A35BC2"/>
    <w:rsid w:val="39A3B408"/>
    <w:rsid w:val="39D6BAE4"/>
    <w:rsid w:val="39EBBF8D"/>
    <w:rsid w:val="3A0AF906"/>
    <w:rsid w:val="3A2D7923"/>
    <w:rsid w:val="3A3D3DE1"/>
    <w:rsid w:val="3A403BA4"/>
    <w:rsid w:val="3A51E91C"/>
    <w:rsid w:val="3A6D6BF7"/>
    <w:rsid w:val="3A808EAF"/>
    <w:rsid w:val="3A87B9B7"/>
    <w:rsid w:val="3A8D9E69"/>
    <w:rsid w:val="3A91BEEE"/>
    <w:rsid w:val="3AA85705"/>
    <w:rsid w:val="3AB257DD"/>
    <w:rsid w:val="3ADDB512"/>
    <w:rsid w:val="3AE21444"/>
    <w:rsid w:val="3AE62F64"/>
    <w:rsid w:val="3AF9F423"/>
    <w:rsid w:val="3AFC7D11"/>
    <w:rsid w:val="3B1AE1CD"/>
    <w:rsid w:val="3B4D704A"/>
    <w:rsid w:val="3B4DF871"/>
    <w:rsid w:val="3B5B3A9D"/>
    <w:rsid w:val="3B6964CB"/>
    <w:rsid w:val="3BB93D9D"/>
    <w:rsid w:val="3BBED067"/>
    <w:rsid w:val="3BC766FB"/>
    <w:rsid w:val="3BEDF90E"/>
    <w:rsid w:val="3BF58B2A"/>
    <w:rsid w:val="3C0AA713"/>
    <w:rsid w:val="3C4368A1"/>
    <w:rsid w:val="3C4F638C"/>
    <w:rsid w:val="3C916448"/>
    <w:rsid w:val="3CB29532"/>
    <w:rsid w:val="3CBF2177"/>
    <w:rsid w:val="3CC8FEE6"/>
    <w:rsid w:val="3CFB24E2"/>
    <w:rsid w:val="3D2EC0E1"/>
    <w:rsid w:val="3D3D3BB3"/>
    <w:rsid w:val="3D4317EB"/>
    <w:rsid w:val="3D5C5879"/>
    <w:rsid w:val="3D620676"/>
    <w:rsid w:val="3D79546A"/>
    <w:rsid w:val="3D8E3FF7"/>
    <w:rsid w:val="3D99EA9B"/>
    <w:rsid w:val="3DAB146F"/>
    <w:rsid w:val="3DB2EBEB"/>
    <w:rsid w:val="3DCDD89C"/>
    <w:rsid w:val="3DCE4DE3"/>
    <w:rsid w:val="3DDAAC0D"/>
    <w:rsid w:val="3DF37B29"/>
    <w:rsid w:val="3E1A95F1"/>
    <w:rsid w:val="3E2CC842"/>
    <w:rsid w:val="3E40CE0A"/>
    <w:rsid w:val="3E5FF187"/>
    <w:rsid w:val="3E766AE7"/>
    <w:rsid w:val="3E88DF46"/>
    <w:rsid w:val="3E8DCBAB"/>
    <w:rsid w:val="3EBF30B0"/>
    <w:rsid w:val="3EC85126"/>
    <w:rsid w:val="3ED208A5"/>
    <w:rsid w:val="3F2D1D25"/>
    <w:rsid w:val="3F390DFE"/>
    <w:rsid w:val="3F637D58"/>
    <w:rsid w:val="3F87044E"/>
    <w:rsid w:val="3F88C2EE"/>
    <w:rsid w:val="3FA0D953"/>
    <w:rsid w:val="3FCDA174"/>
    <w:rsid w:val="3FE3FD19"/>
    <w:rsid w:val="3FE8B9A1"/>
    <w:rsid w:val="3FE8BD34"/>
    <w:rsid w:val="3FEE52F0"/>
    <w:rsid w:val="400672E8"/>
    <w:rsid w:val="407DAD4F"/>
    <w:rsid w:val="408C9800"/>
    <w:rsid w:val="40A13FA0"/>
    <w:rsid w:val="40AD46B6"/>
    <w:rsid w:val="40C818A5"/>
    <w:rsid w:val="40D2921A"/>
    <w:rsid w:val="40E01701"/>
    <w:rsid w:val="4145925E"/>
    <w:rsid w:val="414E4CAE"/>
    <w:rsid w:val="41631375"/>
    <w:rsid w:val="41860655"/>
    <w:rsid w:val="419C3898"/>
    <w:rsid w:val="41A5F2FD"/>
    <w:rsid w:val="41B96BD3"/>
    <w:rsid w:val="41C2C9EA"/>
    <w:rsid w:val="41C8D531"/>
    <w:rsid w:val="422B6C4A"/>
    <w:rsid w:val="424B4D89"/>
    <w:rsid w:val="4258B365"/>
    <w:rsid w:val="4263E906"/>
    <w:rsid w:val="426E0923"/>
    <w:rsid w:val="428BF99C"/>
    <w:rsid w:val="42B6F1DE"/>
    <w:rsid w:val="43045792"/>
    <w:rsid w:val="43102BBE"/>
    <w:rsid w:val="4323FE66"/>
    <w:rsid w:val="438E9306"/>
    <w:rsid w:val="43CF0F2F"/>
    <w:rsid w:val="44B9C5C9"/>
    <w:rsid w:val="44E5AC6B"/>
    <w:rsid w:val="44E7A009"/>
    <w:rsid w:val="4523D40D"/>
    <w:rsid w:val="45351007"/>
    <w:rsid w:val="45836E1D"/>
    <w:rsid w:val="45967C72"/>
    <w:rsid w:val="45A9491D"/>
    <w:rsid w:val="45B0F37F"/>
    <w:rsid w:val="4615D038"/>
    <w:rsid w:val="461644A1"/>
    <w:rsid w:val="46353586"/>
    <w:rsid w:val="4635DBBC"/>
    <w:rsid w:val="4665525A"/>
    <w:rsid w:val="466B036C"/>
    <w:rsid w:val="46C7AD43"/>
    <w:rsid w:val="46C88428"/>
    <w:rsid w:val="4740C0E8"/>
    <w:rsid w:val="47561D7A"/>
    <w:rsid w:val="475BD4C2"/>
    <w:rsid w:val="47921633"/>
    <w:rsid w:val="47F54601"/>
    <w:rsid w:val="481616F2"/>
    <w:rsid w:val="4867E254"/>
    <w:rsid w:val="4878AD7A"/>
    <w:rsid w:val="489DF6B1"/>
    <w:rsid w:val="48D40355"/>
    <w:rsid w:val="49109569"/>
    <w:rsid w:val="492531DF"/>
    <w:rsid w:val="492CC489"/>
    <w:rsid w:val="49451463"/>
    <w:rsid w:val="49475A70"/>
    <w:rsid w:val="4961E262"/>
    <w:rsid w:val="4963F918"/>
    <w:rsid w:val="4986E9FA"/>
    <w:rsid w:val="499E53A7"/>
    <w:rsid w:val="49A77F14"/>
    <w:rsid w:val="4A19DA15"/>
    <w:rsid w:val="4A2218C6"/>
    <w:rsid w:val="4A4F8B83"/>
    <w:rsid w:val="4A7271B6"/>
    <w:rsid w:val="4A75F0B2"/>
    <w:rsid w:val="4A7817BB"/>
    <w:rsid w:val="4ACD86C4"/>
    <w:rsid w:val="4ACFF18A"/>
    <w:rsid w:val="4B8B292E"/>
    <w:rsid w:val="4B90E7A0"/>
    <w:rsid w:val="4BF0437E"/>
    <w:rsid w:val="4BF8EE65"/>
    <w:rsid w:val="4C13E81C"/>
    <w:rsid w:val="4C298E9D"/>
    <w:rsid w:val="4C2B39E6"/>
    <w:rsid w:val="4C36AED6"/>
    <w:rsid w:val="4C3A7060"/>
    <w:rsid w:val="4C3CC719"/>
    <w:rsid w:val="4C3CEFAE"/>
    <w:rsid w:val="4C404479"/>
    <w:rsid w:val="4C4F2A76"/>
    <w:rsid w:val="4C5D7B2B"/>
    <w:rsid w:val="4C5FFFB7"/>
    <w:rsid w:val="4C658756"/>
    <w:rsid w:val="4C6AF5D6"/>
    <w:rsid w:val="4C9A74C4"/>
    <w:rsid w:val="4CB25353"/>
    <w:rsid w:val="4D26F98F"/>
    <w:rsid w:val="4D3D0020"/>
    <w:rsid w:val="4DB90870"/>
    <w:rsid w:val="4DE1F976"/>
    <w:rsid w:val="4DEC383F"/>
    <w:rsid w:val="4E0B757B"/>
    <w:rsid w:val="4E12A0E3"/>
    <w:rsid w:val="4E50CDA1"/>
    <w:rsid w:val="4E5EF12F"/>
    <w:rsid w:val="4E9AAE20"/>
    <w:rsid w:val="4EBBC4B7"/>
    <w:rsid w:val="4ED95773"/>
    <w:rsid w:val="4EDBF24D"/>
    <w:rsid w:val="4EEC4C78"/>
    <w:rsid w:val="4F1DF35A"/>
    <w:rsid w:val="4F4847BF"/>
    <w:rsid w:val="4F4B88DE"/>
    <w:rsid w:val="4F54936A"/>
    <w:rsid w:val="4F69D844"/>
    <w:rsid w:val="4F6E76D3"/>
    <w:rsid w:val="4FB76830"/>
    <w:rsid w:val="4FE5AE94"/>
    <w:rsid w:val="4FEEA85C"/>
    <w:rsid w:val="5015292A"/>
    <w:rsid w:val="503B892F"/>
    <w:rsid w:val="5077C2AE"/>
    <w:rsid w:val="5078B781"/>
    <w:rsid w:val="50C7C1DA"/>
    <w:rsid w:val="50D03376"/>
    <w:rsid w:val="51119FCD"/>
    <w:rsid w:val="518A89B0"/>
    <w:rsid w:val="5199F1B9"/>
    <w:rsid w:val="51CA5359"/>
    <w:rsid w:val="51F54013"/>
    <w:rsid w:val="51FF2D14"/>
    <w:rsid w:val="520BA589"/>
    <w:rsid w:val="5224B153"/>
    <w:rsid w:val="5225DC8F"/>
    <w:rsid w:val="522D6814"/>
    <w:rsid w:val="52A74444"/>
    <w:rsid w:val="52B383C9"/>
    <w:rsid w:val="52E396D5"/>
    <w:rsid w:val="52F7847A"/>
    <w:rsid w:val="52F88E3B"/>
    <w:rsid w:val="52F8A886"/>
    <w:rsid w:val="533C177C"/>
    <w:rsid w:val="533E4C63"/>
    <w:rsid w:val="53719881"/>
    <w:rsid w:val="53771B6E"/>
    <w:rsid w:val="5387A022"/>
    <w:rsid w:val="5392B158"/>
    <w:rsid w:val="53D6DAC3"/>
    <w:rsid w:val="53F1838D"/>
    <w:rsid w:val="5408D4A7"/>
    <w:rsid w:val="54236130"/>
    <w:rsid w:val="546B0995"/>
    <w:rsid w:val="54B92CE3"/>
    <w:rsid w:val="551A0DA8"/>
    <w:rsid w:val="55295F94"/>
    <w:rsid w:val="553D96A1"/>
    <w:rsid w:val="5599CC72"/>
    <w:rsid w:val="55ACF422"/>
    <w:rsid w:val="55AEDE23"/>
    <w:rsid w:val="55C4DB26"/>
    <w:rsid w:val="55D46C26"/>
    <w:rsid w:val="55FCF5D4"/>
    <w:rsid w:val="560121BD"/>
    <w:rsid w:val="5650F423"/>
    <w:rsid w:val="5669A577"/>
    <w:rsid w:val="56729597"/>
    <w:rsid w:val="56768711"/>
    <w:rsid w:val="5700D937"/>
    <w:rsid w:val="5712C631"/>
    <w:rsid w:val="5719BE2C"/>
    <w:rsid w:val="5727D105"/>
    <w:rsid w:val="574A15AE"/>
    <w:rsid w:val="5751ACD3"/>
    <w:rsid w:val="5785E3AE"/>
    <w:rsid w:val="579AB38C"/>
    <w:rsid w:val="57DBAA51"/>
    <w:rsid w:val="57FCFDEB"/>
    <w:rsid w:val="5869AC36"/>
    <w:rsid w:val="588AA1C3"/>
    <w:rsid w:val="5892A8A6"/>
    <w:rsid w:val="58C9D94C"/>
    <w:rsid w:val="58ED7D34"/>
    <w:rsid w:val="59157A3A"/>
    <w:rsid w:val="59656BC0"/>
    <w:rsid w:val="5967CFBF"/>
    <w:rsid w:val="59A406B0"/>
    <w:rsid w:val="59A4DE52"/>
    <w:rsid w:val="59E62530"/>
    <w:rsid w:val="59E6290A"/>
    <w:rsid w:val="59E9F2A7"/>
    <w:rsid w:val="59F6CBCC"/>
    <w:rsid w:val="5A0502CB"/>
    <w:rsid w:val="5A3879F9"/>
    <w:rsid w:val="5AB96507"/>
    <w:rsid w:val="5AD0EDD7"/>
    <w:rsid w:val="5AE3811A"/>
    <w:rsid w:val="5AF49C69"/>
    <w:rsid w:val="5B03A020"/>
    <w:rsid w:val="5B0FDCFB"/>
    <w:rsid w:val="5B18240E"/>
    <w:rsid w:val="5B244F66"/>
    <w:rsid w:val="5B57FC64"/>
    <w:rsid w:val="5B7915CE"/>
    <w:rsid w:val="5BBA7555"/>
    <w:rsid w:val="5BC41045"/>
    <w:rsid w:val="5BF8ED66"/>
    <w:rsid w:val="5C170BA2"/>
    <w:rsid w:val="5C1C0901"/>
    <w:rsid w:val="5C2F32EF"/>
    <w:rsid w:val="5C9F7081"/>
    <w:rsid w:val="5CA5CC99"/>
    <w:rsid w:val="5CE9EB2C"/>
    <w:rsid w:val="5D27E619"/>
    <w:rsid w:val="5D2BED62"/>
    <w:rsid w:val="5D4FBA0A"/>
    <w:rsid w:val="5D5E9D55"/>
    <w:rsid w:val="5D6D4D66"/>
    <w:rsid w:val="5DC0337D"/>
    <w:rsid w:val="5DCB0350"/>
    <w:rsid w:val="5DCDC9CD"/>
    <w:rsid w:val="5DE04BE8"/>
    <w:rsid w:val="5DE9BDF4"/>
    <w:rsid w:val="5DEB7CBB"/>
    <w:rsid w:val="5E180172"/>
    <w:rsid w:val="5E2173FB"/>
    <w:rsid w:val="5E2474CA"/>
    <w:rsid w:val="5E3B40E2"/>
    <w:rsid w:val="5E60B077"/>
    <w:rsid w:val="5E7CA0F6"/>
    <w:rsid w:val="5EA2DD73"/>
    <w:rsid w:val="5EAF34F4"/>
    <w:rsid w:val="5EB9B4C6"/>
    <w:rsid w:val="5ED041DA"/>
    <w:rsid w:val="5EE49F08"/>
    <w:rsid w:val="5EF21617"/>
    <w:rsid w:val="5F7DF528"/>
    <w:rsid w:val="5F7F40AF"/>
    <w:rsid w:val="5F8EDBA6"/>
    <w:rsid w:val="5FC76978"/>
    <w:rsid w:val="5FCC2CE8"/>
    <w:rsid w:val="5FD136AC"/>
    <w:rsid w:val="5FEEE773"/>
    <w:rsid w:val="5FFAABE0"/>
    <w:rsid w:val="60365055"/>
    <w:rsid w:val="60368A2D"/>
    <w:rsid w:val="604ABF36"/>
    <w:rsid w:val="60544051"/>
    <w:rsid w:val="60CD6001"/>
    <w:rsid w:val="60E335D2"/>
    <w:rsid w:val="60E67A37"/>
    <w:rsid w:val="60FD22A0"/>
    <w:rsid w:val="6116E614"/>
    <w:rsid w:val="6138FD19"/>
    <w:rsid w:val="6159B947"/>
    <w:rsid w:val="61A5426A"/>
    <w:rsid w:val="61ED5F14"/>
    <w:rsid w:val="61F15588"/>
    <w:rsid w:val="61FB573C"/>
    <w:rsid w:val="62030052"/>
    <w:rsid w:val="620A77B7"/>
    <w:rsid w:val="62108E7C"/>
    <w:rsid w:val="6258520A"/>
    <w:rsid w:val="6266F93A"/>
    <w:rsid w:val="6270083C"/>
    <w:rsid w:val="6287E1F1"/>
    <w:rsid w:val="62945F7A"/>
    <w:rsid w:val="629FC9A5"/>
    <w:rsid w:val="62B3BD0B"/>
    <w:rsid w:val="62CA2797"/>
    <w:rsid w:val="630913D1"/>
    <w:rsid w:val="631EEE04"/>
    <w:rsid w:val="6325435A"/>
    <w:rsid w:val="634C6DD1"/>
    <w:rsid w:val="6358FA36"/>
    <w:rsid w:val="636ADB3C"/>
    <w:rsid w:val="638FDC27"/>
    <w:rsid w:val="63AB193E"/>
    <w:rsid w:val="63AFAABF"/>
    <w:rsid w:val="63BDB925"/>
    <w:rsid w:val="63DA7899"/>
    <w:rsid w:val="640CE91F"/>
    <w:rsid w:val="644F8D6C"/>
    <w:rsid w:val="6469D4AD"/>
    <w:rsid w:val="646B2019"/>
    <w:rsid w:val="64AB4156"/>
    <w:rsid w:val="64C6D679"/>
    <w:rsid w:val="64DDD8D0"/>
    <w:rsid w:val="64E32B19"/>
    <w:rsid w:val="65344835"/>
    <w:rsid w:val="6546E99F"/>
    <w:rsid w:val="65CD32FB"/>
    <w:rsid w:val="65D36638"/>
    <w:rsid w:val="65FBFE64"/>
    <w:rsid w:val="6606F07A"/>
    <w:rsid w:val="660ADAF0"/>
    <w:rsid w:val="665BB9B5"/>
    <w:rsid w:val="668D6CA9"/>
    <w:rsid w:val="669D2091"/>
    <w:rsid w:val="66B6DADF"/>
    <w:rsid w:val="66E34145"/>
    <w:rsid w:val="66EBED25"/>
    <w:rsid w:val="66F2560A"/>
    <w:rsid w:val="66F645D6"/>
    <w:rsid w:val="67169BD8"/>
    <w:rsid w:val="6716FD01"/>
    <w:rsid w:val="673162E7"/>
    <w:rsid w:val="673B7752"/>
    <w:rsid w:val="674071D2"/>
    <w:rsid w:val="674B767A"/>
    <w:rsid w:val="676F3699"/>
    <w:rsid w:val="677777DD"/>
    <w:rsid w:val="677ED9BF"/>
    <w:rsid w:val="67A2C0DB"/>
    <w:rsid w:val="67A5A407"/>
    <w:rsid w:val="67CF16B2"/>
    <w:rsid w:val="67DC2EDB"/>
    <w:rsid w:val="67FBC136"/>
    <w:rsid w:val="683E4E37"/>
    <w:rsid w:val="688DB07E"/>
    <w:rsid w:val="68A757C1"/>
    <w:rsid w:val="68B82CF9"/>
    <w:rsid w:val="68CAE2FE"/>
    <w:rsid w:val="68D791E5"/>
    <w:rsid w:val="69012F20"/>
    <w:rsid w:val="693E913C"/>
    <w:rsid w:val="6944E33C"/>
    <w:rsid w:val="6963AAE2"/>
    <w:rsid w:val="69C95EBD"/>
    <w:rsid w:val="69DC821C"/>
    <w:rsid w:val="69DCBEF5"/>
    <w:rsid w:val="69E2CF1B"/>
    <w:rsid w:val="6A238DE7"/>
    <w:rsid w:val="6A3F1927"/>
    <w:rsid w:val="6A864902"/>
    <w:rsid w:val="6A93EB8E"/>
    <w:rsid w:val="6A9AF4B9"/>
    <w:rsid w:val="6AD1341A"/>
    <w:rsid w:val="6ADA619D"/>
    <w:rsid w:val="6ADAD821"/>
    <w:rsid w:val="6AFE427C"/>
    <w:rsid w:val="6B13F3A8"/>
    <w:rsid w:val="6B17A197"/>
    <w:rsid w:val="6B186188"/>
    <w:rsid w:val="6B574EA0"/>
    <w:rsid w:val="6B652F1E"/>
    <w:rsid w:val="6BC441A7"/>
    <w:rsid w:val="6C221963"/>
    <w:rsid w:val="6C560D1F"/>
    <w:rsid w:val="6C75FF2D"/>
    <w:rsid w:val="6CADD3A7"/>
    <w:rsid w:val="6CC508BA"/>
    <w:rsid w:val="6CE57B92"/>
    <w:rsid w:val="6D140302"/>
    <w:rsid w:val="6D199AFC"/>
    <w:rsid w:val="6D25D9EA"/>
    <w:rsid w:val="6D706436"/>
    <w:rsid w:val="6DB6CA2B"/>
    <w:rsid w:val="6DDD53D4"/>
    <w:rsid w:val="6E2032DD"/>
    <w:rsid w:val="6E2504B6"/>
    <w:rsid w:val="6E2ECE03"/>
    <w:rsid w:val="6E43DB93"/>
    <w:rsid w:val="6E67CDCF"/>
    <w:rsid w:val="6E724C23"/>
    <w:rsid w:val="6E798B5E"/>
    <w:rsid w:val="6E9F7381"/>
    <w:rsid w:val="6ECB3B10"/>
    <w:rsid w:val="6EE27C79"/>
    <w:rsid w:val="6EF94282"/>
    <w:rsid w:val="6F187A49"/>
    <w:rsid w:val="6F1898BC"/>
    <w:rsid w:val="6F24E971"/>
    <w:rsid w:val="6F296F4A"/>
    <w:rsid w:val="6F59BA25"/>
    <w:rsid w:val="6F841D59"/>
    <w:rsid w:val="6F90E202"/>
    <w:rsid w:val="6FBA772D"/>
    <w:rsid w:val="6FC5409B"/>
    <w:rsid w:val="6FEC6EE4"/>
    <w:rsid w:val="7025DDC0"/>
    <w:rsid w:val="70369698"/>
    <w:rsid w:val="703FCE16"/>
    <w:rsid w:val="7068154C"/>
    <w:rsid w:val="70739677"/>
    <w:rsid w:val="7081162D"/>
    <w:rsid w:val="70C2DA60"/>
    <w:rsid w:val="70E85449"/>
    <w:rsid w:val="70FA1E0D"/>
    <w:rsid w:val="71042C80"/>
    <w:rsid w:val="711DFD9E"/>
    <w:rsid w:val="711FEDBA"/>
    <w:rsid w:val="715B7570"/>
    <w:rsid w:val="716CD2A9"/>
    <w:rsid w:val="7175F8F8"/>
    <w:rsid w:val="7176E696"/>
    <w:rsid w:val="717AE05D"/>
    <w:rsid w:val="71801FE0"/>
    <w:rsid w:val="71B1A23A"/>
    <w:rsid w:val="71C957DA"/>
    <w:rsid w:val="71E890E4"/>
    <w:rsid w:val="72074514"/>
    <w:rsid w:val="720C5510"/>
    <w:rsid w:val="720F66D8"/>
    <w:rsid w:val="722604B7"/>
    <w:rsid w:val="723033D1"/>
    <w:rsid w:val="723EFA3C"/>
    <w:rsid w:val="72400638"/>
    <w:rsid w:val="7247212F"/>
    <w:rsid w:val="724855E4"/>
    <w:rsid w:val="72500F7C"/>
    <w:rsid w:val="7270A496"/>
    <w:rsid w:val="72AC0AC3"/>
    <w:rsid w:val="72C87CEB"/>
    <w:rsid w:val="72D693AA"/>
    <w:rsid w:val="72F0A6AA"/>
    <w:rsid w:val="73126834"/>
    <w:rsid w:val="73150A77"/>
    <w:rsid w:val="7326E5C1"/>
    <w:rsid w:val="7363FE58"/>
    <w:rsid w:val="7387F819"/>
    <w:rsid w:val="738D9E01"/>
    <w:rsid w:val="7392C6DC"/>
    <w:rsid w:val="739EAC33"/>
    <w:rsid w:val="73ACB9C4"/>
    <w:rsid w:val="73BBC1F1"/>
    <w:rsid w:val="73CFA123"/>
    <w:rsid w:val="73ED86FF"/>
    <w:rsid w:val="73F73205"/>
    <w:rsid w:val="742F62DD"/>
    <w:rsid w:val="7475EEF2"/>
    <w:rsid w:val="74C5F662"/>
    <w:rsid w:val="74D6A5AF"/>
    <w:rsid w:val="7515B711"/>
    <w:rsid w:val="7517E4DA"/>
    <w:rsid w:val="7538B236"/>
    <w:rsid w:val="75532A99"/>
    <w:rsid w:val="7574621E"/>
    <w:rsid w:val="7574D405"/>
    <w:rsid w:val="758B7FD5"/>
    <w:rsid w:val="759ACCA3"/>
    <w:rsid w:val="75A6DC47"/>
    <w:rsid w:val="75B0A28F"/>
    <w:rsid w:val="75BABBBE"/>
    <w:rsid w:val="75CD8F30"/>
    <w:rsid w:val="75D0E92F"/>
    <w:rsid w:val="76001DAD"/>
    <w:rsid w:val="762B0E69"/>
    <w:rsid w:val="766BEB00"/>
    <w:rsid w:val="769958BC"/>
    <w:rsid w:val="76B4C3FA"/>
    <w:rsid w:val="77053272"/>
    <w:rsid w:val="772C225E"/>
    <w:rsid w:val="7741CD14"/>
    <w:rsid w:val="7765D8E6"/>
    <w:rsid w:val="77695F91"/>
    <w:rsid w:val="777B03D8"/>
    <w:rsid w:val="77816547"/>
    <w:rsid w:val="77AC86D5"/>
    <w:rsid w:val="77D838EA"/>
    <w:rsid w:val="77FDFE30"/>
    <w:rsid w:val="78B7AE7A"/>
    <w:rsid w:val="78C8765A"/>
    <w:rsid w:val="78E81208"/>
    <w:rsid w:val="78EF6F7A"/>
    <w:rsid w:val="78F675B1"/>
    <w:rsid w:val="7929184A"/>
    <w:rsid w:val="7961E585"/>
    <w:rsid w:val="79A38BC2"/>
    <w:rsid w:val="79AE2832"/>
    <w:rsid w:val="7A1395B1"/>
    <w:rsid w:val="7A379EFD"/>
    <w:rsid w:val="7A645153"/>
    <w:rsid w:val="7A6C4DEA"/>
    <w:rsid w:val="7B0F69A5"/>
    <w:rsid w:val="7B190EA9"/>
    <w:rsid w:val="7B20A83F"/>
    <w:rsid w:val="7B29817C"/>
    <w:rsid w:val="7B4755AE"/>
    <w:rsid w:val="7B82117E"/>
    <w:rsid w:val="7B9D0B35"/>
    <w:rsid w:val="7BAD03EA"/>
    <w:rsid w:val="7BC32AE3"/>
    <w:rsid w:val="7BE2D485"/>
    <w:rsid w:val="7BF83FC1"/>
    <w:rsid w:val="7C2A45B3"/>
    <w:rsid w:val="7C365BA2"/>
    <w:rsid w:val="7C402AB3"/>
    <w:rsid w:val="7C92F7E2"/>
    <w:rsid w:val="7C944275"/>
    <w:rsid w:val="7CD5FFAF"/>
    <w:rsid w:val="7D224CFD"/>
    <w:rsid w:val="7D2BFDD9"/>
    <w:rsid w:val="7D65238D"/>
    <w:rsid w:val="7D65C1E1"/>
    <w:rsid w:val="7D7C587C"/>
    <w:rsid w:val="7D92B8C2"/>
    <w:rsid w:val="7DBE28DB"/>
    <w:rsid w:val="7DC384B2"/>
    <w:rsid w:val="7DD8A115"/>
    <w:rsid w:val="7E002671"/>
    <w:rsid w:val="7E109163"/>
    <w:rsid w:val="7E44135E"/>
    <w:rsid w:val="7E4BA328"/>
    <w:rsid w:val="7E4E46AB"/>
    <w:rsid w:val="7E831770"/>
    <w:rsid w:val="7E9A12BC"/>
    <w:rsid w:val="7EBC0AA4"/>
    <w:rsid w:val="7ED87CB8"/>
    <w:rsid w:val="7EDC7C38"/>
    <w:rsid w:val="7F213AEF"/>
    <w:rsid w:val="7F27D349"/>
    <w:rsid w:val="7F34FF29"/>
    <w:rsid w:val="7F35C6DB"/>
    <w:rsid w:val="7F3C2EBF"/>
    <w:rsid w:val="7F747176"/>
    <w:rsid w:val="7FC8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4F70FF"/>
  <w15:chartTrackingRefBased/>
  <w15:docId w15:val="{A99DAC0C-7579-414B-95AA-2A68B92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A54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Nagwek1">
    <w:name w:val="heading 1"/>
    <w:basedOn w:val="Standard"/>
    <w:next w:val="Textbody"/>
    <w:qFormat/>
    <w:pPr>
      <w:numPr>
        <w:numId w:val="1"/>
      </w:num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color w:val="000000"/>
      <w:sz w:val="22"/>
      <w:szCs w:val="22"/>
    </w:rPr>
  </w:style>
  <w:style w:type="character" w:customStyle="1" w:styleId="WW8Num1z1">
    <w:name w:val="WW8Num1z1"/>
    <w:rPr>
      <w:rFonts w:ascii="Courier New" w:hAnsi="Courier New" w:cs="Times New Roman"/>
      <w:b/>
      <w:color w:val="000000"/>
      <w:sz w:val="22"/>
      <w:szCs w:val="22"/>
      <w:lang w:val="pl-P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Times New Roman"/>
      <w:b w:val="0"/>
      <w:color w:val="000000"/>
      <w:sz w:val="22"/>
      <w:szCs w:val="22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4z0">
    <w:name w:val="WW8Num4z0"/>
    <w:rPr>
      <w:rFonts w:cs="Arial"/>
      <w:strike w:val="0"/>
      <w:dstrike w:val="0"/>
    </w:rPr>
  </w:style>
  <w:style w:type="character" w:customStyle="1" w:styleId="WW8Num4z1">
    <w:name w:val="WW8Num4z1"/>
  </w:style>
  <w:style w:type="character" w:customStyle="1" w:styleId="WW8Num5z0">
    <w:name w:val="WW8Num5z0"/>
    <w:rPr>
      <w:b w:val="0"/>
      <w:i w:val="0"/>
      <w:sz w:val="22"/>
      <w:szCs w:val="22"/>
      <w:u w:val="none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eastAsia="SimSun" w:cs="Calibri"/>
      <w:b w:val="0"/>
      <w:color w:val="00000A"/>
      <w:u w:val="none"/>
    </w:rPr>
  </w:style>
  <w:style w:type="character" w:customStyle="1" w:styleId="WW8Num6z2">
    <w:name w:val="WW8Num6z2"/>
    <w:rPr>
      <w:rFonts w:cs="Times New Roman"/>
    </w:rPr>
  </w:style>
  <w:style w:type="character" w:customStyle="1" w:styleId="WW8Num7z0">
    <w:name w:val="WW8Num7z0"/>
    <w:rPr>
      <w:rFonts w:cs="Calibri"/>
      <w:b w:val="0"/>
      <w:color w:val="00000A"/>
      <w:u w:val="none"/>
    </w:rPr>
  </w:style>
  <w:style w:type="character" w:customStyle="1" w:styleId="WW8Num7z1">
    <w:name w:val="WW8Num7z1"/>
    <w:rPr>
      <w:rFonts w:cs="Times New Roman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9z0">
    <w:name w:val="WW8Num9z0"/>
    <w:rPr>
      <w:rFonts w:eastAsia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/>
      <w:b w:val="0"/>
      <w:i w:val="0"/>
      <w:color w:val="00000A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  <w:rPr>
      <w:rFonts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vertAlign w:val="subscript"/>
      <w:lang w:val="pl-PL" w:eastAsia="pl-PL" w:bidi="pl-P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Arial"/>
    </w:rPr>
  </w:style>
  <w:style w:type="character" w:customStyle="1" w:styleId="WW8Num17z0">
    <w:name w:val="WW8Num17z0"/>
    <w:rPr>
      <w:rFonts w:cs="Arial"/>
      <w:color w:val="000000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b w:val="0"/>
      <w:bCs/>
      <w:strike w:val="0"/>
      <w:dstrike w:val="0"/>
      <w:color w:val="00000A"/>
      <w:u w:val="none"/>
    </w:rPr>
  </w:style>
  <w:style w:type="character" w:customStyle="1" w:styleId="WW8Num20z1">
    <w:name w:val="WW8Num20z1"/>
    <w:rPr>
      <w:rFonts w:cs="Calibri"/>
    </w:rPr>
  </w:style>
  <w:style w:type="character" w:customStyle="1" w:styleId="WW8Num20z2">
    <w:name w:val="WW8Num20z2"/>
  </w:style>
  <w:style w:type="character" w:customStyle="1" w:styleId="WW8Num21z0">
    <w:name w:val="WW8Num21z0"/>
    <w:rPr>
      <w:rFonts w:ascii="Calibri" w:hAnsi="Calibri" w:cs="Arial"/>
      <w:bCs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Arial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Batang"/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2">
    <w:name w:val="WW8Num25z2"/>
  </w:style>
  <w:style w:type="character" w:customStyle="1" w:styleId="WW8Num26z0">
    <w:name w:val="WW8Num26z0"/>
    <w:rPr>
      <w:rFonts w:cs="Arial"/>
      <w:bCs/>
      <w:kern w:val="1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Arial"/>
      <w:color w:val="0000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eastAsia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pacing w:val="-3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eastAsia="Times New Roman" w:hint="default"/>
    </w:rPr>
  </w:style>
  <w:style w:type="character" w:customStyle="1" w:styleId="WW8Num30z1">
    <w:name w:val="WW8Num30z1"/>
  </w:style>
  <w:style w:type="character" w:customStyle="1" w:styleId="WW8Num31z0">
    <w:name w:val="WW8Num31z0"/>
    <w:rPr>
      <w:rFonts w:eastAsia="SimSun"/>
      <w:b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cs="Calibri"/>
      <w:b w:val="0"/>
      <w:color w:val="00000A"/>
      <w:u w:val="none"/>
    </w:rPr>
  </w:style>
  <w:style w:type="character" w:customStyle="1" w:styleId="WW8Num32z1">
    <w:name w:val="WW8Num32z1"/>
  </w:style>
  <w:style w:type="character" w:customStyle="1" w:styleId="WW8Num32z2">
    <w:name w:val="WW8Num32z2"/>
    <w:rPr>
      <w:rFonts w:cs="Times New Roman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Arial"/>
      <w:b w:val="0"/>
      <w:bCs w:val="0"/>
      <w:color w:val="auto"/>
      <w:spacing w:val="-3"/>
      <w:kern w:val="1"/>
      <w:sz w:val="22"/>
      <w:szCs w:val="22"/>
      <w:lang w:val="pl-PL" w:eastAsia="ar-SA" w:bidi="ar-SA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Arial"/>
      <w:b w:val="0"/>
      <w:strike w:val="0"/>
      <w:dstrike w:val="0"/>
      <w:sz w:val="22"/>
      <w:szCs w:val="22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cs="Times New Roman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6z1">
    <w:name w:val="WW8Num16z1"/>
    <w:rPr>
      <w:rFonts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  <w:rPr>
      <w:rFonts w:ascii="Calibri" w:eastAsia="Times New Roman" w:hAnsi="Calibri" w:cs="Times New Roman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rPr>
      <w:rFonts w:cs="Times New Roman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">
    <w:name w:val="Tytuł Znak"/>
    <w:rPr>
      <w:rFonts w:ascii="Cambria" w:eastAsia="Times New Roman" w:hAnsi="Cambria" w:cs="Times New Roman"/>
      <w:color w:val="17365D"/>
      <w:spacing w:val="5"/>
      <w:kern w:val="1"/>
      <w:sz w:val="52"/>
      <w:szCs w:val="20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  <w:uiPriority w:val="99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AkapitzlistZnak">
    <w:name w:val="Akapit z listą Znak"/>
    <w:aliases w:val="lp1 Znak,Preambuła Znak,Akapit z listą2 Znak,Numerowanie Znak,Akapit z listą numerowaną Znak,Podsis rysunku Znak,Nagłowek 3 Znak,L1 Znak,Akapit z listą BS Znak,Kolorowa lista — akcent 11 Znak,Dot pt Znak,F5 List Paragraph Znak"/>
    <w:uiPriority w:val="34"/>
    <w:qFormat/>
    <w:rPr>
      <w:rFonts w:ascii="Calibri" w:eastAsia="Times New Roman" w:hAnsi="Calibri" w:cs="Times New Roman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footnote">
    <w:name w:val="footnote"/>
    <w:basedOn w:val="Domylnaczcionkaakapitu1"/>
  </w:style>
  <w:style w:type="character" w:customStyle="1" w:styleId="TekstpodstawowyZnak">
    <w:name w:val="Tekst podstawowy Znak"/>
    <w:basedOn w:val="Domylnaczcionkaakapitu1"/>
  </w:style>
  <w:style w:type="character" w:customStyle="1" w:styleId="ListLabel1">
    <w:name w:val="ListLabel 1"/>
    <w:rPr>
      <w:rFonts w:cs="Arial"/>
      <w:strike w:val="0"/>
      <w:dstrike w:val="0"/>
    </w:rPr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b w:val="0"/>
      <w:i w:val="0"/>
      <w:sz w:val="22"/>
      <w:szCs w:val="22"/>
      <w:u w:val="none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b w:val="0"/>
      <w:color w:val="00000A"/>
      <w:u w:val="none"/>
    </w:rPr>
  </w:style>
  <w:style w:type="character" w:customStyle="1" w:styleId="ListLabel6">
    <w:name w:val="ListLabel 6"/>
    <w:rPr>
      <w:rFonts w:cs="Arial"/>
      <w:b w:val="0"/>
      <w:strike w:val="0"/>
      <w:dstrike w:val="0"/>
      <w:sz w:val="22"/>
      <w:szCs w:val="22"/>
    </w:rPr>
  </w:style>
  <w:style w:type="character" w:customStyle="1" w:styleId="ListLabel7">
    <w:name w:val="ListLabel 7"/>
    <w:rPr>
      <w:rFonts w:cs="Times New Roman"/>
      <w:b w:val="0"/>
      <w:i w:val="0"/>
      <w:color w:val="00000A"/>
      <w:sz w:val="22"/>
      <w:szCs w:val="22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vertAlign w:val="subscript"/>
      <w:lang w:val="pl-PL" w:eastAsia="pl-PL" w:bidi="pl-PL"/>
    </w:rPr>
  </w:style>
  <w:style w:type="character" w:customStyle="1" w:styleId="ListLabel10">
    <w:name w:val="ListLabel 10"/>
    <w:rPr>
      <w:b w:val="0"/>
      <w:strike w:val="0"/>
      <w:dstrike w:val="0"/>
      <w:color w:val="00000A"/>
      <w:u w:val="none"/>
    </w:rPr>
  </w:style>
  <w:style w:type="character" w:customStyle="1" w:styleId="ListLabel11">
    <w:name w:val="ListLabel 11"/>
    <w:rPr>
      <w:b w:val="0"/>
    </w:rPr>
  </w:style>
  <w:style w:type="character" w:customStyle="1" w:styleId="DefaultZnak">
    <w:name w:val="Default Znak"/>
    <w:rPr>
      <w:rFonts w:ascii="Arial" w:eastAsia="Times New Roman" w:hAnsi="Arial" w:cs="Arial"/>
      <w:color w:val="000000"/>
      <w:sz w:val="24"/>
      <w:szCs w:val="24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suppressAutoHyphens/>
      <w:spacing w:after="12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wcity21">
    <w:name w:val="Tekst podstawowy wcięty 21"/>
    <w:basedOn w:val="Standard"/>
    <w:pPr>
      <w:spacing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aliases w:val="lp1,Preambuła,Akapit z listą2,Numerowanie"/>
    <w:basedOn w:val="Standard"/>
    <w:uiPriority w:val="34"/>
    <w:qFormat/>
    <w:pPr>
      <w:ind w:left="720"/>
    </w:pPr>
    <w:rPr>
      <w:rFonts w:eastAsia="Times New Roman" w:cs="Times New Roman"/>
    </w:rPr>
  </w:style>
  <w:style w:type="paragraph" w:styleId="Tytu">
    <w:name w:val="Title"/>
    <w:basedOn w:val="Standard"/>
    <w:next w:val="Podtytu"/>
    <w:qFormat/>
    <w:pPr>
      <w:spacing w:after="300" w:line="240" w:lineRule="auto"/>
    </w:pPr>
    <w:rPr>
      <w:rFonts w:ascii="Cambria" w:eastAsia="Times New Roman" w:hAnsi="Cambria" w:cs="Times New Roman"/>
      <w:b/>
      <w:bCs/>
      <w:color w:val="17365D"/>
      <w:spacing w:val="5"/>
      <w:sz w:val="52"/>
      <w:szCs w:val="20"/>
    </w:rPr>
  </w:style>
  <w:style w:type="paragraph" w:styleId="Podtytu">
    <w:name w:val="Subtitle"/>
    <w:basedOn w:val="Heading"/>
    <w:next w:val="Textbody"/>
    <w:qFormat/>
    <w:pPr>
      <w:jc w:val="center"/>
    </w:pPr>
    <w:rPr>
      <w:i/>
      <w:iCs/>
    </w:rPr>
  </w:style>
  <w:style w:type="paragraph" w:styleId="Nagwek">
    <w:name w:val="header"/>
    <w:basedOn w:val="Standard"/>
    <w:uiPriority w:val="99"/>
    <w:pPr>
      <w:suppressLineNumbers/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ekstkomentarza1">
    <w:name w:val="Tekst komentarza1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rPr>
      <w:b/>
      <w:bCs/>
    </w:rPr>
  </w:style>
  <w:style w:type="paragraph" w:customStyle="1" w:styleId="amedit">
    <w:name w:val="amedit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Standard"/>
    <w:uiPriority w:val="99"/>
    <w:pPr>
      <w:spacing w:after="0" w:line="240" w:lineRule="auto"/>
    </w:pPr>
    <w:rPr>
      <w:sz w:val="20"/>
      <w:szCs w:val="20"/>
    </w:rPr>
  </w:style>
  <w:style w:type="paragraph" w:customStyle="1" w:styleId="ZnakZnakZnakZnak">
    <w:name w:val="Znak Znak Znak Znak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2">
    <w:name w:val="Znak Znak2"/>
    <w:basedOn w:val="Standard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paragraph" w:customStyle="1" w:styleId="mainpub">
    <w:name w:val="mainpub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qFormat/>
    <w:pPr>
      <w:suppressAutoHyphens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Poprawka">
    <w:name w:val="Revision"/>
    <w:pPr>
      <w:suppressAutoHyphens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ny2">
    <w:name w:val="Normalny2"/>
    <w:pPr>
      <w:suppressAutoHyphens/>
      <w:spacing w:line="276" w:lineRule="auto"/>
    </w:pPr>
    <w:rPr>
      <w:rFonts w:ascii="Arial" w:eastAsia="Arial" w:hAnsi="Arial" w:cs="Arial"/>
      <w:color w:val="000000"/>
      <w:sz w:val="24"/>
      <w:szCs w:val="24"/>
      <w:lang w:eastAsia="hi-IN" w:bidi="hi-IN"/>
    </w:rPr>
  </w:style>
  <w:style w:type="paragraph" w:customStyle="1" w:styleId="ListParagraph0">
    <w:name w:val="List Paragraph0"/>
    <w:basedOn w:val="Normalny"/>
    <w:pPr>
      <w:ind w:left="708"/>
    </w:pPr>
    <w:rPr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AE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2AEB"/>
    <w:rPr>
      <w:rFonts w:ascii="Calibri" w:eastAsia="SimSun" w:hAnsi="Calibri" w:cs="Tahoma"/>
      <w:kern w:val="1"/>
      <w:lang w:eastAsia="ar-SA"/>
    </w:rPr>
  </w:style>
  <w:style w:type="character" w:styleId="Odwoanieprzypisukocowego">
    <w:name w:val="endnote reference"/>
    <w:uiPriority w:val="99"/>
    <w:semiHidden/>
    <w:unhideWhenUsed/>
    <w:rsid w:val="00AF2AE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1951FA"/>
    <w:rPr>
      <w:color w:val="605E5C"/>
      <w:shd w:val="clear" w:color="auto" w:fill="E1DFDD"/>
    </w:rPr>
  </w:style>
  <w:style w:type="character" w:styleId="Odwoanieprzypisudolnego">
    <w:name w:val="footnote reference"/>
    <w:uiPriority w:val="99"/>
    <w:semiHidden/>
    <w:unhideWhenUsed/>
    <w:rsid w:val="0008353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7445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7445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174450"/>
    <w:rPr>
      <w:rFonts w:ascii="Calibri" w:eastAsia="SimSun" w:hAnsi="Calibri" w:cs="Tahoma"/>
      <w:kern w:val="1"/>
      <w:lang w:eastAsia="ar-SA"/>
    </w:rPr>
  </w:style>
  <w:style w:type="table" w:styleId="Tabela-Siatka">
    <w:name w:val="Table Grid"/>
    <w:basedOn w:val="Standardowy"/>
    <w:uiPriority w:val="39"/>
    <w:rsid w:val="00121A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aliases w:val="Akapit z listą numerowaną,Podsis rysunku,Nagłowek 3,L1,Akapit z listą BS,Kolorowa lista — akcent 11,Dot pt,F5 List Paragraph,Recommendation,List Paragraph11,maz_wyliczenie,opis dzialania,K-P_odwolanie,A_wyliczenie,Akapit z listą 1,lista"/>
    <w:basedOn w:val="Normalny"/>
    <w:uiPriority w:val="34"/>
    <w:qFormat/>
    <w:rsid w:val="00910566"/>
    <w:pPr>
      <w:ind w:left="708"/>
    </w:pPr>
  </w:style>
  <w:style w:type="character" w:styleId="UyteHipercze">
    <w:name w:val="FollowedHyperlink"/>
    <w:uiPriority w:val="99"/>
    <w:semiHidden/>
    <w:unhideWhenUsed/>
    <w:rsid w:val="00E95DCC"/>
    <w:rPr>
      <w:color w:val="954F72"/>
      <w:u w:val="single"/>
    </w:rPr>
  </w:style>
  <w:style w:type="paragraph" w:customStyle="1" w:styleId="Akapitzlist10">
    <w:name w:val="Akapit z listą10"/>
    <w:basedOn w:val="Normalny"/>
    <w:uiPriority w:val="34"/>
    <w:qFormat/>
    <w:rsid w:val="008F57F6"/>
    <w:pPr>
      <w:ind w:left="708"/>
    </w:pPr>
    <w:rPr>
      <w:lang w:val="en-US"/>
    </w:rPr>
  </w:style>
  <w:style w:type="character" w:customStyle="1" w:styleId="Bodytext">
    <w:name w:val="Body text_"/>
    <w:link w:val="Tekstpodstawowy8"/>
    <w:rsid w:val="002E749B"/>
    <w:rPr>
      <w:rFonts w:ascii="Segoe UI" w:eastAsia="Segoe UI" w:hAnsi="Segoe UI"/>
      <w:sz w:val="19"/>
      <w:szCs w:val="19"/>
      <w:shd w:val="clear" w:color="auto" w:fill="FFFFFF"/>
    </w:rPr>
  </w:style>
  <w:style w:type="paragraph" w:customStyle="1" w:styleId="Tekstpodstawowy8">
    <w:name w:val="Tekst podstawowy8"/>
    <w:basedOn w:val="Normalny"/>
    <w:link w:val="Bodytext"/>
    <w:rsid w:val="002E749B"/>
    <w:pPr>
      <w:shd w:val="clear" w:color="auto" w:fill="FFFFFF"/>
      <w:suppressAutoHyphens w:val="0"/>
      <w:spacing w:before="300" w:after="300" w:line="0" w:lineRule="atLeast"/>
      <w:ind w:hanging="420"/>
      <w:jc w:val="both"/>
      <w:textAlignment w:val="auto"/>
    </w:pPr>
    <w:rPr>
      <w:rFonts w:ascii="Segoe UI" w:eastAsia="Segoe UI" w:hAnsi="Segoe UI" w:cs="Times New Roman"/>
      <w:kern w:val="0"/>
      <w:sz w:val="19"/>
      <w:szCs w:val="19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F52E8E"/>
    <w:pPr>
      <w:ind w:left="720"/>
      <w:contextualSpacing/>
    </w:pPr>
  </w:style>
  <w:style w:type="character" w:customStyle="1" w:styleId="cf01">
    <w:name w:val="cf01"/>
    <w:basedOn w:val="Domylnaczcionkaakapitu"/>
    <w:rsid w:val="00C557D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pl/map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608a92-3c17-4493-b7cc-02426852fc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81875117EA4DB7C112034EA90EB8" ma:contentTypeVersion="14" ma:contentTypeDescription="Create a new document." ma:contentTypeScope="" ma:versionID="ec72272454ae4d695ad5b1f1ca415804">
  <xsd:schema xmlns:xsd="http://www.w3.org/2001/XMLSchema" xmlns:xs="http://www.w3.org/2001/XMLSchema" xmlns:p="http://schemas.microsoft.com/office/2006/metadata/properties" xmlns:ns3="7f608a92-3c17-4493-b7cc-02426852fc3e" xmlns:ns4="af492464-8d7a-4a12-a5a5-7fc399cf7149" targetNamespace="http://schemas.microsoft.com/office/2006/metadata/properties" ma:root="true" ma:fieldsID="817993aac925c78db462e3e7529556b4" ns3:_="" ns4:_="">
    <xsd:import namespace="7f608a92-3c17-4493-b7cc-02426852fc3e"/>
    <xsd:import namespace="af492464-8d7a-4a12-a5a5-7fc399cf71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8a92-3c17-4493-b7cc-02426852f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92464-8d7a-4a12-a5a5-7fc399cf7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EAC05-3AED-42DA-9D07-4227161BC4DA}">
  <ds:schemaRefs>
    <ds:schemaRef ds:uri="http://schemas.microsoft.com/office/2006/metadata/properties"/>
    <ds:schemaRef ds:uri="http://schemas.microsoft.com/office/infopath/2007/PartnerControls"/>
    <ds:schemaRef ds:uri="7f608a92-3c17-4493-b7cc-02426852fc3e"/>
  </ds:schemaRefs>
</ds:datastoreItem>
</file>

<file path=customXml/itemProps2.xml><?xml version="1.0" encoding="utf-8"?>
<ds:datastoreItem xmlns:ds="http://schemas.openxmlformats.org/officeDocument/2006/customXml" ds:itemID="{BC90E35D-DED2-47D6-B20C-48A754ACDA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A426B4-FD14-4CF3-8318-366D41E1B5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9C87A8-03A3-4E71-9078-052E16659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08a92-3c17-4493-b7cc-02426852fc3e"/>
    <ds:schemaRef ds:uri="af492464-8d7a-4a12-a5a5-7fc399cf7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1746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mnalazek</dc:creator>
  <cp:keywords/>
  <dc:description/>
  <cp:lastModifiedBy>GIS - Aleksandra Szymańska</cp:lastModifiedBy>
  <cp:revision>3</cp:revision>
  <cp:lastPrinted>2023-06-26T14:38:00Z</cp:lastPrinted>
  <dcterms:created xsi:type="dcterms:W3CDTF">2023-09-27T08:45:00Z</dcterms:created>
  <dcterms:modified xsi:type="dcterms:W3CDTF">2023-09-27T09:01:00Z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MSWIA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0x010100224681875117EA4DB7C112034EA90EB8</vt:lpwstr>
  </property>
</Properties>
</file>