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6507C" w14:textId="2F26D34F" w:rsidR="00E54C77" w:rsidRDefault="00E54C77" w:rsidP="00E54C77">
      <w:pPr>
        <w:autoSpaceDE w:val="0"/>
        <w:autoSpaceDN w:val="0"/>
        <w:adjustRightInd w:val="0"/>
        <w:spacing w:after="0" w:line="276" w:lineRule="auto"/>
        <w:jc w:val="center"/>
        <w:rPr>
          <w:rFonts w:ascii="Times New Roman" w:hAnsi="Times New Roman" w:cs="Times New Roman"/>
          <w:b/>
          <w:bCs/>
          <w:sz w:val="24"/>
          <w:szCs w:val="24"/>
        </w:rPr>
      </w:pPr>
    </w:p>
    <w:p w14:paraId="551A89AD" w14:textId="77777777" w:rsidR="00E54C77" w:rsidRPr="00BD7822" w:rsidRDefault="00E54C77" w:rsidP="00E54C77">
      <w:pPr>
        <w:jc w:val="right"/>
        <w:rPr>
          <w:rFonts w:ascii="Times New Roman" w:hAnsi="Times New Roman" w:cs="Times New Roman"/>
          <w:b/>
          <w:bCs/>
          <w:sz w:val="24"/>
          <w:szCs w:val="24"/>
        </w:rPr>
      </w:pPr>
      <w:r w:rsidRPr="00BD7822">
        <w:rPr>
          <w:rFonts w:ascii="Times New Roman" w:hAnsi="Times New Roman" w:cs="Times New Roman"/>
          <w:b/>
          <w:bCs/>
          <w:sz w:val="24"/>
          <w:szCs w:val="24"/>
        </w:rPr>
        <w:t xml:space="preserve">Od wykluczenia do aktywizacji. </w:t>
      </w:r>
    </w:p>
    <w:p w14:paraId="76208983" w14:textId="77777777" w:rsidR="00E54C77" w:rsidRDefault="00E54C77" w:rsidP="00E54C77">
      <w:pPr>
        <w:jc w:val="right"/>
        <w:rPr>
          <w:rFonts w:ascii="Times New Roman" w:hAnsi="Times New Roman" w:cs="Times New Roman"/>
          <w:b/>
          <w:bCs/>
          <w:sz w:val="24"/>
          <w:szCs w:val="24"/>
        </w:rPr>
      </w:pPr>
      <w:r w:rsidRPr="00BD7822">
        <w:rPr>
          <w:rFonts w:ascii="Times New Roman" w:hAnsi="Times New Roman" w:cs="Times New Roman"/>
          <w:b/>
          <w:bCs/>
          <w:sz w:val="24"/>
          <w:szCs w:val="24"/>
        </w:rPr>
        <w:t>Program pomocy osobom wyk</w:t>
      </w:r>
      <w:r>
        <w:rPr>
          <w:rFonts w:ascii="Times New Roman" w:hAnsi="Times New Roman" w:cs="Times New Roman"/>
          <w:b/>
          <w:bCs/>
          <w:sz w:val="24"/>
          <w:szCs w:val="24"/>
        </w:rPr>
        <w:t>luczonym społecznie i zawodowo.</w:t>
      </w:r>
    </w:p>
    <w:p w14:paraId="5948545C" w14:textId="77777777" w:rsidR="00E54C77" w:rsidRDefault="00E54C77" w:rsidP="00E54C77">
      <w:pPr>
        <w:jc w:val="right"/>
        <w:rPr>
          <w:rFonts w:ascii="Times New Roman" w:hAnsi="Times New Roman" w:cs="Times New Roman"/>
          <w:b/>
          <w:bCs/>
          <w:sz w:val="24"/>
          <w:szCs w:val="24"/>
        </w:rPr>
      </w:pPr>
    </w:p>
    <w:p w14:paraId="46D92B4F" w14:textId="77777777" w:rsidR="00E54C77" w:rsidRDefault="00E54C77" w:rsidP="00E54C77">
      <w:pPr>
        <w:jc w:val="right"/>
        <w:rPr>
          <w:rFonts w:ascii="Times New Roman" w:hAnsi="Times New Roman" w:cs="Times New Roman"/>
          <w:b/>
          <w:bCs/>
          <w:sz w:val="24"/>
          <w:szCs w:val="24"/>
        </w:rPr>
      </w:pPr>
    </w:p>
    <w:p w14:paraId="145F4008" w14:textId="77777777" w:rsidR="00E54C77" w:rsidRDefault="00E54C77" w:rsidP="00E54C77">
      <w:pPr>
        <w:jc w:val="right"/>
        <w:rPr>
          <w:rFonts w:ascii="Times New Roman" w:hAnsi="Times New Roman" w:cs="Times New Roman"/>
          <w:b/>
          <w:bCs/>
          <w:sz w:val="24"/>
          <w:szCs w:val="24"/>
        </w:rPr>
      </w:pPr>
    </w:p>
    <w:p w14:paraId="25282D94" w14:textId="77777777" w:rsidR="00E54C77" w:rsidRDefault="00E54C77" w:rsidP="00E54C77">
      <w:pPr>
        <w:jc w:val="right"/>
        <w:rPr>
          <w:rFonts w:ascii="Times New Roman" w:hAnsi="Times New Roman" w:cs="Times New Roman"/>
          <w:b/>
          <w:bCs/>
          <w:sz w:val="24"/>
          <w:szCs w:val="24"/>
        </w:rPr>
      </w:pPr>
    </w:p>
    <w:p w14:paraId="116942DC" w14:textId="77777777" w:rsidR="00E54C77" w:rsidRDefault="00E54C77" w:rsidP="00E54C77">
      <w:pPr>
        <w:jc w:val="right"/>
        <w:rPr>
          <w:rFonts w:ascii="Times New Roman" w:hAnsi="Times New Roman" w:cs="Times New Roman"/>
          <w:b/>
          <w:bCs/>
          <w:sz w:val="24"/>
          <w:szCs w:val="24"/>
        </w:rPr>
      </w:pPr>
    </w:p>
    <w:p w14:paraId="0E36BF53" w14:textId="77777777" w:rsidR="00E54C77" w:rsidRDefault="00E54C77" w:rsidP="00E54C77">
      <w:pPr>
        <w:jc w:val="right"/>
        <w:rPr>
          <w:rFonts w:ascii="Times New Roman" w:hAnsi="Times New Roman" w:cs="Times New Roman"/>
          <w:b/>
          <w:bCs/>
          <w:sz w:val="24"/>
          <w:szCs w:val="24"/>
        </w:rPr>
      </w:pPr>
    </w:p>
    <w:p w14:paraId="65569EFA" w14:textId="77777777" w:rsidR="00E54C77" w:rsidRDefault="00E54C77" w:rsidP="00E54C77">
      <w:pPr>
        <w:jc w:val="right"/>
        <w:rPr>
          <w:rFonts w:ascii="Times New Roman" w:hAnsi="Times New Roman" w:cs="Times New Roman"/>
          <w:b/>
          <w:bCs/>
          <w:sz w:val="24"/>
          <w:szCs w:val="24"/>
        </w:rPr>
      </w:pPr>
    </w:p>
    <w:p w14:paraId="471DD621" w14:textId="77777777" w:rsidR="00E54C77" w:rsidRPr="00BD7822" w:rsidRDefault="00E54C77" w:rsidP="00E54C77">
      <w:pPr>
        <w:jc w:val="center"/>
        <w:rPr>
          <w:rFonts w:ascii="Times New Roman" w:hAnsi="Times New Roman" w:cs="Times New Roman"/>
          <w:b/>
          <w:bCs/>
          <w:sz w:val="40"/>
          <w:szCs w:val="24"/>
        </w:rPr>
      </w:pPr>
      <w:r w:rsidRPr="00BD7822">
        <w:rPr>
          <w:rFonts w:ascii="Times New Roman" w:hAnsi="Times New Roman" w:cs="Times New Roman"/>
          <w:b/>
          <w:bCs/>
          <w:sz w:val="40"/>
          <w:szCs w:val="24"/>
        </w:rPr>
        <w:t>REGULAMIN KONKURSU</w:t>
      </w:r>
    </w:p>
    <w:p w14:paraId="5EAC8CBF" w14:textId="77777777" w:rsidR="00E54C77" w:rsidRPr="00BD7822" w:rsidRDefault="00E54C77" w:rsidP="00E54C77">
      <w:pPr>
        <w:jc w:val="center"/>
        <w:rPr>
          <w:rFonts w:ascii="Times New Roman" w:hAnsi="Times New Roman" w:cs="Times New Roman"/>
          <w:b/>
          <w:bCs/>
          <w:sz w:val="40"/>
          <w:szCs w:val="24"/>
        </w:rPr>
      </w:pPr>
      <w:r w:rsidRPr="00BD7822">
        <w:rPr>
          <w:rFonts w:ascii="Times New Roman" w:hAnsi="Times New Roman" w:cs="Times New Roman"/>
          <w:b/>
          <w:bCs/>
          <w:sz w:val="40"/>
          <w:szCs w:val="24"/>
        </w:rPr>
        <w:t>OD WYKLUCZENIA DO AKTYWIZACJI</w:t>
      </w:r>
    </w:p>
    <w:p w14:paraId="1CA076A5" w14:textId="1C48E7FE" w:rsidR="00E54C77" w:rsidRPr="00BD7822" w:rsidRDefault="00E54C77" w:rsidP="00E54C77">
      <w:pPr>
        <w:jc w:val="center"/>
        <w:rPr>
          <w:rFonts w:ascii="Times New Roman" w:hAnsi="Times New Roman" w:cs="Times New Roman"/>
          <w:b/>
          <w:bCs/>
          <w:sz w:val="40"/>
          <w:szCs w:val="24"/>
        </w:rPr>
      </w:pPr>
      <w:r w:rsidRPr="00BD7822">
        <w:rPr>
          <w:rFonts w:ascii="Times New Roman" w:hAnsi="Times New Roman" w:cs="Times New Roman"/>
          <w:b/>
          <w:bCs/>
          <w:sz w:val="40"/>
          <w:szCs w:val="24"/>
        </w:rPr>
        <w:t>Edycja 202</w:t>
      </w:r>
      <w:r w:rsidR="005E3220">
        <w:rPr>
          <w:rFonts w:ascii="Times New Roman" w:hAnsi="Times New Roman" w:cs="Times New Roman"/>
          <w:b/>
          <w:bCs/>
          <w:sz w:val="40"/>
          <w:szCs w:val="24"/>
        </w:rPr>
        <w:t>1</w:t>
      </w:r>
    </w:p>
    <w:p w14:paraId="52F46A10" w14:textId="6F7464E6" w:rsidR="00E54C77" w:rsidRDefault="00E54C77" w:rsidP="00E54C77">
      <w:pPr>
        <w:jc w:val="center"/>
        <w:rPr>
          <w:rFonts w:ascii="Times New Roman" w:hAnsi="Times New Roman" w:cs="Times New Roman"/>
          <w:b/>
          <w:bCs/>
          <w:sz w:val="24"/>
          <w:szCs w:val="24"/>
        </w:rPr>
      </w:pPr>
    </w:p>
    <w:p w14:paraId="0595C4A7" w14:textId="5A61BFA5" w:rsidR="00E54C77" w:rsidRDefault="00E54C77" w:rsidP="00E54C77">
      <w:pPr>
        <w:jc w:val="center"/>
        <w:rPr>
          <w:rFonts w:ascii="Times New Roman" w:hAnsi="Times New Roman" w:cs="Times New Roman"/>
          <w:b/>
          <w:bCs/>
          <w:sz w:val="24"/>
          <w:szCs w:val="24"/>
        </w:rPr>
      </w:pPr>
    </w:p>
    <w:p w14:paraId="5DA5F02A" w14:textId="73020623" w:rsidR="00E54C77" w:rsidRDefault="00173A8F" w:rsidP="00E54C77">
      <w:pPr>
        <w:jc w:val="center"/>
        <w:rPr>
          <w:rFonts w:ascii="Times New Roman" w:hAnsi="Times New Roman" w:cs="Times New Roman"/>
          <w:b/>
          <w:bCs/>
          <w:sz w:val="24"/>
          <w:szCs w:val="24"/>
        </w:rPr>
      </w:pPr>
      <w:r>
        <w:rPr>
          <w:noProof/>
          <w:lang w:eastAsia="pl-PL"/>
        </w:rPr>
        <w:drawing>
          <wp:anchor distT="0" distB="0" distL="114300" distR="114300" simplePos="0" relativeHeight="251658240" behindDoc="0" locked="0" layoutInCell="1" allowOverlap="1" wp14:anchorId="14702954" wp14:editId="6A9FCEF5">
            <wp:simplePos x="0" y="0"/>
            <wp:positionH relativeFrom="column">
              <wp:posOffset>933450</wp:posOffset>
            </wp:positionH>
            <wp:positionV relativeFrom="paragraph">
              <wp:posOffset>280670</wp:posOffset>
            </wp:positionV>
            <wp:extent cx="3911600" cy="128587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ament 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1600" cy="1285875"/>
                    </a:xfrm>
                    <a:prstGeom prst="rect">
                      <a:avLst/>
                    </a:prstGeom>
                  </pic:spPr>
                </pic:pic>
              </a:graphicData>
            </a:graphic>
            <wp14:sizeRelH relativeFrom="margin">
              <wp14:pctWidth>0</wp14:pctWidth>
            </wp14:sizeRelH>
            <wp14:sizeRelV relativeFrom="margin">
              <wp14:pctHeight>0</wp14:pctHeight>
            </wp14:sizeRelV>
          </wp:anchor>
        </w:drawing>
      </w:r>
    </w:p>
    <w:p w14:paraId="41FB6F9F" w14:textId="4091F9C6" w:rsidR="00E54C77" w:rsidRDefault="00173A8F" w:rsidP="00E54C77">
      <w:pPr>
        <w:jc w:val="center"/>
        <w:rPr>
          <w:rFonts w:ascii="Times New Roman" w:hAnsi="Times New Roman" w:cs="Times New Roman"/>
          <w:b/>
          <w:bCs/>
          <w:sz w:val="24"/>
          <w:szCs w:val="24"/>
        </w:rPr>
      </w:pPr>
      <w:r w:rsidRPr="00173A8F">
        <w:rPr>
          <w:rFonts w:ascii="Times New Roman" w:hAnsi="Times New Roman" w:cs="Times New Roman"/>
          <w:b/>
          <w:bCs/>
          <w:noProof/>
          <w:sz w:val="24"/>
          <w:szCs w:val="24"/>
          <w:lang w:eastAsia="pl-PL"/>
        </w:rPr>
        <w:drawing>
          <wp:anchor distT="0" distB="0" distL="114300" distR="114300" simplePos="0" relativeHeight="251661312" behindDoc="0" locked="0" layoutInCell="1" allowOverlap="1" wp14:anchorId="57227575" wp14:editId="3D3CCCFB">
            <wp:simplePos x="0" y="0"/>
            <wp:positionH relativeFrom="column">
              <wp:posOffset>1004570</wp:posOffset>
            </wp:positionH>
            <wp:positionV relativeFrom="paragraph">
              <wp:posOffset>3207385</wp:posOffset>
            </wp:positionV>
            <wp:extent cx="3600450" cy="1800225"/>
            <wp:effectExtent l="0" t="0" r="0" b="9525"/>
            <wp:wrapNone/>
            <wp:docPr id="8" name="Obraz 8" descr="\\sharebra\DPP$\DPP_Zalaczniki\LOGA aktualne\MRiPS\logo_MRiPS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bra\DPP$\DPP_Zalaczniki\LOGA aktualne\MRiPS\logo_MRiPS_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45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3A8F">
        <w:rPr>
          <w:rFonts w:ascii="Times New Roman" w:hAnsi="Times New Roman" w:cs="Times New Roman"/>
          <w:b/>
          <w:bCs/>
          <w:sz w:val="24"/>
          <w:szCs w:val="24"/>
        </w:rPr>
        <w:t xml:space="preserve"> </w:t>
      </w:r>
      <w:r w:rsidR="00E54C77">
        <w:rPr>
          <w:rFonts w:ascii="Times New Roman" w:hAnsi="Times New Roman" w:cs="Times New Roman"/>
          <w:b/>
          <w:bCs/>
          <w:sz w:val="24"/>
          <w:szCs w:val="24"/>
        </w:rPr>
        <w:br w:type="page"/>
      </w:r>
    </w:p>
    <w:sdt>
      <w:sdtPr>
        <w:rPr>
          <w:rFonts w:asciiTheme="minorHAnsi" w:hAnsiTheme="minorHAnsi" w:cstheme="minorBidi"/>
          <w:b w:val="0"/>
          <w:bCs w:val="0"/>
          <w:color w:val="auto"/>
          <w:sz w:val="22"/>
          <w:szCs w:val="22"/>
          <w:lang w:eastAsia="en-US"/>
        </w:rPr>
        <w:id w:val="-1877233454"/>
        <w:docPartObj>
          <w:docPartGallery w:val="Table of Contents"/>
          <w:docPartUnique/>
        </w:docPartObj>
      </w:sdtPr>
      <w:sdtEndPr/>
      <w:sdtContent>
        <w:p w14:paraId="65F603F8" w14:textId="77777777" w:rsidR="00700545" w:rsidRDefault="00700545" w:rsidP="008563C6">
          <w:pPr>
            <w:pStyle w:val="Nagwekspisutreci"/>
          </w:pPr>
          <w:r>
            <w:t>Spis treści</w:t>
          </w:r>
        </w:p>
        <w:p w14:paraId="6199EA9B" w14:textId="20978B33" w:rsidR="00F27D3D" w:rsidRDefault="00700545">
          <w:pPr>
            <w:pStyle w:val="Spistreci1"/>
            <w:tabs>
              <w:tab w:val="right" w:leader="dot" w:pos="9060"/>
            </w:tabs>
            <w:rPr>
              <w:rFonts w:eastAsiaTheme="minorEastAsia"/>
              <w:noProof/>
              <w:lang w:eastAsia="pl-PL"/>
            </w:rPr>
          </w:pPr>
          <w:r>
            <w:rPr>
              <w:b/>
              <w:bCs/>
            </w:rPr>
            <w:fldChar w:fldCharType="begin"/>
          </w:r>
          <w:r>
            <w:rPr>
              <w:b/>
              <w:bCs/>
            </w:rPr>
            <w:instrText xml:space="preserve"> TOC \o "1-3" \h \z \u </w:instrText>
          </w:r>
          <w:r>
            <w:rPr>
              <w:b/>
              <w:bCs/>
            </w:rPr>
            <w:fldChar w:fldCharType="separate"/>
          </w:r>
          <w:hyperlink w:anchor="_Toc52976621" w:history="1">
            <w:r w:rsidR="00F27D3D" w:rsidRPr="00DE376E">
              <w:rPr>
                <w:rStyle w:val="Hipercze"/>
                <w:noProof/>
              </w:rPr>
              <w:t>CZĘŚĆ A – ZASADY PRZYZNAWANIA DOTACJI</w:t>
            </w:r>
            <w:r w:rsidR="00F27D3D">
              <w:rPr>
                <w:noProof/>
                <w:webHidden/>
              </w:rPr>
              <w:tab/>
            </w:r>
            <w:r w:rsidR="00F27D3D">
              <w:rPr>
                <w:noProof/>
                <w:webHidden/>
              </w:rPr>
              <w:fldChar w:fldCharType="begin"/>
            </w:r>
            <w:r w:rsidR="00F27D3D">
              <w:rPr>
                <w:noProof/>
                <w:webHidden/>
              </w:rPr>
              <w:instrText xml:space="preserve"> PAGEREF _Toc52976621 \h </w:instrText>
            </w:r>
            <w:r w:rsidR="00F27D3D">
              <w:rPr>
                <w:noProof/>
                <w:webHidden/>
              </w:rPr>
            </w:r>
            <w:r w:rsidR="00F27D3D">
              <w:rPr>
                <w:noProof/>
                <w:webHidden/>
              </w:rPr>
              <w:fldChar w:fldCharType="separate"/>
            </w:r>
            <w:r w:rsidR="00F27D3D">
              <w:rPr>
                <w:noProof/>
                <w:webHidden/>
              </w:rPr>
              <w:t>3</w:t>
            </w:r>
            <w:r w:rsidR="00F27D3D">
              <w:rPr>
                <w:noProof/>
                <w:webHidden/>
              </w:rPr>
              <w:fldChar w:fldCharType="end"/>
            </w:r>
          </w:hyperlink>
        </w:p>
        <w:p w14:paraId="68CA1B2A" w14:textId="77777777" w:rsidR="00F27D3D" w:rsidRDefault="007E5530">
          <w:pPr>
            <w:pStyle w:val="Spistreci2"/>
            <w:tabs>
              <w:tab w:val="right" w:leader="dot" w:pos="9060"/>
            </w:tabs>
            <w:rPr>
              <w:rFonts w:eastAsiaTheme="minorEastAsia"/>
              <w:noProof/>
              <w:lang w:eastAsia="pl-PL"/>
            </w:rPr>
          </w:pPr>
          <w:hyperlink w:anchor="_Toc52976622" w:history="1">
            <w:r w:rsidR="00F27D3D" w:rsidRPr="00DE376E">
              <w:rPr>
                <w:rStyle w:val="Hipercze"/>
                <w:noProof/>
              </w:rPr>
              <w:t>I. CEL I ZAKRES ZADAŃ MOŻLIWYCH DO REALIZACJI W RAMACH KONKURSU OD WYKLUCZENIA DO AKTYWIZACJI</w:t>
            </w:r>
            <w:r w:rsidR="00F27D3D">
              <w:rPr>
                <w:noProof/>
                <w:webHidden/>
              </w:rPr>
              <w:tab/>
            </w:r>
            <w:r w:rsidR="00F27D3D">
              <w:rPr>
                <w:noProof/>
                <w:webHidden/>
              </w:rPr>
              <w:fldChar w:fldCharType="begin"/>
            </w:r>
            <w:r w:rsidR="00F27D3D">
              <w:rPr>
                <w:noProof/>
                <w:webHidden/>
              </w:rPr>
              <w:instrText xml:space="preserve"> PAGEREF _Toc52976622 \h </w:instrText>
            </w:r>
            <w:r w:rsidR="00F27D3D">
              <w:rPr>
                <w:noProof/>
                <w:webHidden/>
              </w:rPr>
            </w:r>
            <w:r w:rsidR="00F27D3D">
              <w:rPr>
                <w:noProof/>
                <w:webHidden/>
              </w:rPr>
              <w:fldChar w:fldCharType="separate"/>
            </w:r>
            <w:r w:rsidR="00F27D3D">
              <w:rPr>
                <w:noProof/>
                <w:webHidden/>
              </w:rPr>
              <w:t>3</w:t>
            </w:r>
            <w:r w:rsidR="00F27D3D">
              <w:rPr>
                <w:noProof/>
                <w:webHidden/>
              </w:rPr>
              <w:fldChar w:fldCharType="end"/>
            </w:r>
          </w:hyperlink>
        </w:p>
        <w:p w14:paraId="2C8118D0" w14:textId="77777777" w:rsidR="00F27D3D" w:rsidRDefault="007E5530">
          <w:pPr>
            <w:pStyle w:val="Spistreci3"/>
            <w:tabs>
              <w:tab w:val="left" w:pos="880"/>
              <w:tab w:val="right" w:leader="dot" w:pos="9060"/>
            </w:tabs>
            <w:rPr>
              <w:rFonts w:eastAsiaTheme="minorEastAsia"/>
              <w:noProof/>
              <w:lang w:eastAsia="pl-PL"/>
            </w:rPr>
          </w:pPr>
          <w:hyperlink w:anchor="_Toc52976623" w:history="1">
            <w:r w:rsidR="00F27D3D" w:rsidRPr="00DE376E">
              <w:rPr>
                <w:rStyle w:val="Hipercze"/>
                <w:noProof/>
                <w14:scene3d>
                  <w14:camera w14:prst="orthographicFront"/>
                  <w14:lightRig w14:rig="threePt" w14:dir="t">
                    <w14:rot w14:lat="0" w14:lon="0" w14:rev="0"/>
                  </w14:lightRig>
                </w14:scene3d>
              </w:rPr>
              <w:t>1.</w:t>
            </w:r>
            <w:r w:rsidR="00F27D3D">
              <w:rPr>
                <w:rFonts w:eastAsiaTheme="minorEastAsia"/>
                <w:noProof/>
                <w:lang w:eastAsia="pl-PL"/>
              </w:rPr>
              <w:tab/>
            </w:r>
            <w:r w:rsidR="00F27D3D" w:rsidRPr="00DE376E">
              <w:rPr>
                <w:rStyle w:val="Hipercze"/>
                <w:noProof/>
              </w:rPr>
              <w:t>CELE PROGRAMU</w:t>
            </w:r>
            <w:r w:rsidR="00F27D3D">
              <w:rPr>
                <w:noProof/>
                <w:webHidden/>
              </w:rPr>
              <w:tab/>
            </w:r>
            <w:r w:rsidR="00F27D3D">
              <w:rPr>
                <w:noProof/>
                <w:webHidden/>
              </w:rPr>
              <w:fldChar w:fldCharType="begin"/>
            </w:r>
            <w:r w:rsidR="00F27D3D">
              <w:rPr>
                <w:noProof/>
                <w:webHidden/>
              </w:rPr>
              <w:instrText xml:space="preserve"> PAGEREF _Toc52976623 \h </w:instrText>
            </w:r>
            <w:r w:rsidR="00F27D3D">
              <w:rPr>
                <w:noProof/>
                <w:webHidden/>
              </w:rPr>
            </w:r>
            <w:r w:rsidR="00F27D3D">
              <w:rPr>
                <w:noProof/>
                <w:webHidden/>
              </w:rPr>
              <w:fldChar w:fldCharType="separate"/>
            </w:r>
            <w:r w:rsidR="00F27D3D">
              <w:rPr>
                <w:noProof/>
                <w:webHidden/>
              </w:rPr>
              <w:t>3</w:t>
            </w:r>
            <w:r w:rsidR="00F27D3D">
              <w:rPr>
                <w:noProof/>
                <w:webHidden/>
              </w:rPr>
              <w:fldChar w:fldCharType="end"/>
            </w:r>
          </w:hyperlink>
        </w:p>
        <w:p w14:paraId="6FA1B562" w14:textId="77777777" w:rsidR="00F27D3D" w:rsidRDefault="007E5530">
          <w:pPr>
            <w:pStyle w:val="Spistreci3"/>
            <w:tabs>
              <w:tab w:val="left" w:pos="880"/>
              <w:tab w:val="right" w:leader="dot" w:pos="9060"/>
            </w:tabs>
            <w:rPr>
              <w:rFonts w:eastAsiaTheme="minorEastAsia"/>
              <w:noProof/>
              <w:lang w:eastAsia="pl-PL"/>
            </w:rPr>
          </w:pPr>
          <w:hyperlink w:anchor="_Toc52976624" w:history="1">
            <w:r w:rsidR="00F27D3D" w:rsidRPr="00DE376E">
              <w:rPr>
                <w:rStyle w:val="Hipercze"/>
                <w:noProof/>
                <w14:scene3d>
                  <w14:camera w14:prst="orthographicFront"/>
                  <w14:lightRig w14:rig="threePt" w14:dir="t">
                    <w14:rot w14:lat="0" w14:lon="0" w14:rev="0"/>
                  </w14:lightRig>
                </w14:scene3d>
              </w:rPr>
              <w:t>2.</w:t>
            </w:r>
            <w:r w:rsidR="00F27D3D">
              <w:rPr>
                <w:rFonts w:eastAsiaTheme="minorEastAsia"/>
                <w:noProof/>
                <w:lang w:eastAsia="pl-PL"/>
              </w:rPr>
              <w:tab/>
            </w:r>
            <w:r w:rsidR="00F27D3D" w:rsidRPr="00DE376E">
              <w:rPr>
                <w:rStyle w:val="Hipercze"/>
                <w:noProof/>
              </w:rPr>
              <w:t>PRIORYTETY I CELE SZCZEGÓŁOWE</w:t>
            </w:r>
            <w:r w:rsidR="00F27D3D">
              <w:rPr>
                <w:noProof/>
                <w:webHidden/>
              </w:rPr>
              <w:tab/>
            </w:r>
            <w:r w:rsidR="00F27D3D">
              <w:rPr>
                <w:noProof/>
                <w:webHidden/>
              </w:rPr>
              <w:fldChar w:fldCharType="begin"/>
            </w:r>
            <w:r w:rsidR="00F27D3D">
              <w:rPr>
                <w:noProof/>
                <w:webHidden/>
              </w:rPr>
              <w:instrText xml:space="preserve"> PAGEREF _Toc52976624 \h </w:instrText>
            </w:r>
            <w:r w:rsidR="00F27D3D">
              <w:rPr>
                <w:noProof/>
                <w:webHidden/>
              </w:rPr>
            </w:r>
            <w:r w:rsidR="00F27D3D">
              <w:rPr>
                <w:noProof/>
                <w:webHidden/>
              </w:rPr>
              <w:fldChar w:fldCharType="separate"/>
            </w:r>
            <w:r w:rsidR="00F27D3D">
              <w:rPr>
                <w:noProof/>
                <w:webHidden/>
              </w:rPr>
              <w:t>3</w:t>
            </w:r>
            <w:r w:rsidR="00F27D3D">
              <w:rPr>
                <w:noProof/>
                <w:webHidden/>
              </w:rPr>
              <w:fldChar w:fldCharType="end"/>
            </w:r>
          </w:hyperlink>
        </w:p>
        <w:p w14:paraId="29B857EE" w14:textId="77777777" w:rsidR="00F27D3D" w:rsidRDefault="007E5530">
          <w:pPr>
            <w:pStyle w:val="Spistreci2"/>
            <w:tabs>
              <w:tab w:val="right" w:leader="dot" w:pos="9060"/>
            </w:tabs>
            <w:rPr>
              <w:rFonts w:eastAsiaTheme="minorEastAsia"/>
              <w:noProof/>
              <w:lang w:eastAsia="pl-PL"/>
            </w:rPr>
          </w:pPr>
          <w:hyperlink w:anchor="_Toc52976625" w:history="1">
            <w:r w:rsidR="00F27D3D" w:rsidRPr="00DE376E">
              <w:rPr>
                <w:rStyle w:val="Hipercze"/>
                <w:noProof/>
              </w:rPr>
              <w:t>II. KTO MOŻE UBIEGAĆ SIĘ O PRZYZNANIE DOTACJI?</w:t>
            </w:r>
            <w:r w:rsidR="00F27D3D">
              <w:rPr>
                <w:noProof/>
                <w:webHidden/>
              </w:rPr>
              <w:tab/>
            </w:r>
            <w:r w:rsidR="00F27D3D">
              <w:rPr>
                <w:noProof/>
                <w:webHidden/>
              </w:rPr>
              <w:fldChar w:fldCharType="begin"/>
            </w:r>
            <w:r w:rsidR="00F27D3D">
              <w:rPr>
                <w:noProof/>
                <w:webHidden/>
              </w:rPr>
              <w:instrText xml:space="preserve"> PAGEREF _Toc52976625 \h </w:instrText>
            </w:r>
            <w:r w:rsidR="00F27D3D">
              <w:rPr>
                <w:noProof/>
                <w:webHidden/>
              </w:rPr>
            </w:r>
            <w:r w:rsidR="00F27D3D">
              <w:rPr>
                <w:noProof/>
                <w:webHidden/>
              </w:rPr>
              <w:fldChar w:fldCharType="separate"/>
            </w:r>
            <w:r w:rsidR="00F27D3D">
              <w:rPr>
                <w:noProof/>
                <w:webHidden/>
              </w:rPr>
              <w:t>4</w:t>
            </w:r>
            <w:r w:rsidR="00F27D3D">
              <w:rPr>
                <w:noProof/>
                <w:webHidden/>
              </w:rPr>
              <w:fldChar w:fldCharType="end"/>
            </w:r>
          </w:hyperlink>
        </w:p>
        <w:p w14:paraId="20120B85" w14:textId="77777777" w:rsidR="00F27D3D" w:rsidRDefault="007E5530">
          <w:pPr>
            <w:pStyle w:val="Spistreci3"/>
            <w:tabs>
              <w:tab w:val="left" w:pos="880"/>
              <w:tab w:val="right" w:leader="dot" w:pos="9060"/>
            </w:tabs>
            <w:rPr>
              <w:rFonts w:eastAsiaTheme="minorEastAsia"/>
              <w:noProof/>
              <w:lang w:eastAsia="pl-PL"/>
            </w:rPr>
          </w:pPr>
          <w:hyperlink w:anchor="_Toc52976626" w:history="1">
            <w:r w:rsidR="00F27D3D" w:rsidRPr="00DE376E">
              <w:rPr>
                <w:rStyle w:val="Hipercze"/>
                <w:noProof/>
                <w14:scene3d>
                  <w14:camera w14:prst="orthographicFront"/>
                  <w14:lightRig w14:rig="threePt" w14:dir="t">
                    <w14:rot w14:lat="0" w14:lon="0" w14:rev="0"/>
                  </w14:lightRig>
                </w14:scene3d>
              </w:rPr>
              <w:t>1.</w:t>
            </w:r>
            <w:r w:rsidR="00F27D3D">
              <w:rPr>
                <w:rFonts w:eastAsiaTheme="minorEastAsia"/>
                <w:noProof/>
                <w:lang w:eastAsia="pl-PL"/>
              </w:rPr>
              <w:tab/>
            </w:r>
            <w:r w:rsidR="00F27D3D" w:rsidRPr="00DE376E">
              <w:rPr>
                <w:rStyle w:val="Hipercze"/>
                <w:noProof/>
              </w:rPr>
              <w:t>PODMIOTY UPRAWNIONE</w:t>
            </w:r>
            <w:r w:rsidR="00F27D3D">
              <w:rPr>
                <w:noProof/>
                <w:webHidden/>
              </w:rPr>
              <w:tab/>
            </w:r>
            <w:r w:rsidR="00F27D3D">
              <w:rPr>
                <w:noProof/>
                <w:webHidden/>
              </w:rPr>
              <w:fldChar w:fldCharType="begin"/>
            </w:r>
            <w:r w:rsidR="00F27D3D">
              <w:rPr>
                <w:noProof/>
                <w:webHidden/>
              </w:rPr>
              <w:instrText xml:space="preserve"> PAGEREF _Toc52976626 \h </w:instrText>
            </w:r>
            <w:r w:rsidR="00F27D3D">
              <w:rPr>
                <w:noProof/>
                <w:webHidden/>
              </w:rPr>
            </w:r>
            <w:r w:rsidR="00F27D3D">
              <w:rPr>
                <w:noProof/>
                <w:webHidden/>
              </w:rPr>
              <w:fldChar w:fldCharType="separate"/>
            </w:r>
            <w:r w:rsidR="00F27D3D">
              <w:rPr>
                <w:noProof/>
                <w:webHidden/>
              </w:rPr>
              <w:t>4</w:t>
            </w:r>
            <w:r w:rsidR="00F27D3D">
              <w:rPr>
                <w:noProof/>
                <w:webHidden/>
              </w:rPr>
              <w:fldChar w:fldCharType="end"/>
            </w:r>
          </w:hyperlink>
        </w:p>
        <w:p w14:paraId="6F50C0C9" w14:textId="77777777" w:rsidR="00F27D3D" w:rsidRDefault="007E5530">
          <w:pPr>
            <w:pStyle w:val="Spistreci3"/>
            <w:tabs>
              <w:tab w:val="left" w:pos="880"/>
              <w:tab w:val="right" w:leader="dot" w:pos="9060"/>
            </w:tabs>
            <w:rPr>
              <w:rFonts w:eastAsiaTheme="minorEastAsia"/>
              <w:noProof/>
              <w:lang w:eastAsia="pl-PL"/>
            </w:rPr>
          </w:pPr>
          <w:hyperlink w:anchor="_Toc52976627" w:history="1">
            <w:r w:rsidR="00F27D3D" w:rsidRPr="00DE376E">
              <w:rPr>
                <w:rStyle w:val="Hipercze"/>
                <w:noProof/>
                <w14:scene3d>
                  <w14:camera w14:prst="orthographicFront"/>
                  <w14:lightRig w14:rig="threePt" w14:dir="t">
                    <w14:rot w14:lat="0" w14:lon="0" w14:rev="0"/>
                  </w14:lightRig>
                </w14:scene3d>
              </w:rPr>
              <w:t>2.</w:t>
            </w:r>
            <w:r w:rsidR="00F27D3D">
              <w:rPr>
                <w:rFonts w:eastAsiaTheme="minorEastAsia"/>
                <w:noProof/>
                <w:lang w:eastAsia="pl-PL"/>
              </w:rPr>
              <w:tab/>
            </w:r>
            <w:r w:rsidR="00F27D3D" w:rsidRPr="00DE376E">
              <w:rPr>
                <w:rStyle w:val="Hipercze"/>
                <w:noProof/>
              </w:rPr>
              <w:t>OFERTA WSPÓLNA</w:t>
            </w:r>
            <w:r w:rsidR="00F27D3D">
              <w:rPr>
                <w:noProof/>
                <w:webHidden/>
              </w:rPr>
              <w:tab/>
            </w:r>
            <w:r w:rsidR="00F27D3D">
              <w:rPr>
                <w:noProof/>
                <w:webHidden/>
              </w:rPr>
              <w:fldChar w:fldCharType="begin"/>
            </w:r>
            <w:r w:rsidR="00F27D3D">
              <w:rPr>
                <w:noProof/>
                <w:webHidden/>
              </w:rPr>
              <w:instrText xml:space="preserve"> PAGEREF _Toc52976627 \h </w:instrText>
            </w:r>
            <w:r w:rsidR="00F27D3D">
              <w:rPr>
                <w:noProof/>
                <w:webHidden/>
              </w:rPr>
            </w:r>
            <w:r w:rsidR="00F27D3D">
              <w:rPr>
                <w:noProof/>
                <w:webHidden/>
              </w:rPr>
              <w:fldChar w:fldCharType="separate"/>
            </w:r>
            <w:r w:rsidR="00F27D3D">
              <w:rPr>
                <w:noProof/>
                <w:webHidden/>
              </w:rPr>
              <w:t>4</w:t>
            </w:r>
            <w:r w:rsidR="00F27D3D">
              <w:rPr>
                <w:noProof/>
                <w:webHidden/>
              </w:rPr>
              <w:fldChar w:fldCharType="end"/>
            </w:r>
          </w:hyperlink>
        </w:p>
        <w:p w14:paraId="0800C633" w14:textId="77777777" w:rsidR="00F27D3D" w:rsidRDefault="007E5530">
          <w:pPr>
            <w:pStyle w:val="Spistreci3"/>
            <w:tabs>
              <w:tab w:val="left" w:pos="880"/>
              <w:tab w:val="right" w:leader="dot" w:pos="9060"/>
            </w:tabs>
            <w:rPr>
              <w:rFonts w:eastAsiaTheme="minorEastAsia"/>
              <w:noProof/>
              <w:lang w:eastAsia="pl-PL"/>
            </w:rPr>
          </w:pPr>
          <w:hyperlink w:anchor="_Toc52976628" w:history="1">
            <w:r w:rsidR="00F27D3D" w:rsidRPr="00DE376E">
              <w:rPr>
                <w:rStyle w:val="Hipercze"/>
                <w:noProof/>
                <w14:scene3d>
                  <w14:camera w14:prst="orthographicFront"/>
                  <w14:lightRig w14:rig="threePt" w14:dir="t">
                    <w14:rot w14:lat="0" w14:lon="0" w14:rev="0"/>
                  </w14:lightRig>
                </w14:scene3d>
              </w:rPr>
              <w:t>3.</w:t>
            </w:r>
            <w:r w:rsidR="00F27D3D">
              <w:rPr>
                <w:rFonts w:eastAsiaTheme="minorEastAsia"/>
                <w:noProof/>
                <w:lang w:eastAsia="pl-PL"/>
              </w:rPr>
              <w:tab/>
            </w:r>
            <w:r w:rsidR="00F27D3D" w:rsidRPr="00DE376E">
              <w:rPr>
                <w:rStyle w:val="Hipercze"/>
                <w:noProof/>
              </w:rPr>
              <w:t>PARTNERSTWO</w:t>
            </w:r>
            <w:r w:rsidR="00F27D3D">
              <w:rPr>
                <w:noProof/>
                <w:webHidden/>
              </w:rPr>
              <w:tab/>
            </w:r>
            <w:r w:rsidR="00F27D3D">
              <w:rPr>
                <w:noProof/>
                <w:webHidden/>
              </w:rPr>
              <w:fldChar w:fldCharType="begin"/>
            </w:r>
            <w:r w:rsidR="00F27D3D">
              <w:rPr>
                <w:noProof/>
                <w:webHidden/>
              </w:rPr>
              <w:instrText xml:space="preserve"> PAGEREF _Toc52976628 \h </w:instrText>
            </w:r>
            <w:r w:rsidR="00F27D3D">
              <w:rPr>
                <w:noProof/>
                <w:webHidden/>
              </w:rPr>
            </w:r>
            <w:r w:rsidR="00F27D3D">
              <w:rPr>
                <w:noProof/>
                <w:webHidden/>
              </w:rPr>
              <w:fldChar w:fldCharType="separate"/>
            </w:r>
            <w:r w:rsidR="00F27D3D">
              <w:rPr>
                <w:noProof/>
                <w:webHidden/>
              </w:rPr>
              <w:t>5</w:t>
            </w:r>
            <w:r w:rsidR="00F27D3D">
              <w:rPr>
                <w:noProof/>
                <w:webHidden/>
              </w:rPr>
              <w:fldChar w:fldCharType="end"/>
            </w:r>
          </w:hyperlink>
        </w:p>
        <w:p w14:paraId="20C04AA7" w14:textId="77777777" w:rsidR="00F27D3D" w:rsidRDefault="007E5530">
          <w:pPr>
            <w:pStyle w:val="Spistreci2"/>
            <w:tabs>
              <w:tab w:val="right" w:leader="dot" w:pos="9060"/>
            </w:tabs>
            <w:rPr>
              <w:rFonts w:eastAsiaTheme="minorEastAsia"/>
              <w:noProof/>
              <w:lang w:eastAsia="pl-PL"/>
            </w:rPr>
          </w:pPr>
          <w:hyperlink w:anchor="_Toc52976629" w:history="1">
            <w:r w:rsidR="00F27D3D" w:rsidRPr="00DE376E">
              <w:rPr>
                <w:rStyle w:val="Hipercze"/>
                <w:noProof/>
              </w:rPr>
              <w:t>III. ŚRODKI FINANSOWE NA REALIZACJĘ ZADAŃ PUBLICZNYCH. CZAS REALIZACJI ZADAŃ</w:t>
            </w:r>
            <w:r w:rsidR="00F27D3D">
              <w:rPr>
                <w:noProof/>
                <w:webHidden/>
              </w:rPr>
              <w:tab/>
            </w:r>
            <w:r w:rsidR="00F27D3D">
              <w:rPr>
                <w:noProof/>
                <w:webHidden/>
              </w:rPr>
              <w:fldChar w:fldCharType="begin"/>
            </w:r>
            <w:r w:rsidR="00F27D3D">
              <w:rPr>
                <w:noProof/>
                <w:webHidden/>
              </w:rPr>
              <w:instrText xml:space="preserve"> PAGEREF _Toc52976629 \h </w:instrText>
            </w:r>
            <w:r w:rsidR="00F27D3D">
              <w:rPr>
                <w:noProof/>
                <w:webHidden/>
              </w:rPr>
            </w:r>
            <w:r w:rsidR="00F27D3D">
              <w:rPr>
                <w:noProof/>
                <w:webHidden/>
              </w:rPr>
              <w:fldChar w:fldCharType="separate"/>
            </w:r>
            <w:r w:rsidR="00F27D3D">
              <w:rPr>
                <w:noProof/>
                <w:webHidden/>
              </w:rPr>
              <w:t>5</w:t>
            </w:r>
            <w:r w:rsidR="00F27D3D">
              <w:rPr>
                <w:noProof/>
                <w:webHidden/>
              </w:rPr>
              <w:fldChar w:fldCharType="end"/>
            </w:r>
          </w:hyperlink>
        </w:p>
        <w:p w14:paraId="0BFC9E05" w14:textId="77777777" w:rsidR="00F27D3D" w:rsidRDefault="007E5530">
          <w:pPr>
            <w:pStyle w:val="Spistreci3"/>
            <w:tabs>
              <w:tab w:val="left" w:pos="880"/>
              <w:tab w:val="right" w:leader="dot" w:pos="9060"/>
            </w:tabs>
            <w:rPr>
              <w:rFonts w:eastAsiaTheme="minorEastAsia"/>
              <w:noProof/>
              <w:lang w:eastAsia="pl-PL"/>
            </w:rPr>
          </w:pPr>
          <w:hyperlink w:anchor="_Toc52976630" w:history="1">
            <w:r w:rsidR="00F27D3D" w:rsidRPr="00DE376E">
              <w:rPr>
                <w:rStyle w:val="Hipercze"/>
                <w:noProof/>
                <w14:scene3d>
                  <w14:camera w14:prst="orthographicFront"/>
                  <w14:lightRig w14:rig="threePt" w14:dir="t">
                    <w14:rot w14:lat="0" w14:lon="0" w14:rev="0"/>
                  </w14:lightRig>
                </w14:scene3d>
              </w:rPr>
              <w:t>1.</w:t>
            </w:r>
            <w:r w:rsidR="00F27D3D">
              <w:rPr>
                <w:rFonts w:eastAsiaTheme="minorEastAsia"/>
                <w:noProof/>
                <w:lang w:eastAsia="pl-PL"/>
              </w:rPr>
              <w:tab/>
            </w:r>
            <w:r w:rsidR="00F27D3D" w:rsidRPr="00DE376E">
              <w:rPr>
                <w:rStyle w:val="Hipercze"/>
                <w:noProof/>
              </w:rPr>
              <w:t>ŚRODKI PRZEZNACZONE NA REALIZACJĘ PROGRAMU I PRIORYTETÓW</w:t>
            </w:r>
            <w:r w:rsidR="00F27D3D">
              <w:rPr>
                <w:noProof/>
                <w:webHidden/>
              </w:rPr>
              <w:tab/>
            </w:r>
            <w:r w:rsidR="00F27D3D">
              <w:rPr>
                <w:noProof/>
                <w:webHidden/>
              </w:rPr>
              <w:fldChar w:fldCharType="begin"/>
            </w:r>
            <w:r w:rsidR="00F27D3D">
              <w:rPr>
                <w:noProof/>
                <w:webHidden/>
              </w:rPr>
              <w:instrText xml:space="preserve"> PAGEREF _Toc52976630 \h </w:instrText>
            </w:r>
            <w:r w:rsidR="00F27D3D">
              <w:rPr>
                <w:noProof/>
                <w:webHidden/>
              </w:rPr>
            </w:r>
            <w:r w:rsidR="00F27D3D">
              <w:rPr>
                <w:noProof/>
                <w:webHidden/>
              </w:rPr>
              <w:fldChar w:fldCharType="separate"/>
            </w:r>
            <w:r w:rsidR="00F27D3D">
              <w:rPr>
                <w:noProof/>
                <w:webHidden/>
              </w:rPr>
              <w:t>5</w:t>
            </w:r>
            <w:r w:rsidR="00F27D3D">
              <w:rPr>
                <w:noProof/>
                <w:webHidden/>
              </w:rPr>
              <w:fldChar w:fldCharType="end"/>
            </w:r>
          </w:hyperlink>
        </w:p>
        <w:p w14:paraId="7546E5E1" w14:textId="77777777" w:rsidR="00F27D3D" w:rsidRDefault="007E5530">
          <w:pPr>
            <w:pStyle w:val="Spistreci3"/>
            <w:tabs>
              <w:tab w:val="left" w:pos="880"/>
              <w:tab w:val="right" w:leader="dot" w:pos="9060"/>
            </w:tabs>
            <w:rPr>
              <w:rFonts w:eastAsiaTheme="minorEastAsia"/>
              <w:noProof/>
              <w:lang w:eastAsia="pl-PL"/>
            </w:rPr>
          </w:pPr>
          <w:hyperlink w:anchor="_Toc52976631" w:history="1">
            <w:r w:rsidR="00F27D3D" w:rsidRPr="00DE376E">
              <w:rPr>
                <w:rStyle w:val="Hipercze"/>
                <w:noProof/>
                <w14:scene3d>
                  <w14:camera w14:prst="orthographicFront"/>
                  <w14:lightRig w14:rig="threePt" w14:dir="t">
                    <w14:rot w14:lat="0" w14:lon="0" w14:rev="0"/>
                  </w14:lightRig>
                </w14:scene3d>
              </w:rPr>
              <w:t>2.</w:t>
            </w:r>
            <w:r w:rsidR="00F27D3D">
              <w:rPr>
                <w:rFonts w:eastAsiaTheme="minorEastAsia"/>
                <w:noProof/>
                <w:lang w:eastAsia="pl-PL"/>
              </w:rPr>
              <w:tab/>
            </w:r>
            <w:r w:rsidR="00F27D3D" w:rsidRPr="00DE376E">
              <w:rPr>
                <w:rStyle w:val="Hipercze"/>
                <w:noProof/>
              </w:rPr>
              <w:t>ZASADY PRZYZNAWANIA DOTACJI</w:t>
            </w:r>
            <w:r w:rsidR="00F27D3D">
              <w:rPr>
                <w:noProof/>
                <w:webHidden/>
              </w:rPr>
              <w:tab/>
            </w:r>
            <w:r w:rsidR="00F27D3D">
              <w:rPr>
                <w:noProof/>
                <w:webHidden/>
              </w:rPr>
              <w:fldChar w:fldCharType="begin"/>
            </w:r>
            <w:r w:rsidR="00F27D3D">
              <w:rPr>
                <w:noProof/>
                <w:webHidden/>
              </w:rPr>
              <w:instrText xml:space="preserve"> PAGEREF _Toc52976631 \h </w:instrText>
            </w:r>
            <w:r w:rsidR="00F27D3D">
              <w:rPr>
                <w:noProof/>
                <w:webHidden/>
              </w:rPr>
            </w:r>
            <w:r w:rsidR="00F27D3D">
              <w:rPr>
                <w:noProof/>
                <w:webHidden/>
              </w:rPr>
              <w:fldChar w:fldCharType="separate"/>
            </w:r>
            <w:r w:rsidR="00F27D3D">
              <w:rPr>
                <w:noProof/>
                <w:webHidden/>
              </w:rPr>
              <w:t>6</w:t>
            </w:r>
            <w:r w:rsidR="00F27D3D">
              <w:rPr>
                <w:noProof/>
                <w:webHidden/>
              </w:rPr>
              <w:fldChar w:fldCharType="end"/>
            </w:r>
          </w:hyperlink>
        </w:p>
        <w:p w14:paraId="3BEDCE31" w14:textId="77777777" w:rsidR="00F27D3D" w:rsidRDefault="007E5530">
          <w:pPr>
            <w:pStyle w:val="Spistreci3"/>
            <w:tabs>
              <w:tab w:val="left" w:pos="880"/>
              <w:tab w:val="right" w:leader="dot" w:pos="9060"/>
            </w:tabs>
            <w:rPr>
              <w:rFonts w:eastAsiaTheme="minorEastAsia"/>
              <w:noProof/>
              <w:lang w:eastAsia="pl-PL"/>
            </w:rPr>
          </w:pPr>
          <w:hyperlink w:anchor="_Toc52976632" w:history="1">
            <w:r w:rsidR="00F27D3D" w:rsidRPr="00DE376E">
              <w:rPr>
                <w:rStyle w:val="Hipercze"/>
                <w:noProof/>
                <w14:scene3d>
                  <w14:camera w14:prst="orthographicFront"/>
                  <w14:lightRig w14:rig="threePt" w14:dir="t">
                    <w14:rot w14:lat="0" w14:lon="0" w14:rev="0"/>
                  </w14:lightRig>
                </w14:scene3d>
              </w:rPr>
              <w:t>3.</w:t>
            </w:r>
            <w:r w:rsidR="00F27D3D">
              <w:rPr>
                <w:rFonts w:eastAsiaTheme="minorEastAsia"/>
                <w:noProof/>
                <w:lang w:eastAsia="pl-PL"/>
              </w:rPr>
              <w:tab/>
            </w:r>
            <w:r w:rsidR="00F27D3D" w:rsidRPr="00DE376E">
              <w:rPr>
                <w:rStyle w:val="Hipercze"/>
                <w:noProof/>
              </w:rPr>
              <w:t>CZAS REALIZACJI ZADAŃ</w:t>
            </w:r>
            <w:r w:rsidR="00F27D3D">
              <w:rPr>
                <w:noProof/>
                <w:webHidden/>
              </w:rPr>
              <w:tab/>
            </w:r>
            <w:r w:rsidR="00F27D3D">
              <w:rPr>
                <w:noProof/>
                <w:webHidden/>
              </w:rPr>
              <w:fldChar w:fldCharType="begin"/>
            </w:r>
            <w:r w:rsidR="00F27D3D">
              <w:rPr>
                <w:noProof/>
                <w:webHidden/>
              </w:rPr>
              <w:instrText xml:space="preserve"> PAGEREF _Toc52976632 \h </w:instrText>
            </w:r>
            <w:r w:rsidR="00F27D3D">
              <w:rPr>
                <w:noProof/>
                <w:webHidden/>
              </w:rPr>
            </w:r>
            <w:r w:rsidR="00F27D3D">
              <w:rPr>
                <w:noProof/>
                <w:webHidden/>
              </w:rPr>
              <w:fldChar w:fldCharType="separate"/>
            </w:r>
            <w:r w:rsidR="00F27D3D">
              <w:rPr>
                <w:noProof/>
                <w:webHidden/>
              </w:rPr>
              <w:t>6</w:t>
            </w:r>
            <w:r w:rsidR="00F27D3D">
              <w:rPr>
                <w:noProof/>
                <w:webHidden/>
              </w:rPr>
              <w:fldChar w:fldCharType="end"/>
            </w:r>
          </w:hyperlink>
        </w:p>
        <w:p w14:paraId="2D0C058B" w14:textId="77777777" w:rsidR="00F27D3D" w:rsidRDefault="007E5530">
          <w:pPr>
            <w:pStyle w:val="Spistreci3"/>
            <w:tabs>
              <w:tab w:val="left" w:pos="880"/>
              <w:tab w:val="right" w:leader="dot" w:pos="9060"/>
            </w:tabs>
            <w:rPr>
              <w:rFonts w:eastAsiaTheme="minorEastAsia"/>
              <w:noProof/>
              <w:lang w:eastAsia="pl-PL"/>
            </w:rPr>
          </w:pPr>
          <w:hyperlink w:anchor="_Toc52976633" w:history="1">
            <w:r w:rsidR="00F27D3D" w:rsidRPr="00DE376E">
              <w:rPr>
                <w:rStyle w:val="Hipercze"/>
                <w:noProof/>
                <w14:scene3d>
                  <w14:camera w14:prst="orthographicFront"/>
                  <w14:lightRig w14:rig="threePt" w14:dir="t">
                    <w14:rot w14:lat="0" w14:lon="0" w14:rev="0"/>
                  </w14:lightRig>
                </w14:scene3d>
              </w:rPr>
              <w:t>4.</w:t>
            </w:r>
            <w:r w:rsidR="00F27D3D">
              <w:rPr>
                <w:rFonts w:eastAsiaTheme="minorEastAsia"/>
                <w:noProof/>
                <w:lang w:eastAsia="pl-PL"/>
              </w:rPr>
              <w:tab/>
            </w:r>
            <w:r w:rsidR="00F27D3D" w:rsidRPr="00DE376E">
              <w:rPr>
                <w:rStyle w:val="Hipercze"/>
                <w:noProof/>
              </w:rPr>
              <w:t>UDZIAŁ ŚRODKÓW WŁASNYCH</w:t>
            </w:r>
            <w:r w:rsidR="00F27D3D">
              <w:rPr>
                <w:noProof/>
                <w:webHidden/>
              </w:rPr>
              <w:tab/>
            </w:r>
            <w:r w:rsidR="00F27D3D">
              <w:rPr>
                <w:noProof/>
                <w:webHidden/>
              </w:rPr>
              <w:fldChar w:fldCharType="begin"/>
            </w:r>
            <w:r w:rsidR="00F27D3D">
              <w:rPr>
                <w:noProof/>
                <w:webHidden/>
              </w:rPr>
              <w:instrText xml:space="preserve"> PAGEREF _Toc52976633 \h </w:instrText>
            </w:r>
            <w:r w:rsidR="00F27D3D">
              <w:rPr>
                <w:noProof/>
                <w:webHidden/>
              </w:rPr>
            </w:r>
            <w:r w:rsidR="00F27D3D">
              <w:rPr>
                <w:noProof/>
                <w:webHidden/>
              </w:rPr>
              <w:fldChar w:fldCharType="separate"/>
            </w:r>
            <w:r w:rsidR="00F27D3D">
              <w:rPr>
                <w:noProof/>
                <w:webHidden/>
              </w:rPr>
              <w:t>6</w:t>
            </w:r>
            <w:r w:rsidR="00F27D3D">
              <w:rPr>
                <w:noProof/>
                <w:webHidden/>
              </w:rPr>
              <w:fldChar w:fldCharType="end"/>
            </w:r>
          </w:hyperlink>
        </w:p>
        <w:p w14:paraId="413D73DF" w14:textId="77777777" w:rsidR="00F27D3D" w:rsidRDefault="007E5530">
          <w:pPr>
            <w:pStyle w:val="Spistreci3"/>
            <w:tabs>
              <w:tab w:val="left" w:pos="880"/>
              <w:tab w:val="right" w:leader="dot" w:pos="9060"/>
            </w:tabs>
            <w:rPr>
              <w:rFonts w:eastAsiaTheme="minorEastAsia"/>
              <w:noProof/>
              <w:lang w:eastAsia="pl-PL"/>
            </w:rPr>
          </w:pPr>
          <w:hyperlink w:anchor="_Toc52976634" w:history="1">
            <w:r w:rsidR="00F27D3D" w:rsidRPr="00DE376E">
              <w:rPr>
                <w:rStyle w:val="Hipercze"/>
                <w:noProof/>
                <w14:scene3d>
                  <w14:camera w14:prst="orthographicFront"/>
                  <w14:lightRig w14:rig="threePt" w14:dir="t">
                    <w14:rot w14:lat="0" w14:lon="0" w14:rev="0"/>
                  </w14:lightRig>
                </w14:scene3d>
              </w:rPr>
              <w:t>5.</w:t>
            </w:r>
            <w:r w:rsidR="00F27D3D">
              <w:rPr>
                <w:rFonts w:eastAsiaTheme="minorEastAsia"/>
                <w:noProof/>
                <w:lang w:eastAsia="pl-PL"/>
              </w:rPr>
              <w:tab/>
            </w:r>
            <w:r w:rsidR="00F27D3D" w:rsidRPr="00DE376E">
              <w:rPr>
                <w:rStyle w:val="Hipercze"/>
                <w:noProof/>
              </w:rPr>
              <w:t>WYDATKI KWALIFIKOWALNE</w:t>
            </w:r>
            <w:r w:rsidR="00F27D3D">
              <w:rPr>
                <w:noProof/>
                <w:webHidden/>
              </w:rPr>
              <w:tab/>
            </w:r>
            <w:r w:rsidR="00F27D3D">
              <w:rPr>
                <w:noProof/>
                <w:webHidden/>
              </w:rPr>
              <w:fldChar w:fldCharType="begin"/>
            </w:r>
            <w:r w:rsidR="00F27D3D">
              <w:rPr>
                <w:noProof/>
                <w:webHidden/>
              </w:rPr>
              <w:instrText xml:space="preserve"> PAGEREF _Toc52976634 \h </w:instrText>
            </w:r>
            <w:r w:rsidR="00F27D3D">
              <w:rPr>
                <w:noProof/>
                <w:webHidden/>
              </w:rPr>
            </w:r>
            <w:r w:rsidR="00F27D3D">
              <w:rPr>
                <w:noProof/>
                <w:webHidden/>
              </w:rPr>
              <w:fldChar w:fldCharType="separate"/>
            </w:r>
            <w:r w:rsidR="00F27D3D">
              <w:rPr>
                <w:noProof/>
                <w:webHidden/>
              </w:rPr>
              <w:t>6</w:t>
            </w:r>
            <w:r w:rsidR="00F27D3D">
              <w:rPr>
                <w:noProof/>
                <w:webHidden/>
              </w:rPr>
              <w:fldChar w:fldCharType="end"/>
            </w:r>
          </w:hyperlink>
        </w:p>
        <w:p w14:paraId="6D930BB3" w14:textId="77777777" w:rsidR="00F27D3D" w:rsidRDefault="007E5530">
          <w:pPr>
            <w:pStyle w:val="Spistreci3"/>
            <w:tabs>
              <w:tab w:val="left" w:pos="880"/>
              <w:tab w:val="right" w:leader="dot" w:pos="9060"/>
            </w:tabs>
            <w:rPr>
              <w:rFonts w:eastAsiaTheme="minorEastAsia"/>
              <w:noProof/>
              <w:lang w:eastAsia="pl-PL"/>
            </w:rPr>
          </w:pPr>
          <w:hyperlink w:anchor="_Toc52976635" w:history="1">
            <w:r w:rsidR="00F27D3D" w:rsidRPr="00DE376E">
              <w:rPr>
                <w:rStyle w:val="Hipercze"/>
                <w:noProof/>
                <w14:scene3d>
                  <w14:camera w14:prst="orthographicFront"/>
                  <w14:lightRig w14:rig="threePt" w14:dir="t">
                    <w14:rot w14:lat="0" w14:lon="0" w14:rev="0"/>
                  </w14:lightRig>
                </w14:scene3d>
              </w:rPr>
              <w:t>6.</w:t>
            </w:r>
            <w:r w:rsidR="00F27D3D">
              <w:rPr>
                <w:rFonts w:eastAsiaTheme="minorEastAsia"/>
                <w:noProof/>
                <w:lang w:eastAsia="pl-PL"/>
              </w:rPr>
              <w:tab/>
            </w:r>
            <w:r w:rsidR="00F27D3D" w:rsidRPr="00DE376E">
              <w:rPr>
                <w:rStyle w:val="Hipercze"/>
                <w:noProof/>
              </w:rPr>
              <w:t>KOSZTY NIEKWALIFIKOWALNE</w:t>
            </w:r>
            <w:r w:rsidR="00F27D3D">
              <w:rPr>
                <w:noProof/>
                <w:webHidden/>
              </w:rPr>
              <w:tab/>
            </w:r>
            <w:r w:rsidR="00F27D3D">
              <w:rPr>
                <w:noProof/>
                <w:webHidden/>
              </w:rPr>
              <w:fldChar w:fldCharType="begin"/>
            </w:r>
            <w:r w:rsidR="00F27D3D">
              <w:rPr>
                <w:noProof/>
                <w:webHidden/>
              </w:rPr>
              <w:instrText xml:space="preserve"> PAGEREF _Toc52976635 \h </w:instrText>
            </w:r>
            <w:r w:rsidR="00F27D3D">
              <w:rPr>
                <w:noProof/>
                <w:webHidden/>
              </w:rPr>
            </w:r>
            <w:r w:rsidR="00F27D3D">
              <w:rPr>
                <w:noProof/>
                <w:webHidden/>
              </w:rPr>
              <w:fldChar w:fldCharType="separate"/>
            </w:r>
            <w:r w:rsidR="00F27D3D">
              <w:rPr>
                <w:noProof/>
                <w:webHidden/>
              </w:rPr>
              <w:t>7</w:t>
            </w:r>
            <w:r w:rsidR="00F27D3D">
              <w:rPr>
                <w:noProof/>
                <w:webHidden/>
              </w:rPr>
              <w:fldChar w:fldCharType="end"/>
            </w:r>
          </w:hyperlink>
        </w:p>
        <w:p w14:paraId="3D34BC20" w14:textId="77777777" w:rsidR="00F27D3D" w:rsidRDefault="007E5530">
          <w:pPr>
            <w:pStyle w:val="Spistreci3"/>
            <w:tabs>
              <w:tab w:val="left" w:pos="880"/>
              <w:tab w:val="right" w:leader="dot" w:pos="9060"/>
            </w:tabs>
            <w:rPr>
              <w:rFonts w:eastAsiaTheme="minorEastAsia"/>
              <w:noProof/>
              <w:lang w:eastAsia="pl-PL"/>
            </w:rPr>
          </w:pPr>
          <w:hyperlink w:anchor="_Toc52976636" w:history="1">
            <w:r w:rsidR="00F27D3D" w:rsidRPr="00DE376E">
              <w:rPr>
                <w:rStyle w:val="Hipercze"/>
                <w:noProof/>
                <w14:scene3d>
                  <w14:camera w14:prst="orthographicFront"/>
                  <w14:lightRig w14:rig="threePt" w14:dir="t">
                    <w14:rot w14:lat="0" w14:lon="0" w14:rev="0"/>
                  </w14:lightRig>
                </w14:scene3d>
              </w:rPr>
              <w:t>7.</w:t>
            </w:r>
            <w:r w:rsidR="00F27D3D">
              <w:rPr>
                <w:rFonts w:eastAsiaTheme="minorEastAsia"/>
                <w:noProof/>
                <w:lang w:eastAsia="pl-PL"/>
              </w:rPr>
              <w:tab/>
            </w:r>
            <w:r w:rsidR="00F27D3D" w:rsidRPr="00DE376E">
              <w:rPr>
                <w:rStyle w:val="Hipercze"/>
                <w:noProof/>
              </w:rPr>
              <w:t>KWALIFIKOWALNOŚĆ PODATKU VAT</w:t>
            </w:r>
            <w:r w:rsidR="00F27D3D">
              <w:rPr>
                <w:noProof/>
                <w:webHidden/>
              </w:rPr>
              <w:tab/>
            </w:r>
            <w:r w:rsidR="00F27D3D">
              <w:rPr>
                <w:noProof/>
                <w:webHidden/>
              </w:rPr>
              <w:fldChar w:fldCharType="begin"/>
            </w:r>
            <w:r w:rsidR="00F27D3D">
              <w:rPr>
                <w:noProof/>
                <w:webHidden/>
              </w:rPr>
              <w:instrText xml:space="preserve"> PAGEREF _Toc52976636 \h </w:instrText>
            </w:r>
            <w:r w:rsidR="00F27D3D">
              <w:rPr>
                <w:noProof/>
                <w:webHidden/>
              </w:rPr>
            </w:r>
            <w:r w:rsidR="00F27D3D">
              <w:rPr>
                <w:noProof/>
                <w:webHidden/>
              </w:rPr>
              <w:fldChar w:fldCharType="separate"/>
            </w:r>
            <w:r w:rsidR="00F27D3D">
              <w:rPr>
                <w:noProof/>
                <w:webHidden/>
              </w:rPr>
              <w:t>8</w:t>
            </w:r>
            <w:r w:rsidR="00F27D3D">
              <w:rPr>
                <w:noProof/>
                <w:webHidden/>
              </w:rPr>
              <w:fldChar w:fldCharType="end"/>
            </w:r>
          </w:hyperlink>
        </w:p>
        <w:p w14:paraId="2B21F942" w14:textId="77777777" w:rsidR="00F27D3D" w:rsidRDefault="007E5530">
          <w:pPr>
            <w:pStyle w:val="Spistreci2"/>
            <w:tabs>
              <w:tab w:val="right" w:leader="dot" w:pos="9060"/>
            </w:tabs>
            <w:rPr>
              <w:rFonts w:eastAsiaTheme="minorEastAsia"/>
              <w:noProof/>
              <w:lang w:eastAsia="pl-PL"/>
            </w:rPr>
          </w:pPr>
          <w:hyperlink w:anchor="_Toc52976637" w:history="1">
            <w:r w:rsidR="00F27D3D" w:rsidRPr="00DE376E">
              <w:rPr>
                <w:rStyle w:val="Hipercze"/>
                <w:noProof/>
              </w:rPr>
              <w:t>IV. JAK UBIEGAĆ SIĘ O PRZYZNANIE DOTACJI?</w:t>
            </w:r>
            <w:r w:rsidR="00F27D3D">
              <w:rPr>
                <w:noProof/>
                <w:webHidden/>
              </w:rPr>
              <w:tab/>
            </w:r>
            <w:r w:rsidR="00F27D3D">
              <w:rPr>
                <w:noProof/>
                <w:webHidden/>
              </w:rPr>
              <w:fldChar w:fldCharType="begin"/>
            </w:r>
            <w:r w:rsidR="00F27D3D">
              <w:rPr>
                <w:noProof/>
                <w:webHidden/>
              </w:rPr>
              <w:instrText xml:space="preserve"> PAGEREF _Toc52976637 \h </w:instrText>
            </w:r>
            <w:r w:rsidR="00F27D3D">
              <w:rPr>
                <w:noProof/>
                <w:webHidden/>
              </w:rPr>
            </w:r>
            <w:r w:rsidR="00F27D3D">
              <w:rPr>
                <w:noProof/>
                <w:webHidden/>
              </w:rPr>
              <w:fldChar w:fldCharType="separate"/>
            </w:r>
            <w:r w:rsidR="00F27D3D">
              <w:rPr>
                <w:noProof/>
                <w:webHidden/>
              </w:rPr>
              <w:t>8</w:t>
            </w:r>
            <w:r w:rsidR="00F27D3D">
              <w:rPr>
                <w:noProof/>
                <w:webHidden/>
              </w:rPr>
              <w:fldChar w:fldCharType="end"/>
            </w:r>
          </w:hyperlink>
        </w:p>
        <w:p w14:paraId="51642674" w14:textId="77777777" w:rsidR="00F27D3D" w:rsidRDefault="007E5530">
          <w:pPr>
            <w:pStyle w:val="Spistreci3"/>
            <w:tabs>
              <w:tab w:val="left" w:pos="880"/>
              <w:tab w:val="right" w:leader="dot" w:pos="9060"/>
            </w:tabs>
            <w:rPr>
              <w:rFonts w:eastAsiaTheme="minorEastAsia"/>
              <w:noProof/>
              <w:lang w:eastAsia="pl-PL"/>
            </w:rPr>
          </w:pPr>
          <w:hyperlink w:anchor="_Toc52976638" w:history="1">
            <w:r w:rsidR="00F27D3D" w:rsidRPr="00DE376E">
              <w:rPr>
                <w:rStyle w:val="Hipercze"/>
                <w:noProof/>
                <w14:scene3d>
                  <w14:camera w14:prst="orthographicFront"/>
                  <w14:lightRig w14:rig="threePt" w14:dir="t">
                    <w14:rot w14:lat="0" w14:lon="0" w14:rev="0"/>
                  </w14:lightRig>
                </w14:scene3d>
              </w:rPr>
              <w:t>1.</w:t>
            </w:r>
            <w:r w:rsidR="00F27D3D">
              <w:rPr>
                <w:rFonts w:eastAsiaTheme="minorEastAsia"/>
                <w:noProof/>
                <w:lang w:eastAsia="pl-PL"/>
              </w:rPr>
              <w:tab/>
            </w:r>
            <w:r w:rsidR="00F27D3D" w:rsidRPr="00DE376E">
              <w:rPr>
                <w:rStyle w:val="Hipercze"/>
                <w:noProof/>
              </w:rPr>
              <w:t>OGŁOSZENIE KONKURSU</w:t>
            </w:r>
            <w:r w:rsidR="00F27D3D">
              <w:rPr>
                <w:noProof/>
                <w:webHidden/>
              </w:rPr>
              <w:tab/>
            </w:r>
            <w:r w:rsidR="00F27D3D">
              <w:rPr>
                <w:noProof/>
                <w:webHidden/>
              </w:rPr>
              <w:fldChar w:fldCharType="begin"/>
            </w:r>
            <w:r w:rsidR="00F27D3D">
              <w:rPr>
                <w:noProof/>
                <w:webHidden/>
              </w:rPr>
              <w:instrText xml:space="preserve"> PAGEREF _Toc52976638 \h </w:instrText>
            </w:r>
            <w:r w:rsidR="00F27D3D">
              <w:rPr>
                <w:noProof/>
                <w:webHidden/>
              </w:rPr>
            </w:r>
            <w:r w:rsidR="00F27D3D">
              <w:rPr>
                <w:noProof/>
                <w:webHidden/>
              </w:rPr>
              <w:fldChar w:fldCharType="separate"/>
            </w:r>
            <w:r w:rsidR="00F27D3D">
              <w:rPr>
                <w:noProof/>
                <w:webHidden/>
              </w:rPr>
              <w:t>8</w:t>
            </w:r>
            <w:r w:rsidR="00F27D3D">
              <w:rPr>
                <w:noProof/>
                <w:webHidden/>
              </w:rPr>
              <w:fldChar w:fldCharType="end"/>
            </w:r>
          </w:hyperlink>
        </w:p>
        <w:p w14:paraId="0A2402F1" w14:textId="77777777" w:rsidR="00F27D3D" w:rsidRDefault="007E5530">
          <w:pPr>
            <w:pStyle w:val="Spistreci3"/>
            <w:tabs>
              <w:tab w:val="left" w:pos="880"/>
              <w:tab w:val="right" w:leader="dot" w:pos="9060"/>
            </w:tabs>
            <w:rPr>
              <w:rFonts w:eastAsiaTheme="minorEastAsia"/>
              <w:noProof/>
              <w:lang w:eastAsia="pl-PL"/>
            </w:rPr>
          </w:pPr>
          <w:hyperlink w:anchor="_Toc52976639" w:history="1">
            <w:r w:rsidR="00F27D3D" w:rsidRPr="00DE376E">
              <w:rPr>
                <w:rStyle w:val="Hipercze"/>
                <w:noProof/>
                <w14:scene3d>
                  <w14:camera w14:prst="orthographicFront"/>
                  <w14:lightRig w14:rig="threePt" w14:dir="t">
                    <w14:rot w14:lat="0" w14:lon="0" w14:rev="0"/>
                  </w14:lightRig>
                </w14:scene3d>
              </w:rPr>
              <w:t>2.</w:t>
            </w:r>
            <w:r w:rsidR="00F27D3D">
              <w:rPr>
                <w:rFonts w:eastAsiaTheme="minorEastAsia"/>
                <w:noProof/>
                <w:lang w:eastAsia="pl-PL"/>
              </w:rPr>
              <w:tab/>
            </w:r>
            <w:r w:rsidR="00F27D3D" w:rsidRPr="00DE376E">
              <w:rPr>
                <w:rStyle w:val="Hipercze"/>
                <w:noProof/>
              </w:rPr>
              <w:t>ZŁOŻENIE OFERTY</w:t>
            </w:r>
            <w:r w:rsidR="00F27D3D">
              <w:rPr>
                <w:noProof/>
                <w:webHidden/>
              </w:rPr>
              <w:tab/>
            </w:r>
            <w:r w:rsidR="00F27D3D">
              <w:rPr>
                <w:noProof/>
                <w:webHidden/>
              </w:rPr>
              <w:fldChar w:fldCharType="begin"/>
            </w:r>
            <w:r w:rsidR="00F27D3D">
              <w:rPr>
                <w:noProof/>
                <w:webHidden/>
              </w:rPr>
              <w:instrText xml:space="preserve"> PAGEREF _Toc52976639 \h </w:instrText>
            </w:r>
            <w:r w:rsidR="00F27D3D">
              <w:rPr>
                <w:noProof/>
                <w:webHidden/>
              </w:rPr>
            </w:r>
            <w:r w:rsidR="00F27D3D">
              <w:rPr>
                <w:noProof/>
                <w:webHidden/>
              </w:rPr>
              <w:fldChar w:fldCharType="separate"/>
            </w:r>
            <w:r w:rsidR="00F27D3D">
              <w:rPr>
                <w:noProof/>
                <w:webHidden/>
              </w:rPr>
              <w:t>8</w:t>
            </w:r>
            <w:r w:rsidR="00F27D3D">
              <w:rPr>
                <w:noProof/>
                <w:webHidden/>
              </w:rPr>
              <w:fldChar w:fldCharType="end"/>
            </w:r>
          </w:hyperlink>
        </w:p>
        <w:p w14:paraId="22918004" w14:textId="77777777" w:rsidR="00F27D3D" w:rsidRDefault="007E5530">
          <w:pPr>
            <w:pStyle w:val="Spistreci3"/>
            <w:tabs>
              <w:tab w:val="left" w:pos="880"/>
              <w:tab w:val="right" w:leader="dot" w:pos="9060"/>
            </w:tabs>
            <w:rPr>
              <w:rFonts w:eastAsiaTheme="minorEastAsia"/>
              <w:noProof/>
              <w:lang w:eastAsia="pl-PL"/>
            </w:rPr>
          </w:pPr>
          <w:hyperlink w:anchor="_Toc52976640" w:history="1">
            <w:r w:rsidR="00F27D3D" w:rsidRPr="00DE376E">
              <w:rPr>
                <w:rStyle w:val="Hipercze"/>
                <w:noProof/>
                <w14:scene3d>
                  <w14:camera w14:prst="orthographicFront"/>
                  <w14:lightRig w14:rig="threePt" w14:dir="t">
                    <w14:rot w14:lat="0" w14:lon="0" w14:rev="0"/>
                  </w14:lightRig>
                </w14:scene3d>
              </w:rPr>
              <w:t>3.</w:t>
            </w:r>
            <w:r w:rsidR="00F27D3D">
              <w:rPr>
                <w:rFonts w:eastAsiaTheme="minorEastAsia"/>
                <w:noProof/>
                <w:lang w:eastAsia="pl-PL"/>
              </w:rPr>
              <w:tab/>
            </w:r>
            <w:r w:rsidR="00F27D3D" w:rsidRPr="00DE376E">
              <w:rPr>
                <w:rStyle w:val="Hipercze"/>
                <w:noProof/>
              </w:rPr>
              <w:t>OŚWIADCZENIA</w:t>
            </w:r>
            <w:r w:rsidR="00F27D3D">
              <w:rPr>
                <w:noProof/>
                <w:webHidden/>
              </w:rPr>
              <w:tab/>
            </w:r>
            <w:r w:rsidR="00F27D3D">
              <w:rPr>
                <w:noProof/>
                <w:webHidden/>
              </w:rPr>
              <w:fldChar w:fldCharType="begin"/>
            </w:r>
            <w:r w:rsidR="00F27D3D">
              <w:rPr>
                <w:noProof/>
                <w:webHidden/>
              </w:rPr>
              <w:instrText xml:space="preserve"> PAGEREF _Toc52976640 \h </w:instrText>
            </w:r>
            <w:r w:rsidR="00F27D3D">
              <w:rPr>
                <w:noProof/>
                <w:webHidden/>
              </w:rPr>
            </w:r>
            <w:r w:rsidR="00F27D3D">
              <w:rPr>
                <w:noProof/>
                <w:webHidden/>
              </w:rPr>
              <w:fldChar w:fldCharType="separate"/>
            </w:r>
            <w:r w:rsidR="00F27D3D">
              <w:rPr>
                <w:noProof/>
                <w:webHidden/>
              </w:rPr>
              <w:t>10</w:t>
            </w:r>
            <w:r w:rsidR="00F27D3D">
              <w:rPr>
                <w:noProof/>
                <w:webHidden/>
              </w:rPr>
              <w:fldChar w:fldCharType="end"/>
            </w:r>
          </w:hyperlink>
        </w:p>
        <w:p w14:paraId="42E8D03A" w14:textId="77777777" w:rsidR="00F27D3D" w:rsidRDefault="007E5530">
          <w:pPr>
            <w:pStyle w:val="Spistreci2"/>
            <w:tabs>
              <w:tab w:val="right" w:leader="dot" w:pos="9060"/>
            </w:tabs>
            <w:rPr>
              <w:rFonts w:eastAsiaTheme="minorEastAsia"/>
              <w:noProof/>
              <w:lang w:eastAsia="pl-PL"/>
            </w:rPr>
          </w:pPr>
          <w:hyperlink w:anchor="_Toc52976641" w:history="1">
            <w:r w:rsidR="00F27D3D" w:rsidRPr="00DE376E">
              <w:rPr>
                <w:rStyle w:val="Hipercze"/>
                <w:noProof/>
              </w:rPr>
              <w:t>V. PRZEZNACZENIE ŚRODKÓW PROGRAMU</w:t>
            </w:r>
            <w:r w:rsidR="00F27D3D">
              <w:rPr>
                <w:noProof/>
                <w:webHidden/>
              </w:rPr>
              <w:tab/>
            </w:r>
            <w:r w:rsidR="00F27D3D">
              <w:rPr>
                <w:noProof/>
                <w:webHidden/>
              </w:rPr>
              <w:fldChar w:fldCharType="begin"/>
            </w:r>
            <w:r w:rsidR="00F27D3D">
              <w:rPr>
                <w:noProof/>
                <w:webHidden/>
              </w:rPr>
              <w:instrText xml:space="preserve"> PAGEREF _Toc52976641 \h </w:instrText>
            </w:r>
            <w:r w:rsidR="00F27D3D">
              <w:rPr>
                <w:noProof/>
                <w:webHidden/>
              </w:rPr>
            </w:r>
            <w:r w:rsidR="00F27D3D">
              <w:rPr>
                <w:noProof/>
                <w:webHidden/>
              </w:rPr>
              <w:fldChar w:fldCharType="separate"/>
            </w:r>
            <w:r w:rsidR="00F27D3D">
              <w:rPr>
                <w:noProof/>
                <w:webHidden/>
              </w:rPr>
              <w:t>10</w:t>
            </w:r>
            <w:r w:rsidR="00F27D3D">
              <w:rPr>
                <w:noProof/>
                <w:webHidden/>
              </w:rPr>
              <w:fldChar w:fldCharType="end"/>
            </w:r>
          </w:hyperlink>
        </w:p>
        <w:p w14:paraId="78891270" w14:textId="77777777" w:rsidR="00F27D3D" w:rsidRDefault="007E5530">
          <w:pPr>
            <w:pStyle w:val="Spistreci3"/>
            <w:tabs>
              <w:tab w:val="left" w:pos="880"/>
              <w:tab w:val="right" w:leader="dot" w:pos="9060"/>
            </w:tabs>
            <w:rPr>
              <w:rFonts w:eastAsiaTheme="minorEastAsia"/>
              <w:noProof/>
              <w:lang w:eastAsia="pl-PL"/>
            </w:rPr>
          </w:pPr>
          <w:hyperlink w:anchor="_Toc52976642" w:history="1">
            <w:r w:rsidR="00F27D3D" w:rsidRPr="00DE376E">
              <w:rPr>
                <w:rStyle w:val="Hipercze"/>
                <w:noProof/>
                <w14:scene3d>
                  <w14:camera w14:prst="orthographicFront"/>
                  <w14:lightRig w14:rig="threePt" w14:dir="t">
                    <w14:rot w14:lat="0" w14:lon="0" w14:rev="0"/>
                  </w14:lightRig>
                </w14:scene3d>
              </w:rPr>
              <w:t>1.</w:t>
            </w:r>
            <w:r w:rsidR="00F27D3D">
              <w:rPr>
                <w:rFonts w:eastAsiaTheme="minorEastAsia"/>
                <w:noProof/>
                <w:lang w:eastAsia="pl-PL"/>
              </w:rPr>
              <w:tab/>
            </w:r>
            <w:r w:rsidR="00F27D3D" w:rsidRPr="00DE376E">
              <w:rPr>
                <w:rStyle w:val="Hipercze"/>
                <w:noProof/>
              </w:rPr>
              <w:t>PRIORYTET I</w:t>
            </w:r>
            <w:r w:rsidR="00F27D3D">
              <w:rPr>
                <w:noProof/>
                <w:webHidden/>
              </w:rPr>
              <w:tab/>
            </w:r>
            <w:r w:rsidR="00F27D3D">
              <w:rPr>
                <w:noProof/>
                <w:webHidden/>
              </w:rPr>
              <w:fldChar w:fldCharType="begin"/>
            </w:r>
            <w:r w:rsidR="00F27D3D">
              <w:rPr>
                <w:noProof/>
                <w:webHidden/>
              </w:rPr>
              <w:instrText xml:space="preserve"> PAGEREF _Toc52976642 \h </w:instrText>
            </w:r>
            <w:r w:rsidR="00F27D3D">
              <w:rPr>
                <w:noProof/>
                <w:webHidden/>
              </w:rPr>
            </w:r>
            <w:r w:rsidR="00F27D3D">
              <w:rPr>
                <w:noProof/>
                <w:webHidden/>
              </w:rPr>
              <w:fldChar w:fldCharType="separate"/>
            </w:r>
            <w:r w:rsidR="00F27D3D">
              <w:rPr>
                <w:noProof/>
                <w:webHidden/>
              </w:rPr>
              <w:t>11</w:t>
            </w:r>
            <w:r w:rsidR="00F27D3D">
              <w:rPr>
                <w:noProof/>
                <w:webHidden/>
              </w:rPr>
              <w:fldChar w:fldCharType="end"/>
            </w:r>
          </w:hyperlink>
        </w:p>
        <w:p w14:paraId="3D955CEE" w14:textId="77777777" w:rsidR="00F27D3D" w:rsidRDefault="007E5530">
          <w:pPr>
            <w:pStyle w:val="Spistreci3"/>
            <w:tabs>
              <w:tab w:val="left" w:pos="880"/>
              <w:tab w:val="right" w:leader="dot" w:pos="9060"/>
            </w:tabs>
            <w:rPr>
              <w:rFonts w:eastAsiaTheme="minorEastAsia"/>
              <w:noProof/>
              <w:lang w:eastAsia="pl-PL"/>
            </w:rPr>
          </w:pPr>
          <w:hyperlink w:anchor="_Toc52976643" w:history="1">
            <w:r w:rsidR="00F27D3D" w:rsidRPr="00DE376E">
              <w:rPr>
                <w:rStyle w:val="Hipercze"/>
                <w:noProof/>
                <w14:scene3d>
                  <w14:camera w14:prst="orthographicFront"/>
                  <w14:lightRig w14:rig="threePt" w14:dir="t">
                    <w14:rot w14:lat="0" w14:lon="0" w14:rev="0"/>
                  </w14:lightRig>
                </w14:scene3d>
              </w:rPr>
              <w:t>2.</w:t>
            </w:r>
            <w:r w:rsidR="00F27D3D">
              <w:rPr>
                <w:rFonts w:eastAsiaTheme="minorEastAsia"/>
                <w:noProof/>
                <w:lang w:eastAsia="pl-PL"/>
              </w:rPr>
              <w:tab/>
            </w:r>
            <w:r w:rsidR="00F27D3D" w:rsidRPr="00DE376E">
              <w:rPr>
                <w:rStyle w:val="Hipercze"/>
                <w:noProof/>
              </w:rPr>
              <w:t>PRIORYTET II</w:t>
            </w:r>
            <w:r w:rsidR="00F27D3D">
              <w:rPr>
                <w:noProof/>
                <w:webHidden/>
              </w:rPr>
              <w:tab/>
            </w:r>
            <w:r w:rsidR="00F27D3D">
              <w:rPr>
                <w:noProof/>
                <w:webHidden/>
              </w:rPr>
              <w:fldChar w:fldCharType="begin"/>
            </w:r>
            <w:r w:rsidR="00F27D3D">
              <w:rPr>
                <w:noProof/>
                <w:webHidden/>
              </w:rPr>
              <w:instrText xml:space="preserve"> PAGEREF _Toc52976643 \h </w:instrText>
            </w:r>
            <w:r w:rsidR="00F27D3D">
              <w:rPr>
                <w:noProof/>
                <w:webHidden/>
              </w:rPr>
            </w:r>
            <w:r w:rsidR="00F27D3D">
              <w:rPr>
                <w:noProof/>
                <w:webHidden/>
              </w:rPr>
              <w:fldChar w:fldCharType="separate"/>
            </w:r>
            <w:r w:rsidR="00F27D3D">
              <w:rPr>
                <w:noProof/>
                <w:webHidden/>
              </w:rPr>
              <w:t>13</w:t>
            </w:r>
            <w:r w:rsidR="00F27D3D">
              <w:rPr>
                <w:noProof/>
                <w:webHidden/>
              </w:rPr>
              <w:fldChar w:fldCharType="end"/>
            </w:r>
          </w:hyperlink>
        </w:p>
        <w:p w14:paraId="261AF53F" w14:textId="77777777" w:rsidR="00F27D3D" w:rsidRDefault="007E5530">
          <w:pPr>
            <w:pStyle w:val="Spistreci3"/>
            <w:tabs>
              <w:tab w:val="left" w:pos="880"/>
              <w:tab w:val="right" w:leader="dot" w:pos="9060"/>
            </w:tabs>
            <w:rPr>
              <w:rFonts w:eastAsiaTheme="minorEastAsia"/>
              <w:noProof/>
              <w:lang w:eastAsia="pl-PL"/>
            </w:rPr>
          </w:pPr>
          <w:hyperlink w:anchor="_Toc52976644" w:history="1">
            <w:r w:rsidR="00F27D3D" w:rsidRPr="00DE376E">
              <w:rPr>
                <w:rStyle w:val="Hipercze"/>
                <w:noProof/>
                <w14:scene3d>
                  <w14:camera w14:prst="orthographicFront"/>
                  <w14:lightRig w14:rig="threePt" w14:dir="t">
                    <w14:rot w14:lat="0" w14:lon="0" w14:rev="0"/>
                  </w14:lightRig>
                </w14:scene3d>
              </w:rPr>
              <w:t>3.</w:t>
            </w:r>
            <w:r w:rsidR="00F27D3D">
              <w:rPr>
                <w:rFonts w:eastAsiaTheme="minorEastAsia"/>
                <w:noProof/>
                <w:lang w:eastAsia="pl-PL"/>
              </w:rPr>
              <w:tab/>
            </w:r>
            <w:r w:rsidR="00F27D3D" w:rsidRPr="00DE376E">
              <w:rPr>
                <w:rStyle w:val="Hipercze"/>
                <w:noProof/>
              </w:rPr>
              <w:t>PRIORYTET III</w:t>
            </w:r>
            <w:r w:rsidR="00F27D3D">
              <w:rPr>
                <w:noProof/>
                <w:webHidden/>
              </w:rPr>
              <w:tab/>
            </w:r>
            <w:r w:rsidR="00F27D3D">
              <w:rPr>
                <w:noProof/>
                <w:webHidden/>
              </w:rPr>
              <w:fldChar w:fldCharType="begin"/>
            </w:r>
            <w:r w:rsidR="00F27D3D">
              <w:rPr>
                <w:noProof/>
                <w:webHidden/>
              </w:rPr>
              <w:instrText xml:space="preserve"> PAGEREF _Toc52976644 \h </w:instrText>
            </w:r>
            <w:r w:rsidR="00F27D3D">
              <w:rPr>
                <w:noProof/>
                <w:webHidden/>
              </w:rPr>
            </w:r>
            <w:r w:rsidR="00F27D3D">
              <w:rPr>
                <w:noProof/>
                <w:webHidden/>
              </w:rPr>
              <w:fldChar w:fldCharType="separate"/>
            </w:r>
            <w:r w:rsidR="00F27D3D">
              <w:rPr>
                <w:noProof/>
                <w:webHidden/>
              </w:rPr>
              <w:t>14</w:t>
            </w:r>
            <w:r w:rsidR="00F27D3D">
              <w:rPr>
                <w:noProof/>
                <w:webHidden/>
              </w:rPr>
              <w:fldChar w:fldCharType="end"/>
            </w:r>
          </w:hyperlink>
        </w:p>
        <w:p w14:paraId="733F431B" w14:textId="77777777" w:rsidR="00F27D3D" w:rsidRDefault="007E5530">
          <w:pPr>
            <w:pStyle w:val="Spistreci3"/>
            <w:tabs>
              <w:tab w:val="left" w:pos="880"/>
              <w:tab w:val="right" w:leader="dot" w:pos="9060"/>
            </w:tabs>
            <w:rPr>
              <w:rFonts w:eastAsiaTheme="minorEastAsia"/>
              <w:noProof/>
              <w:lang w:eastAsia="pl-PL"/>
            </w:rPr>
          </w:pPr>
          <w:hyperlink w:anchor="_Toc52976645" w:history="1">
            <w:r w:rsidR="00F27D3D" w:rsidRPr="00DE376E">
              <w:rPr>
                <w:rStyle w:val="Hipercze"/>
                <w:noProof/>
                <w14:scene3d>
                  <w14:camera w14:prst="orthographicFront"/>
                  <w14:lightRig w14:rig="threePt" w14:dir="t">
                    <w14:rot w14:lat="0" w14:lon="0" w14:rev="0"/>
                  </w14:lightRig>
                </w14:scene3d>
              </w:rPr>
              <w:t>4.</w:t>
            </w:r>
            <w:r w:rsidR="00F27D3D">
              <w:rPr>
                <w:rFonts w:eastAsiaTheme="minorEastAsia"/>
                <w:noProof/>
                <w:lang w:eastAsia="pl-PL"/>
              </w:rPr>
              <w:tab/>
            </w:r>
            <w:r w:rsidR="00F27D3D" w:rsidRPr="00DE376E">
              <w:rPr>
                <w:rStyle w:val="Hipercze"/>
                <w:noProof/>
              </w:rPr>
              <w:t>PRIORYTET IV</w:t>
            </w:r>
            <w:r w:rsidR="00F27D3D">
              <w:rPr>
                <w:noProof/>
                <w:webHidden/>
              </w:rPr>
              <w:tab/>
            </w:r>
            <w:r w:rsidR="00F27D3D">
              <w:rPr>
                <w:noProof/>
                <w:webHidden/>
              </w:rPr>
              <w:fldChar w:fldCharType="begin"/>
            </w:r>
            <w:r w:rsidR="00F27D3D">
              <w:rPr>
                <w:noProof/>
                <w:webHidden/>
              </w:rPr>
              <w:instrText xml:space="preserve"> PAGEREF _Toc52976645 \h </w:instrText>
            </w:r>
            <w:r w:rsidR="00F27D3D">
              <w:rPr>
                <w:noProof/>
                <w:webHidden/>
              </w:rPr>
            </w:r>
            <w:r w:rsidR="00F27D3D">
              <w:rPr>
                <w:noProof/>
                <w:webHidden/>
              </w:rPr>
              <w:fldChar w:fldCharType="separate"/>
            </w:r>
            <w:r w:rsidR="00F27D3D">
              <w:rPr>
                <w:noProof/>
                <w:webHidden/>
              </w:rPr>
              <w:t>14</w:t>
            </w:r>
            <w:r w:rsidR="00F27D3D">
              <w:rPr>
                <w:noProof/>
                <w:webHidden/>
              </w:rPr>
              <w:fldChar w:fldCharType="end"/>
            </w:r>
          </w:hyperlink>
        </w:p>
        <w:p w14:paraId="5CFE5F1D" w14:textId="77777777" w:rsidR="00F27D3D" w:rsidRDefault="007E5530">
          <w:pPr>
            <w:pStyle w:val="Spistreci3"/>
            <w:tabs>
              <w:tab w:val="left" w:pos="880"/>
              <w:tab w:val="right" w:leader="dot" w:pos="9060"/>
            </w:tabs>
            <w:rPr>
              <w:rFonts w:eastAsiaTheme="minorEastAsia"/>
              <w:noProof/>
              <w:lang w:eastAsia="pl-PL"/>
            </w:rPr>
          </w:pPr>
          <w:hyperlink w:anchor="_Toc52976646" w:history="1">
            <w:r w:rsidR="00F27D3D" w:rsidRPr="00DE376E">
              <w:rPr>
                <w:rStyle w:val="Hipercze"/>
                <w:noProof/>
                <w14:scene3d>
                  <w14:camera w14:prst="orthographicFront"/>
                  <w14:lightRig w14:rig="threePt" w14:dir="t">
                    <w14:rot w14:lat="0" w14:lon="0" w14:rev="0"/>
                  </w14:lightRig>
                </w14:scene3d>
              </w:rPr>
              <w:t>5.</w:t>
            </w:r>
            <w:r w:rsidR="00F27D3D">
              <w:rPr>
                <w:rFonts w:eastAsiaTheme="minorEastAsia"/>
                <w:noProof/>
                <w:lang w:eastAsia="pl-PL"/>
              </w:rPr>
              <w:tab/>
            </w:r>
            <w:r w:rsidR="00F27D3D" w:rsidRPr="00DE376E">
              <w:rPr>
                <w:rStyle w:val="Hipercze"/>
                <w:noProof/>
              </w:rPr>
              <w:t>PRIORYTET V</w:t>
            </w:r>
            <w:r w:rsidR="00F27D3D">
              <w:rPr>
                <w:noProof/>
                <w:webHidden/>
              </w:rPr>
              <w:tab/>
            </w:r>
            <w:r w:rsidR="00F27D3D">
              <w:rPr>
                <w:noProof/>
                <w:webHidden/>
              </w:rPr>
              <w:fldChar w:fldCharType="begin"/>
            </w:r>
            <w:r w:rsidR="00F27D3D">
              <w:rPr>
                <w:noProof/>
                <w:webHidden/>
              </w:rPr>
              <w:instrText xml:space="preserve"> PAGEREF _Toc52976646 \h </w:instrText>
            </w:r>
            <w:r w:rsidR="00F27D3D">
              <w:rPr>
                <w:noProof/>
                <w:webHidden/>
              </w:rPr>
            </w:r>
            <w:r w:rsidR="00F27D3D">
              <w:rPr>
                <w:noProof/>
                <w:webHidden/>
              </w:rPr>
              <w:fldChar w:fldCharType="separate"/>
            </w:r>
            <w:r w:rsidR="00F27D3D">
              <w:rPr>
                <w:noProof/>
                <w:webHidden/>
              </w:rPr>
              <w:t>15</w:t>
            </w:r>
            <w:r w:rsidR="00F27D3D">
              <w:rPr>
                <w:noProof/>
                <w:webHidden/>
              </w:rPr>
              <w:fldChar w:fldCharType="end"/>
            </w:r>
          </w:hyperlink>
        </w:p>
        <w:p w14:paraId="2593C290" w14:textId="77777777" w:rsidR="00F27D3D" w:rsidRDefault="007E5530">
          <w:pPr>
            <w:pStyle w:val="Spistreci2"/>
            <w:tabs>
              <w:tab w:val="right" w:leader="dot" w:pos="9060"/>
            </w:tabs>
            <w:rPr>
              <w:rFonts w:eastAsiaTheme="minorEastAsia"/>
              <w:noProof/>
              <w:lang w:eastAsia="pl-PL"/>
            </w:rPr>
          </w:pPr>
          <w:hyperlink w:anchor="_Toc52976647" w:history="1">
            <w:r w:rsidR="00F27D3D" w:rsidRPr="00DE376E">
              <w:rPr>
                <w:rStyle w:val="Hipercze"/>
                <w:noProof/>
              </w:rPr>
              <w:t>VI. PROCEDURA OCENY OFERT I PRZYZNAWANIA DOTACJI</w:t>
            </w:r>
            <w:r w:rsidR="00F27D3D">
              <w:rPr>
                <w:noProof/>
                <w:webHidden/>
              </w:rPr>
              <w:tab/>
            </w:r>
            <w:r w:rsidR="00F27D3D">
              <w:rPr>
                <w:noProof/>
                <w:webHidden/>
              </w:rPr>
              <w:fldChar w:fldCharType="begin"/>
            </w:r>
            <w:r w:rsidR="00F27D3D">
              <w:rPr>
                <w:noProof/>
                <w:webHidden/>
              </w:rPr>
              <w:instrText xml:space="preserve"> PAGEREF _Toc52976647 \h </w:instrText>
            </w:r>
            <w:r w:rsidR="00F27D3D">
              <w:rPr>
                <w:noProof/>
                <w:webHidden/>
              </w:rPr>
            </w:r>
            <w:r w:rsidR="00F27D3D">
              <w:rPr>
                <w:noProof/>
                <w:webHidden/>
              </w:rPr>
              <w:fldChar w:fldCharType="separate"/>
            </w:r>
            <w:r w:rsidR="00F27D3D">
              <w:rPr>
                <w:noProof/>
                <w:webHidden/>
              </w:rPr>
              <w:t>16</w:t>
            </w:r>
            <w:r w:rsidR="00F27D3D">
              <w:rPr>
                <w:noProof/>
                <w:webHidden/>
              </w:rPr>
              <w:fldChar w:fldCharType="end"/>
            </w:r>
          </w:hyperlink>
        </w:p>
        <w:p w14:paraId="309BDEC9" w14:textId="77777777" w:rsidR="00F27D3D" w:rsidRDefault="007E5530">
          <w:pPr>
            <w:pStyle w:val="Spistreci3"/>
            <w:tabs>
              <w:tab w:val="left" w:pos="880"/>
              <w:tab w:val="right" w:leader="dot" w:pos="9060"/>
            </w:tabs>
            <w:rPr>
              <w:rFonts w:eastAsiaTheme="minorEastAsia"/>
              <w:noProof/>
              <w:lang w:eastAsia="pl-PL"/>
            </w:rPr>
          </w:pPr>
          <w:hyperlink w:anchor="_Toc52976648" w:history="1">
            <w:r w:rsidR="00F27D3D" w:rsidRPr="00DE376E">
              <w:rPr>
                <w:rStyle w:val="Hipercze"/>
                <w:noProof/>
                <w14:scene3d>
                  <w14:camera w14:prst="orthographicFront"/>
                  <w14:lightRig w14:rig="threePt" w14:dir="t">
                    <w14:rot w14:lat="0" w14:lon="0" w14:rev="0"/>
                  </w14:lightRig>
                </w14:scene3d>
              </w:rPr>
              <w:t>1.</w:t>
            </w:r>
            <w:r w:rsidR="00F27D3D">
              <w:rPr>
                <w:rFonts w:eastAsiaTheme="minorEastAsia"/>
                <w:noProof/>
                <w:lang w:eastAsia="pl-PL"/>
              </w:rPr>
              <w:tab/>
            </w:r>
            <w:r w:rsidR="00F27D3D" w:rsidRPr="00DE376E">
              <w:rPr>
                <w:rStyle w:val="Hipercze"/>
                <w:noProof/>
              </w:rPr>
              <w:t>OCENA FORMALNA</w:t>
            </w:r>
            <w:r w:rsidR="00F27D3D">
              <w:rPr>
                <w:noProof/>
                <w:webHidden/>
              </w:rPr>
              <w:tab/>
            </w:r>
            <w:r w:rsidR="00F27D3D">
              <w:rPr>
                <w:noProof/>
                <w:webHidden/>
              </w:rPr>
              <w:fldChar w:fldCharType="begin"/>
            </w:r>
            <w:r w:rsidR="00F27D3D">
              <w:rPr>
                <w:noProof/>
                <w:webHidden/>
              </w:rPr>
              <w:instrText xml:space="preserve"> PAGEREF _Toc52976648 \h </w:instrText>
            </w:r>
            <w:r w:rsidR="00F27D3D">
              <w:rPr>
                <w:noProof/>
                <w:webHidden/>
              </w:rPr>
            </w:r>
            <w:r w:rsidR="00F27D3D">
              <w:rPr>
                <w:noProof/>
                <w:webHidden/>
              </w:rPr>
              <w:fldChar w:fldCharType="separate"/>
            </w:r>
            <w:r w:rsidR="00F27D3D">
              <w:rPr>
                <w:noProof/>
                <w:webHidden/>
              </w:rPr>
              <w:t>16</w:t>
            </w:r>
            <w:r w:rsidR="00F27D3D">
              <w:rPr>
                <w:noProof/>
                <w:webHidden/>
              </w:rPr>
              <w:fldChar w:fldCharType="end"/>
            </w:r>
          </w:hyperlink>
        </w:p>
        <w:p w14:paraId="66BEA201" w14:textId="77777777" w:rsidR="00F27D3D" w:rsidRDefault="007E5530">
          <w:pPr>
            <w:pStyle w:val="Spistreci3"/>
            <w:tabs>
              <w:tab w:val="left" w:pos="880"/>
              <w:tab w:val="right" w:leader="dot" w:pos="9060"/>
            </w:tabs>
            <w:rPr>
              <w:rFonts w:eastAsiaTheme="minorEastAsia"/>
              <w:noProof/>
              <w:lang w:eastAsia="pl-PL"/>
            </w:rPr>
          </w:pPr>
          <w:hyperlink w:anchor="_Toc52976649" w:history="1">
            <w:r w:rsidR="00F27D3D" w:rsidRPr="00DE376E">
              <w:rPr>
                <w:rStyle w:val="Hipercze"/>
                <w:noProof/>
                <w14:scene3d>
                  <w14:camera w14:prst="orthographicFront"/>
                  <w14:lightRig w14:rig="threePt" w14:dir="t">
                    <w14:rot w14:lat="0" w14:lon="0" w14:rev="0"/>
                  </w14:lightRig>
                </w14:scene3d>
              </w:rPr>
              <w:t>2.</w:t>
            </w:r>
            <w:r w:rsidR="00F27D3D">
              <w:rPr>
                <w:rFonts w:eastAsiaTheme="minorEastAsia"/>
                <w:noProof/>
                <w:lang w:eastAsia="pl-PL"/>
              </w:rPr>
              <w:tab/>
            </w:r>
            <w:r w:rsidR="00F27D3D" w:rsidRPr="00DE376E">
              <w:rPr>
                <w:rStyle w:val="Hipercze"/>
                <w:noProof/>
              </w:rPr>
              <w:t>OCENA MERYTORYCZNA</w:t>
            </w:r>
            <w:r w:rsidR="00F27D3D">
              <w:rPr>
                <w:noProof/>
                <w:webHidden/>
              </w:rPr>
              <w:tab/>
            </w:r>
            <w:r w:rsidR="00F27D3D">
              <w:rPr>
                <w:noProof/>
                <w:webHidden/>
              </w:rPr>
              <w:fldChar w:fldCharType="begin"/>
            </w:r>
            <w:r w:rsidR="00F27D3D">
              <w:rPr>
                <w:noProof/>
                <w:webHidden/>
              </w:rPr>
              <w:instrText xml:space="preserve"> PAGEREF _Toc52976649 \h </w:instrText>
            </w:r>
            <w:r w:rsidR="00F27D3D">
              <w:rPr>
                <w:noProof/>
                <w:webHidden/>
              </w:rPr>
            </w:r>
            <w:r w:rsidR="00F27D3D">
              <w:rPr>
                <w:noProof/>
                <w:webHidden/>
              </w:rPr>
              <w:fldChar w:fldCharType="separate"/>
            </w:r>
            <w:r w:rsidR="00F27D3D">
              <w:rPr>
                <w:noProof/>
                <w:webHidden/>
              </w:rPr>
              <w:t>17</w:t>
            </w:r>
            <w:r w:rsidR="00F27D3D">
              <w:rPr>
                <w:noProof/>
                <w:webHidden/>
              </w:rPr>
              <w:fldChar w:fldCharType="end"/>
            </w:r>
          </w:hyperlink>
        </w:p>
        <w:p w14:paraId="3A59EA2A" w14:textId="77777777" w:rsidR="00F27D3D" w:rsidRDefault="007E5530">
          <w:pPr>
            <w:pStyle w:val="Spistreci3"/>
            <w:tabs>
              <w:tab w:val="left" w:pos="880"/>
              <w:tab w:val="right" w:leader="dot" w:pos="9060"/>
            </w:tabs>
            <w:rPr>
              <w:rFonts w:eastAsiaTheme="minorEastAsia"/>
              <w:noProof/>
              <w:lang w:eastAsia="pl-PL"/>
            </w:rPr>
          </w:pPr>
          <w:hyperlink w:anchor="_Toc52976650" w:history="1">
            <w:r w:rsidR="00F27D3D" w:rsidRPr="00DE376E">
              <w:rPr>
                <w:rStyle w:val="Hipercze"/>
                <w:noProof/>
                <w14:scene3d>
                  <w14:camera w14:prst="orthographicFront"/>
                  <w14:lightRig w14:rig="threePt" w14:dir="t">
                    <w14:rot w14:lat="0" w14:lon="0" w14:rev="0"/>
                  </w14:lightRig>
                </w14:scene3d>
              </w:rPr>
              <w:t>3.</w:t>
            </w:r>
            <w:r w:rsidR="00F27D3D">
              <w:rPr>
                <w:rFonts w:eastAsiaTheme="minorEastAsia"/>
                <w:noProof/>
                <w:lang w:eastAsia="pl-PL"/>
              </w:rPr>
              <w:tab/>
            </w:r>
            <w:r w:rsidR="00F27D3D" w:rsidRPr="00DE376E">
              <w:rPr>
                <w:rStyle w:val="Hipercze"/>
                <w:noProof/>
              </w:rPr>
              <w:t>KRYTERIA STRATEGICZNE</w:t>
            </w:r>
            <w:r w:rsidR="00F27D3D">
              <w:rPr>
                <w:noProof/>
                <w:webHidden/>
              </w:rPr>
              <w:tab/>
            </w:r>
            <w:r w:rsidR="00F27D3D">
              <w:rPr>
                <w:noProof/>
                <w:webHidden/>
              </w:rPr>
              <w:fldChar w:fldCharType="begin"/>
            </w:r>
            <w:r w:rsidR="00F27D3D">
              <w:rPr>
                <w:noProof/>
                <w:webHidden/>
              </w:rPr>
              <w:instrText xml:space="preserve"> PAGEREF _Toc52976650 \h </w:instrText>
            </w:r>
            <w:r w:rsidR="00F27D3D">
              <w:rPr>
                <w:noProof/>
                <w:webHidden/>
              </w:rPr>
            </w:r>
            <w:r w:rsidR="00F27D3D">
              <w:rPr>
                <w:noProof/>
                <w:webHidden/>
              </w:rPr>
              <w:fldChar w:fldCharType="separate"/>
            </w:r>
            <w:r w:rsidR="00F27D3D">
              <w:rPr>
                <w:noProof/>
                <w:webHidden/>
              </w:rPr>
              <w:t>19</w:t>
            </w:r>
            <w:r w:rsidR="00F27D3D">
              <w:rPr>
                <w:noProof/>
                <w:webHidden/>
              </w:rPr>
              <w:fldChar w:fldCharType="end"/>
            </w:r>
          </w:hyperlink>
        </w:p>
        <w:p w14:paraId="26791305" w14:textId="77777777" w:rsidR="00F27D3D" w:rsidRDefault="007E5530">
          <w:pPr>
            <w:pStyle w:val="Spistreci3"/>
            <w:tabs>
              <w:tab w:val="left" w:pos="880"/>
              <w:tab w:val="right" w:leader="dot" w:pos="9060"/>
            </w:tabs>
            <w:rPr>
              <w:rFonts w:eastAsiaTheme="minorEastAsia"/>
              <w:noProof/>
              <w:lang w:eastAsia="pl-PL"/>
            </w:rPr>
          </w:pPr>
          <w:hyperlink w:anchor="_Toc52976651" w:history="1">
            <w:r w:rsidR="00F27D3D" w:rsidRPr="00DE376E">
              <w:rPr>
                <w:rStyle w:val="Hipercze"/>
                <w:noProof/>
                <w14:scene3d>
                  <w14:camera w14:prst="orthographicFront"/>
                  <w14:lightRig w14:rig="threePt" w14:dir="t">
                    <w14:rot w14:lat="0" w14:lon="0" w14:rev="0"/>
                  </w14:lightRig>
                </w14:scene3d>
              </w:rPr>
              <w:t>4.</w:t>
            </w:r>
            <w:r w:rsidR="00F27D3D">
              <w:rPr>
                <w:rFonts w:eastAsiaTheme="minorEastAsia"/>
                <w:noProof/>
                <w:lang w:eastAsia="pl-PL"/>
              </w:rPr>
              <w:tab/>
            </w:r>
            <w:r w:rsidR="00F27D3D" w:rsidRPr="00DE376E">
              <w:rPr>
                <w:rStyle w:val="Hipercze"/>
                <w:noProof/>
              </w:rPr>
              <w:t>OGŁOSZENIE WYNIKÓW KONKURSU</w:t>
            </w:r>
            <w:r w:rsidR="00F27D3D">
              <w:rPr>
                <w:noProof/>
                <w:webHidden/>
              </w:rPr>
              <w:tab/>
            </w:r>
            <w:r w:rsidR="00F27D3D">
              <w:rPr>
                <w:noProof/>
                <w:webHidden/>
              </w:rPr>
              <w:fldChar w:fldCharType="begin"/>
            </w:r>
            <w:r w:rsidR="00F27D3D">
              <w:rPr>
                <w:noProof/>
                <w:webHidden/>
              </w:rPr>
              <w:instrText xml:space="preserve"> PAGEREF _Toc52976651 \h </w:instrText>
            </w:r>
            <w:r w:rsidR="00F27D3D">
              <w:rPr>
                <w:noProof/>
                <w:webHidden/>
              </w:rPr>
            </w:r>
            <w:r w:rsidR="00F27D3D">
              <w:rPr>
                <w:noProof/>
                <w:webHidden/>
              </w:rPr>
              <w:fldChar w:fldCharType="separate"/>
            </w:r>
            <w:r w:rsidR="00F27D3D">
              <w:rPr>
                <w:noProof/>
                <w:webHidden/>
              </w:rPr>
              <w:t>19</w:t>
            </w:r>
            <w:r w:rsidR="00F27D3D">
              <w:rPr>
                <w:noProof/>
                <w:webHidden/>
              </w:rPr>
              <w:fldChar w:fldCharType="end"/>
            </w:r>
          </w:hyperlink>
        </w:p>
        <w:p w14:paraId="0DDB5E6B" w14:textId="77777777" w:rsidR="00F27D3D" w:rsidRDefault="007E5530">
          <w:pPr>
            <w:pStyle w:val="Spistreci2"/>
            <w:tabs>
              <w:tab w:val="right" w:leader="dot" w:pos="9060"/>
            </w:tabs>
            <w:rPr>
              <w:rFonts w:eastAsiaTheme="minorEastAsia"/>
              <w:noProof/>
              <w:lang w:eastAsia="pl-PL"/>
            </w:rPr>
          </w:pPr>
          <w:hyperlink w:anchor="_Toc52976652" w:history="1">
            <w:r w:rsidR="00F27D3D" w:rsidRPr="00DE376E">
              <w:rPr>
                <w:rStyle w:val="Hipercze"/>
                <w:noProof/>
              </w:rPr>
              <w:t>VII. DOFINANSOWANIE OFERTY</w:t>
            </w:r>
            <w:r w:rsidR="00F27D3D">
              <w:rPr>
                <w:noProof/>
                <w:webHidden/>
              </w:rPr>
              <w:tab/>
            </w:r>
            <w:r w:rsidR="00F27D3D">
              <w:rPr>
                <w:noProof/>
                <w:webHidden/>
              </w:rPr>
              <w:fldChar w:fldCharType="begin"/>
            </w:r>
            <w:r w:rsidR="00F27D3D">
              <w:rPr>
                <w:noProof/>
                <w:webHidden/>
              </w:rPr>
              <w:instrText xml:space="preserve"> PAGEREF _Toc52976652 \h </w:instrText>
            </w:r>
            <w:r w:rsidR="00F27D3D">
              <w:rPr>
                <w:noProof/>
                <w:webHidden/>
              </w:rPr>
            </w:r>
            <w:r w:rsidR="00F27D3D">
              <w:rPr>
                <w:noProof/>
                <w:webHidden/>
              </w:rPr>
              <w:fldChar w:fldCharType="separate"/>
            </w:r>
            <w:r w:rsidR="00F27D3D">
              <w:rPr>
                <w:noProof/>
                <w:webHidden/>
              </w:rPr>
              <w:t>20</w:t>
            </w:r>
            <w:r w:rsidR="00F27D3D">
              <w:rPr>
                <w:noProof/>
                <w:webHidden/>
              </w:rPr>
              <w:fldChar w:fldCharType="end"/>
            </w:r>
          </w:hyperlink>
        </w:p>
        <w:p w14:paraId="33C1D9CE" w14:textId="77777777" w:rsidR="00F27D3D" w:rsidRDefault="007E5530">
          <w:pPr>
            <w:pStyle w:val="Spistreci3"/>
            <w:tabs>
              <w:tab w:val="left" w:pos="880"/>
              <w:tab w:val="right" w:leader="dot" w:pos="9060"/>
            </w:tabs>
            <w:rPr>
              <w:rFonts w:eastAsiaTheme="minorEastAsia"/>
              <w:noProof/>
              <w:lang w:eastAsia="pl-PL"/>
            </w:rPr>
          </w:pPr>
          <w:hyperlink w:anchor="_Toc52976653" w:history="1">
            <w:r w:rsidR="00F27D3D" w:rsidRPr="00DE376E">
              <w:rPr>
                <w:rStyle w:val="Hipercze"/>
                <w:noProof/>
                <w14:scene3d>
                  <w14:camera w14:prst="orthographicFront"/>
                  <w14:lightRig w14:rig="threePt" w14:dir="t">
                    <w14:rot w14:lat="0" w14:lon="0" w14:rev="0"/>
                  </w14:lightRig>
                </w14:scene3d>
              </w:rPr>
              <w:t>1.</w:t>
            </w:r>
            <w:r w:rsidR="00F27D3D">
              <w:rPr>
                <w:rFonts w:eastAsiaTheme="minorEastAsia"/>
                <w:noProof/>
                <w:lang w:eastAsia="pl-PL"/>
              </w:rPr>
              <w:tab/>
            </w:r>
            <w:r w:rsidR="00F27D3D" w:rsidRPr="00DE376E">
              <w:rPr>
                <w:rStyle w:val="Hipercze"/>
                <w:noProof/>
              </w:rPr>
              <w:t>DOKUMENTY NIEZBĘDNE DO ZAWARCIA UMOWY</w:t>
            </w:r>
            <w:r w:rsidR="00F27D3D">
              <w:rPr>
                <w:noProof/>
                <w:webHidden/>
              </w:rPr>
              <w:tab/>
            </w:r>
            <w:r w:rsidR="00F27D3D">
              <w:rPr>
                <w:noProof/>
                <w:webHidden/>
              </w:rPr>
              <w:fldChar w:fldCharType="begin"/>
            </w:r>
            <w:r w:rsidR="00F27D3D">
              <w:rPr>
                <w:noProof/>
                <w:webHidden/>
              </w:rPr>
              <w:instrText xml:space="preserve"> PAGEREF _Toc52976653 \h </w:instrText>
            </w:r>
            <w:r w:rsidR="00F27D3D">
              <w:rPr>
                <w:noProof/>
                <w:webHidden/>
              </w:rPr>
            </w:r>
            <w:r w:rsidR="00F27D3D">
              <w:rPr>
                <w:noProof/>
                <w:webHidden/>
              </w:rPr>
              <w:fldChar w:fldCharType="separate"/>
            </w:r>
            <w:r w:rsidR="00F27D3D">
              <w:rPr>
                <w:noProof/>
                <w:webHidden/>
              </w:rPr>
              <w:t>20</w:t>
            </w:r>
            <w:r w:rsidR="00F27D3D">
              <w:rPr>
                <w:noProof/>
                <w:webHidden/>
              </w:rPr>
              <w:fldChar w:fldCharType="end"/>
            </w:r>
          </w:hyperlink>
        </w:p>
        <w:p w14:paraId="2ECD90C0" w14:textId="77777777" w:rsidR="00F27D3D" w:rsidRDefault="007E5530">
          <w:pPr>
            <w:pStyle w:val="Spistreci3"/>
            <w:tabs>
              <w:tab w:val="left" w:pos="880"/>
              <w:tab w:val="right" w:leader="dot" w:pos="9060"/>
            </w:tabs>
            <w:rPr>
              <w:rFonts w:eastAsiaTheme="minorEastAsia"/>
              <w:noProof/>
              <w:lang w:eastAsia="pl-PL"/>
            </w:rPr>
          </w:pPr>
          <w:hyperlink w:anchor="_Toc52976654" w:history="1">
            <w:r w:rsidR="00F27D3D" w:rsidRPr="00DE376E">
              <w:rPr>
                <w:rStyle w:val="Hipercze"/>
                <w:noProof/>
                <w14:scene3d>
                  <w14:camera w14:prst="orthographicFront"/>
                  <w14:lightRig w14:rig="threePt" w14:dir="t">
                    <w14:rot w14:lat="0" w14:lon="0" w14:rev="0"/>
                  </w14:lightRig>
                </w14:scene3d>
              </w:rPr>
              <w:t>2.</w:t>
            </w:r>
            <w:r w:rsidR="00F27D3D">
              <w:rPr>
                <w:rFonts w:eastAsiaTheme="minorEastAsia"/>
                <w:noProof/>
                <w:lang w:eastAsia="pl-PL"/>
              </w:rPr>
              <w:tab/>
            </w:r>
            <w:r w:rsidR="00F27D3D" w:rsidRPr="00DE376E">
              <w:rPr>
                <w:rStyle w:val="Hipercze"/>
                <w:noProof/>
              </w:rPr>
              <w:t>PROCEDURA ZAWARCIA UMOWY</w:t>
            </w:r>
            <w:r w:rsidR="00F27D3D">
              <w:rPr>
                <w:noProof/>
                <w:webHidden/>
              </w:rPr>
              <w:tab/>
            </w:r>
            <w:r w:rsidR="00F27D3D">
              <w:rPr>
                <w:noProof/>
                <w:webHidden/>
              </w:rPr>
              <w:fldChar w:fldCharType="begin"/>
            </w:r>
            <w:r w:rsidR="00F27D3D">
              <w:rPr>
                <w:noProof/>
                <w:webHidden/>
              </w:rPr>
              <w:instrText xml:space="preserve"> PAGEREF _Toc52976654 \h </w:instrText>
            </w:r>
            <w:r w:rsidR="00F27D3D">
              <w:rPr>
                <w:noProof/>
                <w:webHidden/>
              </w:rPr>
            </w:r>
            <w:r w:rsidR="00F27D3D">
              <w:rPr>
                <w:noProof/>
                <w:webHidden/>
              </w:rPr>
              <w:fldChar w:fldCharType="separate"/>
            </w:r>
            <w:r w:rsidR="00F27D3D">
              <w:rPr>
                <w:noProof/>
                <w:webHidden/>
              </w:rPr>
              <w:t>21</w:t>
            </w:r>
            <w:r w:rsidR="00F27D3D">
              <w:rPr>
                <w:noProof/>
                <w:webHidden/>
              </w:rPr>
              <w:fldChar w:fldCharType="end"/>
            </w:r>
          </w:hyperlink>
        </w:p>
        <w:p w14:paraId="1F36D238" w14:textId="77777777" w:rsidR="00F27D3D" w:rsidRDefault="007E5530">
          <w:pPr>
            <w:pStyle w:val="Spistreci2"/>
            <w:tabs>
              <w:tab w:val="right" w:leader="dot" w:pos="9060"/>
            </w:tabs>
            <w:rPr>
              <w:rFonts w:eastAsiaTheme="minorEastAsia"/>
              <w:noProof/>
              <w:lang w:eastAsia="pl-PL"/>
            </w:rPr>
          </w:pPr>
          <w:hyperlink w:anchor="_Toc52976655" w:history="1">
            <w:r w:rsidR="00F27D3D" w:rsidRPr="00DE376E">
              <w:rPr>
                <w:rStyle w:val="Hipercze"/>
                <w:noProof/>
              </w:rPr>
              <w:t>VIII. REALIZACJA ZADANIA PUBLICZNEGO</w:t>
            </w:r>
            <w:r w:rsidR="00F27D3D">
              <w:rPr>
                <w:noProof/>
                <w:webHidden/>
              </w:rPr>
              <w:tab/>
            </w:r>
            <w:r w:rsidR="00F27D3D">
              <w:rPr>
                <w:noProof/>
                <w:webHidden/>
              </w:rPr>
              <w:fldChar w:fldCharType="begin"/>
            </w:r>
            <w:r w:rsidR="00F27D3D">
              <w:rPr>
                <w:noProof/>
                <w:webHidden/>
              </w:rPr>
              <w:instrText xml:space="preserve"> PAGEREF _Toc52976655 \h </w:instrText>
            </w:r>
            <w:r w:rsidR="00F27D3D">
              <w:rPr>
                <w:noProof/>
                <w:webHidden/>
              </w:rPr>
            </w:r>
            <w:r w:rsidR="00F27D3D">
              <w:rPr>
                <w:noProof/>
                <w:webHidden/>
              </w:rPr>
              <w:fldChar w:fldCharType="separate"/>
            </w:r>
            <w:r w:rsidR="00F27D3D">
              <w:rPr>
                <w:noProof/>
                <w:webHidden/>
              </w:rPr>
              <w:t>22</w:t>
            </w:r>
            <w:r w:rsidR="00F27D3D">
              <w:rPr>
                <w:noProof/>
                <w:webHidden/>
              </w:rPr>
              <w:fldChar w:fldCharType="end"/>
            </w:r>
          </w:hyperlink>
        </w:p>
        <w:p w14:paraId="152B783A" w14:textId="77777777" w:rsidR="00F27D3D" w:rsidRDefault="007E5530">
          <w:pPr>
            <w:pStyle w:val="Spistreci3"/>
            <w:tabs>
              <w:tab w:val="left" w:pos="880"/>
              <w:tab w:val="right" w:leader="dot" w:pos="9060"/>
            </w:tabs>
            <w:rPr>
              <w:rFonts w:eastAsiaTheme="minorEastAsia"/>
              <w:noProof/>
              <w:lang w:eastAsia="pl-PL"/>
            </w:rPr>
          </w:pPr>
          <w:hyperlink w:anchor="_Toc52976656" w:history="1">
            <w:r w:rsidR="00F27D3D" w:rsidRPr="00DE376E">
              <w:rPr>
                <w:rStyle w:val="Hipercze"/>
                <w:noProof/>
                <w14:scene3d>
                  <w14:camera w14:prst="orthographicFront"/>
                  <w14:lightRig w14:rig="threePt" w14:dir="t">
                    <w14:rot w14:lat="0" w14:lon="0" w14:rev="0"/>
                  </w14:lightRig>
                </w14:scene3d>
              </w:rPr>
              <w:t>1.</w:t>
            </w:r>
            <w:r w:rsidR="00F27D3D">
              <w:rPr>
                <w:rFonts w:eastAsiaTheme="minorEastAsia"/>
                <w:noProof/>
                <w:lang w:eastAsia="pl-PL"/>
              </w:rPr>
              <w:tab/>
            </w:r>
            <w:r w:rsidR="00F27D3D" w:rsidRPr="00DE376E">
              <w:rPr>
                <w:rStyle w:val="Hipercze"/>
                <w:noProof/>
              </w:rPr>
              <w:t>PRZETWARZANIE DANYCH OSOBOWYCH</w:t>
            </w:r>
            <w:r w:rsidR="00F27D3D">
              <w:rPr>
                <w:noProof/>
                <w:webHidden/>
              </w:rPr>
              <w:tab/>
            </w:r>
            <w:r w:rsidR="00F27D3D">
              <w:rPr>
                <w:noProof/>
                <w:webHidden/>
              </w:rPr>
              <w:fldChar w:fldCharType="begin"/>
            </w:r>
            <w:r w:rsidR="00F27D3D">
              <w:rPr>
                <w:noProof/>
                <w:webHidden/>
              </w:rPr>
              <w:instrText xml:space="preserve"> PAGEREF _Toc52976656 \h </w:instrText>
            </w:r>
            <w:r w:rsidR="00F27D3D">
              <w:rPr>
                <w:noProof/>
                <w:webHidden/>
              </w:rPr>
            </w:r>
            <w:r w:rsidR="00F27D3D">
              <w:rPr>
                <w:noProof/>
                <w:webHidden/>
              </w:rPr>
              <w:fldChar w:fldCharType="separate"/>
            </w:r>
            <w:r w:rsidR="00F27D3D">
              <w:rPr>
                <w:noProof/>
                <w:webHidden/>
              </w:rPr>
              <w:t>22</w:t>
            </w:r>
            <w:r w:rsidR="00F27D3D">
              <w:rPr>
                <w:noProof/>
                <w:webHidden/>
              </w:rPr>
              <w:fldChar w:fldCharType="end"/>
            </w:r>
          </w:hyperlink>
        </w:p>
        <w:p w14:paraId="3FB0004B" w14:textId="77777777" w:rsidR="00F27D3D" w:rsidRDefault="007E5530">
          <w:pPr>
            <w:pStyle w:val="Spistreci3"/>
            <w:tabs>
              <w:tab w:val="left" w:pos="880"/>
              <w:tab w:val="right" w:leader="dot" w:pos="9060"/>
            </w:tabs>
            <w:rPr>
              <w:rFonts w:eastAsiaTheme="minorEastAsia"/>
              <w:noProof/>
              <w:lang w:eastAsia="pl-PL"/>
            </w:rPr>
          </w:pPr>
          <w:hyperlink w:anchor="_Toc52976657" w:history="1">
            <w:r w:rsidR="00F27D3D" w:rsidRPr="00DE376E">
              <w:rPr>
                <w:rStyle w:val="Hipercze"/>
                <w:noProof/>
                <w14:scene3d>
                  <w14:camera w14:prst="orthographicFront"/>
                  <w14:lightRig w14:rig="threePt" w14:dir="t">
                    <w14:rot w14:lat="0" w14:lon="0" w14:rev="0"/>
                  </w14:lightRig>
                </w14:scene3d>
              </w:rPr>
              <w:t>2.</w:t>
            </w:r>
            <w:r w:rsidR="00F27D3D">
              <w:rPr>
                <w:rFonts w:eastAsiaTheme="minorEastAsia"/>
                <w:noProof/>
                <w:lang w:eastAsia="pl-PL"/>
              </w:rPr>
              <w:tab/>
            </w:r>
            <w:r w:rsidR="00F27D3D" w:rsidRPr="00DE376E">
              <w:rPr>
                <w:rStyle w:val="Hipercze"/>
                <w:noProof/>
              </w:rPr>
              <w:t>DOPUSZCZALNOŚĆ ZMIAN W KOSZTORYSIE</w:t>
            </w:r>
            <w:r w:rsidR="00F27D3D">
              <w:rPr>
                <w:noProof/>
                <w:webHidden/>
              </w:rPr>
              <w:tab/>
            </w:r>
            <w:r w:rsidR="00F27D3D">
              <w:rPr>
                <w:noProof/>
                <w:webHidden/>
              </w:rPr>
              <w:fldChar w:fldCharType="begin"/>
            </w:r>
            <w:r w:rsidR="00F27D3D">
              <w:rPr>
                <w:noProof/>
                <w:webHidden/>
              </w:rPr>
              <w:instrText xml:space="preserve"> PAGEREF _Toc52976657 \h </w:instrText>
            </w:r>
            <w:r w:rsidR="00F27D3D">
              <w:rPr>
                <w:noProof/>
                <w:webHidden/>
              </w:rPr>
            </w:r>
            <w:r w:rsidR="00F27D3D">
              <w:rPr>
                <w:noProof/>
                <w:webHidden/>
              </w:rPr>
              <w:fldChar w:fldCharType="separate"/>
            </w:r>
            <w:r w:rsidR="00F27D3D">
              <w:rPr>
                <w:noProof/>
                <w:webHidden/>
              </w:rPr>
              <w:t>22</w:t>
            </w:r>
            <w:r w:rsidR="00F27D3D">
              <w:rPr>
                <w:noProof/>
                <w:webHidden/>
              </w:rPr>
              <w:fldChar w:fldCharType="end"/>
            </w:r>
          </w:hyperlink>
        </w:p>
        <w:p w14:paraId="5E081210" w14:textId="77777777" w:rsidR="00F27D3D" w:rsidRDefault="007E5530">
          <w:pPr>
            <w:pStyle w:val="Spistreci3"/>
            <w:tabs>
              <w:tab w:val="left" w:pos="880"/>
              <w:tab w:val="right" w:leader="dot" w:pos="9060"/>
            </w:tabs>
            <w:rPr>
              <w:rFonts w:eastAsiaTheme="minorEastAsia"/>
              <w:noProof/>
              <w:lang w:eastAsia="pl-PL"/>
            </w:rPr>
          </w:pPr>
          <w:hyperlink w:anchor="_Toc52976658" w:history="1">
            <w:r w:rsidR="00F27D3D" w:rsidRPr="00DE376E">
              <w:rPr>
                <w:rStyle w:val="Hipercze"/>
                <w:noProof/>
                <w14:scene3d>
                  <w14:camera w14:prst="orthographicFront"/>
                  <w14:lightRig w14:rig="threePt" w14:dir="t">
                    <w14:rot w14:lat="0" w14:lon="0" w14:rev="0"/>
                  </w14:lightRig>
                </w14:scene3d>
              </w:rPr>
              <w:t>3.</w:t>
            </w:r>
            <w:r w:rsidR="00F27D3D">
              <w:rPr>
                <w:rFonts w:eastAsiaTheme="minorEastAsia"/>
                <w:noProof/>
                <w:lang w:eastAsia="pl-PL"/>
              </w:rPr>
              <w:tab/>
            </w:r>
            <w:r w:rsidR="00F27D3D" w:rsidRPr="00DE376E">
              <w:rPr>
                <w:rStyle w:val="Hipercze"/>
                <w:noProof/>
              </w:rPr>
              <w:t>ZASADY ZMIANY TREŚCI UMOWY</w:t>
            </w:r>
            <w:r w:rsidR="00F27D3D">
              <w:rPr>
                <w:noProof/>
                <w:webHidden/>
              </w:rPr>
              <w:tab/>
            </w:r>
            <w:r w:rsidR="00F27D3D">
              <w:rPr>
                <w:noProof/>
                <w:webHidden/>
              </w:rPr>
              <w:fldChar w:fldCharType="begin"/>
            </w:r>
            <w:r w:rsidR="00F27D3D">
              <w:rPr>
                <w:noProof/>
                <w:webHidden/>
              </w:rPr>
              <w:instrText xml:space="preserve"> PAGEREF _Toc52976658 \h </w:instrText>
            </w:r>
            <w:r w:rsidR="00F27D3D">
              <w:rPr>
                <w:noProof/>
                <w:webHidden/>
              </w:rPr>
            </w:r>
            <w:r w:rsidR="00F27D3D">
              <w:rPr>
                <w:noProof/>
                <w:webHidden/>
              </w:rPr>
              <w:fldChar w:fldCharType="separate"/>
            </w:r>
            <w:r w:rsidR="00F27D3D">
              <w:rPr>
                <w:noProof/>
                <w:webHidden/>
              </w:rPr>
              <w:t>23</w:t>
            </w:r>
            <w:r w:rsidR="00F27D3D">
              <w:rPr>
                <w:noProof/>
                <w:webHidden/>
              </w:rPr>
              <w:fldChar w:fldCharType="end"/>
            </w:r>
          </w:hyperlink>
        </w:p>
        <w:p w14:paraId="76A9E153" w14:textId="317039E8" w:rsidR="00F27D3D" w:rsidRDefault="007E5530">
          <w:pPr>
            <w:pStyle w:val="Spistreci3"/>
            <w:tabs>
              <w:tab w:val="left" w:pos="880"/>
              <w:tab w:val="right" w:leader="dot" w:pos="9060"/>
            </w:tabs>
            <w:rPr>
              <w:rFonts w:eastAsiaTheme="minorEastAsia"/>
              <w:noProof/>
              <w:lang w:eastAsia="pl-PL"/>
            </w:rPr>
          </w:pPr>
          <w:hyperlink w:anchor="_Toc52976659" w:history="1">
            <w:r w:rsidR="00F27D3D" w:rsidRPr="00DE376E">
              <w:rPr>
                <w:rStyle w:val="Hipercze"/>
                <w:noProof/>
                <w14:scene3d>
                  <w14:camera w14:prst="orthographicFront"/>
                  <w14:lightRig w14:rig="threePt" w14:dir="t">
                    <w14:rot w14:lat="0" w14:lon="0" w14:rev="0"/>
                  </w14:lightRig>
                </w14:scene3d>
              </w:rPr>
              <w:t>4.</w:t>
            </w:r>
            <w:r w:rsidR="00F27D3D">
              <w:rPr>
                <w:rFonts w:eastAsiaTheme="minorEastAsia"/>
                <w:noProof/>
                <w:lang w:eastAsia="pl-PL"/>
              </w:rPr>
              <w:tab/>
            </w:r>
            <w:r w:rsidR="00173A8F">
              <w:rPr>
                <w:rFonts w:eastAsiaTheme="minorEastAsia"/>
                <w:noProof/>
                <w:lang w:eastAsia="pl-PL"/>
              </w:rPr>
              <w:t xml:space="preserve">WYTYCZNE W ZAKRESIE WYPEŁNIANIA OBOWIĄZKÓW INFORMACYJNYCH </w:t>
            </w:r>
            <w:r w:rsidR="00F27D3D">
              <w:rPr>
                <w:noProof/>
                <w:webHidden/>
              </w:rPr>
              <w:tab/>
            </w:r>
            <w:r w:rsidR="00F27D3D">
              <w:rPr>
                <w:noProof/>
                <w:webHidden/>
              </w:rPr>
              <w:fldChar w:fldCharType="begin"/>
            </w:r>
            <w:r w:rsidR="00F27D3D">
              <w:rPr>
                <w:noProof/>
                <w:webHidden/>
              </w:rPr>
              <w:instrText xml:space="preserve"> PAGEREF _Toc52976659 \h </w:instrText>
            </w:r>
            <w:r w:rsidR="00F27D3D">
              <w:rPr>
                <w:noProof/>
                <w:webHidden/>
              </w:rPr>
            </w:r>
            <w:r w:rsidR="00F27D3D">
              <w:rPr>
                <w:noProof/>
                <w:webHidden/>
              </w:rPr>
              <w:fldChar w:fldCharType="separate"/>
            </w:r>
            <w:r w:rsidR="00F27D3D">
              <w:rPr>
                <w:noProof/>
                <w:webHidden/>
              </w:rPr>
              <w:t>24</w:t>
            </w:r>
            <w:r w:rsidR="00F27D3D">
              <w:rPr>
                <w:noProof/>
                <w:webHidden/>
              </w:rPr>
              <w:fldChar w:fldCharType="end"/>
            </w:r>
          </w:hyperlink>
        </w:p>
        <w:p w14:paraId="6E363478" w14:textId="77777777" w:rsidR="00F27D3D" w:rsidRDefault="007E5530">
          <w:pPr>
            <w:pStyle w:val="Spistreci2"/>
            <w:tabs>
              <w:tab w:val="right" w:leader="dot" w:pos="9060"/>
            </w:tabs>
            <w:rPr>
              <w:rFonts w:eastAsiaTheme="minorEastAsia"/>
              <w:noProof/>
              <w:lang w:eastAsia="pl-PL"/>
            </w:rPr>
          </w:pPr>
          <w:hyperlink w:anchor="_Toc52976660" w:history="1">
            <w:r w:rsidR="00F27D3D" w:rsidRPr="00DE376E">
              <w:rPr>
                <w:rStyle w:val="Hipercze"/>
                <w:noProof/>
              </w:rPr>
              <w:t>IX. DYSPONOWANIE ŚRODKAMI UWOLNIONYMI</w:t>
            </w:r>
            <w:r w:rsidR="00F27D3D">
              <w:rPr>
                <w:noProof/>
                <w:webHidden/>
              </w:rPr>
              <w:tab/>
            </w:r>
            <w:r w:rsidR="00F27D3D">
              <w:rPr>
                <w:noProof/>
                <w:webHidden/>
              </w:rPr>
              <w:fldChar w:fldCharType="begin"/>
            </w:r>
            <w:r w:rsidR="00F27D3D">
              <w:rPr>
                <w:noProof/>
                <w:webHidden/>
              </w:rPr>
              <w:instrText xml:space="preserve"> PAGEREF _Toc52976660 \h </w:instrText>
            </w:r>
            <w:r w:rsidR="00F27D3D">
              <w:rPr>
                <w:noProof/>
                <w:webHidden/>
              </w:rPr>
            </w:r>
            <w:r w:rsidR="00F27D3D">
              <w:rPr>
                <w:noProof/>
                <w:webHidden/>
              </w:rPr>
              <w:fldChar w:fldCharType="separate"/>
            </w:r>
            <w:r w:rsidR="00F27D3D">
              <w:rPr>
                <w:noProof/>
                <w:webHidden/>
              </w:rPr>
              <w:t>24</w:t>
            </w:r>
            <w:r w:rsidR="00F27D3D">
              <w:rPr>
                <w:noProof/>
                <w:webHidden/>
              </w:rPr>
              <w:fldChar w:fldCharType="end"/>
            </w:r>
          </w:hyperlink>
        </w:p>
        <w:p w14:paraId="3087E198" w14:textId="77777777" w:rsidR="00F27D3D" w:rsidRDefault="007E5530">
          <w:pPr>
            <w:pStyle w:val="Spistreci1"/>
            <w:tabs>
              <w:tab w:val="right" w:leader="dot" w:pos="9060"/>
            </w:tabs>
            <w:rPr>
              <w:rFonts w:eastAsiaTheme="minorEastAsia"/>
              <w:noProof/>
              <w:lang w:eastAsia="pl-PL"/>
            </w:rPr>
          </w:pPr>
          <w:hyperlink w:anchor="_Toc52976661" w:history="1">
            <w:r w:rsidR="00F27D3D" w:rsidRPr="00DE376E">
              <w:rPr>
                <w:rStyle w:val="Hipercze"/>
                <w:noProof/>
              </w:rPr>
              <w:t>CZĘŚĆ B - SPRAWOZDANIE</w:t>
            </w:r>
            <w:r w:rsidR="00F27D3D">
              <w:rPr>
                <w:noProof/>
                <w:webHidden/>
              </w:rPr>
              <w:tab/>
            </w:r>
            <w:r w:rsidR="00F27D3D">
              <w:rPr>
                <w:noProof/>
                <w:webHidden/>
              </w:rPr>
              <w:fldChar w:fldCharType="begin"/>
            </w:r>
            <w:r w:rsidR="00F27D3D">
              <w:rPr>
                <w:noProof/>
                <w:webHidden/>
              </w:rPr>
              <w:instrText xml:space="preserve"> PAGEREF _Toc52976661 \h </w:instrText>
            </w:r>
            <w:r w:rsidR="00F27D3D">
              <w:rPr>
                <w:noProof/>
                <w:webHidden/>
              </w:rPr>
            </w:r>
            <w:r w:rsidR="00F27D3D">
              <w:rPr>
                <w:noProof/>
                <w:webHidden/>
              </w:rPr>
              <w:fldChar w:fldCharType="separate"/>
            </w:r>
            <w:r w:rsidR="00F27D3D">
              <w:rPr>
                <w:noProof/>
                <w:webHidden/>
              </w:rPr>
              <w:t>25</w:t>
            </w:r>
            <w:r w:rsidR="00F27D3D">
              <w:rPr>
                <w:noProof/>
                <w:webHidden/>
              </w:rPr>
              <w:fldChar w:fldCharType="end"/>
            </w:r>
          </w:hyperlink>
        </w:p>
        <w:p w14:paraId="67E663C0" w14:textId="77777777" w:rsidR="00F27D3D" w:rsidRDefault="007E5530">
          <w:pPr>
            <w:pStyle w:val="Spistreci2"/>
            <w:tabs>
              <w:tab w:val="right" w:leader="dot" w:pos="9060"/>
            </w:tabs>
            <w:rPr>
              <w:rFonts w:eastAsiaTheme="minorEastAsia"/>
              <w:noProof/>
              <w:lang w:eastAsia="pl-PL"/>
            </w:rPr>
          </w:pPr>
          <w:hyperlink w:anchor="_Toc52976662" w:history="1">
            <w:r w:rsidR="00F27D3D" w:rsidRPr="00DE376E">
              <w:rPr>
                <w:rStyle w:val="Hipercze"/>
                <w:noProof/>
              </w:rPr>
              <w:t>SPRAWOZDANIE Z WYKONANIA ZADANIA W RAMACH PROGRAMU OD WYKLUCZENIA DO AKTYWIZACJI W 2020 r.</w:t>
            </w:r>
            <w:r w:rsidR="00F27D3D">
              <w:rPr>
                <w:noProof/>
                <w:webHidden/>
              </w:rPr>
              <w:tab/>
            </w:r>
            <w:r w:rsidR="00F27D3D">
              <w:rPr>
                <w:noProof/>
                <w:webHidden/>
              </w:rPr>
              <w:fldChar w:fldCharType="begin"/>
            </w:r>
            <w:r w:rsidR="00F27D3D">
              <w:rPr>
                <w:noProof/>
                <w:webHidden/>
              </w:rPr>
              <w:instrText xml:space="preserve"> PAGEREF _Toc52976662 \h </w:instrText>
            </w:r>
            <w:r w:rsidR="00F27D3D">
              <w:rPr>
                <w:noProof/>
                <w:webHidden/>
              </w:rPr>
            </w:r>
            <w:r w:rsidR="00F27D3D">
              <w:rPr>
                <w:noProof/>
                <w:webHidden/>
              </w:rPr>
              <w:fldChar w:fldCharType="separate"/>
            </w:r>
            <w:r w:rsidR="00F27D3D">
              <w:rPr>
                <w:noProof/>
                <w:webHidden/>
              </w:rPr>
              <w:t>25</w:t>
            </w:r>
            <w:r w:rsidR="00F27D3D">
              <w:rPr>
                <w:noProof/>
                <w:webHidden/>
              </w:rPr>
              <w:fldChar w:fldCharType="end"/>
            </w:r>
          </w:hyperlink>
        </w:p>
        <w:p w14:paraId="0C8DAD4C" w14:textId="77777777" w:rsidR="00F27D3D" w:rsidRDefault="007E5530">
          <w:pPr>
            <w:pStyle w:val="Spistreci1"/>
            <w:tabs>
              <w:tab w:val="right" w:leader="dot" w:pos="9060"/>
            </w:tabs>
            <w:rPr>
              <w:rFonts w:eastAsiaTheme="minorEastAsia"/>
              <w:noProof/>
              <w:lang w:eastAsia="pl-PL"/>
            </w:rPr>
          </w:pPr>
          <w:hyperlink w:anchor="_Toc52976663" w:history="1">
            <w:r w:rsidR="00F27D3D" w:rsidRPr="00DE376E">
              <w:rPr>
                <w:rStyle w:val="Hipercze"/>
                <w:noProof/>
              </w:rPr>
              <w:t>CZĘŚĆ C – ZAŁĄCZNIKI</w:t>
            </w:r>
            <w:r w:rsidR="00F27D3D">
              <w:rPr>
                <w:noProof/>
                <w:webHidden/>
              </w:rPr>
              <w:tab/>
            </w:r>
            <w:r w:rsidR="00F27D3D">
              <w:rPr>
                <w:noProof/>
                <w:webHidden/>
              </w:rPr>
              <w:fldChar w:fldCharType="begin"/>
            </w:r>
            <w:r w:rsidR="00F27D3D">
              <w:rPr>
                <w:noProof/>
                <w:webHidden/>
              </w:rPr>
              <w:instrText xml:space="preserve"> PAGEREF _Toc52976663 \h </w:instrText>
            </w:r>
            <w:r w:rsidR="00F27D3D">
              <w:rPr>
                <w:noProof/>
                <w:webHidden/>
              </w:rPr>
            </w:r>
            <w:r w:rsidR="00F27D3D">
              <w:rPr>
                <w:noProof/>
                <w:webHidden/>
              </w:rPr>
              <w:fldChar w:fldCharType="separate"/>
            </w:r>
            <w:r w:rsidR="00F27D3D">
              <w:rPr>
                <w:noProof/>
                <w:webHidden/>
              </w:rPr>
              <w:t>27</w:t>
            </w:r>
            <w:r w:rsidR="00F27D3D">
              <w:rPr>
                <w:noProof/>
                <w:webHidden/>
              </w:rPr>
              <w:fldChar w:fldCharType="end"/>
            </w:r>
          </w:hyperlink>
        </w:p>
        <w:p w14:paraId="323DE958" w14:textId="77777777" w:rsidR="00F27D3D" w:rsidRDefault="007E5530">
          <w:pPr>
            <w:pStyle w:val="Spistreci2"/>
            <w:tabs>
              <w:tab w:val="right" w:leader="dot" w:pos="9060"/>
            </w:tabs>
            <w:rPr>
              <w:rFonts w:eastAsiaTheme="minorEastAsia"/>
              <w:noProof/>
              <w:lang w:eastAsia="pl-PL"/>
            </w:rPr>
          </w:pPr>
          <w:hyperlink w:anchor="_Toc52976664" w:history="1">
            <w:r w:rsidR="00F27D3D" w:rsidRPr="00DE376E">
              <w:rPr>
                <w:rStyle w:val="Hipercze"/>
                <w:noProof/>
              </w:rPr>
              <w:t>ZAŁĄCZNIK - WZÓR OFERTY</w:t>
            </w:r>
            <w:r w:rsidR="00F27D3D">
              <w:rPr>
                <w:noProof/>
                <w:webHidden/>
              </w:rPr>
              <w:tab/>
            </w:r>
            <w:r w:rsidR="00F27D3D">
              <w:rPr>
                <w:noProof/>
                <w:webHidden/>
              </w:rPr>
              <w:fldChar w:fldCharType="begin"/>
            </w:r>
            <w:r w:rsidR="00F27D3D">
              <w:rPr>
                <w:noProof/>
                <w:webHidden/>
              </w:rPr>
              <w:instrText xml:space="preserve"> PAGEREF _Toc52976664 \h </w:instrText>
            </w:r>
            <w:r w:rsidR="00F27D3D">
              <w:rPr>
                <w:noProof/>
                <w:webHidden/>
              </w:rPr>
            </w:r>
            <w:r w:rsidR="00F27D3D">
              <w:rPr>
                <w:noProof/>
                <w:webHidden/>
              </w:rPr>
              <w:fldChar w:fldCharType="separate"/>
            </w:r>
            <w:r w:rsidR="00F27D3D">
              <w:rPr>
                <w:noProof/>
                <w:webHidden/>
              </w:rPr>
              <w:t>27</w:t>
            </w:r>
            <w:r w:rsidR="00F27D3D">
              <w:rPr>
                <w:noProof/>
                <w:webHidden/>
              </w:rPr>
              <w:fldChar w:fldCharType="end"/>
            </w:r>
          </w:hyperlink>
        </w:p>
        <w:p w14:paraId="0C2D994F" w14:textId="77777777" w:rsidR="00F27D3D" w:rsidRDefault="007E5530">
          <w:pPr>
            <w:pStyle w:val="Spistreci1"/>
            <w:tabs>
              <w:tab w:val="right" w:leader="dot" w:pos="9060"/>
            </w:tabs>
            <w:rPr>
              <w:rFonts w:eastAsiaTheme="minorEastAsia"/>
              <w:noProof/>
              <w:lang w:eastAsia="pl-PL"/>
            </w:rPr>
          </w:pPr>
          <w:hyperlink w:anchor="_Toc52976665" w:history="1">
            <w:r w:rsidR="00F27D3D" w:rsidRPr="00DE376E">
              <w:rPr>
                <w:rStyle w:val="Hipercze"/>
                <w:rFonts w:cs="Arial"/>
                <w:b/>
                <w:bCs/>
                <w:noProof/>
              </w:rPr>
              <w:t>OŚWIADCZENIA</w:t>
            </w:r>
            <w:r w:rsidR="00F27D3D">
              <w:rPr>
                <w:noProof/>
                <w:webHidden/>
              </w:rPr>
              <w:tab/>
            </w:r>
            <w:r w:rsidR="00F27D3D">
              <w:rPr>
                <w:noProof/>
                <w:webHidden/>
              </w:rPr>
              <w:fldChar w:fldCharType="begin"/>
            </w:r>
            <w:r w:rsidR="00F27D3D">
              <w:rPr>
                <w:noProof/>
                <w:webHidden/>
              </w:rPr>
              <w:instrText xml:space="preserve"> PAGEREF _Toc52976665 \h </w:instrText>
            </w:r>
            <w:r w:rsidR="00F27D3D">
              <w:rPr>
                <w:noProof/>
                <w:webHidden/>
              </w:rPr>
            </w:r>
            <w:r w:rsidR="00F27D3D">
              <w:rPr>
                <w:noProof/>
                <w:webHidden/>
              </w:rPr>
              <w:fldChar w:fldCharType="separate"/>
            </w:r>
            <w:r w:rsidR="00F27D3D">
              <w:rPr>
                <w:noProof/>
                <w:webHidden/>
              </w:rPr>
              <w:t>33</w:t>
            </w:r>
            <w:r w:rsidR="00F27D3D">
              <w:rPr>
                <w:noProof/>
                <w:webHidden/>
              </w:rPr>
              <w:fldChar w:fldCharType="end"/>
            </w:r>
          </w:hyperlink>
        </w:p>
        <w:p w14:paraId="455D02D2" w14:textId="77777777" w:rsidR="00700545" w:rsidRDefault="00700545">
          <w:r>
            <w:rPr>
              <w:b/>
              <w:bCs/>
            </w:rPr>
            <w:fldChar w:fldCharType="end"/>
          </w:r>
        </w:p>
      </w:sdtContent>
    </w:sdt>
    <w:p w14:paraId="1C420097" w14:textId="3D90CE9E" w:rsidR="00700545" w:rsidRDefault="00700545">
      <w:pPr>
        <w:rPr>
          <w:rFonts w:ascii="Times New Roman" w:hAnsi="Times New Roman" w:cs="Times New Roman"/>
          <w:b/>
          <w:bCs/>
          <w:sz w:val="24"/>
          <w:szCs w:val="24"/>
        </w:rPr>
      </w:pPr>
      <w:r>
        <w:rPr>
          <w:rFonts w:ascii="Times New Roman" w:hAnsi="Times New Roman" w:cs="Times New Roman"/>
          <w:b/>
          <w:bCs/>
          <w:sz w:val="24"/>
          <w:szCs w:val="24"/>
        </w:rPr>
        <w:br w:type="page"/>
      </w:r>
    </w:p>
    <w:p w14:paraId="2B1D7394" w14:textId="77777777" w:rsidR="00E54C77" w:rsidRDefault="00E54C77" w:rsidP="00700545">
      <w:pPr>
        <w:autoSpaceDE w:val="0"/>
        <w:autoSpaceDN w:val="0"/>
        <w:adjustRightInd w:val="0"/>
        <w:spacing w:after="0" w:line="276" w:lineRule="auto"/>
        <w:jc w:val="both"/>
        <w:rPr>
          <w:rFonts w:ascii="Times New Roman" w:hAnsi="Times New Roman" w:cs="Times New Roman"/>
          <w:b/>
          <w:bCs/>
          <w:sz w:val="24"/>
          <w:szCs w:val="24"/>
        </w:rPr>
      </w:pPr>
    </w:p>
    <w:p w14:paraId="23E7BCA0" w14:textId="77777777" w:rsidR="00E54C77" w:rsidRPr="008563C6" w:rsidRDefault="00E54C77" w:rsidP="008563C6">
      <w:pPr>
        <w:pStyle w:val="Nagwek1"/>
      </w:pPr>
      <w:bookmarkStart w:id="0" w:name="_Toc52976621"/>
      <w:bookmarkStart w:id="1" w:name="_Toc30167448"/>
      <w:r w:rsidRPr="008563C6">
        <w:t>CZĘŚĆ A – ZASADY PRZYZNAWANIA DOTACJI</w:t>
      </w:r>
      <w:bookmarkEnd w:id="0"/>
      <w:bookmarkEnd w:id="1"/>
    </w:p>
    <w:p w14:paraId="0C3C0106" w14:textId="284A5CA3" w:rsidR="00E54C77"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Minister Rodziny</w:t>
      </w:r>
      <w:r w:rsidR="0054387E">
        <w:rPr>
          <w:rFonts w:ascii="Times New Roman" w:hAnsi="Times New Roman" w:cs="Times New Roman"/>
          <w:sz w:val="24"/>
          <w:szCs w:val="24"/>
        </w:rPr>
        <w:t xml:space="preserve"> </w:t>
      </w:r>
      <w:r w:rsidRPr="008632DC">
        <w:rPr>
          <w:rFonts w:ascii="Times New Roman" w:hAnsi="Times New Roman" w:cs="Times New Roman"/>
          <w:sz w:val="24"/>
          <w:szCs w:val="24"/>
        </w:rPr>
        <w:t xml:space="preserve">i Polityki Społecznej </w:t>
      </w:r>
      <w:r w:rsidR="00EB548B">
        <w:rPr>
          <w:rFonts w:ascii="Times New Roman" w:hAnsi="Times New Roman" w:cs="Times New Roman"/>
          <w:sz w:val="24"/>
          <w:szCs w:val="24"/>
        </w:rPr>
        <w:t xml:space="preserve">(dalej też: Minister) </w:t>
      </w:r>
      <w:r w:rsidRPr="008632DC">
        <w:rPr>
          <w:rFonts w:ascii="Times New Roman" w:hAnsi="Times New Roman" w:cs="Times New Roman"/>
          <w:sz w:val="24"/>
          <w:szCs w:val="24"/>
        </w:rPr>
        <w:t xml:space="preserve">na podstawie art. 23 ust. l pkt 7a ustawy z 12 marca 2004 r. o pomocy społecznej </w:t>
      </w:r>
      <w:r w:rsidRPr="003670DC">
        <w:rPr>
          <w:rFonts w:ascii="Times New Roman" w:hAnsi="Times New Roman" w:cs="Times New Roman"/>
          <w:sz w:val="24"/>
          <w:szCs w:val="24"/>
        </w:rPr>
        <w:t xml:space="preserve">(Dz.U. z 2019 r. poz. 1507, z </w:t>
      </w:r>
      <w:proofErr w:type="spellStart"/>
      <w:r w:rsidRPr="003670DC">
        <w:rPr>
          <w:rFonts w:ascii="Times New Roman" w:hAnsi="Times New Roman" w:cs="Times New Roman"/>
          <w:sz w:val="24"/>
          <w:szCs w:val="24"/>
        </w:rPr>
        <w:t>późn</w:t>
      </w:r>
      <w:proofErr w:type="spellEnd"/>
      <w:r w:rsidRPr="003670DC">
        <w:rPr>
          <w:rFonts w:ascii="Times New Roman" w:hAnsi="Times New Roman" w:cs="Times New Roman"/>
          <w:sz w:val="24"/>
          <w:szCs w:val="24"/>
        </w:rPr>
        <w:t xml:space="preserve">. zm.) </w:t>
      </w:r>
      <w:r w:rsidRPr="008632DC">
        <w:rPr>
          <w:rFonts w:ascii="Times New Roman" w:hAnsi="Times New Roman" w:cs="Times New Roman"/>
          <w:sz w:val="24"/>
          <w:szCs w:val="24"/>
        </w:rPr>
        <w:t xml:space="preserve">zwanej dalej „ustawą o pomocy społecznej”, ogłasza otwarty konkurs ofert </w:t>
      </w:r>
      <w:r w:rsidR="007A6DE7">
        <w:rPr>
          <w:rFonts w:ascii="Times New Roman" w:hAnsi="Times New Roman" w:cs="Times New Roman"/>
          <w:sz w:val="24"/>
          <w:szCs w:val="24"/>
        </w:rPr>
        <w:br/>
      </w:r>
      <w:r>
        <w:rPr>
          <w:rFonts w:ascii="Times New Roman" w:hAnsi="Times New Roman" w:cs="Times New Roman"/>
          <w:sz w:val="24"/>
          <w:szCs w:val="24"/>
        </w:rPr>
        <w:t xml:space="preserve">pn. </w:t>
      </w:r>
      <w:r w:rsidR="004E037A">
        <w:rPr>
          <w:rFonts w:ascii="Times New Roman" w:hAnsi="Times New Roman" w:cs="Times New Roman"/>
          <w:sz w:val="24"/>
          <w:szCs w:val="24"/>
        </w:rPr>
        <w:t>„</w:t>
      </w:r>
      <w:r>
        <w:rPr>
          <w:rFonts w:ascii="Times New Roman" w:hAnsi="Times New Roman" w:cs="Times New Roman"/>
          <w:sz w:val="24"/>
          <w:szCs w:val="24"/>
        </w:rPr>
        <w:t>Od wykluczenia do aktywizacji</w:t>
      </w:r>
      <w:r w:rsidR="005929B2">
        <w:rPr>
          <w:rFonts w:ascii="Times New Roman" w:hAnsi="Times New Roman" w:cs="Times New Roman"/>
          <w:sz w:val="24"/>
          <w:szCs w:val="24"/>
        </w:rPr>
        <w:t>. Edycja 202</w:t>
      </w:r>
      <w:r w:rsidR="00F162A3">
        <w:rPr>
          <w:rFonts w:ascii="Times New Roman" w:hAnsi="Times New Roman" w:cs="Times New Roman"/>
          <w:sz w:val="24"/>
          <w:szCs w:val="24"/>
        </w:rPr>
        <w:t>1</w:t>
      </w:r>
      <w:r w:rsidR="004E037A">
        <w:rPr>
          <w:rFonts w:ascii="Times New Roman" w:hAnsi="Times New Roman" w:cs="Times New Roman"/>
          <w:sz w:val="24"/>
          <w:szCs w:val="24"/>
        </w:rPr>
        <w:t>”</w:t>
      </w:r>
      <w:r>
        <w:rPr>
          <w:rFonts w:ascii="Times New Roman" w:hAnsi="Times New Roman" w:cs="Times New Roman"/>
          <w:sz w:val="24"/>
          <w:szCs w:val="24"/>
        </w:rPr>
        <w:t xml:space="preserve"> </w:t>
      </w:r>
      <w:r w:rsidRPr="008632DC">
        <w:rPr>
          <w:rFonts w:ascii="Times New Roman" w:hAnsi="Times New Roman" w:cs="Times New Roman"/>
          <w:sz w:val="24"/>
          <w:szCs w:val="24"/>
        </w:rPr>
        <w:t xml:space="preserve">i zaprasza do składania wniosków </w:t>
      </w:r>
      <w:r w:rsidR="007A6DE7">
        <w:rPr>
          <w:rFonts w:ascii="Times New Roman" w:hAnsi="Times New Roman" w:cs="Times New Roman"/>
          <w:sz w:val="24"/>
          <w:szCs w:val="24"/>
        </w:rPr>
        <w:br/>
      </w:r>
      <w:r w:rsidRPr="008632DC">
        <w:rPr>
          <w:rFonts w:ascii="Times New Roman" w:hAnsi="Times New Roman" w:cs="Times New Roman"/>
          <w:sz w:val="24"/>
          <w:szCs w:val="24"/>
        </w:rPr>
        <w:t>na wsparcie finansowe projektów</w:t>
      </w:r>
      <w:r>
        <w:rPr>
          <w:rFonts w:ascii="Times New Roman" w:hAnsi="Times New Roman" w:cs="Times New Roman"/>
          <w:sz w:val="24"/>
          <w:szCs w:val="24"/>
        </w:rPr>
        <w:t>.</w:t>
      </w:r>
      <w:r w:rsidRPr="008632DC">
        <w:rPr>
          <w:rFonts w:ascii="Times New Roman" w:hAnsi="Times New Roman" w:cs="Times New Roman"/>
          <w:sz w:val="24"/>
          <w:szCs w:val="24"/>
        </w:rPr>
        <w:t xml:space="preserve"> </w:t>
      </w:r>
    </w:p>
    <w:p w14:paraId="48E389CD" w14:textId="77777777" w:rsidR="00DE0B22" w:rsidRPr="008632DC" w:rsidRDefault="00DE0B22" w:rsidP="004E54D7">
      <w:pPr>
        <w:autoSpaceDE w:val="0"/>
        <w:autoSpaceDN w:val="0"/>
        <w:adjustRightInd w:val="0"/>
        <w:spacing w:after="120" w:line="276" w:lineRule="auto"/>
        <w:jc w:val="both"/>
        <w:rPr>
          <w:rFonts w:ascii="Times New Roman" w:hAnsi="Times New Roman" w:cs="Times New Roman"/>
          <w:sz w:val="24"/>
          <w:szCs w:val="24"/>
        </w:rPr>
      </w:pPr>
    </w:p>
    <w:p w14:paraId="74FFEDD0" w14:textId="77777777" w:rsidR="00E54C77" w:rsidRPr="008563C6" w:rsidRDefault="00E54C77" w:rsidP="008563C6">
      <w:pPr>
        <w:pStyle w:val="Nagwek2"/>
      </w:pPr>
      <w:bookmarkStart w:id="2" w:name="_Toc52976622"/>
      <w:bookmarkStart w:id="3" w:name="_Toc30167449"/>
      <w:r w:rsidRPr="008563C6">
        <w:t>I. CEL I ZAKRES ZADAŃ MOŻLIWYCH DO REALIZACJI W RAMACH KONKURSU OD WYKLUCZENIA DO AKTYWIZACJI</w:t>
      </w:r>
      <w:bookmarkEnd w:id="2"/>
      <w:bookmarkEnd w:id="3"/>
    </w:p>
    <w:p w14:paraId="19532BF7" w14:textId="77777777" w:rsidR="00E54C77" w:rsidRPr="004D71C0" w:rsidRDefault="00E54C77" w:rsidP="008563C6">
      <w:pPr>
        <w:pStyle w:val="Nagwek3"/>
      </w:pPr>
      <w:bookmarkStart w:id="4" w:name="_Toc52976623"/>
      <w:bookmarkStart w:id="5" w:name="_Toc30167450"/>
      <w:r w:rsidRPr="004D71C0">
        <w:t>CELE PROGRAMU</w:t>
      </w:r>
      <w:bookmarkEnd w:id="4"/>
      <w:bookmarkEnd w:id="5"/>
      <w:r w:rsidRPr="004D71C0">
        <w:t xml:space="preserve"> </w:t>
      </w:r>
    </w:p>
    <w:p w14:paraId="26CA6FAF" w14:textId="77777777" w:rsidR="00E54C77" w:rsidRPr="00DD4EED" w:rsidRDefault="00E54C77" w:rsidP="004E54D7">
      <w:pPr>
        <w:autoSpaceDE w:val="0"/>
        <w:autoSpaceDN w:val="0"/>
        <w:adjustRightInd w:val="0"/>
        <w:spacing w:after="120" w:line="276" w:lineRule="auto"/>
        <w:jc w:val="both"/>
        <w:rPr>
          <w:rFonts w:ascii="Times New Roman" w:hAnsi="Times New Roman" w:cs="Times New Roman"/>
          <w:b/>
          <w:sz w:val="24"/>
          <w:szCs w:val="24"/>
        </w:rPr>
      </w:pPr>
      <w:r w:rsidRPr="00DD4EED">
        <w:rPr>
          <w:rFonts w:ascii="Times New Roman" w:hAnsi="Times New Roman" w:cs="Times New Roman"/>
          <w:sz w:val="24"/>
          <w:szCs w:val="24"/>
        </w:rPr>
        <w:t xml:space="preserve">Głównym celem Programu jest: </w:t>
      </w:r>
      <w:r w:rsidRPr="00DD4EED">
        <w:rPr>
          <w:rFonts w:ascii="Times New Roman" w:hAnsi="Times New Roman" w:cs="Times New Roman"/>
          <w:b/>
          <w:sz w:val="24"/>
          <w:szCs w:val="24"/>
        </w:rPr>
        <w:t>wzmacnianie uc</w:t>
      </w:r>
      <w:r>
        <w:rPr>
          <w:rFonts w:ascii="Times New Roman" w:hAnsi="Times New Roman" w:cs="Times New Roman"/>
          <w:b/>
          <w:sz w:val="24"/>
          <w:szCs w:val="24"/>
        </w:rPr>
        <w:t>zestnictwa w życiu społecznym i </w:t>
      </w:r>
      <w:r w:rsidRPr="00DD4EED">
        <w:rPr>
          <w:rFonts w:ascii="Times New Roman" w:hAnsi="Times New Roman" w:cs="Times New Roman"/>
          <w:b/>
          <w:sz w:val="24"/>
          <w:szCs w:val="24"/>
        </w:rPr>
        <w:t xml:space="preserve">zawodowym osób zagrożonych wykluczeniem społecznym przez rozwijanie oferty podmiotów zatrudnienia socjalnego oraz wspieranie włączenia społecznego na poziomie lokalnym. </w:t>
      </w:r>
    </w:p>
    <w:p w14:paraId="3F2B54F5" w14:textId="77777777" w:rsidR="00E54C77" w:rsidRPr="004D71C0" w:rsidRDefault="004E037A" w:rsidP="008563C6">
      <w:pPr>
        <w:pStyle w:val="Nagwek3"/>
      </w:pPr>
      <w:bookmarkStart w:id="6" w:name="_Toc52976624"/>
      <w:bookmarkStart w:id="7" w:name="_Toc30167451"/>
      <w:r>
        <w:t>PRIORYTETY I CELE SZCZEGÓŁOWE</w:t>
      </w:r>
      <w:bookmarkEnd w:id="6"/>
      <w:bookmarkEnd w:id="7"/>
    </w:p>
    <w:p w14:paraId="7C67004F" w14:textId="77777777" w:rsidR="00E54C77" w:rsidRPr="00DD4EED"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DD4EED">
        <w:rPr>
          <w:rFonts w:ascii="Times New Roman" w:hAnsi="Times New Roman" w:cs="Times New Roman"/>
          <w:sz w:val="24"/>
          <w:szCs w:val="24"/>
        </w:rPr>
        <w:t>W ramach celu głównego wyznaczono następujące</w:t>
      </w:r>
      <w:r>
        <w:rPr>
          <w:rFonts w:ascii="Times New Roman" w:hAnsi="Times New Roman" w:cs="Times New Roman"/>
          <w:sz w:val="24"/>
          <w:szCs w:val="24"/>
        </w:rPr>
        <w:t xml:space="preserve"> priorytety i</w:t>
      </w:r>
      <w:r w:rsidRPr="00DD4EED">
        <w:rPr>
          <w:rFonts w:ascii="Times New Roman" w:hAnsi="Times New Roman" w:cs="Times New Roman"/>
          <w:sz w:val="24"/>
          <w:szCs w:val="24"/>
        </w:rPr>
        <w:t xml:space="preserve"> cele szczegółowe:</w:t>
      </w:r>
    </w:p>
    <w:p w14:paraId="1683D794" w14:textId="67DA154E" w:rsidR="00E54C77" w:rsidRPr="008B1E73" w:rsidRDefault="00E54C77" w:rsidP="004E54D7">
      <w:pPr>
        <w:autoSpaceDE w:val="0"/>
        <w:autoSpaceDN w:val="0"/>
        <w:adjustRightInd w:val="0"/>
        <w:spacing w:after="120" w:line="276" w:lineRule="auto"/>
        <w:ind w:left="567" w:hanging="425"/>
        <w:jc w:val="both"/>
        <w:rPr>
          <w:rFonts w:ascii="Times New Roman" w:hAnsi="Times New Roman" w:cs="Times New Roman"/>
          <w:b/>
          <w:sz w:val="24"/>
          <w:szCs w:val="24"/>
        </w:rPr>
      </w:pPr>
      <w:r w:rsidRPr="00DD4EED">
        <w:rPr>
          <w:rFonts w:ascii="Times New Roman" w:hAnsi="Times New Roman" w:cs="Times New Roman"/>
          <w:sz w:val="24"/>
          <w:szCs w:val="24"/>
        </w:rPr>
        <w:t>1.</w:t>
      </w:r>
      <w:r w:rsidRPr="00DD4EED">
        <w:rPr>
          <w:rFonts w:ascii="Times New Roman" w:hAnsi="Times New Roman" w:cs="Times New Roman"/>
          <w:sz w:val="24"/>
          <w:szCs w:val="24"/>
        </w:rPr>
        <w:tab/>
      </w:r>
      <w:r w:rsidRPr="008B1E73">
        <w:rPr>
          <w:rFonts w:ascii="Times New Roman" w:hAnsi="Times New Roman" w:cs="Times New Roman"/>
          <w:b/>
          <w:sz w:val="24"/>
          <w:szCs w:val="24"/>
        </w:rPr>
        <w:t>Priorytet I Usługi reintegracyjne</w:t>
      </w:r>
      <w:r w:rsidR="00412E07">
        <w:rPr>
          <w:rFonts w:ascii="Times New Roman" w:hAnsi="Times New Roman" w:cs="Times New Roman"/>
          <w:b/>
          <w:sz w:val="24"/>
          <w:szCs w:val="24"/>
        </w:rPr>
        <w:t>.</w:t>
      </w:r>
      <w:r w:rsidRPr="008B1E73">
        <w:rPr>
          <w:rFonts w:ascii="Times New Roman" w:hAnsi="Times New Roman" w:cs="Times New Roman"/>
          <w:b/>
          <w:sz w:val="24"/>
          <w:szCs w:val="24"/>
        </w:rPr>
        <w:t xml:space="preserve"> </w:t>
      </w:r>
    </w:p>
    <w:p w14:paraId="5AF20C6D" w14:textId="77777777" w:rsidR="00E54C77" w:rsidRPr="00DD4EED" w:rsidRDefault="00E54C77" w:rsidP="004E54D7">
      <w:pPr>
        <w:autoSpaceDE w:val="0"/>
        <w:autoSpaceDN w:val="0"/>
        <w:adjustRightInd w:val="0"/>
        <w:spacing w:after="12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Cel szczegółowy: </w:t>
      </w:r>
      <w:r w:rsidRPr="00DD4EED">
        <w:rPr>
          <w:rFonts w:ascii="Times New Roman" w:hAnsi="Times New Roman" w:cs="Times New Roman"/>
          <w:sz w:val="24"/>
          <w:szCs w:val="24"/>
        </w:rPr>
        <w:t xml:space="preserve">Zwiększanie dostępności dla osób zagrożonych wykluczeniem społecznym do </w:t>
      </w:r>
      <w:r>
        <w:rPr>
          <w:rFonts w:ascii="Times New Roman" w:hAnsi="Times New Roman" w:cs="Times New Roman"/>
          <w:sz w:val="24"/>
          <w:szCs w:val="24"/>
        </w:rPr>
        <w:t>usług reintegracyjnych.</w:t>
      </w:r>
    </w:p>
    <w:p w14:paraId="12D38C44" w14:textId="2DBDDD28" w:rsidR="00E54C77" w:rsidRPr="008B1E73" w:rsidRDefault="00E54C77" w:rsidP="004E54D7">
      <w:pPr>
        <w:autoSpaceDE w:val="0"/>
        <w:autoSpaceDN w:val="0"/>
        <w:adjustRightInd w:val="0"/>
        <w:spacing w:after="120" w:line="276" w:lineRule="auto"/>
        <w:ind w:left="567" w:hanging="425"/>
        <w:jc w:val="both"/>
        <w:rPr>
          <w:rFonts w:ascii="Times New Roman" w:hAnsi="Times New Roman" w:cs="Times New Roman"/>
          <w:b/>
          <w:sz w:val="24"/>
          <w:szCs w:val="24"/>
        </w:rPr>
      </w:pPr>
      <w:r w:rsidRPr="00DD4EED">
        <w:rPr>
          <w:rFonts w:ascii="Times New Roman" w:hAnsi="Times New Roman" w:cs="Times New Roman"/>
          <w:sz w:val="24"/>
          <w:szCs w:val="24"/>
        </w:rPr>
        <w:t>2.</w:t>
      </w:r>
      <w:r w:rsidRPr="00DD4EED">
        <w:rPr>
          <w:rFonts w:ascii="Times New Roman" w:hAnsi="Times New Roman" w:cs="Times New Roman"/>
          <w:sz w:val="24"/>
          <w:szCs w:val="24"/>
        </w:rPr>
        <w:tab/>
      </w:r>
      <w:r w:rsidRPr="008B1E73">
        <w:rPr>
          <w:rFonts w:ascii="Times New Roman" w:hAnsi="Times New Roman" w:cs="Times New Roman"/>
          <w:b/>
          <w:sz w:val="24"/>
          <w:szCs w:val="24"/>
        </w:rPr>
        <w:t>Priorytet II Ścieżki reintegracji</w:t>
      </w:r>
      <w:r w:rsidR="00412E07">
        <w:rPr>
          <w:rFonts w:ascii="Times New Roman" w:hAnsi="Times New Roman" w:cs="Times New Roman"/>
          <w:b/>
          <w:sz w:val="24"/>
          <w:szCs w:val="24"/>
        </w:rPr>
        <w:t>.</w:t>
      </w:r>
      <w:r w:rsidRPr="008B1E73">
        <w:rPr>
          <w:rFonts w:ascii="Times New Roman" w:hAnsi="Times New Roman" w:cs="Times New Roman"/>
          <w:b/>
          <w:sz w:val="24"/>
          <w:szCs w:val="24"/>
        </w:rPr>
        <w:t xml:space="preserve"> </w:t>
      </w:r>
    </w:p>
    <w:p w14:paraId="58B8B7F0" w14:textId="732B377C" w:rsidR="00E54C77" w:rsidRPr="00DD4EED" w:rsidRDefault="00E54C77" w:rsidP="004E54D7">
      <w:pPr>
        <w:autoSpaceDE w:val="0"/>
        <w:autoSpaceDN w:val="0"/>
        <w:adjustRightInd w:val="0"/>
        <w:spacing w:after="12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Cel szczegółowy: </w:t>
      </w:r>
      <w:r w:rsidRPr="00DD4EED">
        <w:rPr>
          <w:rFonts w:ascii="Times New Roman" w:hAnsi="Times New Roman" w:cs="Times New Roman"/>
          <w:sz w:val="24"/>
          <w:szCs w:val="24"/>
        </w:rPr>
        <w:t xml:space="preserve">Zwiększanie szans </w:t>
      </w:r>
      <w:r>
        <w:rPr>
          <w:rFonts w:ascii="Times New Roman" w:hAnsi="Times New Roman" w:cs="Times New Roman"/>
          <w:sz w:val="24"/>
          <w:szCs w:val="24"/>
        </w:rPr>
        <w:t xml:space="preserve">na zatrudnienie absolwentów </w:t>
      </w:r>
      <w:r w:rsidR="001239C2">
        <w:rPr>
          <w:rFonts w:ascii="Times New Roman" w:hAnsi="Times New Roman" w:cs="Times New Roman"/>
          <w:sz w:val="24"/>
          <w:szCs w:val="24"/>
        </w:rPr>
        <w:t xml:space="preserve">podmiotów zatrudnienia socjalnego (dalej: </w:t>
      </w:r>
      <w:r>
        <w:rPr>
          <w:rFonts w:ascii="Times New Roman" w:hAnsi="Times New Roman" w:cs="Times New Roman"/>
          <w:sz w:val="24"/>
          <w:szCs w:val="24"/>
        </w:rPr>
        <w:t>PZS</w:t>
      </w:r>
      <w:r w:rsidR="001239C2">
        <w:rPr>
          <w:rFonts w:ascii="Times New Roman" w:hAnsi="Times New Roman" w:cs="Times New Roman"/>
          <w:sz w:val="24"/>
          <w:szCs w:val="24"/>
        </w:rPr>
        <w:t>)</w:t>
      </w:r>
      <w:r>
        <w:rPr>
          <w:rFonts w:ascii="Times New Roman" w:hAnsi="Times New Roman" w:cs="Times New Roman"/>
          <w:sz w:val="24"/>
          <w:szCs w:val="24"/>
        </w:rPr>
        <w:t>.</w:t>
      </w:r>
    </w:p>
    <w:p w14:paraId="4175449C" w14:textId="1684027E" w:rsidR="00E54C77" w:rsidRPr="008B1E73" w:rsidRDefault="00E54C77" w:rsidP="004E54D7">
      <w:pPr>
        <w:autoSpaceDE w:val="0"/>
        <w:autoSpaceDN w:val="0"/>
        <w:adjustRightInd w:val="0"/>
        <w:spacing w:after="120" w:line="276" w:lineRule="auto"/>
        <w:ind w:left="567" w:hanging="425"/>
        <w:jc w:val="both"/>
        <w:rPr>
          <w:rFonts w:ascii="Times New Roman" w:hAnsi="Times New Roman" w:cs="Times New Roman"/>
          <w:b/>
          <w:sz w:val="24"/>
          <w:szCs w:val="24"/>
        </w:rPr>
      </w:pPr>
      <w:r w:rsidRPr="00DD4EED">
        <w:rPr>
          <w:rFonts w:ascii="Times New Roman" w:hAnsi="Times New Roman" w:cs="Times New Roman"/>
          <w:sz w:val="24"/>
          <w:szCs w:val="24"/>
        </w:rPr>
        <w:t>3.</w:t>
      </w:r>
      <w:r w:rsidRPr="00DD4EED">
        <w:rPr>
          <w:rFonts w:ascii="Times New Roman" w:hAnsi="Times New Roman" w:cs="Times New Roman"/>
          <w:sz w:val="24"/>
          <w:szCs w:val="24"/>
        </w:rPr>
        <w:tab/>
      </w:r>
      <w:r w:rsidRPr="008B1E73">
        <w:rPr>
          <w:rFonts w:ascii="Times New Roman" w:hAnsi="Times New Roman" w:cs="Times New Roman"/>
          <w:b/>
          <w:sz w:val="24"/>
          <w:szCs w:val="24"/>
        </w:rPr>
        <w:t>Priorytet III</w:t>
      </w:r>
      <w:r>
        <w:rPr>
          <w:rFonts w:ascii="Times New Roman" w:hAnsi="Times New Roman" w:cs="Times New Roman"/>
          <w:b/>
          <w:sz w:val="24"/>
          <w:szCs w:val="24"/>
        </w:rPr>
        <w:t xml:space="preserve"> </w:t>
      </w:r>
      <w:r w:rsidR="00412E07">
        <w:rPr>
          <w:rFonts w:ascii="Times New Roman" w:hAnsi="Times New Roman" w:cs="Times New Roman"/>
          <w:b/>
          <w:sz w:val="24"/>
          <w:szCs w:val="24"/>
        </w:rPr>
        <w:t>Włączanie podmiotów zatrudnienia socjalnego w konsorcja spółdzielni socjalnych</w:t>
      </w:r>
      <w:r w:rsidRPr="00376714">
        <w:rPr>
          <w:rFonts w:ascii="Times New Roman" w:hAnsi="Times New Roman" w:cs="Times New Roman"/>
          <w:b/>
          <w:sz w:val="24"/>
          <w:szCs w:val="24"/>
        </w:rPr>
        <w:t>.</w:t>
      </w:r>
      <w:r w:rsidRPr="008B1E73">
        <w:rPr>
          <w:rFonts w:ascii="Times New Roman" w:hAnsi="Times New Roman" w:cs="Times New Roman"/>
          <w:b/>
          <w:sz w:val="24"/>
          <w:szCs w:val="24"/>
        </w:rPr>
        <w:t xml:space="preserve"> </w:t>
      </w:r>
    </w:p>
    <w:p w14:paraId="4AD5E705" w14:textId="642A543C" w:rsidR="00E54C77" w:rsidRPr="00DD4EED" w:rsidRDefault="00E54C77" w:rsidP="004E54D7">
      <w:pPr>
        <w:autoSpaceDE w:val="0"/>
        <w:autoSpaceDN w:val="0"/>
        <w:adjustRightInd w:val="0"/>
        <w:spacing w:after="12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Cel szczegółowy: </w:t>
      </w:r>
      <w:r w:rsidRPr="00376714">
        <w:rPr>
          <w:rFonts w:ascii="Times New Roman" w:hAnsi="Times New Roman" w:cs="Times New Roman"/>
          <w:sz w:val="24"/>
          <w:szCs w:val="24"/>
        </w:rPr>
        <w:t xml:space="preserve">Włączanie </w:t>
      </w:r>
      <w:r w:rsidR="001239C2">
        <w:rPr>
          <w:rFonts w:ascii="Times New Roman" w:hAnsi="Times New Roman" w:cs="Times New Roman"/>
          <w:sz w:val="24"/>
          <w:szCs w:val="24"/>
        </w:rPr>
        <w:t>PZS</w:t>
      </w:r>
      <w:r w:rsidRPr="00376714">
        <w:rPr>
          <w:rFonts w:ascii="Times New Roman" w:hAnsi="Times New Roman" w:cs="Times New Roman"/>
          <w:sz w:val="24"/>
          <w:szCs w:val="24"/>
        </w:rPr>
        <w:t xml:space="preserve"> w konsorcja spółdzielni socjalnych</w:t>
      </w:r>
      <w:r>
        <w:rPr>
          <w:rFonts w:ascii="Times New Roman" w:hAnsi="Times New Roman" w:cs="Times New Roman"/>
          <w:sz w:val="24"/>
          <w:szCs w:val="24"/>
        </w:rPr>
        <w:t>.</w:t>
      </w:r>
    </w:p>
    <w:p w14:paraId="0B0C7633" w14:textId="61605312" w:rsidR="00E54C77" w:rsidRDefault="00E54C77" w:rsidP="004E54D7">
      <w:pPr>
        <w:autoSpaceDE w:val="0"/>
        <w:autoSpaceDN w:val="0"/>
        <w:adjustRightInd w:val="0"/>
        <w:spacing w:after="120" w:line="276" w:lineRule="auto"/>
        <w:ind w:left="567" w:hanging="425"/>
        <w:jc w:val="both"/>
        <w:rPr>
          <w:rFonts w:ascii="Times New Roman" w:hAnsi="Times New Roman" w:cs="Times New Roman"/>
          <w:b/>
          <w:sz w:val="24"/>
          <w:szCs w:val="24"/>
        </w:rPr>
      </w:pPr>
      <w:r w:rsidRPr="00DD4EED">
        <w:rPr>
          <w:rFonts w:ascii="Times New Roman" w:hAnsi="Times New Roman" w:cs="Times New Roman"/>
          <w:sz w:val="24"/>
          <w:szCs w:val="24"/>
        </w:rPr>
        <w:t>4.</w:t>
      </w:r>
      <w:r w:rsidRPr="00DD4EED">
        <w:rPr>
          <w:rFonts w:ascii="Times New Roman" w:hAnsi="Times New Roman" w:cs="Times New Roman"/>
          <w:sz w:val="24"/>
          <w:szCs w:val="24"/>
        </w:rPr>
        <w:tab/>
      </w:r>
      <w:r w:rsidRPr="008B1E73">
        <w:rPr>
          <w:rFonts w:ascii="Times New Roman" w:hAnsi="Times New Roman" w:cs="Times New Roman"/>
          <w:b/>
          <w:sz w:val="24"/>
          <w:szCs w:val="24"/>
        </w:rPr>
        <w:t xml:space="preserve">Priorytet IV </w:t>
      </w:r>
      <w:r w:rsidR="00412E07">
        <w:rPr>
          <w:rFonts w:ascii="Times New Roman" w:hAnsi="Times New Roman" w:cs="Times New Roman"/>
          <w:b/>
          <w:sz w:val="24"/>
          <w:szCs w:val="24"/>
        </w:rPr>
        <w:t>Przeciwdziałanie wykluczeniu społecznemu młodzieży</w:t>
      </w:r>
      <w:r>
        <w:rPr>
          <w:rFonts w:ascii="Times New Roman" w:hAnsi="Times New Roman" w:cs="Times New Roman"/>
          <w:b/>
          <w:sz w:val="24"/>
          <w:szCs w:val="24"/>
        </w:rPr>
        <w:t>.</w:t>
      </w:r>
    </w:p>
    <w:p w14:paraId="781F2BA9" w14:textId="77777777" w:rsidR="00E54C77" w:rsidRDefault="00E54C77" w:rsidP="004E54D7">
      <w:pPr>
        <w:autoSpaceDE w:val="0"/>
        <w:autoSpaceDN w:val="0"/>
        <w:adjustRightInd w:val="0"/>
        <w:spacing w:after="120" w:line="276" w:lineRule="auto"/>
        <w:ind w:left="567" w:hanging="425"/>
        <w:jc w:val="both"/>
        <w:rPr>
          <w:rFonts w:ascii="Times New Roman" w:hAnsi="Times New Roman" w:cs="Times New Roman"/>
          <w:sz w:val="24"/>
          <w:szCs w:val="24"/>
        </w:rPr>
      </w:pPr>
      <w:r w:rsidRPr="008B1E73">
        <w:rPr>
          <w:rFonts w:ascii="Times New Roman" w:hAnsi="Times New Roman" w:cs="Times New Roman"/>
          <w:b/>
          <w:sz w:val="24"/>
          <w:szCs w:val="24"/>
        </w:rPr>
        <w:tab/>
      </w:r>
      <w:r>
        <w:rPr>
          <w:rFonts w:ascii="Times New Roman" w:hAnsi="Times New Roman" w:cs="Times New Roman"/>
          <w:sz w:val="24"/>
          <w:szCs w:val="24"/>
        </w:rPr>
        <w:t>Cel szczegółowy: Wsparcie oraz zintegrowanie młodzieży, szczególnie ze środowisk zagrożonych wykluczeniem społecznym, ze środowiskiem lokalnym.</w:t>
      </w:r>
    </w:p>
    <w:p w14:paraId="5EDAE7E1" w14:textId="464EB390" w:rsidR="00AD3BBF" w:rsidRPr="00AD3BBF" w:rsidRDefault="00AD3BBF" w:rsidP="008D16AD">
      <w:pPr>
        <w:pStyle w:val="Akapitzlist"/>
        <w:numPr>
          <w:ilvl w:val="0"/>
          <w:numId w:val="33"/>
        </w:numPr>
        <w:autoSpaceDE w:val="0"/>
        <w:autoSpaceDN w:val="0"/>
        <w:adjustRightInd w:val="0"/>
        <w:spacing w:after="120" w:line="276" w:lineRule="auto"/>
        <w:ind w:left="567" w:hanging="425"/>
        <w:jc w:val="both"/>
        <w:rPr>
          <w:rFonts w:ascii="Times New Roman" w:hAnsi="Times New Roman" w:cs="Times New Roman"/>
          <w:sz w:val="24"/>
          <w:szCs w:val="24"/>
        </w:rPr>
      </w:pPr>
      <w:r>
        <w:rPr>
          <w:rFonts w:ascii="Times New Roman" w:hAnsi="Times New Roman" w:cs="Times New Roman"/>
          <w:b/>
          <w:sz w:val="24"/>
          <w:szCs w:val="24"/>
        </w:rPr>
        <w:t xml:space="preserve">Priorytet V </w:t>
      </w:r>
      <w:r w:rsidRPr="00AD3BBF">
        <w:rPr>
          <w:rFonts w:ascii="Times New Roman" w:hAnsi="Times New Roman" w:cs="Times New Roman"/>
          <w:b/>
          <w:sz w:val="24"/>
          <w:szCs w:val="24"/>
        </w:rPr>
        <w:t xml:space="preserve">Ogólnopolskie forum dialogu </w:t>
      </w:r>
      <w:r w:rsidR="001239C2">
        <w:rPr>
          <w:rFonts w:ascii="Times New Roman" w:hAnsi="Times New Roman" w:cs="Times New Roman"/>
          <w:b/>
          <w:sz w:val="24"/>
          <w:szCs w:val="24"/>
        </w:rPr>
        <w:t>PZS</w:t>
      </w:r>
      <w:r>
        <w:rPr>
          <w:rFonts w:ascii="Times New Roman" w:hAnsi="Times New Roman" w:cs="Times New Roman"/>
          <w:b/>
          <w:sz w:val="24"/>
          <w:szCs w:val="24"/>
        </w:rPr>
        <w:t>.</w:t>
      </w:r>
    </w:p>
    <w:p w14:paraId="0EFE9BC0" w14:textId="68554391" w:rsidR="00AD3BBF" w:rsidRDefault="00AD3BBF" w:rsidP="00AD3BBF">
      <w:pPr>
        <w:pStyle w:val="Akapitzlist"/>
        <w:autoSpaceDE w:val="0"/>
        <w:autoSpaceDN w:val="0"/>
        <w:adjustRightInd w:val="0"/>
        <w:spacing w:after="120"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Cel szczegółowy: </w:t>
      </w:r>
      <w:r w:rsidRPr="00AD3BBF">
        <w:rPr>
          <w:rFonts w:ascii="Times New Roman" w:hAnsi="Times New Roman" w:cs="Times New Roman"/>
          <w:sz w:val="24"/>
          <w:szCs w:val="24"/>
        </w:rPr>
        <w:t xml:space="preserve">Wsparcie ogólnopolskiej współpracy, wymiany doświadczeń i dobrych praktyk </w:t>
      </w:r>
      <w:r w:rsidR="001239C2">
        <w:rPr>
          <w:rFonts w:ascii="Times New Roman" w:hAnsi="Times New Roman" w:cs="Times New Roman"/>
          <w:sz w:val="24"/>
          <w:szCs w:val="24"/>
        </w:rPr>
        <w:t>PZS</w:t>
      </w:r>
      <w:r w:rsidR="00E731F9">
        <w:rPr>
          <w:rFonts w:ascii="Times New Roman" w:hAnsi="Times New Roman" w:cs="Times New Roman"/>
          <w:sz w:val="24"/>
          <w:szCs w:val="24"/>
        </w:rPr>
        <w:t>.</w:t>
      </w:r>
      <w:r w:rsidR="00524053">
        <w:rPr>
          <w:rStyle w:val="Odwoanieprzypisudolnego"/>
          <w:rFonts w:ascii="Times New Roman" w:hAnsi="Times New Roman" w:cs="Times New Roman"/>
          <w:sz w:val="24"/>
          <w:szCs w:val="24"/>
        </w:rPr>
        <w:footnoteReference w:id="2"/>
      </w:r>
    </w:p>
    <w:p w14:paraId="5C2A5AD5" w14:textId="77777777" w:rsidR="00DE0B22" w:rsidRDefault="00DE0B22" w:rsidP="00AD3BBF">
      <w:pPr>
        <w:pStyle w:val="Akapitzlist"/>
        <w:autoSpaceDE w:val="0"/>
        <w:autoSpaceDN w:val="0"/>
        <w:adjustRightInd w:val="0"/>
        <w:spacing w:after="120" w:line="276" w:lineRule="auto"/>
        <w:ind w:left="567"/>
        <w:jc w:val="both"/>
        <w:rPr>
          <w:rFonts w:ascii="Times New Roman" w:hAnsi="Times New Roman" w:cs="Times New Roman"/>
          <w:sz w:val="24"/>
          <w:szCs w:val="24"/>
        </w:rPr>
      </w:pPr>
    </w:p>
    <w:p w14:paraId="092A29B2" w14:textId="77777777" w:rsidR="00DE0B22" w:rsidRDefault="00DE0B22" w:rsidP="00AD3BBF">
      <w:pPr>
        <w:pStyle w:val="Akapitzlist"/>
        <w:autoSpaceDE w:val="0"/>
        <w:autoSpaceDN w:val="0"/>
        <w:adjustRightInd w:val="0"/>
        <w:spacing w:after="120" w:line="276" w:lineRule="auto"/>
        <w:ind w:left="567"/>
        <w:jc w:val="both"/>
        <w:rPr>
          <w:rFonts w:ascii="Times New Roman" w:hAnsi="Times New Roman" w:cs="Times New Roman"/>
          <w:sz w:val="24"/>
          <w:szCs w:val="24"/>
        </w:rPr>
      </w:pPr>
    </w:p>
    <w:p w14:paraId="318E515B" w14:textId="77777777" w:rsidR="00DE0B22" w:rsidRDefault="00DE0B22" w:rsidP="00AD3BBF">
      <w:pPr>
        <w:pStyle w:val="Akapitzlist"/>
        <w:autoSpaceDE w:val="0"/>
        <w:autoSpaceDN w:val="0"/>
        <w:adjustRightInd w:val="0"/>
        <w:spacing w:after="120" w:line="276" w:lineRule="auto"/>
        <w:ind w:left="567"/>
        <w:jc w:val="both"/>
        <w:rPr>
          <w:rFonts w:ascii="Times New Roman" w:hAnsi="Times New Roman" w:cs="Times New Roman"/>
          <w:sz w:val="24"/>
          <w:szCs w:val="24"/>
        </w:rPr>
      </w:pPr>
    </w:p>
    <w:p w14:paraId="3BD3D2AC" w14:textId="77777777" w:rsidR="00DE0B22" w:rsidRPr="00AD3BBF" w:rsidRDefault="00DE0B22" w:rsidP="00AD3BBF">
      <w:pPr>
        <w:pStyle w:val="Akapitzlist"/>
        <w:autoSpaceDE w:val="0"/>
        <w:autoSpaceDN w:val="0"/>
        <w:adjustRightInd w:val="0"/>
        <w:spacing w:after="120" w:line="276" w:lineRule="auto"/>
        <w:ind w:left="567"/>
        <w:jc w:val="both"/>
        <w:rPr>
          <w:rFonts w:ascii="Times New Roman" w:hAnsi="Times New Roman" w:cs="Times New Roman"/>
          <w:sz w:val="24"/>
          <w:szCs w:val="24"/>
        </w:rPr>
      </w:pPr>
    </w:p>
    <w:p w14:paraId="58A9D5A3" w14:textId="77777777" w:rsidR="00E54C77" w:rsidRPr="004A4464" w:rsidRDefault="00E54C77" w:rsidP="008563C6">
      <w:pPr>
        <w:pStyle w:val="Nagwek2"/>
      </w:pPr>
      <w:bookmarkStart w:id="8" w:name="_Toc52976625"/>
      <w:bookmarkStart w:id="9" w:name="_Toc30167452"/>
      <w:r w:rsidRPr="00DE726F">
        <w:t>II. KTO MOŻE UBIEGAĆ SIĘ O PRZYZNANIE DOTACJI?</w:t>
      </w:r>
      <w:bookmarkEnd w:id="8"/>
      <w:bookmarkEnd w:id="9"/>
    </w:p>
    <w:p w14:paraId="0675B399" w14:textId="77777777" w:rsidR="00E54C77" w:rsidRPr="004D71C0" w:rsidRDefault="00E54C77" w:rsidP="008D16AD">
      <w:pPr>
        <w:pStyle w:val="Nagwek3"/>
        <w:numPr>
          <w:ilvl w:val="0"/>
          <w:numId w:val="36"/>
        </w:numPr>
      </w:pPr>
      <w:bookmarkStart w:id="10" w:name="_Toc52976626"/>
      <w:bookmarkStart w:id="11" w:name="_Toc30167453"/>
      <w:r w:rsidRPr="004D71C0">
        <w:t>PODMI</w:t>
      </w:r>
      <w:r>
        <w:t>OTY UPRAWNIONE</w:t>
      </w:r>
      <w:bookmarkEnd w:id="10"/>
      <w:bookmarkEnd w:id="11"/>
    </w:p>
    <w:p w14:paraId="3CC4FB1F" w14:textId="7F520276" w:rsidR="007F3B8B" w:rsidRPr="007F3B8B" w:rsidRDefault="00E54C77" w:rsidP="007F3B8B">
      <w:pPr>
        <w:autoSpaceDE w:val="0"/>
        <w:autoSpaceDN w:val="0"/>
        <w:adjustRightInd w:val="0"/>
        <w:spacing w:after="0" w:line="276" w:lineRule="auto"/>
        <w:jc w:val="both"/>
        <w:rPr>
          <w:rFonts w:ascii="Times New Roman" w:hAnsi="Times New Roman" w:cs="Times New Roman"/>
          <w:sz w:val="24"/>
          <w:szCs w:val="24"/>
        </w:rPr>
      </w:pPr>
      <w:r w:rsidRPr="007F3B8B">
        <w:rPr>
          <w:rFonts w:ascii="Times New Roman" w:hAnsi="Times New Roman" w:cs="Times New Roman"/>
          <w:sz w:val="24"/>
          <w:szCs w:val="24"/>
        </w:rPr>
        <w:t>O dofinansowanie projektów w ramach konkursu mogą ubiegać się</w:t>
      </w:r>
      <w:r w:rsidR="007F3B8B" w:rsidRPr="007F3B8B">
        <w:rPr>
          <w:rFonts w:ascii="Times New Roman" w:hAnsi="Times New Roman" w:cs="Times New Roman"/>
          <w:sz w:val="24"/>
          <w:szCs w:val="24"/>
        </w:rPr>
        <w:t xml:space="preserve"> podmioty prowadzące </w:t>
      </w:r>
      <w:r w:rsidR="00C01C3E">
        <w:rPr>
          <w:rFonts w:ascii="Times New Roman" w:hAnsi="Times New Roman" w:cs="Times New Roman"/>
          <w:sz w:val="24"/>
          <w:szCs w:val="24"/>
        </w:rPr>
        <w:br/>
      </w:r>
      <w:r w:rsidR="00267E6A">
        <w:rPr>
          <w:rFonts w:ascii="Times New Roman" w:hAnsi="Times New Roman" w:cs="Times New Roman"/>
          <w:sz w:val="24"/>
          <w:szCs w:val="24"/>
        </w:rPr>
        <w:t>PZS</w:t>
      </w:r>
      <w:r w:rsidR="007F3B8B" w:rsidRPr="007F3B8B">
        <w:rPr>
          <w:rFonts w:ascii="Times New Roman" w:hAnsi="Times New Roman" w:cs="Times New Roman"/>
          <w:sz w:val="24"/>
          <w:szCs w:val="24"/>
        </w:rPr>
        <w:t xml:space="preserve"> o których mowa w art. 3 ust 2 ustawy z dnia 13 czerwca 2003</w:t>
      </w:r>
      <w:r w:rsidR="007F3B8B">
        <w:rPr>
          <w:rFonts w:ascii="Times New Roman" w:hAnsi="Times New Roman" w:cs="Times New Roman"/>
          <w:sz w:val="24"/>
          <w:szCs w:val="24"/>
        </w:rPr>
        <w:t> </w:t>
      </w:r>
      <w:r w:rsidR="007F3B8B" w:rsidRPr="007F3B8B">
        <w:rPr>
          <w:rFonts w:ascii="Times New Roman" w:hAnsi="Times New Roman" w:cs="Times New Roman"/>
          <w:sz w:val="24"/>
          <w:szCs w:val="24"/>
        </w:rPr>
        <w:t xml:space="preserve">r. o zatrudnieniu socjalnym  </w:t>
      </w:r>
      <w:r w:rsidR="008503FF" w:rsidRPr="008503FF">
        <w:rPr>
          <w:rFonts w:ascii="Times New Roman" w:hAnsi="Times New Roman" w:cs="Times New Roman"/>
          <w:sz w:val="24"/>
          <w:szCs w:val="24"/>
        </w:rPr>
        <w:t>Dz. U. z 2020 r. poz. 176</w:t>
      </w:r>
      <w:r w:rsidR="007F3B8B" w:rsidRPr="007F3B8B">
        <w:rPr>
          <w:rFonts w:ascii="Times New Roman" w:hAnsi="Times New Roman" w:cs="Times New Roman"/>
          <w:sz w:val="24"/>
          <w:szCs w:val="24"/>
        </w:rPr>
        <w:t>),</w:t>
      </w:r>
      <w:r w:rsidR="007F3B8B">
        <w:rPr>
          <w:rFonts w:ascii="Times New Roman" w:hAnsi="Times New Roman" w:cs="Times New Roman"/>
          <w:sz w:val="24"/>
          <w:szCs w:val="24"/>
        </w:rPr>
        <w:t xml:space="preserve"> a we wskazanych priorytetach również (samodzielnie lub w ramach oferty wspólnej)</w:t>
      </w:r>
      <w:r w:rsidR="007F3B8B" w:rsidRPr="007F3B8B">
        <w:rPr>
          <w:rFonts w:ascii="Times New Roman" w:hAnsi="Times New Roman" w:cs="Times New Roman"/>
          <w:sz w:val="24"/>
          <w:szCs w:val="24"/>
        </w:rPr>
        <w:t xml:space="preserve"> </w:t>
      </w:r>
      <w:r w:rsidR="007F3B8B" w:rsidRPr="004D51AD">
        <w:rPr>
          <w:rFonts w:ascii="Times New Roman" w:hAnsi="Times New Roman" w:cs="Times New Roman"/>
          <w:sz w:val="24"/>
          <w:szCs w:val="24"/>
        </w:rPr>
        <w:t xml:space="preserve">organizacje pozarządowe lub podmioty wymienione w art. 3 ust. 3 ustawy z dnia 24 kwietnia 2003 r. o działalności pożytku publicznego i o wolontariacie </w:t>
      </w:r>
      <w:r w:rsidR="008503FF" w:rsidRPr="008503FF">
        <w:rPr>
          <w:rFonts w:ascii="Times New Roman" w:hAnsi="Times New Roman" w:cs="Times New Roman"/>
          <w:sz w:val="24"/>
          <w:szCs w:val="24"/>
        </w:rPr>
        <w:t>(Dz. U. z 2020 r. poz. 1057</w:t>
      </w:r>
      <w:r w:rsidR="007F3B8B" w:rsidRPr="004D51AD">
        <w:rPr>
          <w:rFonts w:ascii="Times New Roman" w:hAnsi="Times New Roman" w:cs="Times New Roman"/>
          <w:sz w:val="24"/>
          <w:szCs w:val="24"/>
        </w:rPr>
        <w:t>.</w:t>
      </w:r>
      <w:r w:rsidR="007F3B8B">
        <w:rPr>
          <w:rFonts w:ascii="Times New Roman" w:hAnsi="Times New Roman" w:cs="Times New Roman"/>
          <w:sz w:val="24"/>
          <w:szCs w:val="24"/>
        </w:rPr>
        <w:t xml:space="preserve">; dalej: </w:t>
      </w:r>
      <w:proofErr w:type="spellStart"/>
      <w:r w:rsidR="007F3B8B">
        <w:rPr>
          <w:rFonts w:ascii="Times New Roman" w:hAnsi="Times New Roman" w:cs="Times New Roman"/>
          <w:sz w:val="24"/>
          <w:szCs w:val="24"/>
        </w:rPr>
        <w:t>UDDPiW</w:t>
      </w:r>
      <w:proofErr w:type="spellEnd"/>
      <w:r w:rsidR="007F3B8B" w:rsidRPr="004D51AD">
        <w:rPr>
          <w:rFonts w:ascii="Times New Roman" w:hAnsi="Times New Roman" w:cs="Times New Roman"/>
          <w:sz w:val="24"/>
          <w:szCs w:val="24"/>
        </w:rPr>
        <w:t>)</w:t>
      </w:r>
      <w:r w:rsidR="007F3B8B">
        <w:rPr>
          <w:rFonts w:ascii="Times New Roman" w:hAnsi="Times New Roman" w:cs="Times New Roman"/>
          <w:sz w:val="24"/>
          <w:szCs w:val="24"/>
        </w:rPr>
        <w:t>.</w:t>
      </w:r>
    </w:p>
    <w:p w14:paraId="6C779ED7" w14:textId="0F09BB01" w:rsidR="00E54C77" w:rsidRPr="008632DC"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 </w:t>
      </w:r>
    </w:p>
    <w:p w14:paraId="0DAD4C2D" w14:textId="2AD5A210" w:rsidR="00ED5A82" w:rsidRDefault="00ED5A82" w:rsidP="008D16AD">
      <w:pPr>
        <w:pStyle w:val="Akapitzlist"/>
        <w:numPr>
          <w:ilvl w:val="0"/>
          <w:numId w:val="46"/>
        </w:numPr>
        <w:autoSpaceDE w:val="0"/>
        <w:autoSpaceDN w:val="0"/>
        <w:adjustRightInd w:val="0"/>
        <w:spacing w:before="120" w:after="120" w:line="276" w:lineRule="auto"/>
        <w:jc w:val="both"/>
        <w:rPr>
          <w:rFonts w:ascii="Times New Roman" w:hAnsi="Times New Roman" w:cs="Times New Roman"/>
          <w:b/>
          <w:sz w:val="24"/>
          <w:szCs w:val="24"/>
        </w:rPr>
      </w:pPr>
      <w:r w:rsidRPr="00ED5A82">
        <w:rPr>
          <w:rFonts w:ascii="Times New Roman" w:hAnsi="Times New Roman" w:cs="Times New Roman"/>
          <w:b/>
          <w:sz w:val="24"/>
          <w:szCs w:val="24"/>
        </w:rPr>
        <w:t xml:space="preserve">Priorytet I </w:t>
      </w:r>
    </w:p>
    <w:p w14:paraId="60E23AE9" w14:textId="5EB6F476" w:rsidR="00ED5A82" w:rsidRPr="004D51AD" w:rsidRDefault="00ED5A82" w:rsidP="008D16AD">
      <w:pPr>
        <w:pStyle w:val="Akapitzlist"/>
        <w:numPr>
          <w:ilvl w:val="0"/>
          <w:numId w:val="51"/>
        </w:numPr>
        <w:autoSpaceDE w:val="0"/>
        <w:autoSpaceDN w:val="0"/>
        <w:adjustRightInd w:val="0"/>
        <w:spacing w:before="120" w:after="120" w:line="276" w:lineRule="auto"/>
        <w:jc w:val="both"/>
        <w:rPr>
          <w:rFonts w:ascii="Times New Roman" w:hAnsi="Times New Roman" w:cs="Times New Roman"/>
          <w:sz w:val="24"/>
          <w:szCs w:val="24"/>
        </w:rPr>
      </w:pPr>
      <w:r w:rsidRPr="004D51AD">
        <w:rPr>
          <w:rFonts w:ascii="Times New Roman" w:hAnsi="Times New Roman" w:cs="Times New Roman"/>
          <w:sz w:val="24"/>
          <w:szCs w:val="24"/>
        </w:rPr>
        <w:t xml:space="preserve">podmioty prowadzące </w:t>
      </w:r>
      <w:r w:rsidR="00267E6A">
        <w:rPr>
          <w:rFonts w:ascii="Times New Roman" w:hAnsi="Times New Roman" w:cs="Times New Roman"/>
          <w:sz w:val="24"/>
          <w:szCs w:val="24"/>
        </w:rPr>
        <w:t>PZS</w:t>
      </w:r>
      <w:r w:rsidR="007F3B8B">
        <w:rPr>
          <w:rFonts w:ascii="Times New Roman" w:hAnsi="Times New Roman" w:cs="Times New Roman"/>
          <w:sz w:val="24"/>
          <w:szCs w:val="24"/>
        </w:rPr>
        <w:t>,</w:t>
      </w:r>
    </w:p>
    <w:p w14:paraId="3CD16D12" w14:textId="49392515" w:rsidR="00ED5A82" w:rsidRPr="007F3B8B" w:rsidRDefault="00ED5A82" w:rsidP="008D16AD">
      <w:pPr>
        <w:pStyle w:val="Akapitzlist"/>
        <w:numPr>
          <w:ilvl w:val="0"/>
          <w:numId w:val="51"/>
        </w:numPr>
        <w:autoSpaceDE w:val="0"/>
        <w:autoSpaceDN w:val="0"/>
        <w:adjustRightInd w:val="0"/>
        <w:spacing w:before="120" w:after="120" w:line="276" w:lineRule="auto"/>
        <w:jc w:val="both"/>
        <w:rPr>
          <w:rFonts w:ascii="Times New Roman" w:hAnsi="Times New Roman" w:cs="Times New Roman"/>
          <w:sz w:val="24"/>
          <w:szCs w:val="24"/>
        </w:rPr>
      </w:pPr>
      <w:r w:rsidRPr="004D51AD">
        <w:rPr>
          <w:rFonts w:ascii="Times New Roman" w:hAnsi="Times New Roman" w:cs="Times New Roman"/>
          <w:sz w:val="24"/>
          <w:szCs w:val="24"/>
        </w:rPr>
        <w:t xml:space="preserve">organizacje pozarządowe lub podmioty wymienione w art. 3 ust. 3 </w:t>
      </w:r>
      <w:proofErr w:type="spellStart"/>
      <w:r w:rsidR="007F3B8B">
        <w:rPr>
          <w:rFonts w:ascii="Times New Roman" w:hAnsi="Times New Roman" w:cs="Times New Roman"/>
          <w:sz w:val="24"/>
          <w:szCs w:val="24"/>
        </w:rPr>
        <w:t>UDDPiW</w:t>
      </w:r>
      <w:proofErr w:type="spellEnd"/>
      <w:r w:rsidRPr="004D51AD">
        <w:rPr>
          <w:rFonts w:ascii="Times New Roman" w:hAnsi="Times New Roman" w:cs="Times New Roman"/>
          <w:sz w:val="24"/>
          <w:szCs w:val="24"/>
        </w:rPr>
        <w:t xml:space="preserve"> </w:t>
      </w:r>
      <w:r w:rsidRPr="004D51AD">
        <w:rPr>
          <w:rFonts w:ascii="Times New Roman" w:hAnsi="Times New Roman" w:cs="Times New Roman"/>
          <w:b/>
          <w:sz w:val="24"/>
          <w:szCs w:val="24"/>
        </w:rPr>
        <w:t>wspólnie z</w:t>
      </w:r>
      <w:r w:rsidRPr="004D51AD">
        <w:rPr>
          <w:rFonts w:ascii="Times New Roman" w:hAnsi="Times New Roman" w:cs="Times New Roman"/>
          <w:sz w:val="24"/>
          <w:szCs w:val="24"/>
        </w:rPr>
        <w:t xml:space="preserve"> podmiotami prowadzącymi </w:t>
      </w:r>
      <w:r w:rsidR="00267E6A">
        <w:rPr>
          <w:rFonts w:ascii="Times New Roman" w:hAnsi="Times New Roman" w:cs="Times New Roman"/>
          <w:sz w:val="24"/>
          <w:szCs w:val="24"/>
        </w:rPr>
        <w:t>PZS</w:t>
      </w:r>
      <w:r w:rsidRPr="004D51AD">
        <w:rPr>
          <w:rFonts w:ascii="Times New Roman" w:hAnsi="Times New Roman" w:cs="Times New Roman"/>
          <w:sz w:val="24"/>
          <w:szCs w:val="24"/>
        </w:rPr>
        <w:t xml:space="preserve"> </w:t>
      </w:r>
      <w:r w:rsidR="007F3B8B">
        <w:rPr>
          <w:rFonts w:ascii="Times New Roman" w:hAnsi="Times New Roman" w:cs="Times New Roman"/>
          <w:b/>
          <w:sz w:val="24"/>
          <w:szCs w:val="24"/>
        </w:rPr>
        <w:t>w </w:t>
      </w:r>
      <w:r w:rsidRPr="004D51AD">
        <w:rPr>
          <w:rFonts w:ascii="Times New Roman" w:hAnsi="Times New Roman" w:cs="Times New Roman"/>
          <w:b/>
          <w:sz w:val="24"/>
          <w:szCs w:val="24"/>
        </w:rPr>
        <w:t>ramach oferty wspólnej,</w:t>
      </w:r>
    </w:p>
    <w:p w14:paraId="4A7BBC63" w14:textId="77777777" w:rsidR="007F3B8B" w:rsidRPr="004D51AD" w:rsidRDefault="007F3B8B" w:rsidP="007F3B8B">
      <w:pPr>
        <w:pStyle w:val="Akapitzlist"/>
        <w:autoSpaceDE w:val="0"/>
        <w:autoSpaceDN w:val="0"/>
        <w:adjustRightInd w:val="0"/>
        <w:spacing w:before="120" w:after="120" w:line="276" w:lineRule="auto"/>
        <w:ind w:left="1134"/>
        <w:jc w:val="both"/>
        <w:rPr>
          <w:rFonts w:ascii="Times New Roman" w:hAnsi="Times New Roman" w:cs="Times New Roman"/>
          <w:sz w:val="24"/>
          <w:szCs w:val="24"/>
        </w:rPr>
      </w:pPr>
    </w:p>
    <w:p w14:paraId="38EC89C5" w14:textId="218A43DB" w:rsidR="00ED5A82" w:rsidRDefault="00ED5A82" w:rsidP="008D16AD">
      <w:pPr>
        <w:pStyle w:val="Akapitzlist"/>
        <w:numPr>
          <w:ilvl w:val="0"/>
          <w:numId w:val="46"/>
        </w:numPr>
        <w:autoSpaceDE w:val="0"/>
        <w:autoSpaceDN w:val="0"/>
        <w:adjustRightInd w:val="0"/>
        <w:spacing w:before="120" w:after="120" w:line="276" w:lineRule="auto"/>
        <w:jc w:val="both"/>
        <w:rPr>
          <w:rFonts w:ascii="Times New Roman" w:hAnsi="Times New Roman" w:cs="Times New Roman"/>
          <w:b/>
          <w:sz w:val="24"/>
          <w:szCs w:val="24"/>
        </w:rPr>
      </w:pPr>
      <w:r w:rsidRPr="00ED5A82">
        <w:rPr>
          <w:rFonts w:ascii="Times New Roman" w:hAnsi="Times New Roman" w:cs="Times New Roman"/>
          <w:b/>
          <w:sz w:val="24"/>
          <w:szCs w:val="24"/>
        </w:rPr>
        <w:t xml:space="preserve">Priorytet II </w:t>
      </w:r>
    </w:p>
    <w:p w14:paraId="20EA8E20" w14:textId="6737A122" w:rsidR="00ED5A82" w:rsidRPr="004D51AD" w:rsidRDefault="00ED5A82" w:rsidP="008D16AD">
      <w:pPr>
        <w:pStyle w:val="Akapitzlist"/>
        <w:numPr>
          <w:ilvl w:val="0"/>
          <w:numId w:val="50"/>
        </w:numPr>
        <w:autoSpaceDE w:val="0"/>
        <w:autoSpaceDN w:val="0"/>
        <w:adjustRightInd w:val="0"/>
        <w:spacing w:before="120" w:after="120" w:line="276" w:lineRule="auto"/>
        <w:jc w:val="both"/>
        <w:rPr>
          <w:rFonts w:ascii="Times New Roman" w:hAnsi="Times New Roman" w:cs="Times New Roman"/>
          <w:sz w:val="24"/>
          <w:szCs w:val="24"/>
        </w:rPr>
      </w:pPr>
      <w:r w:rsidRPr="004D51AD">
        <w:rPr>
          <w:rFonts w:ascii="Times New Roman" w:hAnsi="Times New Roman" w:cs="Times New Roman"/>
          <w:sz w:val="24"/>
          <w:szCs w:val="24"/>
        </w:rPr>
        <w:t xml:space="preserve">podmioty prowadzące </w:t>
      </w:r>
      <w:r w:rsidR="00267E6A">
        <w:rPr>
          <w:rFonts w:ascii="Times New Roman" w:hAnsi="Times New Roman" w:cs="Times New Roman"/>
          <w:sz w:val="24"/>
          <w:szCs w:val="24"/>
        </w:rPr>
        <w:t>PZS</w:t>
      </w:r>
      <w:r w:rsidR="007F3B8B">
        <w:rPr>
          <w:rFonts w:ascii="Times New Roman" w:hAnsi="Times New Roman" w:cs="Times New Roman"/>
          <w:sz w:val="24"/>
          <w:szCs w:val="24"/>
        </w:rPr>
        <w:t>,</w:t>
      </w:r>
    </w:p>
    <w:p w14:paraId="34132CC8" w14:textId="2B071F31" w:rsidR="00ED5A82" w:rsidRPr="007F3B8B" w:rsidRDefault="007F3B8B" w:rsidP="008D16AD">
      <w:pPr>
        <w:pStyle w:val="Akapitzlist"/>
        <w:numPr>
          <w:ilvl w:val="0"/>
          <w:numId w:val="50"/>
        </w:numPr>
        <w:autoSpaceDE w:val="0"/>
        <w:autoSpaceDN w:val="0"/>
        <w:adjustRightInd w:val="0"/>
        <w:spacing w:before="120" w:after="120" w:line="276" w:lineRule="auto"/>
        <w:jc w:val="both"/>
        <w:rPr>
          <w:rFonts w:ascii="Times New Roman" w:hAnsi="Times New Roman" w:cs="Times New Roman"/>
          <w:sz w:val="24"/>
          <w:szCs w:val="24"/>
        </w:rPr>
      </w:pPr>
      <w:r w:rsidRPr="004D51AD">
        <w:rPr>
          <w:rFonts w:ascii="Times New Roman" w:hAnsi="Times New Roman" w:cs="Times New Roman"/>
          <w:sz w:val="24"/>
          <w:szCs w:val="24"/>
        </w:rPr>
        <w:t xml:space="preserve">organizacje pozarządowe lub podmioty wymienione w art. 3 ust. 3 </w:t>
      </w:r>
      <w:proofErr w:type="spellStart"/>
      <w:r>
        <w:rPr>
          <w:rFonts w:ascii="Times New Roman" w:hAnsi="Times New Roman" w:cs="Times New Roman"/>
          <w:sz w:val="24"/>
          <w:szCs w:val="24"/>
        </w:rPr>
        <w:t>UDDPiW</w:t>
      </w:r>
      <w:proofErr w:type="spellEnd"/>
      <w:r w:rsidRPr="004D51AD">
        <w:rPr>
          <w:rFonts w:ascii="Times New Roman" w:hAnsi="Times New Roman" w:cs="Times New Roman"/>
          <w:sz w:val="24"/>
          <w:szCs w:val="24"/>
        </w:rPr>
        <w:t xml:space="preserve"> </w:t>
      </w:r>
      <w:r w:rsidRPr="004D51AD">
        <w:rPr>
          <w:rFonts w:ascii="Times New Roman" w:hAnsi="Times New Roman" w:cs="Times New Roman"/>
          <w:b/>
          <w:sz w:val="24"/>
          <w:szCs w:val="24"/>
        </w:rPr>
        <w:t>wspólnie z</w:t>
      </w:r>
      <w:r w:rsidRPr="004D51AD">
        <w:rPr>
          <w:rFonts w:ascii="Times New Roman" w:hAnsi="Times New Roman" w:cs="Times New Roman"/>
          <w:sz w:val="24"/>
          <w:szCs w:val="24"/>
        </w:rPr>
        <w:t xml:space="preserve"> podmiotami prowadzącymi </w:t>
      </w:r>
      <w:r w:rsidR="001239C2">
        <w:rPr>
          <w:rFonts w:ascii="Times New Roman" w:hAnsi="Times New Roman" w:cs="Times New Roman"/>
          <w:sz w:val="24"/>
          <w:szCs w:val="24"/>
        </w:rPr>
        <w:t>PZS</w:t>
      </w:r>
      <w:r w:rsidRPr="004D51AD">
        <w:rPr>
          <w:rFonts w:ascii="Times New Roman" w:hAnsi="Times New Roman" w:cs="Times New Roman"/>
          <w:sz w:val="24"/>
          <w:szCs w:val="24"/>
        </w:rPr>
        <w:t xml:space="preserve"> </w:t>
      </w:r>
      <w:r>
        <w:rPr>
          <w:rFonts w:ascii="Times New Roman" w:hAnsi="Times New Roman" w:cs="Times New Roman"/>
          <w:b/>
          <w:sz w:val="24"/>
          <w:szCs w:val="24"/>
        </w:rPr>
        <w:t>w </w:t>
      </w:r>
      <w:r w:rsidRPr="004D51AD">
        <w:rPr>
          <w:rFonts w:ascii="Times New Roman" w:hAnsi="Times New Roman" w:cs="Times New Roman"/>
          <w:b/>
          <w:sz w:val="24"/>
          <w:szCs w:val="24"/>
        </w:rPr>
        <w:t>ramach oferty wspólnej,</w:t>
      </w:r>
    </w:p>
    <w:p w14:paraId="107F0186" w14:textId="77777777" w:rsidR="007F3B8B" w:rsidRPr="007F3B8B" w:rsidRDefault="007F3B8B" w:rsidP="007F3B8B">
      <w:pPr>
        <w:pStyle w:val="Akapitzlist"/>
        <w:autoSpaceDE w:val="0"/>
        <w:autoSpaceDN w:val="0"/>
        <w:adjustRightInd w:val="0"/>
        <w:spacing w:before="120" w:after="120" w:line="276" w:lineRule="auto"/>
        <w:ind w:left="1134"/>
        <w:jc w:val="both"/>
        <w:rPr>
          <w:rFonts w:ascii="Times New Roman" w:hAnsi="Times New Roman" w:cs="Times New Roman"/>
          <w:sz w:val="24"/>
          <w:szCs w:val="24"/>
        </w:rPr>
      </w:pPr>
    </w:p>
    <w:p w14:paraId="4C2FCA32" w14:textId="39F6393F" w:rsidR="00ED5A82" w:rsidRDefault="00ED5A82" w:rsidP="008D16AD">
      <w:pPr>
        <w:pStyle w:val="Akapitzlist"/>
        <w:numPr>
          <w:ilvl w:val="0"/>
          <w:numId w:val="46"/>
        </w:numPr>
        <w:autoSpaceDE w:val="0"/>
        <w:autoSpaceDN w:val="0"/>
        <w:adjustRightInd w:val="0"/>
        <w:spacing w:before="120" w:after="120" w:line="276" w:lineRule="auto"/>
        <w:jc w:val="both"/>
        <w:rPr>
          <w:rFonts w:ascii="Times New Roman" w:hAnsi="Times New Roman" w:cs="Times New Roman"/>
          <w:b/>
          <w:sz w:val="24"/>
          <w:szCs w:val="24"/>
        </w:rPr>
      </w:pPr>
      <w:r w:rsidRPr="00ED5A82">
        <w:rPr>
          <w:rFonts w:ascii="Times New Roman" w:hAnsi="Times New Roman" w:cs="Times New Roman"/>
          <w:b/>
          <w:sz w:val="24"/>
          <w:szCs w:val="24"/>
        </w:rPr>
        <w:t>Priorytet III</w:t>
      </w:r>
    </w:p>
    <w:p w14:paraId="52791D33" w14:textId="4B445DDC" w:rsidR="00ED5A82" w:rsidRDefault="00ED5A82" w:rsidP="008D16AD">
      <w:pPr>
        <w:pStyle w:val="Akapitzlist"/>
        <w:numPr>
          <w:ilvl w:val="0"/>
          <w:numId w:val="49"/>
        </w:numPr>
        <w:spacing w:before="120" w:after="120" w:line="276" w:lineRule="auto"/>
        <w:jc w:val="both"/>
        <w:rPr>
          <w:rFonts w:ascii="Times New Roman" w:hAnsi="Times New Roman" w:cs="Times New Roman"/>
          <w:sz w:val="24"/>
          <w:szCs w:val="24"/>
        </w:rPr>
      </w:pPr>
      <w:r w:rsidRPr="004D51AD">
        <w:rPr>
          <w:rFonts w:ascii="Times New Roman" w:hAnsi="Times New Roman" w:cs="Times New Roman"/>
          <w:sz w:val="24"/>
          <w:szCs w:val="24"/>
        </w:rPr>
        <w:t xml:space="preserve">podmioty prowadzące </w:t>
      </w:r>
      <w:r w:rsidR="001239C2">
        <w:rPr>
          <w:rFonts w:ascii="Times New Roman" w:hAnsi="Times New Roman" w:cs="Times New Roman"/>
          <w:sz w:val="24"/>
          <w:szCs w:val="24"/>
        </w:rPr>
        <w:t>PZS</w:t>
      </w:r>
      <w:r w:rsidRPr="004D51AD">
        <w:rPr>
          <w:rFonts w:ascii="Times New Roman" w:hAnsi="Times New Roman" w:cs="Times New Roman"/>
          <w:sz w:val="24"/>
          <w:szCs w:val="24"/>
        </w:rPr>
        <w:t>,</w:t>
      </w:r>
    </w:p>
    <w:p w14:paraId="736A2BAC" w14:textId="77777777" w:rsidR="007F3B8B" w:rsidRPr="004D51AD" w:rsidRDefault="007F3B8B" w:rsidP="007F3B8B">
      <w:pPr>
        <w:pStyle w:val="Akapitzlist"/>
        <w:spacing w:before="120" w:after="120" w:line="276" w:lineRule="auto"/>
        <w:ind w:left="1211"/>
        <w:jc w:val="both"/>
        <w:rPr>
          <w:rFonts w:ascii="Times New Roman" w:hAnsi="Times New Roman" w:cs="Times New Roman"/>
          <w:sz w:val="24"/>
          <w:szCs w:val="24"/>
        </w:rPr>
      </w:pPr>
    </w:p>
    <w:p w14:paraId="47817A84" w14:textId="232B5E39" w:rsidR="00ED5A82" w:rsidRDefault="00ED5A82" w:rsidP="008D16AD">
      <w:pPr>
        <w:pStyle w:val="Akapitzlist"/>
        <w:numPr>
          <w:ilvl w:val="0"/>
          <w:numId w:val="46"/>
        </w:numPr>
        <w:autoSpaceDE w:val="0"/>
        <w:autoSpaceDN w:val="0"/>
        <w:adjustRightInd w:val="0"/>
        <w:spacing w:before="120" w:after="120" w:line="276" w:lineRule="auto"/>
        <w:jc w:val="both"/>
        <w:rPr>
          <w:rFonts w:ascii="Times New Roman" w:hAnsi="Times New Roman" w:cs="Times New Roman"/>
          <w:b/>
          <w:sz w:val="24"/>
          <w:szCs w:val="24"/>
        </w:rPr>
      </w:pPr>
      <w:r w:rsidRPr="00ED5A82">
        <w:rPr>
          <w:rFonts w:ascii="Times New Roman" w:hAnsi="Times New Roman" w:cs="Times New Roman"/>
          <w:b/>
          <w:sz w:val="24"/>
          <w:szCs w:val="24"/>
        </w:rPr>
        <w:t>Priorytet IV</w:t>
      </w:r>
    </w:p>
    <w:p w14:paraId="728794D3" w14:textId="3F6F76E1" w:rsidR="004D1CE2" w:rsidRPr="004D51AD" w:rsidRDefault="004D1CE2" w:rsidP="008D16AD">
      <w:pPr>
        <w:pStyle w:val="Akapitzlist"/>
        <w:numPr>
          <w:ilvl w:val="0"/>
          <w:numId w:val="48"/>
        </w:numPr>
        <w:spacing w:before="120" w:after="120" w:line="276" w:lineRule="auto"/>
        <w:jc w:val="both"/>
        <w:rPr>
          <w:rFonts w:ascii="Times New Roman" w:hAnsi="Times New Roman" w:cs="Times New Roman"/>
          <w:sz w:val="24"/>
          <w:szCs w:val="24"/>
        </w:rPr>
      </w:pPr>
      <w:r w:rsidRPr="004D51AD">
        <w:rPr>
          <w:rFonts w:ascii="Times New Roman" w:hAnsi="Times New Roman" w:cs="Times New Roman"/>
          <w:sz w:val="24"/>
          <w:szCs w:val="24"/>
        </w:rPr>
        <w:t xml:space="preserve">podmioty prowadzące </w:t>
      </w:r>
      <w:r w:rsidR="001239C2">
        <w:rPr>
          <w:rFonts w:ascii="Times New Roman" w:hAnsi="Times New Roman" w:cs="Times New Roman"/>
          <w:sz w:val="24"/>
          <w:szCs w:val="24"/>
        </w:rPr>
        <w:t>PZS</w:t>
      </w:r>
      <w:r w:rsidR="007F3B8B">
        <w:rPr>
          <w:rFonts w:ascii="Times New Roman" w:hAnsi="Times New Roman" w:cs="Times New Roman"/>
          <w:sz w:val="24"/>
          <w:szCs w:val="24"/>
        </w:rPr>
        <w:t>,</w:t>
      </w:r>
    </w:p>
    <w:p w14:paraId="729DDEF0" w14:textId="10CFF909" w:rsidR="004D1CE2" w:rsidRDefault="004D1CE2" w:rsidP="008D16AD">
      <w:pPr>
        <w:pStyle w:val="Akapitzlist"/>
        <w:numPr>
          <w:ilvl w:val="0"/>
          <w:numId w:val="48"/>
        </w:numPr>
        <w:spacing w:before="120" w:after="120" w:line="276" w:lineRule="auto"/>
        <w:jc w:val="both"/>
        <w:rPr>
          <w:rFonts w:ascii="Times New Roman" w:hAnsi="Times New Roman" w:cs="Times New Roman"/>
          <w:sz w:val="24"/>
          <w:szCs w:val="24"/>
        </w:rPr>
      </w:pPr>
      <w:r w:rsidRPr="007F3B8B">
        <w:rPr>
          <w:rFonts w:ascii="Times New Roman" w:hAnsi="Times New Roman" w:cs="Times New Roman"/>
          <w:b/>
          <w:sz w:val="24"/>
          <w:szCs w:val="24"/>
        </w:rPr>
        <w:t>samodzielnie</w:t>
      </w:r>
      <w:r w:rsidRPr="004D51AD">
        <w:rPr>
          <w:rFonts w:ascii="Times New Roman" w:hAnsi="Times New Roman" w:cs="Times New Roman"/>
          <w:sz w:val="24"/>
          <w:szCs w:val="24"/>
        </w:rPr>
        <w:t xml:space="preserve"> organizacje pozarządowe lub podm</w:t>
      </w:r>
      <w:r w:rsidR="007F3B8B">
        <w:rPr>
          <w:rFonts w:ascii="Times New Roman" w:hAnsi="Times New Roman" w:cs="Times New Roman"/>
          <w:sz w:val="24"/>
          <w:szCs w:val="24"/>
        </w:rPr>
        <w:t xml:space="preserve">ioty wymienione w art. 3 ust. 3 </w:t>
      </w:r>
      <w:proofErr w:type="spellStart"/>
      <w:r w:rsidR="007F3B8B">
        <w:rPr>
          <w:rFonts w:ascii="Times New Roman" w:hAnsi="Times New Roman" w:cs="Times New Roman"/>
          <w:sz w:val="24"/>
          <w:szCs w:val="24"/>
        </w:rPr>
        <w:t>UDPPiW</w:t>
      </w:r>
      <w:proofErr w:type="spellEnd"/>
      <w:r w:rsidR="007F3B8B">
        <w:rPr>
          <w:rFonts w:ascii="Times New Roman" w:hAnsi="Times New Roman" w:cs="Times New Roman"/>
          <w:sz w:val="24"/>
          <w:szCs w:val="24"/>
        </w:rPr>
        <w:t>,</w:t>
      </w:r>
    </w:p>
    <w:p w14:paraId="4B1A55F4" w14:textId="77777777" w:rsidR="007F3B8B" w:rsidRPr="004D51AD" w:rsidRDefault="007F3B8B" w:rsidP="007F3B8B">
      <w:pPr>
        <w:pStyle w:val="Akapitzlist"/>
        <w:spacing w:before="120" w:after="120" w:line="276" w:lineRule="auto"/>
        <w:ind w:left="1211"/>
        <w:jc w:val="both"/>
        <w:rPr>
          <w:rFonts w:ascii="Times New Roman" w:hAnsi="Times New Roman" w:cs="Times New Roman"/>
          <w:sz w:val="24"/>
          <w:szCs w:val="24"/>
        </w:rPr>
      </w:pPr>
    </w:p>
    <w:p w14:paraId="09BA6345" w14:textId="77777777" w:rsidR="007F3B8B" w:rsidRPr="007F3B8B" w:rsidRDefault="007F3B8B" w:rsidP="007F3B8B">
      <w:pPr>
        <w:pStyle w:val="Akapitzlist"/>
        <w:autoSpaceDE w:val="0"/>
        <w:autoSpaceDN w:val="0"/>
        <w:adjustRightInd w:val="0"/>
        <w:spacing w:after="120" w:line="276" w:lineRule="auto"/>
        <w:ind w:left="1276"/>
        <w:jc w:val="both"/>
        <w:rPr>
          <w:rFonts w:ascii="Times New Roman" w:hAnsi="Times New Roman" w:cs="Times New Roman"/>
          <w:sz w:val="24"/>
          <w:szCs w:val="24"/>
        </w:rPr>
      </w:pPr>
      <w:bookmarkStart w:id="12" w:name="_Toc497228874"/>
      <w:bookmarkStart w:id="13" w:name="_Toc500340110"/>
    </w:p>
    <w:p w14:paraId="03017B74" w14:textId="7580412A" w:rsidR="00E54C77" w:rsidRDefault="00E54C77" w:rsidP="008563C6">
      <w:pPr>
        <w:pStyle w:val="Nagwek3"/>
      </w:pPr>
      <w:bookmarkStart w:id="14" w:name="_Toc52976627"/>
      <w:bookmarkStart w:id="15" w:name="_Toc30167454"/>
      <w:bookmarkEnd w:id="12"/>
      <w:bookmarkEnd w:id="13"/>
      <w:r w:rsidRPr="004D71C0">
        <w:t>OFERTA WSPÓLNA</w:t>
      </w:r>
      <w:bookmarkEnd w:id="14"/>
      <w:bookmarkEnd w:id="15"/>
    </w:p>
    <w:p w14:paraId="6AE9B99A" w14:textId="77777777" w:rsidR="00E54C77" w:rsidRDefault="00E54C77" w:rsidP="004E54D7">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Składanie ofert wspólnych jest </w:t>
      </w:r>
      <w:r w:rsidRPr="009A1AA7">
        <w:rPr>
          <w:rFonts w:ascii="Times New Roman" w:hAnsi="Times New Roman" w:cs="Times New Roman"/>
          <w:b/>
          <w:bCs/>
          <w:sz w:val="24"/>
          <w:szCs w:val="24"/>
        </w:rPr>
        <w:t>dopuszczalne</w:t>
      </w:r>
      <w:r>
        <w:rPr>
          <w:rFonts w:ascii="Times New Roman" w:hAnsi="Times New Roman" w:cs="Times New Roman"/>
          <w:bCs/>
          <w:sz w:val="24"/>
          <w:szCs w:val="24"/>
        </w:rPr>
        <w:t xml:space="preserve"> w ramach wszystkich Priorytetów.</w:t>
      </w:r>
    </w:p>
    <w:p w14:paraId="23822616" w14:textId="5C6CBE8C" w:rsidR="00E54C77" w:rsidRDefault="00E54C77" w:rsidP="004E54D7">
      <w:pPr>
        <w:tabs>
          <w:tab w:val="left" w:pos="2025"/>
        </w:tabs>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Niedopuszczalne jest składanie ofert wspólnych, w których Oferentami są oddziały terenowej tej samej organizacji</w:t>
      </w:r>
      <w:r w:rsidR="004F76C1">
        <w:rPr>
          <w:rFonts w:ascii="Times New Roman" w:hAnsi="Times New Roman" w:cs="Times New Roman"/>
          <w:bCs/>
          <w:sz w:val="24"/>
          <w:szCs w:val="24"/>
        </w:rPr>
        <w:t>.</w:t>
      </w:r>
    </w:p>
    <w:p w14:paraId="52FBDC01" w14:textId="77777777" w:rsidR="00E54C77" w:rsidRDefault="00E54C77" w:rsidP="004E54D7">
      <w:pPr>
        <w:tabs>
          <w:tab w:val="left" w:pos="2025"/>
        </w:tabs>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Oferta wspólna powinna zawierać następujące informacje dodatkowe: sposób reprezentacji podmiotów wobec administracji publicznej oraz określenie, jakie działania w ramach realizacji zadania publicznego wykonywać będą poszczególne podmioty.</w:t>
      </w:r>
    </w:p>
    <w:p w14:paraId="2333ED2E" w14:textId="77777777" w:rsidR="00E54C77" w:rsidRDefault="00E54C77" w:rsidP="004E54D7">
      <w:pPr>
        <w:tabs>
          <w:tab w:val="left" w:pos="2025"/>
        </w:tabs>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W przypadku oferty wspólnej podmioty składające ofertę mają obowiązek zawrzeć między sobą umowę o wspólną realizację projektu/zadania. Umowa między Oferentami powinna zawierać:</w:t>
      </w:r>
    </w:p>
    <w:p w14:paraId="1A1EB6E2" w14:textId="77777777" w:rsidR="00E54C77" w:rsidRDefault="00E54C77" w:rsidP="004D51AD">
      <w:pPr>
        <w:pStyle w:val="Akapitzlist"/>
        <w:numPr>
          <w:ilvl w:val="0"/>
          <w:numId w:val="21"/>
        </w:numPr>
        <w:tabs>
          <w:tab w:val="left" w:pos="2025"/>
        </w:tabs>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dane dotyczące oferty (priorytet, tytuł zadania, okres realizacji);</w:t>
      </w:r>
    </w:p>
    <w:p w14:paraId="275AC648" w14:textId="77777777" w:rsidR="00E54C77" w:rsidRDefault="00E54C77" w:rsidP="004D51AD">
      <w:pPr>
        <w:pStyle w:val="Akapitzlist"/>
        <w:numPr>
          <w:ilvl w:val="0"/>
          <w:numId w:val="21"/>
        </w:numPr>
        <w:tabs>
          <w:tab w:val="left" w:pos="2025"/>
        </w:tabs>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dane Oferentów (dane teleadresowe, numery KRS, NIP, regon, reprezentacja);</w:t>
      </w:r>
    </w:p>
    <w:p w14:paraId="60758B40" w14:textId="77777777" w:rsidR="00E54C77" w:rsidRDefault="00E54C77" w:rsidP="004D51AD">
      <w:pPr>
        <w:pStyle w:val="Akapitzlist"/>
        <w:numPr>
          <w:ilvl w:val="0"/>
          <w:numId w:val="21"/>
        </w:numPr>
        <w:tabs>
          <w:tab w:val="left" w:pos="2025"/>
        </w:tabs>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opis współpracy między Oferentami, w tym podział zadań;</w:t>
      </w:r>
    </w:p>
    <w:p w14:paraId="186C00F3" w14:textId="77777777" w:rsidR="00E54C77" w:rsidRDefault="00E54C77" w:rsidP="004D51AD">
      <w:pPr>
        <w:pStyle w:val="Akapitzlist"/>
        <w:numPr>
          <w:ilvl w:val="0"/>
          <w:numId w:val="21"/>
        </w:numPr>
        <w:tabs>
          <w:tab w:val="left" w:pos="2025"/>
        </w:tabs>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sposób zarządzania projektem.</w:t>
      </w:r>
    </w:p>
    <w:p w14:paraId="026D36EF" w14:textId="2B2135FE" w:rsidR="00E54C77" w:rsidRPr="00A63030" w:rsidRDefault="00E54C77" w:rsidP="004E54D7">
      <w:pPr>
        <w:tabs>
          <w:tab w:val="left" w:pos="2025"/>
        </w:tabs>
        <w:spacing w:after="120" w:line="276" w:lineRule="auto"/>
        <w:jc w:val="both"/>
        <w:rPr>
          <w:rFonts w:ascii="Times New Roman" w:hAnsi="Times New Roman" w:cs="Times New Roman"/>
          <w:b/>
          <w:bCs/>
          <w:sz w:val="24"/>
          <w:szCs w:val="24"/>
        </w:rPr>
      </w:pPr>
      <w:r w:rsidRPr="00A63030">
        <w:rPr>
          <w:rFonts w:ascii="Times New Roman" w:hAnsi="Times New Roman" w:cs="Times New Roman"/>
          <w:b/>
          <w:bCs/>
          <w:sz w:val="24"/>
          <w:szCs w:val="24"/>
        </w:rPr>
        <w:t>Złożenie oferty wspólnej wyklucza możliwość złożenia oferty przez podmiot, który bierze udział w ofercie wspólnej</w:t>
      </w:r>
      <w:r w:rsidR="00077240">
        <w:rPr>
          <w:rFonts w:ascii="Times New Roman" w:hAnsi="Times New Roman" w:cs="Times New Roman"/>
          <w:b/>
          <w:bCs/>
          <w:sz w:val="24"/>
          <w:szCs w:val="24"/>
        </w:rPr>
        <w:t>,</w:t>
      </w:r>
      <w:r>
        <w:rPr>
          <w:rFonts w:ascii="Times New Roman" w:hAnsi="Times New Roman" w:cs="Times New Roman"/>
          <w:b/>
          <w:bCs/>
          <w:sz w:val="24"/>
          <w:szCs w:val="24"/>
        </w:rPr>
        <w:t xml:space="preserve"> w ramach tego samego priorytetu</w:t>
      </w:r>
      <w:r w:rsidRPr="00A63030">
        <w:rPr>
          <w:rFonts w:ascii="Times New Roman" w:hAnsi="Times New Roman" w:cs="Times New Roman"/>
          <w:b/>
          <w:bCs/>
          <w:sz w:val="24"/>
          <w:szCs w:val="24"/>
        </w:rPr>
        <w:t>.</w:t>
      </w:r>
    </w:p>
    <w:p w14:paraId="32E11B55" w14:textId="77777777" w:rsidR="00E54C77" w:rsidRDefault="00E54C77" w:rsidP="004E54D7">
      <w:pPr>
        <w:tabs>
          <w:tab w:val="left" w:pos="2025"/>
        </w:tabs>
        <w:spacing w:after="120" w:line="276" w:lineRule="auto"/>
        <w:jc w:val="both"/>
        <w:rPr>
          <w:rFonts w:ascii="Times New Roman" w:hAnsi="Times New Roman" w:cs="Times New Roman"/>
          <w:b/>
          <w:bCs/>
          <w:sz w:val="24"/>
          <w:szCs w:val="24"/>
        </w:rPr>
      </w:pPr>
      <w:r w:rsidRPr="00A63030">
        <w:rPr>
          <w:rFonts w:ascii="Times New Roman" w:hAnsi="Times New Roman" w:cs="Times New Roman"/>
          <w:b/>
          <w:bCs/>
          <w:sz w:val="24"/>
          <w:szCs w:val="24"/>
        </w:rPr>
        <w:t>Niedozwolone są przepływy finansowe między Ofe</w:t>
      </w:r>
      <w:r>
        <w:rPr>
          <w:rFonts w:ascii="Times New Roman" w:hAnsi="Times New Roman" w:cs="Times New Roman"/>
          <w:b/>
          <w:bCs/>
          <w:sz w:val="24"/>
          <w:szCs w:val="24"/>
        </w:rPr>
        <w:t>rentami realizującymi zadanie w </w:t>
      </w:r>
      <w:r w:rsidRPr="00A63030">
        <w:rPr>
          <w:rFonts w:ascii="Times New Roman" w:hAnsi="Times New Roman" w:cs="Times New Roman"/>
          <w:b/>
          <w:bCs/>
          <w:sz w:val="24"/>
          <w:szCs w:val="24"/>
        </w:rPr>
        <w:t>ramach oferty wspólnej.</w:t>
      </w:r>
    </w:p>
    <w:p w14:paraId="4845D651" w14:textId="77777777" w:rsidR="00DE0B22" w:rsidRDefault="00DE0B22" w:rsidP="004E54D7">
      <w:pPr>
        <w:tabs>
          <w:tab w:val="left" w:pos="2025"/>
        </w:tabs>
        <w:spacing w:after="120" w:line="276" w:lineRule="auto"/>
        <w:jc w:val="both"/>
        <w:rPr>
          <w:rFonts w:ascii="Times New Roman" w:hAnsi="Times New Roman" w:cs="Times New Roman"/>
          <w:b/>
          <w:bCs/>
          <w:sz w:val="24"/>
          <w:szCs w:val="24"/>
        </w:rPr>
      </w:pPr>
    </w:p>
    <w:p w14:paraId="00E261AE" w14:textId="77777777" w:rsidR="00E54C77" w:rsidRDefault="00E54C77" w:rsidP="008563C6">
      <w:pPr>
        <w:pStyle w:val="Nagwek3"/>
      </w:pPr>
      <w:bookmarkStart w:id="16" w:name="_Toc52976628"/>
      <w:bookmarkStart w:id="17" w:name="_Toc30167455"/>
      <w:r w:rsidRPr="00246D21">
        <w:t>PARTNERSTWO</w:t>
      </w:r>
      <w:bookmarkEnd w:id="16"/>
      <w:bookmarkEnd w:id="17"/>
    </w:p>
    <w:p w14:paraId="07C9F382" w14:textId="026BDC1E" w:rsidR="00FB56CA" w:rsidRDefault="00FB56CA" w:rsidP="00FB56CA">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W przypadku partnerstwa zakładającego wnoszenie przez Partnera wkładu finansowego lub wkładu </w:t>
      </w:r>
      <w:r w:rsidR="00B657CA">
        <w:rPr>
          <w:rFonts w:ascii="Times New Roman" w:hAnsi="Times New Roman" w:cs="Times New Roman"/>
          <w:bCs/>
          <w:sz w:val="24"/>
          <w:szCs w:val="24"/>
        </w:rPr>
        <w:t xml:space="preserve">niefinansowego </w:t>
      </w:r>
      <w:r>
        <w:rPr>
          <w:rFonts w:ascii="Times New Roman" w:hAnsi="Times New Roman" w:cs="Times New Roman"/>
          <w:bCs/>
          <w:sz w:val="24"/>
          <w:szCs w:val="24"/>
        </w:rPr>
        <w:t>niezbędne jest, na etapie podpisywania umowy o dofinansowanie, przesłanie do Ministerstwa Rodziny</w:t>
      </w:r>
      <w:r w:rsidR="0054387E">
        <w:rPr>
          <w:rFonts w:ascii="Times New Roman" w:hAnsi="Times New Roman" w:cs="Times New Roman"/>
          <w:bCs/>
          <w:sz w:val="24"/>
          <w:szCs w:val="24"/>
        </w:rPr>
        <w:t xml:space="preserve"> </w:t>
      </w:r>
      <w:r>
        <w:rPr>
          <w:rFonts w:ascii="Times New Roman" w:hAnsi="Times New Roman" w:cs="Times New Roman"/>
          <w:bCs/>
          <w:sz w:val="24"/>
          <w:szCs w:val="24"/>
        </w:rPr>
        <w:t>i Polityki Społecznej (dalej też: Ministerstwo</w:t>
      </w:r>
      <w:r w:rsidR="00B14A40">
        <w:rPr>
          <w:rFonts w:ascii="Times New Roman" w:hAnsi="Times New Roman" w:cs="Times New Roman"/>
          <w:bCs/>
          <w:sz w:val="24"/>
          <w:szCs w:val="24"/>
        </w:rPr>
        <w:t xml:space="preserve">, </w:t>
      </w:r>
      <w:proofErr w:type="spellStart"/>
      <w:r w:rsidR="00B14A40">
        <w:rPr>
          <w:rFonts w:ascii="Times New Roman" w:hAnsi="Times New Roman" w:cs="Times New Roman"/>
          <w:bCs/>
          <w:sz w:val="24"/>
          <w:szCs w:val="24"/>
        </w:rPr>
        <w:t>MRiPS</w:t>
      </w:r>
      <w:proofErr w:type="spellEnd"/>
      <w:r>
        <w:rPr>
          <w:rFonts w:ascii="Times New Roman" w:hAnsi="Times New Roman" w:cs="Times New Roman"/>
          <w:bCs/>
          <w:sz w:val="24"/>
          <w:szCs w:val="24"/>
        </w:rPr>
        <w:t xml:space="preserve">) umowy partnerskiej pomiędzy Oferentem, a Partnerem/Partnerami. </w:t>
      </w:r>
    </w:p>
    <w:p w14:paraId="3D11152E" w14:textId="77777777" w:rsidR="00E54C77" w:rsidRPr="00246D21" w:rsidRDefault="00E54C77" w:rsidP="004E54D7">
      <w:pPr>
        <w:spacing w:after="120" w:line="276" w:lineRule="auto"/>
        <w:jc w:val="both"/>
        <w:rPr>
          <w:rFonts w:ascii="Times New Roman" w:hAnsi="Times New Roman" w:cs="Times New Roman"/>
          <w:b/>
          <w:bCs/>
          <w:sz w:val="24"/>
          <w:szCs w:val="24"/>
        </w:rPr>
      </w:pPr>
      <w:r w:rsidRPr="00A63030">
        <w:rPr>
          <w:rFonts w:ascii="Times New Roman" w:hAnsi="Times New Roman" w:cs="Times New Roman"/>
          <w:b/>
          <w:bCs/>
          <w:sz w:val="24"/>
          <w:szCs w:val="24"/>
        </w:rPr>
        <w:t>Niedozwolone są przepływy finansowe od Oferenta do Partnera.</w:t>
      </w:r>
    </w:p>
    <w:p w14:paraId="53665E6D" w14:textId="77777777" w:rsidR="00D03F1F" w:rsidRDefault="00D03F1F" w:rsidP="008563C6">
      <w:pPr>
        <w:pStyle w:val="Nagwek2"/>
      </w:pPr>
    </w:p>
    <w:p w14:paraId="194157D6" w14:textId="77777777" w:rsidR="00E54C77" w:rsidRPr="008563C6" w:rsidRDefault="00E54C77" w:rsidP="008563C6">
      <w:pPr>
        <w:pStyle w:val="Nagwek2"/>
      </w:pPr>
      <w:bookmarkStart w:id="18" w:name="_Toc52976629"/>
      <w:bookmarkStart w:id="19" w:name="_Toc30167456"/>
      <w:r w:rsidRPr="00DE726F">
        <w:t>III. ŚRODKI FINANSOWE NA REALIZACJĘ ZADAŃ PUBLICZNYCH. CZAS REALIZACJI ZADAŃ</w:t>
      </w:r>
      <w:bookmarkEnd w:id="18"/>
      <w:bookmarkEnd w:id="19"/>
    </w:p>
    <w:p w14:paraId="7AD37738" w14:textId="77777777" w:rsidR="00E54C77" w:rsidRPr="009A42E8" w:rsidRDefault="00E54C77" w:rsidP="008D16AD">
      <w:pPr>
        <w:pStyle w:val="Nagwek3"/>
        <w:numPr>
          <w:ilvl w:val="0"/>
          <w:numId w:val="37"/>
        </w:numPr>
      </w:pPr>
      <w:bookmarkStart w:id="20" w:name="_Toc52976630"/>
      <w:bookmarkStart w:id="21" w:name="_Toc30167457"/>
      <w:r w:rsidRPr="004D71C0">
        <w:t>ŚRODKI PRZE</w:t>
      </w:r>
      <w:r w:rsidR="003C2A88">
        <w:t xml:space="preserve">ZNACZONE NA REALIZACJĘ PROGRAMU </w:t>
      </w:r>
      <w:r>
        <w:t>I PRIORYTETÓW</w:t>
      </w:r>
      <w:bookmarkEnd w:id="20"/>
      <w:bookmarkEnd w:id="21"/>
    </w:p>
    <w:p w14:paraId="1D918E51" w14:textId="77777777" w:rsidR="00E54C77" w:rsidRDefault="00E54C77"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W ramach poszczególnych priorytetów Minister określa minimalne i maksymalne kwoty dofinansowania</w:t>
      </w:r>
      <w:r w:rsidRPr="00C654AA">
        <w:rPr>
          <w:rFonts w:ascii="Times New Roman" w:hAnsi="Times New Roman" w:cs="Times New Roman"/>
          <w:sz w:val="24"/>
          <w:szCs w:val="24"/>
        </w:rPr>
        <w:t xml:space="preserve"> </w:t>
      </w:r>
      <w:r>
        <w:rPr>
          <w:rFonts w:ascii="Times New Roman" w:hAnsi="Times New Roman" w:cs="Times New Roman"/>
          <w:sz w:val="24"/>
          <w:szCs w:val="24"/>
        </w:rPr>
        <w:t>jakie mogą zostać przyznane</w:t>
      </w:r>
      <w:r w:rsidRPr="008632DC">
        <w:rPr>
          <w:rFonts w:ascii="Times New Roman" w:hAnsi="Times New Roman" w:cs="Times New Roman"/>
          <w:sz w:val="24"/>
          <w:szCs w:val="24"/>
        </w:rPr>
        <w:t xml:space="preserve"> na</w:t>
      </w:r>
      <w:r>
        <w:rPr>
          <w:rFonts w:ascii="Times New Roman" w:hAnsi="Times New Roman" w:cs="Times New Roman"/>
          <w:sz w:val="24"/>
          <w:szCs w:val="24"/>
        </w:rPr>
        <w:t xml:space="preserve"> realizację zadania publicznego:</w:t>
      </w:r>
    </w:p>
    <w:p w14:paraId="740D6D59" w14:textId="77777777" w:rsidR="00E54C77" w:rsidRDefault="00E54C77" w:rsidP="004E54D7">
      <w:pPr>
        <w:pStyle w:val="Akapitzlist"/>
        <w:spacing w:after="120" w:line="276" w:lineRule="auto"/>
        <w:jc w:val="both"/>
        <w:rPr>
          <w:rFonts w:ascii="Times New Roman" w:hAnsi="Times New Roman" w:cs="Times New Roman"/>
          <w:bCs/>
          <w:sz w:val="24"/>
          <w:szCs w:val="24"/>
          <w:highlight w:val="yellow"/>
        </w:rPr>
      </w:pPr>
    </w:p>
    <w:p w14:paraId="4228EAD0" w14:textId="49B5F770" w:rsidR="00E54C77" w:rsidRPr="00970E3C" w:rsidRDefault="00E54C77" w:rsidP="004D51AD">
      <w:pPr>
        <w:pStyle w:val="Akapitzlist"/>
        <w:numPr>
          <w:ilvl w:val="0"/>
          <w:numId w:val="17"/>
        </w:numPr>
        <w:spacing w:after="120" w:line="276" w:lineRule="auto"/>
        <w:jc w:val="both"/>
        <w:rPr>
          <w:rFonts w:ascii="Times New Roman" w:hAnsi="Times New Roman" w:cs="Times New Roman"/>
          <w:b/>
          <w:bCs/>
          <w:sz w:val="24"/>
          <w:szCs w:val="24"/>
        </w:rPr>
      </w:pPr>
      <w:r w:rsidRPr="00970E3C">
        <w:rPr>
          <w:rFonts w:ascii="Times New Roman" w:hAnsi="Times New Roman" w:cs="Times New Roman"/>
          <w:b/>
          <w:bCs/>
          <w:sz w:val="24"/>
          <w:szCs w:val="24"/>
        </w:rPr>
        <w:t>P</w:t>
      </w:r>
      <w:r w:rsidR="00DE3126">
        <w:rPr>
          <w:rFonts w:ascii="Times New Roman" w:hAnsi="Times New Roman" w:cs="Times New Roman"/>
          <w:b/>
          <w:bCs/>
          <w:sz w:val="24"/>
          <w:szCs w:val="24"/>
        </w:rPr>
        <w:t>riorytet</w:t>
      </w:r>
      <w:r w:rsidR="00356354">
        <w:rPr>
          <w:rFonts w:ascii="Times New Roman" w:hAnsi="Times New Roman" w:cs="Times New Roman"/>
          <w:b/>
          <w:bCs/>
          <w:sz w:val="24"/>
          <w:szCs w:val="24"/>
        </w:rPr>
        <w:t xml:space="preserve"> I </w:t>
      </w:r>
      <w:proofErr w:type="spellStart"/>
      <w:r w:rsidR="00356354">
        <w:rPr>
          <w:rFonts w:ascii="Times New Roman" w:hAnsi="Times New Roman" w:cs="Times New Roman"/>
          <w:b/>
          <w:bCs/>
          <w:sz w:val="24"/>
          <w:szCs w:val="24"/>
        </w:rPr>
        <w:t>i</w:t>
      </w:r>
      <w:proofErr w:type="spellEnd"/>
      <w:r w:rsidR="00356354">
        <w:rPr>
          <w:rFonts w:ascii="Times New Roman" w:hAnsi="Times New Roman" w:cs="Times New Roman"/>
          <w:b/>
          <w:bCs/>
          <w:sz w:val="24"/>
          <w:szCs w:val="24"/>
        </w:rPr>
        <w:t xml:space="preserve"> II</w:t>
      </w:r>
      <w:r w:rsidRPr="00970E3C">
        <w:rPr>
          <w:rFonts w:ascii="Times New Roman" w:hAnsi="Times New Roman" w:cs="Times New Roman"/>
          <w:b/>
          <w:bCs/>
          <w:sz w:val="24"/>
          <w:szCs w:val="24"/>
        </w:rPr>
        <w:t xml:space="preserve">: </w:t>
      </w:r>
    </w:p>
    <w:p w14:paraId="36C51497" w14:textId="77777777" w:rsidR="00E54C77" w:rsidRDefault="00E54C77" w:rsidP="004E54D7">
      <w:pPr>
        <w:pStyle w:val="Akapitzlist"/>
        <w:spacing w:after="120" w:line="276" w:lineRule="auto"/>
        <w:ind w:firstLine="696"/>
        <w:jc w:val="both"/>
        <w:rPr>
          <w:rFonts w:ascii="Times New Roman" w:hAnsi="Times New Roman" w:cs="Times New Roman"/>
          <w:bCs/>
          <w:sz w:val="24"/>
          <w:szCs w:val="24"/>
        </w:rPr>
      </w:pPr>
      <w:r>
        <w:rPr>
          <w:rFonts w:ascii="Times New Roman" w:hAnsi="Times New Roman" w:cs="Times New Roman"/>
          <w:bCs/>
          <w:sz w:val="24"/>
          <w:szCs w:val="24"/>
        </w:rPr>
        <w:t xml:space="preserve">minimalna kwota dofinansowania - </w:t>
      </w:r>
      <w:r w:rsidR="00B96974">
        <w:rPr>
          <w:rFonts w:ascii="Times New Roman" w:hAnsi="Times New Roman" w:cs="Times New Roman"/>
          <w:b/>
          <w:bCs/>
          <w:sz w:val="24"/>
          <w:szCs w:val="24"/>
        </w:rPr>
        <w:t>2</w:t>
      </w:r>
      <w:r w:rsidRPr="00970E3C">
        <w:rPr>
          <w:rFonts w:ascii="Times New Roman" w:hAnsi="Times New Roman" w:cs="Times New Roman"/>
          <w:b/>
          <w:bCs/>
          <w:sz w:val="24"/>
          <w:szCs w:val="24"/>
        </w:rPr>
        <w:t>0 tys. zł,</w:t>
      </w:r>
      <w:r>
        <w:rPr>
          <w:rFonts w:ascii="Times New Roman" w:hAnsi="Times New Roman" w:cs="Times New Roman"/>
          <w:bCs/>
          <w:sz w:val="24"/>
          <w:szCs w:val="24"/>
        </w:rPr>
        <w:t xml:space="preserve"> </w:t>
      </w:r>
    </w:p>
    <w:p w14:paraId="41B3B554" w14:textId="1DFE5765" w:rsidR="00E54C77" w:rsidRDefault="00E54C77" w:rsidP="004E54D7">
      <w:pPr>
        <w:pStyle w:val="Akapitzlist"/>
        <w:spacing w:after="120" w:line="276" w:lineRule="auto"/>
        <w:ind w:firstLine="696"/>
        <w:jc w:val="both"/>
        <w:rPr>
          <w:rFonts w:ascii="Times New Roman" w:hAnsi="Times New Roman" w:cs="Times New Roman"/>
          <w:bCs/>
          <w:sz w:val="24"/>
          <w:szCs w:val="24"/>
        </w:rPr>
      </w:pPr>
      <w:r>
        <w:rPr>
          <w:rFonts w:ascii="Times New Roman" w:hAnsi="Times New Roman" w:cs="Times New Roman"/>
          <w:bCs/>
          <w:sz w:val="24"/>
          <w:szCs w:val="24"/>
        </w:rPr>
        <w:t xml:space="preserve">maksymalna kwota dofinansowania – </w:t>
      </w:r>
      <w:r w:rsidR="00924753">
        <w:rPr>
          <w:rFonts w:ascii="Times New Roman" w:hAnsi="Times New Roman" w:cs="Times New Roman"/>
          <w:b/>
          <w:bCs/>
          <w:sz w:val="24"/>
          <w:szCs w:val="24"/>
        </w:rPr>
        <w:t>15</w:t>
      </w:r>
      <w:r w:rsidRPr="00970E3C">
        <w:rPr>
          <w:rFonts w:ascii="Times New Roman" w:hAnsi="Times New Roman" w:cs="Times New Roman"/>
          <w:b/>
          <w:bCs/>
          <w:sz w:val="24"/>
          <w:szCs w:val="24"/>
        </w:rPr>
        <w:t>0 tys. zł</w:t>
      </w:r>
    </w:p>
    <w:p w14:paraId="26403481" w14:textId="77777777" w:rsidR="00E54C77" w:rsidRPr="00EB0AA5" w:rsidRDefault="00E54C77" w:rsidP="004E54D7">
      <w:pPr>
        <w:pStyle w:val="Akapitzlist"/>
        <w:spacing w:after="120" w:line="276" w:lineRule="auto"/>
        <w:ind w:left="1416"/>
        <w:jc w:val="both"/>
        <w:rPr>
          <w:rFonts w:ascii="Times New Roman" w:hAnsi="Times New Roman" w:cs="Times New Roman"/>
          <w:bCs/>
          <w:sz w:val="24"/>
          <w:szCs w:val="24"/>
        </w:rPr>
      </w:pPr>
    </w:p>
    <w:p w14:paraId="082AFC4D" w14:textId="561B8F9A" w:rsidR="00E54C77" w:rsidRPr="00970E3C" w:rsidRDefault="00DE3126" w:rsidP="004D51AD">
      <w:pPr>
        <w:pStyle w:val="Akapitzlist"/>
        <w:numPr>
          <w:ilvl w:val="0"/>
          <w:numId w:val="17"/>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Priorytet</w:t>
      </w:r>
      <w:r w:rsidR="00924753">
        <w:rPr>
          <w:rFonts w:ascii="Times New Roman" w:hAnsi="Times New Roman" w:cs="Times New Roman"/>
          <w:b/>
          <w:bCs/>
          <w:sz w:val="24"/>
          <w:szCs w:val="24"/>
        </w:rPr>
        <w:t xml:space="preserve"> III</w:t>
      </w:r>
      <w:r w:rsidR="00E54C77" w:rsidRPr="00970E3C">
        <w:rPr>
          <w:rFonts w:ascii="Times New Roman" w:hAnsi="Times New Roman" w:cs="Times New Roman"/>
          <w:b/>
          <w:bCs/>
          <w:sz w:val="24"/>
          <w:szCs w:val="24"/>
        </w:rPr>
        <w:t xml:space="preserve">: </w:t>
      </w:r>
    </w:p>
    <w:p w14:paraId="741DDBBA" w14:textId="77777777" w:rsidR="00E54C77" w:rsidRDefault="00E54C77" w:rsidP="004E54D7">
      <w:pPr>
        <w:pStyle w:val="Akapitzlist"/>
        <w:spacing w:after="120" w:line="276" w:lineRule="auto"/>
        <w:ind w:firstLine="696"/>
        <w:jc w:val="both"/>
        <w:rPr>
          <w:rFonts w:ascii="Times New Roman" w:hAnsi="Times New Roman" w:cs="Times New Roman"/>
          <w:bCs/>
          <w:sz w:val="24"/>
          <w:szCs w:val="24"/>
        </w:rPr>
      </w:pPr>
      <w:r>
        <w:rPr>
          <w:rFonts w:ascii="Times New Roman" w:hAnsi="Times New Roman" w:cs="Times New Roman"/>
          <w:bCs/>
          <w:sz w:val="24"/>
          <w:szCs w:val="24"/>
        </w:rPr>
        <w:t xml:space="preserve">minimalna kwota dofinansowania </w:t>
      </w:r>
      <w:r w:rsidR="004B00F1">
        <w:rPr>
          <w:rFonts w:ascii="Times New Roman" w:hAnsi="Times New Roman" w:cs="Times New Roman"/>
          <w:bCs/>
          <w:sz w:val="24"/>
          <w:szCs w:val="24"/>
        </w:rPr>
        <w:t>–</w:t>
      </w:r>
      <w:r>
        <w:rPr>
          <w:rFonts w:ascii="Times New Roman" w:hAnsi="Times New Roman" w:cs="Times New Roman"/>
          <w:bCs/>
          <w:sz w:val="24"/>
          <w:szCs w:val="24"/>
        </w:rPr>
        <w:t xml:space="preserve"> </w:t>
      </w:r>
      <w:r w:rsidR="00B96974">
        <w:rPr>
          <w:rFonts w:ascii="Times New Roman" w:hAnsi="Times New Roman" w:cs="Times New Roman"/>
          <w:b/>
          <w:bCs/>
          <w:sz w:val="24"/>
          <w:szCs w:val="24"/>
        </w:rPr>
        <w:t>2</w:t>
      </w:r>
      <w:r w:rsidRPr="00970E3C">
        <w:rPr>
          <w:rFonts w:ascii="Times New Roman" w:hAnsi="Times New Roman" w:cs="Times New Roman"/>
          <w:b/>
          <w:bCs/>
          <w:sz w:val="24"/>
          <w:szCs w:val="24"/>
        </w:rPr>
        <w:t>0 tys. zł,</w:t>
      </w:r>
      <w:r>
        <w:rPr>
          <w:rFonts w:ascii="Times New Roman" w:hAnsi="Times New Roman" w:cs="Times New Roman"/>
          <w:bCs/>
          <w:sz w:val="24"/>
          <w:szCs w:val="24"/>
        </w:rPr>
        <w:t xml:space="preserve"> </w:t>
      </w:r>
    </w:p>
    <w:p w14:paraId="388372E5" w14:textId="77777777" w:rsidR="00E54C77" w:rsidRDefault="00E54C77" w:rsidP="004E54D7">
      <w:pPr>
        <w:pStyle w:val="Akapitzlist"/>
        <w:spacing w:after="120" w:line="276" w:lineRule="auto"/>
        <w:ind w:firstLine="696"/>
        <w:jc w:val="both"/>
        <w:rPr>
          <w:rFonts w:ascii="Times New Roman" w:hAnsi="Times New Roman" w:cs="Times New Roman"/>
          <w:b/>
          <w:bCs/>
          <w:sz w:val="24"/>
          <w:szCs w:val="24"/>
        </w:rPr>
      </w:pPr>
      <w:r>
        <w:rPr>
          <w:rFonts w:ascii="Times New Roman" w:hAnsi="Times New Roman" w:cs="Times New Roman"/>
          <w:bCs/>
          <w:sz w:val="24"/>
          <w:szCs w:val="24"/>
        </w:rPr>
        <w:t xml:space="preserve">maksymalna kwota dofinansowania – </w:t>
      </w:r>
      <w:r w:rsidRPr="00970E3C">
        <w:rPr>
          <w:rFonts w:ascii="Times New Roman" w:hAnsi="Times New Roman" w:cs="Times New Roman"/>
          <w:b/>
          <w:bCs/>
          <w:sz w:val="24"/>
          <w:szCs w:val="24"/>
        </w:rPr>
        <w:t>100 tys. zł</w:t>
      </w:r>
    </w:p>
    <w:p w14:paraId="25DB8CA4" w14:textId="77777777" w:rsidR="00B11EC8" w:rsidRDefault="00B11EC8" w:rsidP="004E54D7">
      <w:pPr>
        <w:pStyle w:val="Akapitzlist"/>
        <w:spacing w:after="120" w:line="276" w:lineRule="auto"/>
        <w:ind w:firstLine="696"/>
        <w:jc w:val="both"/>
        <w:rPr>
          <w:rFonts w:ascii="Times New Roman" w:hAnsi="Times New Roman" w:cs="Times New Roman"/>
          <w:b/>
          <w:bCs/>
          <w:sz w:val="24"/>
          <w:szCs w:val="24"/>
        </w:rPr>
      </w:pPr>
    </w:p>
    <w:p w14:paraId="466D2467" w14:textId="3A276642" w:rsidR="00D03F1F" w:rsidRDefault="00DE3126" w:rsidP="000F565B">
      <w:pPr>
        <w:pStyle w:val="Akapitzlist"/>
        <w:numPr>
          <w:ilvl w:val="0"/>
          <w:numId w:val="17"/>
        </w:numPr>
        <w:spacing w:after="120" w:line="276" w:lineRule="auto"/>
        <w:jc w:val="both"/>
        <w:rPr>
          <w:rFonts w:ascii="Times New Roman" w:hAnsi="Times New Roman" w:cs="Times New Roman"/>
          <w:bCs/>
          <w:sz w:val="24"/>
          <w:szCs w:val="24"/>
        </w:rPr>
      </w:pPr>
      <w:r w:rsidRPr="00924753">
        <w:rPr>
          <w:rFonts w:ascii="Times New Roman" w:hAnsi="Times New Roman" w:cs="Times New Roman"/>
          <w:b/>
          <w:bCs/>
          <w:sz w:val="24"/>
          <w:szCs w:val="24"/>
        </w:rPr>
        <w:t>Priorytet</w:t>
      </w:r>
      <w:r w:rsidR="00356354" w:rsidRPr="00924753">
        <w:rPr>
          <w:rFonts w:ascii="Times New Roman" w:hAnsi="Times New Roman" w:cs="Times New Roman"/>
          <w:b/>
          <w:bCs/>
          <w:sz w:val="24"/>
          <w:szCs w:val="24"/>
        </w:rPr>
        <w:t xml:space="preserve"> </w:t>
      </w:r>
      <w:r w:rsidR="00924753">
        <w:rPr>
          <w:rFonts w:ascii="Times New Roman" w:hAnsi="Times New Roman" w:cs="Times New Roman"/>
          <w:b/>
          <w:bCs/>
          <w:sz w:val="24"/>
          <w:szCs w:val="24"/>
        </w:rPr>
        <w:t>I</w:t>
      </w:r>
      <w:r w:rsidR="00356354" w:rsidRPr="00924753">
        <w:rPr>
          <w:rFonts w:ascii="Times New Roman" w:hAnsi="Times New Roman" w:cs="Times New Roman"/>
          <w:b/>
          <w:bCs/>
          <w:sz w:val="24"/>
          <w:szCs w:val="24"/>
        </w:rPr>
        <w:t>V</w:t>
      </w:r>
      <w:r w:rsidR="00924753">
        <w:rPr>
          <w:rFonts w:ascii="Times New Roman" w:hAnsi="Times New Roman" w:cs="Times New Roman"/>
          <w:b/>
          <w:bCs/>
          <w:sz w:val="24"/>
          <w:szCs w:val="24"/>
        </w:rPr>
        <w:t>:</w:t>
      </w:r>
    </w:p>
    <w:p w14:paraId="44350B73" w14:textId="67CC8EDE" w:rsidR="00924753" w:rsidRDefault="00924753" w:rsidP="00924753">
      <w:pPr>
        <w:pStyle w:val="Akapitzlist"/>
        <w:spacing w:after="120" w:line="276" w:lineRule="auto"/>
        <w:ind w:left="1418"/>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minimalna kwota dofinansowania – </w:t>
      </w:r>
      <w:r>
        <w:rPr>
          <w:rFonts w:ascii="Times New Roman" w:hAnsi="Times New Roman" w:cs="Times New Roman"/>
          <w:b/>
          <w:bCs/>
          <w:sz w:val="24"/>
          <w:szCs w:val="24"/>
        </w:rPr>
        <w:t>2</w:t>
      </w:r>
      <w:r w:rsidRPr="00970E3C">
        <w:rPr>
          <w:rFonts w:ascii="Times New Roman" w:hAnsi="Times New Roman" w:cs="Times New Roman"/>
          <w:b/>
          <w:bCs/>
          <w:sz w:val="24"/>
          <w:szCs w:val="24"/>
        </w:rPr>
        <w:t>0 tys. zł,</w:t>
      </w:r>
      <w:r>
        <w:rPr>
          <w:rFonts w:ascii="Times New Roman" w:hAnsi="Times New Roman" w:cs="Times New Roman"/>
          <w:bCs/>
          <w:sz w:val="24"/>
          <w:szCs w:val="24"/>
        </w:rPr>
        <w:t xml:space="preserve"> </w:t>
      </w:r>
    </w:p>
    <w:p w14:paraId="42050256" w14:textId="70828BDD" w:rsidR="00924753" w:rsidRDefault="00924753" w:rsidP="00924753">
      <w:pPr>
        <w:pStyle w:val="Akapitzlist"/>
        <w:spacing w:after="120" w:line="276" w:lineRule="auto"/>
        <w:ind w:left="1418"/>
        <w:jc w:val="both"/>
        <w:rPr>
          <w:rFonts w:ascii="Times New Roman" w:hAnsi="Times New Roman" w:cs="Times New Roman"/>
          <w:b/>
          <w:bCs/>
          <w:sz w:val="24"/>
          <w:szCs w:val="24"/>
        </w:rPr>
      </w:pPr>
      <w:r>
        <w:rPr>
          <w:rFonts w:ascii="Times New Roman" w:hAnsi="Times New Roman" w:cs="Times New Roman"/>
          <w:bCs/>
          <w:sz w:val="24"/>
          <w:szCs w:val="24"/>
        </w:rPr>
        <w:t xml:space="preserve">maksymalna kwota dofinansowania – </w:t>
      </w:r>
      <w:r>
        <w:rPr>
          <w:rFonts w:ascii="Times New Roman" w:hAnsi="Times New Roman" w:cs="Times New Roman"/>
          <w:b/>
          <w:bCs/>
          <w:sz w:val="24"/>
          <w:szCs w:val="24"/>
        </w:rPr>
        <w:t>5</w:t>
      </w:r>
      <w:r w:rsidRPr="00970E3C">
        <w:rPr>
          <w:rFonts w:ascii="Times New Roman" w:hAnsi="Times New Roman" w:cs="Times New Roman"/>
          <w:b/>
          <w:bCs/>
          <w:sz w:val="24"/>
          <w:szCs w:val="24"/>
        </w:rPr>
        <w:t>0 tys. zł</w:t>
      </w:r>
    </w:p>
    <w:p w14:paraId="6EE43794" w14:textId="77777777" w:rsidR="00924753" w:rsidRPr="00924753" w:rsidRDefault="00924753" w:rsidP="00924753">
      <w:pPr>
        <w:pStyle w:val="Akapitzlist"/>
        <w:spacing w:after="120" w:line="276" w:lineRule="auto"/>
        <w:jc w:val="both"/>
        <w:rPr>
          <w:rFonts w:ascii="Times New Roman" w:hAnsi="Times New Roman" w:cs="Times New Roman"/>
          <w:bCs/>
          <w:sz w:val="24"/>
          <w:szCs w:val="24"/>
        </w:rPr>
      </w:pPr>
    </w:p>
    <w:p w14:paraId="746D0114" w14:textId="77777777" w:rsidR="00DE0B22" w:rsidRDefault="00DE0B22" w:rsidP="00D03F1F">
      <w:pPr>
        <w:pStyle w:val="Akapitzlist"/>
        <w:spacing w:after="120" w:line="276" w:lineRule="auto"/>
        <w:jc w:val="both"/>
        <w:rPr>
          <w:rFonts w:ascii="Times New Roman" w:hAnsi="Times New Roman" w:cs="Times New Roman"/>
          <w:bCs/>
          <w:sz w:val="24"/>
          <w:szCs w:val="24"/>
        </w:rPr>
      </w:pPr>
    </w:p>
    <w:p w14:paraId="641A4E1F" w14:textId="77777777" w:rsidR="00E54C77" w:rsidRPr="00070E28" w:rsidRDefault="00E54C77" w:rsidP="008563C6">
      <w:pPr>
        <w:pStyle w:val="Nagwek3"/>
      </w:pPr>
      <w:bookmarkStart w:id="22" w:name="_Toc52976631"/>
      <w:bookmarkStart w:id="23" w:name="_Toc30167458"/>
      <w:r w:rsidRPr="00070E28">
        <w:t>ZASADY PRZYZNAWANIA DOTACJI</w:t>
      </w:r>
      <w:bookmarkEnd w:id="22"/>
      <w:bookmarkEnd w:id="23"/>
    </w:p>
    <w:p w14:paraId="6033D8C5" w14:textId="7EE81B99" w:rsidR="00E54C77"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070E28">
        <w:rPr>
          <w:rFonts w:ascii="Times New Roman" w:hAnsi="Times New Roman" w:cs="Times New Roman"/>
          <w:sz w:val="24"/>
          <w:szCs w:val="24"/>
        </w:rPr>
        <w:t xml:space="preserve">Postępowanie konkursowe odbywać się będzie na podstawie art. 23 ust. l pkt 7a ustawy o pomocy społecznej oraz zgodnie z trybem przeprowadzania otwartego konkursu ofert </w:t>
      </w:r>
      <w:r w:rsidR="007A6DE7">
        <w:rPr>
          <w:rFonts w:ascii="Times New Roman" w:hAnsi="Times New Roman" w:cs="Times New Roman"/>
          <w:sz w:val="24"/>
          <w:szCs w:val="24"/>
        </w:rPr>
        <w:br/>
      </w:r>
      <w:r w:rsidRPr="00070E28">
        <w:rPr>
          <w:rFonts w:ascii="Times New Roman" w:hAnsi="Times New Roman" w:cs="Times New Roman"/>
          <w:sz w:val="24"/>
          <w:szCs w:val="24"/>
        </w:rPr>
        <w:t xml:space="preserve">na podstawie ustawy o działalności pożytku publicznego o wolontariacie, a także </w:t>
      </w:r>
      <w:r w:rsidRPr="00070E28">
        <w:rPr>
          <w:rFonts w:ascii="Times New Roman" w:hAnsi="Times New Roman" w:cs="Times New Roman"/>
          <w:sz w:val="24"/>
          <w:szCs w:val="24"/>
        </w:rPr>
        <w:lastRenderedPageBreak/>
        <w:t>z uwzględnieniem wymagań rozporządzenia Przewodniczącego Komitetu do Spraw Pożytku Publicznego z dnia 24 października 2018 r. w sprawie wzorów ofert i ramowych wzorów umów dotyczących realizacji zadań publicznych oraz wzorów sp</w:t>
      </w:r>
      <w:r w:rsidR="004E037A">
        <w:rPr>
          <w:rFonts w:ascii="Times New Roman" w:hAnsi="Times New Roman" w:cs="Times New Roman"/>
          <w:sz w:val="24"/>
          <w:szCs w:val="24"/>
        </w:rPr>
        <w:t xml:space="preserve">rawozdań z wykonania tych zadań. </w:t>
      </w:r>
      <w:r w:rsidRPr="00070E28">
        <w:rPr>
          <w:rFonts w:ascii="Times New Roman" w:hAnsi="Times New Roman" w:cs="Times New Roman"/>
          <w:sz w:val="24"/>
          <w:szCs w:val="24"/>
        </w:rPr>
        <w:t>Minister Rodziny</w:t>
      </w:r>
      <w:r w:rsidR="0054387E">
        <w:rPr>
          <w:rFonts w:ascii="Times New Roman" w:hAnsi="Times New Roman" w:cs="Times New Roman"/>
          <w:sz w:val="24"/>
          <w:szCs w:val="24"/>
        </w:rPr>
        <w:t xml:space="preserve"> </w:t>
      </w:r>
      <w:r w:rsidRPr="00070E28">
        <w:rPr>
          <w:rFonts w:ascii="Times New Roman" w:hAnsi="Times New Roman" w:cs="Times New Roman"/>
          <w:sz w:val="24"/>
          <w:szCs w:val="24"/>
        </w:rPr>
        <w:t>i Polityki Społecznej zastrzega sobie prawo zaproponowania innej kwoty dotacji niż wnioskowana przez Oferenta. W takim przypadku Oferent zobowiązany będzie do przedłożenia zaktualizowanego harmonogramu działań oraz zaktualizowanej kalkulacji przewidywanych kosztów realizacji zadania publicznego.</w:t>
      </w:r>
    </w:p>
    <w:p w14:paraId="02C3512E" w14:textId="77777777" w:rsidR="001239C2" w:rsidRDefault="001239C2" w:rsidP="004E54D7">
      <w:pPr>
        <w:autoSpaceDE w:val="0"/>
        <w:autoSpaceDN w:val="0"/>
        <w:adjustRightInd w:val="0"/>
        <w:spacing w:after="120" w:line="276" w:lineRule="auto"/>
        <w:jc w:val="both"/>
        <w:rPr>
          <w:rFonts w:ascii="Times New Roman" w:hAnsi="Times New Roman" w:cs="Times New Roman"/>
          <w:sz w:val="24"/>
          <w:szCs w:val="24"/>
        </w:rPr>
      </w:pPr>
    </w:p>
    <w:p w14:paraId="400FF1C8" w14:textId="77777777" w:rsidR="00E54C77" w:rsidRPr="004D71C0" w:rsidRDefault="00E54C77" w:rsidP="008563C6">
      <w:pPr>
        <w:pStyle w:val="Nagwek3"/>
      </w:pPr>
      <w:bookmarkStart w:id="24" w:name="_Toc52976632"/>
      <w:bookmarkStart w:id="25" w:name="_Toc30167459"/>
      <w:r w:rsidRPr="004D71C0">
        <w:t>CZAS REALIZACJI ZADAŃ</w:t>
      </w:r>
      <w:bookmarkEnd w:id="24"/>
      <w:bookmarkEnd w:id="25"/>
    </w:p>
    <w:p w14:paraId="3EBB54EE" w14:textId="415E9550" w:rsidR="00E54C77" w:rsidRDefault="00E54C77" w:rsidP="00855E70">
      <w:pPr>
        <w:spacing w:after="120" w:line="276" w:lineRule="auto"/>
        <w:jc w:val="both"/>
        <w:rPr>
          <w:rFonts w:ascii="Times New Roman" w:hAnsi="Times New Roman" w:cs="Times New Roman"/>
          <w:b/>
          <w:sz w:val="24"/>
          <w:szCs w:val="24"/>
        </w:rPr>
      </w:pPr>
      <w:r w:rsidRPr="00855E70">
        <w:rPr>
          <w:rFonts w:ascii="Times New Roman" w:hAnsi="Times New Roman" w:cs="Times New Roman"/>
          <w:sz w:val="24"/>
          <w:szCs w:val="24"/>
        </w:rPr>
        <w:t>Możliwa jes</w:t>
      </w:r>
      <w:r w:rsidR="00497C9E" w:rsidRPr="00855E70">
        <w:rPr>
          <w:rFonts w:ascii="Times New Roman" w:hAnsi="Times New Roman" w:cs="Times New Roman"/>
          <w:sz w:val="24"/>
          <w:szCs w:val="24"/>
        </w:rPr>
        <w:t>t realizacja</w:t>
      </w:r>
      <w:r w:rsidR="00497C9E">
        <w:rPr>
          <w:rFonts w:ascii="Times New Roman" w:hAnsi="Times New Roman" w:cs="Times New Roman"/>
          <w:b/>
          <w:sz w:val="24"/>
          <w:szCs w:val="24"/>
        </w:rPr>
        <w:t xml:space="preserve"> projektów rocznych.</w:t>
      </w:r>
      <w:r w:rsidR="00855E70">
        <w:rPr>
          <w:rFonts w:ascii="Times New Roman" w:hAnsi="Times New Roman" w:cs="Times New Roman"/>
          <w:b/>
          <w:sz w:val="24"/>
          <w:szCs w:val="24"/>
        </w:rPr>
        <w:t xml:space="preserve"> </w:t>
      </w:r>
      <w:r w:rsidRPr="00C24CCD">
        <w:rPr>
          <w:rFonts w:ascii="Times New Roman" w:hAnsi="Times New Roman" w:cs="Times New Roman"/>
          <w:sz w:val="24"/>
          <w:szCs w:val="24"/>
        </w:rPr>
        <w:t>Projekty</w:t>
      </w:r>
      <w:r w:rsidR="00B331E8">
        <w:rPr>
          <w:rFonts w:ascii="Times New Roman" w:hAnsi="Times New Roman" w:cs="Times New Roman"/>
          <w:sz w:val="24"/>
          <w:szCs w:val="24"/>
        </w:rPr>
        <w:t xml:space="preserve"> </w:t>
      </w:r>
      <w:r w:rsidR="00FD216B">
        <w:rPr>
          <w:rFonts w:ascii="Times New Roman" w:hAnsi="Times New Roman" w:cs="Times New Roman"/>
          <w:sz w:val="24"/>
          <w:szCs w:val="24"/>
        </w:rPr>
        <w:t>muszą rozpocząć się w 202</w:t>
      </w:r>
      <w:r w:rsidR="005E3220">
        <w:rPr>
          <w:rFonts w:ascii="Times New Roman" w:hAnsi="Times New Roman" w:cs="Times New Roman"/>
          <w:sz w:val="24"/>
          <w:szCs w:val="24"/>
        </w:rPr>
        <w:t>1</w:t>
      </w:r>
      <w:r w:rsidR="00FD216B">
        <w:rPr>
          <w:rFonts w:ascii="Times New Roman" w:hAnsi="Times New Roman" w:cs="Times New Roman"/>
          <w:sz w:val="24"/>
          <w:szCs w:val="24"/>
        </w:rPr>
        <w:t xml:space="preserve"> r. </w:t>
      </w:r>
      <w:r w:rsidR="00EA2AFE">
        <w:rPr>
          <w:rFonts w:ascii="Times New Roman" w:hAnsi="Times New Roman" w:cs="Times New Roman"/>
          <w:sz w:val="24"/>
          <w:szCs w:val="24"/>
        </w:rPr>
        <w:t>(</w:t>
      </w:r>
      <w:r w:rsidR="00B331E8">
        <w:rPr>
          <w:rFonts w:ascii="Times New Roman" w:hAnsi="Times New Roman" w:cs="Times New Roman"/>
          <w:sz w:val="24"/>
          <w:szCs w:val="24"/>
        </w:rPr>
        <w:t xml:space="preserve">wydatki będą uznawane za kwalifikowalne </w:t>
      </w:r>
      <w:r w:rsidR="00B331E8" w:rsidRPr="00B331E8">
        <w:rPr>
          <w:rFonts w:ascii="Times New Roman" w:hAnsi="Times New Roman" w:cs="Times New Roman"/>
          <w:b/>
          <w:sz w:val="24"/>
          <w:szCs w:val="24"/>
        </w:rPr>
        <w:t>najwcześniej</w:t>
      </w:r>
      <w:r w:rsidR="00EA2AFE" w:rsidRPr="00B331E8">
        <w:rPr>
          <w:rFonts w:ascii="Times New Roman" w:hAnsi="Times New Roman" w:cs="Times New Roman"/>
          <w:b/>
          <w:sz w:val="24"/>
          <w:szCs w:val="24"/>
        </w:rPr>
        <w:t xml:space="preserve"> </w:t>
      </w:r>
      <w:r w:rsidR="00EA2AFE" w:rsidRPr="001239C2">
        <w:rPr>
          <w:rFonts w:ascii="Times New Roman" w:hAnsi="Times New Roman" w:cs="Times New Roman"/>
          <w:b/>
          <w:sz w:val="24"/>
          <w:szCs w:val="24"/>
        </w:rPr>
        <w:t xml:space="preserve">od </w:t>
      </w:r>
      <w:r w:rsidR="00B331E8" w:rsidRPr="001239C2">
        <w:rPr>
          <w:rFonts w:ascii="Times New Roman" w:hAnsi="Times New Roman" w:cs="Times New Roman"/>
          <w:b/>
          <w:sz w:val="24"/>
          <w:szCs w:val="24"/>
        </w:rPr>
        <w:t xml:space="preserve">dnia </w:t>
      </w:r>
      <w:r w:rsidR="00F162A3">
        <w:rPr>
          <w:rFonts w:ascii="Times New Roman" w:hAnsi="Times New Roman" w:cs="Times New Roman"/>
          <w:b/>
          <w:sz w:val="24"/>
          <w:szCs w:val="24"/>
        </w:rPr>
        <w:t>1</w:t>
      </w:r>
      <w:r w:rsidR="00955CE9">
        <w:rPr>
          <w:rFonts w:ascii="Times New Roman" w:hAnsi="Times New Roman" w:cs="Times New Roman"/>
          <w:b/>
          <w:sz w:val="24"/>
          <w:szCs w:val="24"/>
        </w:rPr>
        <w:t xml:space="preserve"> kwietnia 2021 </w:t>
      </w:r>
      <w:r w:rsidR="00EA2AFE" w:rsidRPr="001239C2">
        <w:rPr>
          <w:rFonts w:ascii="Times New Roman" w:hAnsi="Times New Roman" w:cs="Times New Roman"/>
          <w:b/>
          <w:sz w:val="24"/>
          <w:szCs w:val="24"/>
        </w:rPr>
        <w:t>r.</w:t>
      </w:r>
      <w:r w:rsidR="00EA2AFE" w:rsidRPr="001239C2">
        <w:rPr>
          <w:rFonts w:ascii="Times New Roman" w:hAnsi="Times New Roman" w:cs="Times New Roman"/>
          <w:sz w:val="24"/>
          <w:szCs w:val="24"/>
        </w:rPr>
        <w:t>)</w:t>
      </w:r>
      <w:r w:rsidR="00EA2AFE">
        <w:rPr>
          <w:rFonts w:ascii="Times New Roman" w:hAnsi="Times New Roman" w:cs="Times New Roman"/>
          <w:sz w:val="24"/>
          <w:szCs w:val="24"/>
        </w:rPr>
        <w:t xml:space="preserve"> </w:t>
      </w:r>
      <w:r w:rsidR="00497C9E">
        <w:rPr>
          <w:rFonts w:ascii="Times New Roman" w:hAnsi="Times New Roman" w:cs="Times New Roman"/>
          <w:sz w:val="24"/>
          <w:szCs w:val="24"/>
        </w:rPr>
        <w:t xml:space="preserve">oraz </w:t>
      </w:r>
      <w:r>
        <w:rPr>
          <w:rFonts w:ascii="Times New Roman" w:hAnsi="Times New Roman" w:cs="Times New Roman"/>
          <w:sz w:val="24"/>
          <w:szCs w:val="24"/>
        </w:rPr>
        <w:t>zostać</w:t>
      </w:r>
      <w:r w:rsidRPr="00C24CCD">
        <w:rPr>
          <w:rFonts w:ascii="Times New Roman" w:hAnsi="Times New Roman" w:cs="Times New Roman"/>
          <w:sz w:val="24"/>
          <w:szCs w:val="24"/>
        </w:rPr>
        <w:t xml:space="preserve"> zrealizowane </w:t>
      </w:r>
      <w:r w:rsidRPr="00C24CCD">
        <w:rPr>
          <w:rFonts w:ascii="Times New Roman" w:hAnsi="Times New Roman" w:cs="Times New Roman"/>
          <w:b/>
          <w:sz w:val="24"/>
          <w:szCs w:val="24"/>
        </w:rPr>
        <w:t>do dnia 31 grudnia 202</w:t>
      </w:r>
      <w:r w:rsidR="005E3220">
        <w:rPr>
          <w:rFonts w:ascii="Times New Roman" w:hAnsi="Times New Roman" w:cs="Times New Roman"/>
          <w:b/>
          <w:sz w:val="24"/>
          <w:szCs w:val="24"/>
        </w:rPr>
        <w:t>1</w:t>
      </w:r>
      <w:r w:rsidRPr="00C24CCD">
        <w:rPr>
          <w:rFonts w:ascii="Times New Roman" w:hAnsi="Times New Roman" w:cs="Times New Roman"/>
          <w:b/>
          <w:sz w:val="24"/>
          <w:szCs w:val="24"/>
        </w:rPr>
        <w:t xml:space="preserve"> r.</w:t>
      </w:r>
      <w:r>
        <w:rPr>
          <w:rFonts w:ascii="Times New Roman" w:hAnsi="Times New Roman" w:cs="Times New Roman"/>
          <w:b/>
          <w:sz w:val="24"/>
          <w:szCs w:val="24"/>
        </w:rPr>
        <w:t xml:space="preserve"> </w:t>
      </w:r>
    </w:p>
    <w:p w14:paraId="1A0E15AC" w14:textId="77777777" w:rsidR="001239C2" w:rsidRDefault="001239C2" w:rsidP="00855E70">
      <w:pPr>
        <w:spacing w:after="120" w:line="276" w:lineRule="auto"/>
        <w:jc w:val="both"/>
        <w:rPr>
          <w:rFonts w:ascii="Times New Roman" w:hAnsi="Times New Roman" w:cs="Times New Roman"/>
          <w:b/>
          <w:sz w:val="24"/>
          <w:szCs w:val="24"/>
        </w:rPr>
      </w:pPr>
    </w:p>
    <w:p w14:paraId="33B60F0B" w14:textId="77777777" w:rsidR="00E54C77" w:rsidRPr="00070E28" w:rsidRDefault="00E54C77" w:rsidP="008563C6">
      <w:pPr>
        <w:pStyle w:val="Nagwek3"/>
      </w:pPr>
      <w:bookmarkStart w:id="26" w:name="_Toc52976633"/>
      <w:bookmarkStart w:id="27" w:name="_Toc30167460"/>
      <w:r w:rsidRPr="00070E28">
        <w:t>UDZIAŁ ŚRODKÓW WŁASNYCH</w:t>
      </w:r>
      <w:bookmarkEnd w:id="26"/>
      <w:bookmarkEnd w:id="27"/>
    </w:p>
    <w:p w14:paraId="6A6BF801" w14:textId="5B369B48" w:rsidR="00E54C77"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811B45">
        <w:rPr>
          <w:rFonts w:ascii="Times New Roman" w:hAnsi="Times New Roman" w:cs="Times New Roman"/>
          <w:b/>
          <w:sz w:val="24"/>
          <w:szCs w:val="24"/>
        </w:rPr>
        <w:t xml:space="preserve">Wymagane </w:t>
      </w:r>
      <w:r w:rsidRPr="00811B45">
        <w:rPr>
          <w:rFonts w:ascii="Times New Roman" w:hAnsi="Times New Roman" w:cs="Times New Roman"/>
          <w:sz w:val="24"/>
          <w:szCs w:val="24"/>
        </w:rPr>
        <w:t xml:space="preserve">jest </w:t>
      </w:r>
      <w:r w:rsidRPr="004E037A">
        <w:rPr>
          <w:rFonts w:ascii="Times New Roman" w:hAnsi="Times New Roman" w:cs="Times New Roman"/>
          <w:b/>
          <w:sz w:val="24"/>
          <w:szCs w:val="24"/>
        </w:rPr>
        <w:t xml:space="preserve">wniesienie </w:t>
      </w:r>
      <w:r w:rsidRPr="00811B45">
        <w:rPr>
          <w:rFonts w:ascii="Times New Roman" w:hAnsi="Times New Roman" w:cs="Times New Roman"/>
          <w:b/>
          <w:sz w:val="24"/>
          <w:szCs w:val="24"/>
        </w:rPr>
        <w:t xml:space="preserve">wkładu własnego </w:t>
      </w:r>
      <w:r>
        <w:rPr>
          <w:rFonts w:ascii="Times New Roman" w:hAnsi="Times New Roman" w:cs="Times New Roman"/>
          <w:b/>
          <w:sz w:val="24"/>
          <w:szCs w:val="24"/>
        </w:rPr>
        <w:t xml:space="preserve">finansowego lub </w:t>
      </w:r>
      <w:r w:rsidRPr="00811B45">
        <w:rPr>
          <w:rFonts w:ascii="Times New Roman" w:hAnsi="Times New Roman" w:cs="Times New Roman"/>
          <w:b/>
          <w:sz w:val="24"/>
          <w:szCs w:val="24"/>
        </w:rPr>
        <w:t xml:space="preserve">osobowego </w:t>
      </w:r>
      <w:r w:rsidR="003B7D1C">
        <w:rPr>
          <w:rFonts w:ascii="Times New Roman" w:hAnsi="Times New Roman" w:cs="Times New Roman"/>
          <w:b/>
          <w:sz w:val="24"/>
          <w:szCs w:val="24"/>
        </w:rPr>
        <w:t xml:space="preserve">lub rzeczowego </w:t>
      </w:r>
      <w:r w:rsidRPr="00811B45">
        <w:rPr>
          <w:rFonts w:ascii="Times New Roman" w:hAnsi="Times New Roman" w:cs="Times New Roman"/>
          <w:sz w:val="24"/>
          <w:szCs w:val="24"/>
        </w:rPr>
        <w:t>w wysokości minimum</w:t>
      </w:r>
      <w:r w:rsidRPr="00811B45">
        <w:rPr>
          <w:rFonts w:ascii="Times New Roman" w:hAnsi="Times New Roman" w:cs="Times New Roman"/>
          <w:b/>
          <w:sz w:val="24"/>
          <w:szCs w:val="24"/>
        </w:rPr>
        <w:t xml:space="preserve"> 10% </w:t>
      </w:r>
      <w:r w:rsidRPr="00811B45">
        <w:rPr>
          <w:rFonts w:ascii="Times New Roman" w:hAnsi="Times New Roman" w:cs="Times New Roman"/>
          <w:sz w:val="24"/>
          <w:szCs w:val="24"/>
        </w:rPr>
        <w:t xml:space="preserve">całkowitej kwoty planowanej na realizację zadania publicznego. </w:t>
      </w:r>
    </w:p>
    <w:p w14:paraId="4B16247D" w14:textId="2026CCFE" w:rsidR="00E54C77" w:rsidRDefault="00E54C77"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Powyższy wymóg należy rozumieć w ten sposób, że Oferent może wnieść: a) wyłącznie wkład własny finansowy we wskazanej wysokości lub większy, b) wyłącznie wkład własny osobowy</w:t>
      </w:r>
      <w:r w:rsidR="003B7D1C">
        <w:rPr>
          <w:rFonts w:ascii="Times New Roman" w:hAnsi="Times New Roman" w:cs="Times New Roman"/>
          <w:sz w:val="24"/>
          <w:szCs w:val="24"/>
        </w:rPr>
        <w:t xml:space="preserve"> </w:t>
      </w:r>
      <w:r>
        <w:rPr>
          <w:rFonts w:ascii="Times New Roman" w:hAnsi="Times New Roman" w:cs="Times New Roman"/>
          <w:sz w:val="24"/>
          <w:szCs w:val="24"/>
        </w:rPr>
        <w:t xml:space="preserve">we wskazanej wysokości lub większy lub też c) </w:t>
      </w:r>
      <w:r w:rsidR="001F68A2">
        <w:rPr>
          <w:rFonts w:ascii="Times New Roman" w:hAnsi="Times New Roman" w:cs="Times New Roman"/>
          <w:sz w:val="24"/>
          <w:szCs w:val="24"/>
        </w:rPr>
        <w:t xml:space="preserve">wyłącznie wkład własny rzeczowy </w:t>
      </w:r>
      <w:r w:rsidR="00C01C3E">
        <w:rPr>
          <w:rFonts w:ascii="Times New Roman" w:hAnsi="Times New Roman" w:cs="Times New Roman"/>
          <w:sz w:val="24"/>
          <w:szCs w:val="24"/>
        </w:rPr>
        <w:br/>
      </w:r>
      <w:r w:rsidR="001F68A2">
        <w:rPr>
          <w:rFonts w:ascii="Times New Roman" w:hAnsi="Times New Roman" w:cs="Times New Roman"/>
          <w:sz w:val="24"/>
          <w:szCs w:val="24"/>
        </w:rPr>
        <w:t xml:space="preserve">we wskazanej wysokości lub większy lub też d) </w:t>
      </w:r>
      <w:r>
        <w:rPr>
          <w:rFonts w:ascii="Times New Roman" w:hAnsi="Times New Roman" w:cs="Times New Roman"/>
          <w:sz w:val="24"/>
          <w:szCs w:val="24"/>
        </w:rPr>
        <w:t xml:space="preserve">połączyć wartość </w:t>
      </w:r>
      <w:r w:rsidR="003B7D1C">
        <w:rPr>
          <w:rFonts w:ascii="Times New Roman" w:hAnsi="Times New Roman" w:cs="Times New Roman"/>
          <w:sz w:val="24"/>
          <w:szCs w:val="24"/>
        </w:rPr>
        <w:t xml:space="preserve">dwóch lub trzech typów </w:t>
      </w:r>
      <w:r>
        <w:rPr>
          <w:rFonts w:ascii="Times New Roman" w:hAnsi="Times New Roman" w:cs="Times New Roman"/>
          <w:sz w:val="24"/>
          <w:szCs w:val="24"/>
        </w:rPr>
        <w:t>wkładów, aby łącznie stanowiły co najmniej wskazane minimum.</w:t>
      </w:r>
    </w:p>
    <w:p w14:paraId="225CE670" w14:textId="1A9BA5ED" w:rsidR="00953342" w:rsidRPr="00953342" w:rsidRDefault="00953342" w:rsidP="004E54D7">
      <w:pPr>
        <w:autoSpaceDE w:val="0"/>
        <w:autoSpaceDN w:val="0"/>
        <w:adjustRightInd w:val="0"/>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W przypadku wniesienia wkładu osobowego </w:t>
      </w:r>
      <w:r w:rsidR="00B174F6">
        <w:rPr>
          <w:rFonts w:ascii="Times New Roman" w:hAnsi="Times New Roman" w:cs="Times New Roman"/>
          <w:b/>
          <w:sz w:val="24"/>
          <w:szCs w:val="24"/>
        </w:rPr>
        <w:t>lub</w:t>
      </w:r>
      <w:r>
        <w:rPr>
          <w:rFonts w:ascii="Times New Roman" w:hAnsi="Times New Roman" w:cs="Times New Roman"/>
          <w:b/>
          <w:sz w:val="24"/>
          <w:szCs w:val="24"/>
        </w:rPr>
        <w:t xml:space="preserve"> wkładu rzeczowego konieczne jest zawarcie w ofercie uzasadnienia dokonanej wyceny wkładu.</w:t>
      </w:r>
    </w:p>
    <w:p w14:paraId="61010A50" w14:textId="77777777" w:rsidR="00953342" w:rsidRPr="00811B45" w:rsidRDefault="00953342" w:rsidP="004E54D7">
      <w:pPr>
        <w:autoSpaceDE w:val="0"/>
        <w:autoSpaceDN w:val="0"/>
        <w:adjustRightInd w:val="0"/>
        <w:spacing w:after="120" w:line="276" w:lineRule="auto"/>
        <w:jc w:val="both"/>
        <w:rPr>
          <w:rFonts w:ascii="Times New Roman" w:hAnsi="Times New Roman" w:cs="Times New Roman"/>
          <w:sz w:val="24"/>
          <w:szCs w:val="24"/>
        </w:rPr>
      </w:pPr>
    </w:p>
    <w:p w14:paraId="51F3C7C5" w14:textId="77777777" w:rsidR="00E54C77" w:rsidRPr="00070E28" w:rsidRDefault="00E54C77" w:rsidP="008563C6">
      <w:pPr>
        <w:pStyle w:val="Nagwek3"/>
      </w:pPr>
      <w:bookmarkStart w:id="28" w:name="_Toc52976634"/>
      <w:bookmarkStart w:id="29" w:name="_Toc30167461"/>
      <w:r w:rsidRPr="00070E28">
        <w:t>WYDATKI KWALIFIKOWALNE</w:t>
      </w:r>
      <w:bookmarkEnd w:id="28"/>
      <w:bookmarkEnd w:id="29"/>
    </w:p>
    <w:p w14:paraId="1043B5DF" w14:textId="09C13B25" w:rsidR="00E54C77" w:rsidRPr="00392EAC" w:rsidRDefault="00E54C77" w:rsidP="00497C9E">
      <w:pPr>
        <w:autoSpaceDE w:val="0"/>
        <w:autoSpaceDN w:val="0"/>
        <w:adjustRightInd w:val="0"/>
        <w:spacing w:after="120" w:line="276" w:lineRule="auto"/>
        <w:jc w:val="both"/>
        <w:rPr>
          <w:rFonts w:ascii="Times New Roman" w:hAnsi="Times New Roman" w:cs="Times New Roman"/>
          <w:sz w:val="24"/>
          <w:szCs w:val="24"/>
        </w:rPr>
      </w:pPr>
      <w:r w:rsidRPr="00E062BC">
        <w:rPr>
          <w:rFonts w:ascii="Times New Roman" w:hAnsi="Times New Roman" w:cs="Times New Roman"/>
          <w:sz w:val="24"/>
          <w:szCs w:val="24"/>
        </w:rPr>
        <w:t>Środki finansowe stanowiące kwotę dofinansowania muszą być wykorzystane</w:t>
      </w:r>
      <w:r w:rsidR="00497C9E">
        <w:rPr>
          <w:rFonts w:ascii="Times New Roman" w:hAnsi="Times New Roman" w:cs="Times New Roman"/>
          <w:sz w:val="24"/>
          <w:szCs w:val="24"/>
        </w:rPr>
        <w:t xml:space="preserve"> </w:t>
      </w:r>
      <w:r w:rsidR="00EA2AFE">
        <w:rPr>
          <w:rFonts w:ascii="Times New Roman" w:hAnsi="Times New Roman" w:cs="Times New Roman"/>
          <w:b/>
          <w:sz w:val="24"/>
          <w:szCs w:val="24"/>
        </w:rPr>
        <w:t xml:space="preserve">najwcześniej </w:t>
      </w:r>
      <w:r w:rsidR="00EA2AFE" w:rsidRPr="001239C2">
        <w:rPr>
          <w:rFonts w:ascii="Times New Roman" w:hAnsi="Times New Roman" w:cs="Times New Roman"/>
          <w:b/>
          <w:sz w:val="24"/>
          <w:szCs w:val="24"/>
        </w:rPr>
        <w:t>od dnia</w:t>
      </w:r>
      <w:r w:rsidR="00524053">
        <w:rPr>
          <w:rFonts w:ascii="Times New Roman" w:hAnsi="Times New Roman" w:cs="Times New Roman"/>
          <w:b/>
          <w:sz w:val="24"/>
          <w:szCs w:val="24"/>
        </w:rPr>
        <w:t xml:space="preserve"> 1 kwietnia</w:t>
      </w:r>
      <w:r w:rsidR="007C495A">
        <w:rPr>
          <w:rFonts w:ascii="Times New Roman" w:hAnsi="Times New Roman" w:cs="Times New Roman"/>
          <w:b/>
          <w:sz w:val="24"/>
          <w:szCs w:val="24"/>
        </w:rPr>
        <w:t>202</w:t>
      </w:r>
      <w:r w:rsidR="00F162A3" w:rsidRPr="007C495A">
        <w:rPr>
          <w:rFonts w:ascii="Times New Roman" w:hAnsi="Times New Roman" w:cs="Times New Roman"/>
          <w:b/>
          <w:color w:val="000000" w:themeColor="text1"/>
          <w:sz w:val="24"/>
          <w:szCs w:val="24"/>
        </w:rPr>
        <w:t>1</w:t>
      </w:r>
      <w:r w:rsidR="00EA2AFE" w:rsidRPr="00212707">
        <w:rPr>
          <w:rFonts w:ascii="Times New Roman" w:hAnsi="Times New Roman"/>
          <w:b/>
          <w:color w:val="000000" w:themeColor="text1"/>
          <w:sz w:val="24"/>
        </w:rPr>
        <w:t xml:space="preserve"> r. </w:t>
      </w:r>
      <w:r w:rsidRPr="00497C9E">
        <w:rPr>
          <w:rFonts w:ascii="Times New Roman" w:hAnsi="Times New Roman" w:cs="Times New Roman"/>
          <w:sz w:val="24"/>
          <w:szCs w:val="24"/>
        </w:rPr>
        <w:t xml:space="preserve">do dnia </w:t>
      </w:r>
      <w:r w:rsidRPr="00497C9E">
        <w:rPr>
          <w:rFonts w:ascii="Times New Roman" w:hAnsi="Times New Roman" w:cs="Times New Roman"/>
          <w:b/>
          <w:bCs/>
          <w:sz w:val="24"/>
          <w:szCs w:val="24"/>
        </w:rPr>
        <w:t>31 grudnia 202</w:t>
      </w:r>
      <w:r w:rsidR="005E3220">
        <w:rPr>
          <w:rFonts w:ascii="Times New Roman" w:hAnsi="Times New Roman" w:cs="Times New Roman"/>
          <w:b/>
          <w:bCs/>
          <w:sz w:val="24"/>
          <w:szCs w:val="24"/>
        </w:rPr>
        <w:t>1</w:t>
      </w:r>
      <w:r w:rsidRPr="00497C9E">
        <w:rPr>
          <w:rFonts w:ascii="Times New Roman" w:hAnsi="Times New Roman" w:cs="Times New Roman"/>
          <w:b/>
          <w:bCs/>
          <w:sz w:val="24"/>
          <w:szCs w:val="24"/>
        </w:rPr>
        <w:t xml:space="preserve"> r. </w:t>
      </w:r>
      <w:r w:rsidRPr="00392EAC">
        <w:rPr>
          <w:rFonts w:ascii="Times New Roman" w:hAnsi="Times New Roman" w:cs="Times New Roman"/>
          <w:sz w:val="24"/>
          <w:szCs w:val="24"/>
        </w:rPr>
        <w:t>i mogą zostać przeznaczone przez Oferenta na:</w:t>
      </w:r>
    </w:p>
    <w:p w14:paraId="10A4F5AB" w14:textId="77777777" w:rsidR="00E54C77" w:rsidRPr="008632DC" w:rsidRDefault="00FD216B" w:rsidP="004E54D7">
      <w:pPr>
        <w:pStyle w:val="Akapitzlist"/>
        <w:numPr>
          <w:ilvl w:val="0"/>
          <w:numId w:val="2"/>
        </w:numPr>
        <w:autoSpaceDE w:val="0"/>
        <w:autoSpaceDN w:val="0"/>
        <w:adjustRightInd w:val="0"/>
        <w:spacing w:after="120" w:line="276" w:lineRule="auto"/>
        <w:ind w:left="709" w:hanging="426"/>
        <w:jc w:val="both"/>
        <w:rPr>
          <w:rFonts w:ascii="Times New Roman" w:hAnsi="Times New Roman" w:cs="Times New Roman"/>
          <w:sz w:val="24"/>
          <w:szCs w:val="24"/>
        </w:rPr>
      </w:pPr>
      <w:r w:rsidRPr="008632DC">
        <w:rPr>
          <w:rFonts w:ascii="Times New Roman" w:hAnsi="Times New Roman" w:cs="Times New Roman"/>
          <w:b/>
          <w:bCs/>
          <w:sz w:val="24"/>
          <w:szCs w:val="24"/>
        </w:rPr>
        <w:t xml:space="preserve">Koszty </w:t>
      </w:r>
      <w:r>
        <w:rPr>
          <w:rFonts w:ascii="Times New Roman" w:hAnsi="Times New Roman" w:cs="Times New Roman"/>
          <w:b/>
          <w:bCs/>
          <w:sz w:val="24"/>
          <w:szCs w:val="24"/>
        </w:rPr>
        <w:t>realizacji działań</w:t>
      </w:r>
      <w:r w:rsidRPr="008632DC">
        <w:rPr>
          <w:rFonts w:ascii="Times New Roman" w:hAnsi="Times New Roman" w:cs="Times New Roman"/>
          <w:b/>
          <w:bCs/>
          <w:sz w:val="24"/>
          <w:szCs w:val="24"/>
        </w:rPr>
        <w:t xml:space="preserve"> </w:t>
      </w:r>
      <w:r w:rsidRPr="008632DC">
        <w:rPr>
          <w:rFonts w:ascii="Times New Roman" w:hAnsi="Times New Roman" w:cs="Times New Roman"/>
          <w:sz w:val="24"/>
          <w:szCs w:val="24"/>
        </w:rPr>
        <w:t xml:space="preserve">poniesione przez Oferenta, </w:t>
      </w:r>
      <w:r w:rsidR="00E54C77" w:rsidRPr="008632DC">
        <w:rPr>
          <w:rFonts w:ascii="Times New Roman" w:hAnsi="Times New Roman" w:cs="Times New Roman"/>
          <w:b/>
          <w:bCs/>
          <w:sz w:val="24"/>
          <w:szCs w:val="24"/>
        </w:rPr>
        <w:t xml:space="preserve">bezpośrednio </w:t>
      </w:r>
      <w:r w:rsidR="00E54C77">
        <w:rPr>
          <w:rFonts w:ascii="Times New Roman" w:hAnsi="Times New Roman" w:cs="Times New Roman"/>
          <w:sz w:val="24"/>
          <w:szCs w:val="24"/>
        </w:rPr>
        <w:t>związane z </w:t>
      </w:r>
      <w:r w:rsidR="00E54C77" w:rsidRPr="008632DC">
        <w:rPr>
          <w:rFonts w:ascii="Times New Roman" w:hAnsi="Times New Roman" w:cs="Times New Roman"/>
          <w:sz w:val="24"/>
          <w:szCs w:val="24"/>
        </w:rPr>
        <w:t>realizacją zadania publicznego, w szczególności na:</w:t>
      </w:r>
    </w:p>
    <w:p w14:paraId="237169CE" w14:textId="5506BF3A" w:rsidR="00E54C77" w:rsidRPr="00C351FC"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8632DC">
        <w:rPr>
          <w:rFonts w:ascii="Times New Roman" w:hAnsi="Times New Roman" w:cs="Times New Roman"/>
          <w:sz w:val="24"/>
          <w:szCs w:val="24"/>
        </w:rPr>
        <w:t xml:space="preserve">koszty wynagrodzeń osób realizujących cele projektu (np. pracowników </w:t>
      </w:r>
      <w:r w:rsidRPr="00C351FC">
        <w:rPr>
          <w:rFonts w:ascii="Times New Roman" w:hAnsi="Times New Roman" w:cs="Times New Roman"/>
          <w:sz w:val="24"/>
          <w:szCs w:val="24"/>
        </w:rPr>
        <w:t>socjalnych, psychologów, trenerów, instruktorów itp</w:t>
      </w:r>
      <w:r w:rsidR="00077240" w:rsidRPr="00C351FC">
        <w:rPr>
          <w:rFonts w:ascii="Times New Roman" w:hAnsi="Times New Roman" w:cs="Times New Roman"/>
          <w:sz w:val="24"/>
          <w:szCs w:val="24"/>
        </w:rPr>
        <w:t>.)</w:t>
      </w:r>
      <w:r w:rsidR="00077240">
        <w:rPr>
          <w:rFonts w:ascii="Times New Roman" w:hAnsi="Times New Roman" w:cs="Times New Roman"/>
          <w:sz w:val="24"/>
          <w:szCs w:val="24"/>
        </w:rPr>
        <w:t>,</w:t>
      </w:r>
    </w:p>
    <w:p w14:paraId="50F4BEA7" w14:textId="7EE2E42A" w:rsidR="00E54C77" w:rsidRPr="00C351FC"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C351FC">
        <w:rPr>
          <w:rFonts w:ascii="Times New Roman" w:hAnsi="Times New Roman" w:cs="Times New Roman"/>
          <w:sz w:val="24"/>
          <w:szCs w:val="24"/>
        </w:rPr>
        <w:t>finansowanie kosztów uczestnictwa osób zagrożonych wykluczeniem społecznym będących nowymi uczestnikami CIS lub KIS</w:t>
      </w:r>
      <w:r w:rsidR="00077240">
        <w:rPr>
          <w:rFonts w:ascii="Times New Roman" w:hAnsi="Times New Roman" w:cs="Times New Roman"/>
          <w:sz w:val="24"/>
          <w:szCs w:val="24"/>
        </w:rPr>
        <w:t>,</w:t>
      </w:r>
    </w:p>
    <w:p w14:paraId="1CF313F9" w14:textId="20225DE6" w:rsidR="00E54C77" w:rsidRPr="00C351FC"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C351FC">
        <w:rPr>
          <w:rFonts w:ascii="Times New Roman" w:hAnsi="Times New Roman" w:cs="Times New Roman"/>
          <w:sz w:val="24"/>
          <w:szCs w:val="24"/>
        </w:rPr>
        <w:t>koszty podnos</w:t>
      </w:r>
      <w:r w:rsidR="00953342">
        <w:rPr>
          <w:rFonts w:ascii="Times New Roman" w:hAnsi="Times New Roman" w:cs="Times New Roman"/>
          <w:sz w:val="24"/>
          <w:szCs w:val="24"/>
        </w:rPr>
        <w:t>zenia kompetencji kadry CIS/KIS</w:t>
      </w:r>
      <w:r w:rsidR="00077240">
        <w:rPr>
          <w:rFonts w:ascii="Times New Roman" w:hAnsi="Times New Roman" w:cs="Times New Roman"/>
          <w:sz w:val="24"/>
          <w:szCs w:val="24"/>
        </w:rPr>
        <w:t>,</w:t>
      </w:r>
    </w:p>
    <w:p w14:paraId="34520409" w14:textId="0DBB9808" w:rsidR="00E54C77" w:rsidRPr="00C351FC"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C351FC">
        <w:rPr>
          <w:rFonts w:ascii="Times New Roman" w:hAnsi="Times New Roman" w:cs="Times New Roman"/>
          <w:sz w:val="24"/>
          <w:szCs w:val="24"/>
        </w:rPr>
        <w:t>koszty szkolenia uczestników C</w:t>
      </w:r>
      <w:r w:rsidR="00953342">
        <w:rPr>
          <w:rFonts w:ascii="Times New Roman" w:hAnsi="Times New Roman" w:cs="Times New Roman"/>
          <w:sz w:val="24"/>
          <w:szCs w:val="24"/>
        </w:rPr>
        <w:t>IS/KIS poza strukturą jednostki</w:t>
      </w:r>
      <w:r w:rsidR="00077240">
        <w:rPr>
          <w:rFonts w:ascii="Times New Roman" w:hAnsi="Times New Roman" w:cs="Times New Roman"/>
          <w:sz w:val="24"/>
          <w:szCs w:val="24"/>
        </w:rPr>
        <w:t>,</w:t>
      </w:r>
      <w:r w:rsidR="00077240" w:rsidRPr="00C351FC">
        <w:rPr>
          <w:rFonts w:ascii="Times New Roman" w:hAnsi="Times New Roman" w:cs="Times New Roman"/>
          <w:sz w:val="24"/>
          <w:szCs w:val="24"/>
        </w:rPr>
        <w:t xml:space="preserve"> </w:t>
      </w:r>
    </w:p>
    <w:p w14:paraId="4971992C" w14:textId="3143EAF4" w:rsidR="00E54C77"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C351FC">
        <w:rPr>
          <w:rFonts w:ascii="Times New Roman" w:hAnsi="Times New Roman" w:cs="Times New Roman"/>
          <w:sz w:val="24"/>
          <w:szCs w:val="24"/>
        </w:rPr>
        <w:t xml:space="preserve">zakup podstawowych materiałów, narzędzi, wyposażenia oraz sprzętu technicznego przeznaczonych do realizacji projektów oraz zakup przedmiotów i środków niezbędnych do organizacji zaplanowanych działań projektowych na rzecz osób </w:t>
      </w:r>
      <w:r w:rsidRPr="00C351FC">
        <w:rPr>
          <w:rFonts w:ascii="Times New Roman" w:hAnsi="Times New Roman" w:cs="Times New Roman"/>
          <w:sz w:val="24"/>
          <w:szCs w:val="24"/>
        </w:rPr>
        <w:lastRenderedPageBreak/>
        <w:t xml:space="preserve">wykluczonych społecznie i zawodowo, zakwalifikowanych do udziału w projekcie </w:t>
      </w:r>
      <w:r w:rsidRPr="00CA4CA3">
        <w:rPr>
          <w:rFonts w:ascii="Times New Roman" w:hAnsi="Times New Roman" w:cs="Times New Roman"/>
          <w:b/>
          <w:sz w:val="24"/>
          <w:szCs w:val="24"/>
        </w:rPr>
        <w:t>(w klasyfikacji księgowej nie może to być środek trwały</w:t>
      </w:r>
      <w:r w:rsidR="00077240" w:rsidRPr="00CA4CA3">
        <w:rPr>
          <w:rFonts w:ascii="Times New Roman" w:hAnsi="Times New Roman" w:cs="Times New Roman"/>
          <w:b/>
          <w:sz w:val="24"/>
          <w:szCs w:val="24"/>
        </w:rPr>
        <w:t>)</w:t>
      </w:r>
      <w:r w:rsidR="00077240">
        <w:rPr>
          <w:rFonts w:ascii="Times New Roman" w:hAnsi="Times New Roman" w:cs="Times New Roman"/>
          <w:sz w:val="24"/>
          <w:szCs w:val="24"/>
        </w:rPr>
        <w:t>,</w:t>
      </w:r>
    </w:p>
    <w:p w14:paraId="260E06E6" w14:textId="159957F4" w:rsidR="00277CD8" w:rsidRPr="00C351FC" w:rsidRDefault="00277CD8"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Pr>
          <w:rFonts w:ascii="Times New Roman" w:hAnsi="Times New Roman" w:cs="Times New Roman"/>
          <w:sz w:val="24"/>
          <w:szCs w:val="24"/>
        </w:rPr>
        <w:t>remonty, dost</w:t>
      </w:r>
      <w:r w:rsidR="00953342">
        <w:rPr>
          <w:rFonts w:ascii="Times New Roman" w:hAnsi="Times New Roman" w:cs="Times New Roman"/>
          <w:sz w:val="24"/>
          <w:szCs w:val="24"/>
        </w:rPr>
        <w:t>osowanie pomieszczeń, stanowisk pracy</w:t>
      </w:r>
      <w:r w:rsidR="00077240">
        <w:rPr>
          <w:rFonts w:ascii="Times New Roman" w:hAnsi="Times New Roman" w:cs="Times New Roman"/>
          <w:sz w:val="24"/>
          <w:szCs w:val="24"/>
        </w:rPr>
        <w:t>,</w:t>
      </w:r>
    </w:p>
    <w:p w14:paraId="032B7E33" w14:textId="36CFDFCB" w:rsidR="00E54C77" w:rsidRPr="00C351FC"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C351FC">
        <w:rPr>
          <w:rFonts w:ascii="Times New Roman" w:hAnsi="Times New Roman" w:cs="Times New Roman"/>
          <w:sz w:val="24"/>
          <w:szCs w:val="24"/>
        </w:rPr>
        <w:t xml:space="preserve">zakup przedmiotów i środków bhp niezbędnych do udziału uczestników w kursach </w:t>
      </w:r>
      <w:r w:rsidR="00C01C3E">
        <w:rPr>
          <w:rFonts w:ascii="Times New Roman" w:hAnsi="Times New Roman" w:cs="Times New Roman"/>
          <w:sz w:val="24"/>
          <w:szCs w:val="24"/>
        </w:rPr>
        <w:br/>
      </w:r>
      <w:r w:rsidRPr="00C351FC">
        <w:rPr>
          <w:rFonts w:ascii="Times New Roman" w:hAnsi="Times New Roman" w:cs="Times New Roman"/>
          <w:sz w:val="24"/>
          <w:szCs w:val="24"/>
        </w:rPr>
        <w:t xml:space="preserve">i szkoleniach zawodowych (np.: odzież i obuwie ochronne, środki czystości </w:t>
      </w:r>
      <w:r w:rsidR="00C01C3E">
        <w:rPr>
          <w:rFonts w:ascii="Times New Roman" w:hAnsi="Times New Roman" w:cs="Times New Roman"/>
          <w:sz w:val="24"/>
          <w:szCs w:val="24"/>
        </w:rPr>
        <w:br/>
      </w:r>
      <w:r w:rsidRPr="00C351FC">
        <w:rPr>
          <w:rFonts w:ascii="Times New Roman" w:hAnsi="Times New Roman" w:cs="Times New Roman"/>
          <w:sz w:val="24"/>
          <w:szCs w:val="24"/>
        </w:rPr>
        <w:t>i higieny</w:t>
      </w:r>
      <w:r w:rsidR="00077240" w:rsidRPr="00C351FC">
        <w:rPr>
          <w:rFonts w:ascii="Times New Roman" w:hAnsi="Times New Roman" w:cs="Times New Roman"/>
          <w:sz w:val="24"/>
          <w:szCs w:val="24"/>
        </w:rPr>
        <w:t>)</w:t>
      </w:r>
      <w:r w:rsidR="00077240">
        <w:rPr>
          <w:rFonts w:ascii="Times New Roman" w:hAnsi="Times New Roman" w:cs="Times New Roman"/>
          <w:sz w:val="24"/>
          <w:szCs w:val="24"/>
        </w:rPr>
        <w:t>,</w:t>
      </w:r>
    </w:p>
    <w:p w14:paraId="3695196F" w14:textId="5FC93268" w:rsidR="00E54C77" w:rsidRDefault="00E54C77" w:rsidP="004E54D7">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sidRPr="00C351FC">
        <w:rPr>
          <w:rFonts w:ascii="Times New Roman" w:hAnsi="Times New Roman" w:cs="Times New Roman"/>
          <w:sz w:val="24"/>
          <w:szCs w:val="24"/>
        </w:rPr>
        <w:t xml:space="preserve">koszty upowszechniania wiedzy o ofercie </w:t>
      </w:r>
      <w:r w:rsidR="001239C2">
        <w:rPr>
          <w:rFonts w:ascii="Times New Roman" w:hAnsi="Times New Roman" w:cs="Times New Roman"/>
          <w:sz w:val="24"/>
          <w:szCs w:val="24"/>
        </w:rPr>
        <w:t>PZS</w:t>
      </w:r>
      <w:r w:rsidRPr="00C351FC">
        <w:rPr>
          <w:rFonts w:ascii="Times New Roman" w:hAnsi="Times New Roman" w:cs="Times New Roman"/>
          <w:sz w:val="24"/>
          <w:szCs w:val="24"/>
        </w:rPr>
        <w:t>, w tym działania mające na celu docieranie z ofertą do nowych środowisk i grup</w:t>
      </w:r>
      <w:r w:rsidR="00077240">
        <w:rPr>
          <w:rFonts w:ascii="Times New Roman" w:hAnsi="Times New Roman" w:cs="Times New Roman"/>
          <w:sz w:val="24"/>
          <w:szCs w:val="24"/>
        </w:rPr>
        <w:t>,</w:t>
      </w:r>
    </w:p>
    <w:p w14:paraId="48DE4229" w14:textId="3B194CD4" w:rsidR="005D5C51" w:rsidRPr="00C351FC" w:rsidRDefault="005D5C51" w:rsidP="00173A8F">
      <w:pPr>
        <w:pStyle w:val="Akapitzlist"/>
        <w:numPr>
          <w:ilvl w:val="0"/>
          <w:numId w:val="3"/>
        </w:numPr>
        <w:autoSpaceDE w:val="0"/>
        <w:autoSpaceDN w:val="0"/>
        <w:adjustRightInd w:val="0"/>
        <w:spacing w:after="120" w:line="276" w:lineRule="auto"/>
        <w:ind w:left="993" w:hanging="426"/>
        <w:jc w:val="both"/>
        <w:rPr>
          <w:rFonts w:ascii="Times New Roman" w:hAnsi="Times New Roman" w:cs="Times New Roman"/>
          <w:sz w:val="24"/>
          <w:szCs w:val="24"/>
        </w:rPr>
      </w:pPr>
      <w:r>
        <w:rPr>
          <w:rFonts w:ascii="Times New Roman" w:hAnsi="Times New Roman" w:cs="Times New Roman"/>
          <w:sz w:val="24"/>
          <w:szCs w:val="24"/>
        </w:rPr>
        <w:tab/>
      </w:r>
      <w:r w:rsidR="007D2ED9" w:rsidRPr="007D2ED9">
        <w:rPr>
          <w:rFonts w:ascii="Times New Roman" w:hAnsi="Times New Roman" w:cs="Times New Roman"/>
          <w:sz w:val="24"/>
          <w:szCs w:val="24"/>
        </w:rPr>
        <w:t xml:space="preserve">koszty zakupu przedmiotów i środków niezbędnych do udziału uczestników </w:t>
      </w:r>
      <w:r w:rsidR="00D627C3">
        <w:rPr>
          <w:rFonts w:ascii="Times New Roman" w:hAnsi="Times New Roman" w:cs="Times New Roman"/>
          <w:sz w:val="24"/>
          <w:szCs w:val="24"/>
        </w:rPr>
        <w:br/>
      </w:r>
      <w:r w:rsidR="007D2ED9" w:rsidRPr="007D2ED9">
        <w:rPr>
          <w:rFonts w:ascii="Times New Roman" w:hAnsi="Times New Roman" w:cs="Times New Roman"/>
          <w:sz w:val="24"/>
          <w:szCs w:val="24"/>
        </w:rPr>
        <w:t>w zadaniach projektowych w warunkach pandemii SARS-CoV-2 (np. zakup środków ochrony typu maseczki, przyłbic</w:t>
      </w:r>
      <w:r w:rsidR="00D627C3">
        <w:rPr>
          <w:rFonts w:ascii="Times New Roman" w:hAnsi="Times New Roman" w:cs="Times New Roman"/>
          <w:sz w:val="24"/>
          <w:szCs w:val="24"/>
        </w:rPr>
        <w:t>e, środki dezynfekujące, sprzęt</w:t>
      </w:r>
      <w:r w:rsidR="00D627C3">
        <w:rPr>
          <w:rFonts w:ascii="Times New Roman" w:hAnsi="Times New Roman" w:cs="Times New Roman"/>
          <w:sz w:val="24"/>
          <w:szCs w:val="24"/>
        </w:rPr>
        <w:br/>
      </w:r>
      <w:r w:rsidR="007D2ED9" w:rsidRPr="007D2ED9">
        <w:rPr>
          <w:rFonts w:ascii="Times New Roman" w:hAnsi="Times New Roman" w:cs="Times New Roman"/>
          <w:sz w:val="24"/>
          <w:szCs w:val="24"/>
        </w:rPr>
        <w:t>do prowadzenia działań zdalnie itp.)</w:t>
      </w:r>
      <w:r w:rsidR="00077240">
        <w:rPr>
          <w:rFonts w:ascii="Times New Roman" w:hAnsi="Times New Roman" w:cs="Times New Roman"/>
          <w:sz w:val="24"/>
          <w:szCs w:val="24"/>
        </w:rPr>
        <w:t>.</w:t>
      </w:r>
    </w:p>
    <w:p w14:paraId="10FD85EE" w14:textId="77777777" w:rsidR="00E54C77" w:rsidRPr="008632DC" w:rsidRDefault="00E54C77" w:rsidP="004E54D7">
      <w:pPr>
        <w:pStyle w:val="Akapitzlist"/>
        <w:spacing w:after="120" w:line="276" w:lineRule="auto"/>
        <w:ind w:left="993"/>
        <w:jc w:val="both"/>
        <w:rPr>
          <w:rFonts w:ascii="Times New Roman" w:eastAsia="Times New Roman" w:hAnsi="Times New Roman" w:cs="Times New Roman"/>
          <w:sz w:val="24"/>
          <w:szCs w:val="24"/>
          <w:lang w:eastAsia="pl-PL"/>
        </w:rPr>
      </w:pPr>
    </w:p>
    <w:p w14:paraId="6907B454" w14:textId="555C58AC" w:rsidR="00E54C77" w:rsidRPr="008632DC" w:rsidRDefault="00E54C77" w:rsidP="004E54D7">
      <w:pPr>
        <w:pStyle w:val="Akapitzlist"/>
        <w:numPr>
          <w:ilvl w:val="0"/>
          <w:numId w:val="2"/>
        </w:numPr>
        <w:autoSpaceDE w:val="0"/>
        <w:autoSpaceDN w:val="0"/>
        <w:adjustRightInd w:val="0"/>
        <w:spacing w:after="120" w:line="276" w:lineRule="auto"/>
        <w:ind w:hanging="436"/>
        <w:jc w:val="both"/>
        <w:rPr>
          <w:rFonts w:ascii="Times New Roman" w:hAnsi="Times New Roman" w:cs="Times New Roman"/>
          <w:b/>
          <w:bCs/>
          <w:sz w:val="24"/>
          <w:szCs w:val="24"/>
        </w:rPr>
      </w:pPr>
      <w:r w:rsidRPr="008632DC">
        <w:rPr>
          <w:rFonts w:ascii="Times New Roman" w:hAnsi="Times New Roman" w:cs="Times New Roman"/>
          <w:b/>
          <w:bCs/>
          <w:sz w:val="24"/>
          <w:szCs w:val="24"/>
        </w:rPr>
        <w:t>Koszty administracyjne związane z koordynacją projektu</w:t>
      </w:r>
      <w:r w:rsidR="00AD46A9">
        <w:rPr>
          <w:rFonts w:ascii="Times New Roman" w:hAnsi="Times New Roman" w:cs="Times New Roman"/>
          <w:b/>
          <w:bCs/>
          <w:sz w:val="24"/>
          <w:szCs w:val="24"/>
        </w:rPr>
        <w:t>,</w:t>
      </w:r>
      <w:r w:rsidRPr="008632DC">
        <w:rPr>
          <w:rFonts w:ascii="Times New Roman" w:hAnsi="Times New Roman" w:cs="Times New Roman"/>
          <w:b/>
          <w:bCs/>
          <w:sz w:val="24"/>
          <w:szCs w:val="24"/>
        </w:rPr>
        <w:t xml:space="preserve"> jego obsługą finansową i prawną, w szczególności na:</w:t>
      </w:r>
    </w:p>
    <w:p w14:paraId="679DF58C" w14:textId="77777777" w:rsidR="00E54C77" w:rsidRPr="008632DC" w:rsidRDefault="00E54C77" w:rsidP="004E54D7">
      <w:pPr>
        <w:pStyle w:val="Akapitzlist"/>
        <w:numPr>
          <w:ilvl w:val="0"/>
          <w:numId w:val="4"/>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wynagrodzenie koordynatora projektu,</w:t>
      </w:r>
    </w:p>
    <w:p w14:paraId="31E1DF71" w14:textId="77777777" w:rsidR="00E54C77" w:rsidRPr="008632DC" w:rsidRDefault="00E54C77" w:rsidP="004E54D7">
      <w:pPr>
        <w:pStyle w:val="Akapitzlist"/>
        <w:numPr>
          <w:ilvl w:val="0"/>
          <w:numId w:val="4"/>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wynagrodzenie obsługi księgowej związanej z wykonaniem zadań w ramach projektu,</w:t>
      </w:r>
    </w:p>
    <w:p w14:paraId="4145B4E3" w14:textId="77777777" w:rsidR="00E54C77" w:rsidRDefault="00E54C77" w:rsidP="004E54D7">
      <w:pPr>
        <w:pStyle w:val="Akapitzlist"/>
        <w:numPr>
          <w:ilvl w:val="0"/>
          <w:numId w:val="4"/>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wydatki przeznaczone na zakup materiałów biurowych niezbędnych do realizacji zadań.</w:t>
      </w:r>
    </w:p>
    <w:p w14:paraId="07D4846C" w14:textId="449F9A72" w:rsidR="00794DFC" w:rsidRDefault="00794DFC" w:rsidP="00794DFC">
      <w:pPr>
        <w:pStyle w:val="Akapitzlist"/>
        <w:numPr>
          <w:ilvl w:val="0"/>
          <w:numId w:val="4"/>
        </w:numPr>
        <w:autoSpaceDE w:val="0"/>
        <w:autoSpaceDN w:val="0"/>
        <w:adjustRightInd w:val="0"/>
        <w:spacing w:after="120" w:line="276" w:lineRule="auto"/>
        <w:jc w:val="both"/>
        <w:rPr>
          <w:rFonts w:ascii="Times New Roman" w:hAnsi="Times New Roman" w:cs="Times New Roman"/>
          <w:sz w:val="24"/>
          <w:szCs w:val="24"/>
        </w:rPr>
      </w:pPr>
      <w:r w:rsidRPr="00794DFC">
        <w:rPr>
          <w:rFonts w:ascii="Times New Roman" w:hAnsi="Times New Roman" w:cs="Times New Roman"/>
          <w:sz w:val="24"/>
          <w:szCs w:val="24"/>
        </w:rPr>
        <w:t>pokryci</w:t>
      </w:r>
      <w:r>
        <w:rPr>
          <w:rFonts w:ascii="Times New Roman" w:hAnsi="Times New Roman" w:cs="Times New Roman"/>
          <w:sz w:val="24"/>
          <w:szCs w:val="24"/>
        </w:rPr>
        <w:t>e</w:t>
      </w:r>
      <w:r w:rsidRPr="00794DFC">
        <w:rPr>
          <w:rFonts w:ascii="Times New Roman" w:hAnsi="Times New Roman" w:cs="Times New Roman"/>
          <w:sz w:val="24"/>
          <w:szCs w:val="24"/>
        </w:rPr>
        <w:t xml:space="preserve"> kosztów utrzymania biura Wykonawcy projektu (w tym także wydatków </w:t>
      </w:r>
      <w:r>
        <w:rPr>
          <w:rFonts w:ascii="Times New Roman" w:hAnsi="Times New Roman" w:cs="Times New Roman"/>
          <w:sz w:val="24"/>
          <w:szCs w:val="24"/>
        </w:rPr>
        <w:br/>
      </w:r>
      <w:r w:rsidRPr="00794DFC">
        <w:rPr>
          <w:rFonts w:ascii="Times New Roman" w:hAnsi="Times New Roman" w:cs="Times New Roman"/>
          <w:sz w:val="24"/>
          <w:szCs w:val="24"/>
        </w:rPr>
        <w:t>na wynagrodzenia pracowników), o ile służą one bezpośrednio realizacji zadań w ramach projektu</w:t>
      </w:r>
      <w:r w:rsidR="00077240">
        <w:rPr>
          <w:rFonts w:ascii="Times New Roman" w:hAnsi="Times New Roman" w:cs="Times New Roman"/>
          <w:sz w:val="24"/>
          <w:szCs w:val="24"/>
        </w:rPr>
        <w:t>,</w:t>
      </w:r>
    </w:p>
    <w:p w14:paraId="25972041" w14:textId="0F0482C4" w:rsidR="00C00059" w:rsidRPr="00794DFC" w:rsidRDefault="00C00059" w:rsidP="00C00059">
      <w:pPr>
        <w:pStyle w:val="Akapitzlist"/>
        <w:numPr>
          <w:ilvl w:val="0"/>
          <w:numId w:val="4"/>
        </w:num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koszty związane z wypełnieniem obowiązków informacyjnych, wskazanych w części VII. 4 „W</w:t>
      </w:r>
      <w:r w:rsidRPr="00C00059">
        <w:rPr>
          <w:rFonts w:ascii="Times New Roman" w:hAnsi="Times New Roman" w:cs="Times New Roman"/>
          <w:sz w:val="24"/>
          <w:szCs w:val="24"/>
        </w:rPr>
        <w:t>ytyczn</w:t>
      </w:r>
      <w:r>
        <w:rPr>
          <w:rFonts w:ascii="Times New Roman" w:hAnsi="Times New Roman" w:cs="Times New Roman"/>
          <w:sz w:val="24"/>
          <w:szCs w:val="24"/>
        </w:rPr>
        <w:t>e</w:t>
      </w:r>
      <w:r w:rsidRPr="00C00059">
        <w:rPr>
          <w:rFonts w:ascii="Times New Roman" w:hAnsi="Times New Roman" w:cs="Times New Roman"/>
          <w:sz w:val="24"/>
          <w:szCs w:val="24"/>
        </w:rPr>
        <w:t xml:space="preserve"> w zakresie wypełniania obowiązków informacyjnych</w:t>
      </w:r>
      <w:r>
        <w:rPr>
          <w:rFonts w:ascii="Times New Roman" w:hAnsi="Times New Roman" w:cs="Times New Roman"/>
          <w:sz w:val="24"/>
          <w:szCs w:val="24"/>
        </w:rPr>
        <w:t>”</w:t>
      </w:r>
      <w:r w:rsidRPr="00C00059">
        <w:rPr>
          <w:rFonts w:ascii="Times New Roman" w:hAnsi="Times New Roman" w:cs="Times New Roman"/>
          <w:sz w:val="24"/>
          <w:szCs w:val="24"/>
        </w:rPr>
        <w:t xml:space="preserve"> </w:t>
      </w:r>
      <w:r>
        <w:rPr>
          <w:rFonts w:ascii="Times New Roman" w:hAnsi="Times New Roman" w:cs="Times New Roman"/>
          <w:sz w:val="24"/>
          <w:szCs w:val="24"/>
        </w:rPr>
        <w:t>niniejszego regulaminu</w:t>
      </w:r>
      <w:r w:rsidR="00077240">
        <w:rPr>
          <w:rFonts w:ascii="Times New Roman" w:hAnsi="Times New Roman" w:cs="Times New Roman"/>
          <w:sz w:val="24"/>
          <w:szCs w:val="24"/>
        </w:rPr>
        <w:t>.</w:t>
      </w:r>
    </w:p>
    <w:p w14:paraId="2CF685D6" w14:textId="4C4C3271" w:rsidR="006250E5"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77103C">
        <w:rPr>
          <w:rFonts w:ascii="Times New Roman" w:hAnsi="Times New Roman" w:cs="Times New Roman"/>
          <w:sz w:val="24"/>
          <w:szCs w:val="24"/>
        </w:rPr>
        <w:t>Koszty administracyjne</w:t>
      </w:r>
      <w:r w:rsidR="003635F0">
        <w:rPr>
          <w:rFonts w:ascii="Times New Roman" w:hAnsi="Times New Roman" w:cs="Times New Roman"/>
          <w:b/>
          <w:sz w:val="24"/>
          <w:szCs w:val="24"/>
        </w:rPr>
        <w:t xml:space="preserve"> nie mogą być wyższe niż 10</w:t>
      </w:r>
      <w:r w:rsidRPr="003C22BD">
        <w:rPr>
          <w:rFonts w:ascii="Times New Roman" w:hAnsi="Times New Roman" w:cs="Times New Roman"/>
          <w:b/>
          <w:sz w:val="24"/>
          <w:szCs w:val="24"/>
        </w:rPr>
        <w:t xml:space="preserve">% całkowitej kwoty </w:t>
      </w:r>
      <w:r w:rsidRPr="0077103C">
        <w:rPr>
          <w:rFonts w:ascii="Times New Roman" w:hAnsi="Times New Roman" w:cs="Times New Roman"/>
          <w:sz w:val="24"/>
          <w:szCs w:val="24"/>
        </w:rPr>
        <w:t xml:space="preserve">planowanej </w:t>
      </w:r>
      <w:r w:rsidR="00C01C3E">
        <w:rPr>
          <w:rFonts w:ascii="Times New Roman" w:hAnsi="Times New Roman" w:cs="Times New Roman"/>
          <w:sz w:val="24"/>
          <w:szCs w:val="24"/>
        </w:rPr>
        <w:br/>
      </w:r>
      <w:r w:rsidRPr="0077103C">
        <w:rPr>
          <w:rFonts w:ascii="Times New Roman" w:hAnsi="Times New Roman" w:cs="Times New Roman"/>
          <w:sz w:val="24"/>
          <w:szCs w:val="24"/>
        </w:rPr>
        <w:t>na realizację zadania publicznego.</w:t>
      </w:r>
    </w:p>
    <w:p w14:paraId="7AB63E57" w14:textId="77777777" w:rsidR="00DE0B22" w:rsidRPr="0077103C" w:rsidRDefault="00DE0B22" w:rsidP="004E54D7">
      <w:pPr>
        <w:autoSpaceDE w:val="0"/>
        <w:autoSpaceDN w:val="0"/>
        <w:adjustRightInd w:val="0"/>
        <w:spacing w:after="120" w:line="276" w:lineRule="auto"/>
        <w:jc w:val="both"/>
        <w:rPr>
          <w:rFonts w:ascii="Times New Roman" w:hAnsi="Times New Roman" w:cs="Times New Roman"/>
          <w:sz w:val="24"/>
          <w:szCs w:val="24"/>
        </w:rPr>
      </w:pPr>
    </w:p>
    <w:p w14:paraId="71D3FA74" w14:textId="77777777" w:rsidR="00E54C77" w:rsidRPr="00497C9E" w:rsidRDefault="00E54C77" w:rsidP="008563C6">
      <w:pPr>
        <w:pStyle w:val="Nagwek3"/>
      </w:pPr>
      <w:bookmarkStart w:id="30" w:name="_Toc52976635"/>
      <w:bookmarkStart w:id="31" w:name="_Toc30167462"/>
      <w:r w:rsidRPr="006562E3">
        <w:t>KOSZTY NIEKWALIFIKOWALNE</w:t>
      </w:r>
      <w:bookmarkEnd w:id="30"/>
      <w:bookmarkEnd w:id="31"/>
    </w:p>
    <w:p w14:paraId="6C3C28CD" w14:textId="77777777" w:rsidR="00E54C77" w:rsidRPr="008632DC" w:rsidRDefault="00E54C77" w:rsidP="004E54D7">
      <w:pPr>
        <w:autoSpaceDE w:val="0"/>
        <w:autoSpaceDN w:val="0"/>
        <w:adjustRightInd w:val="0"/>
        <w:spacing w:after="120" w:line="276" w:lineRule="auto"/>
        <w:ind w:firstLine="360"/>
        <w:jc w:val="both"/>
        <w:rPr>
          <w:rFonts w:ascii="Times New Roman" w:hAnsi="Times New Roman" w:cs="Times New Roman"/>
          <w:sz w:val="24"/>
          <w:szCs w:val="24"/>
        </w:rPr>
      </w:pPr>
      <w:r w:rsidRPr="008632DC">
        <w:rPr>
          <w:rFonts w:ascii="Times New Roman" w:hAnsi="Times New Roman" w:cs="Times New Roman"/>
          <w:sz w:val="24"/>
          <w:szCs w:val="24"/>
        </w:rPr>
        <w:t>Zakres dofinansowania nie obejmuje:</w:t>
      </w:r>
    </w:p>
    <w:p w14:paraId="5AF639A1" w14:textId="39F4D903"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inwestycji związanych z budową nowych obiektów</w:t>
      </w:r>
      <w:r w:rsidR="00077240">
        <w:rPr>
          <w:rFonts w:ascii="Times New Roman" w:hAnsi="Times New Roman" w:cs="Times New Roman"/>
          <w:sz w:val="24"/>
          <w:szCs w:val="24"/>
        </w:rPr>
        <w:t>,</w:t>
      </w:r>
    </w:p>
    <w:p w14:paraId="330DCAC1" w14:textId="01361A84"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pokrycia kosztów utrzymania biura Wykonawcy projektu (w tym także wydatków </w:t>
      </w:r>
      <w:r w:rsidR="007522E4">
        <w:rPr>
          <w:rFonts w:ascii="Times New Roman" w:hAnsi="Times New Roman" w:cs="Times New Roman"/>
          <w:sz w:val="24"/>
          <w:szCs w:val="24"/>
        </w:rPr>
        <w:br/>
      </w:r>
      <w:r w:rsidRPr="008632DC">
        <w:rPr>
          <w:rFonts w:ascii="Times New Roman" w:hAnsi="Times New Roman" w:cs="Times New Roman"/>
          <w:sz w:val="24"/>
          <w:szCs w:val="24"/>
        </w:rPr>
        <w:t xml:space="preserve">na wynagrodzenia pracowników), o ile nie służą one bezpośrednio realizacji zadań </w:t>
      </w:r>
      <w:r w:rsidR="007522E4">
        <w:rPr>
          <w:rFonts w:ascii="Times New Roman" w:hAnsi="Times New Roman" w:cs="Times New Roman"/>
          <w:sz w:val="24"/>
          <w:szCs w:val="24"/>
        </w:rPr>
        <w:br/>
      </w:r>
      <w:r w:rsidRPr="008632DC">
        <w:rPr>
          <w:rFonts w:ascii="Times New Roman" w:hAnsi="Times New Roman" w:cs="Times New Roman"/>
          <w:sz w:val="24"/>
          <w:szCs w:val="24"/>
        </w:rPr>
        <w:t>w ramach projektu</w:t>
      </w:r>
      <w:r w:rsidR="00077240">
        <w:rPr>
          <w:rFonts w:ascii="Times New Roman" w:hAnsi="Times New Roman" w:cs="Times New Roman"/>
          <w:sz w:val="24"/>
          <w:szCs w:val="24"/>
        </w:rPr>
        <w:t>,</w:t>
      </w:r>
    </w:p>
    <w:p w14:paraId="33280BDB" w14:textId="769B2896" w:rsidR="00E54C77" w:rsidRPr="00AD28C0" w:rsidRDefault="00E54C77" w:rsidP="00796EFA">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kosztów związanych ze świadczeniami pieniężnymi wynikającymi z przepisów ustawy </w:t>
      </w:r>
      <w:r w:rsidR="00AB32B8" w:rsidRPr="00AD4177">
        <w:rPr>
          <w:rFonts w:ascii="Times New Roman" w:hAnsi="Times New Roman" w:cs="Times New Roman"/>
          <w:sz w:val="24"/>
          <w:szCs w:val="24"/>
        </w:rPr>
        <w:t xml:space="preserve">z dnia 12 marca 2004 r. o pomocy społecznej, ustawy z dnia 13 czerwca </w:t>
      </w:r>
      <w:r w:rsidR="00C01C3E">
        <w:rPr>
          <w:rFonts w:ascii="Times New Roman" w:hAnsi="Times New Roman" w:cs="Times New Roman"/>
          <w:sz w:val="24"/>
          <w:szCs w:val="24"/>
        </w:rPr>
        <w:br/>
      </w:r>
      <w:r w:rsidR="00AB32B8" w:rsidRPr="00AD4177">
        <w:rPr>
          <w:rFonts w:ascii="Times New Roman" w:hAnsi="Times New Roman" w:cs="Times New Roman"/>
          <w:sz w:val="24"/>
          <w:szCs w:val="24"/>
        </w:rPr>
        <w:t>2003 r.</w:t>
      </w:r>
      <w:r w:rsidR="008503FF">
        <w:rPr>
          <w:rFonts w:ascii="Times New Roman" w:hAnsi="Times New Roman" w:cs="Times New Roman"/>
          <w:sz w:val="24"/>
          <w:szCs w:val="24"/>
        </w:rPr>
        <w:t xml:space="preserve"> </w:t>
      </w:r>
      <w:r w:rsidR="00AB32B8" w:rsidRPr="00AD4177">
        <w:rPr>
          <w:rFonts w:ascii="Times New Roman" w:hAnsi="Times New Roman" w:cs="Times New Roman"/>
          <w:sz w:val="24"/>
          <w:szCs w:val="24"/>
        </w:rPr>
        <w:t>o zatrudnieniu socjalnym, ustawy z dnia 20 kwietnia 2004 r. o promocji zatrudnienia i instytucjach rynku pracy,</w:t>
      </w:r>
      <w:r w:rsidR="00796EFA" w:rsidRPr="00796EFA">
        <w:t xml:space="preserve"> </w:t>
      </w:r>
      <w:r w:rsidR="00796EFA" w:rsidRPr="00796EFA">
        <w:rPr>
          <w:rFonts w:ascii="Times New Roman" w:hAnsi="Times New Roman" w:cs="Times New Roman"/>
          <w:sz w:val="24"/>
          <w:szCs w:val="24"/>
        </w:rPr>
        <w:t>(Dz</w:t>
      </w:r>
      <w:r w:rsidR="00796EFA" w:rsidRPr="00212707">
        <w:rPr>
          <w:rFonts w:ascii="Times New Roman" w:hAnsi="Times New Roman"/>
          <w:sz w:val="24"/>
        </w:rPr>
        <w:t xml:space="preserve">. U. </w:t>
      </w:r>
      <w:r w:rsidR="00796EFA" w:rsidRPr="00796EFA">
        <w:rPr>
          <w:rFonts w:ascii="Times New Roman" w:hAnsi="Times New Roman" w:cs="Times New Roman"/>
          <w:sz w:val="24"/>
          <w:szCs w:val="24"/>
        </w:rPr>
        <w:t xml:space="preserve">z 2020 r. poz. 1409, z </w:t>
      </w:r>
      <w:proofErr w:type="spellStart"/>
      <w:r w:rsidR="00796EFA" w:rsidRPr="00796EFA">
        <w:rPr>
          <w:rFonts w:ascii="Times New Roman" w:hAnsi="Times New Roman" w:cs="Times New Roman"/>
          <w:sz w:val="24"/>
          <w:szCs w:val="24"/>
        </w:rPr>
        <w:t>późn</w:t>
      </w:r>
      <w:proofErr w:type="spellEnd"/>
      <w:r w:rsidR="00796EFA" w:rsidRPr="00796EFA">
        <w:rPr>
          <w:rFonts w:ascii="Times New Roman" w:hAnsi="Times New Roman" w:cs="Times New Roman"/>
          <w:sz w:val="24"/>
          <w:szCs w:val="24"/>
        </w:rPr>
        <w:t>. zm.)</w:t>
      </w:r>
      <w:r w:rsidR="00077240">
        <w:rPr>
          <w:rFonts w:ascii="Times New Roman" w:hAnsi="Times New Roman" w:cs="Times New Roman"/>
          <w:sz w:val="24"/>
          <w:szCs w:val="24"/>
        </w:rPr>
        <w:t>,</w:t>
      </w:r>
    </w:p>
    <w:p w14:paraId="225B9DD0" w14:textId="13A3E5F0"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spłaty zaległych zobowiązań finansowych Wykonawcy projektu</w:t>
      </w:r>
      <w:r w:rsidR="00077240">
        <w:rPr>
          <w:rFonts w:ascii="Times New Roman" w:hAnsi="Times New Roman" w:cs="Times New Roman"/>
          <w:sz w:val="24"/>
          <w:szCs w:val="24"/>
        </w:rPr>
        <w:t>,</w:t>
      </w:r>
    </w:p>
    <w:p w14:paraId="2FC1F274" w14:textId="11B8F392"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kosztów obsługi rachunku bankowego (nie dotyczy kosztów przelewów</w:t>
      </w:r>
      <w:r w:rsidR="00077240" w:rsidRPr="008632DC">
        <w:rPr>
          <w:rFonts w:ascii="Times New Roman" w:hAnsi="Times New Roman" w:cs="Times New Roman"/>
          <w:sz w:val="24"/>
          <w:szCs w:val="24"/>
        </w:rPr>
        <w:t>)</w:t>
      </w:r>
      <w:r w:rsidR="00077240">
        <w:rPr>
          <w:rFonts w:ascii="Times New Roman" w:hAnsi="Times New Roman" w:cs="Times New Roman"/>
          <w:sz w:val="24"/>
          <w:szCs w:val="24"/>
        </w:rPr>
        <w:t>,</w:t>
      </w:r>
    </w:p>
    <w:p w14:paraId="2B77B40F" w14:textId="7F64DCAC" w:rsidR="00607579" w:rsidRPr="00607579" w:rsidRDefault="00607579" w:rsidP="00796EFA">
      <w:pPr>
        <w:pStyle w:val="Akapitzlist"/>
        <w:numPr>
          <w:ilvl w:val="0"/>
          <w:numId w:val="5"/>
        </w:numPr>
        <w:jc w:val="both"/>
        <w:rPr>
          <w:rFonts w:ascii="Times New Roman" w:hAnsi="Times New Roman" w:cs="Times New Roman"/>
          <w:sz w:val="24"/>
          <w:szCs w:val="24"/>
        </w:rPr>
      </w:pPr>
      <w:r w:rsidRPr="00607579">
        <w:rPr>
          <w:rFonts w:ascii="Times New Roman" w:hAnsi="Times New Roman" w:cs="Times New Roman"/>
          <w:sz w:val="24"/>
          <w:szCs w:val="24"/>
        </w:rPr>
        <w:t>podatku od towarów i usług (VAT), jeżeli może zostać</w:t>
      </w:r>
      <w:r>
        <w:rPr>
          <w:rFonts w:ascii="Times New Roman" w:hAnsi="Times New Roman" w:cs="Times New Roman"/>
          <w:sz w:val="24"/>
          <w:szCs w:val="24"/>
        </w:rPr>
        <w:t xml:space="preserve"> odliczony w oparciu o ustawę z </w:t>
      </w:r>
      <w:r w:rsidRPr="00607579">
        <w:rPr>
          <w:rFonts w:ascii="Times New Roman" w:hAnsi="Times New Roman" w:cs="Times New Roman"/>
          <w:sz w:val="24"/>
          <w:szCs w:val="24"/>
        </w:rPr>
        <w:t>dnia 11 marca 2004 r. o podatku od towarów i usług (</w:t>
      </w:r>
      <w:r w:rsidR="00796EFA" w:rsidRPr="00796EFA">
        <w:rPr>
          <w:rFonts w:ascii="Times New Roman" w:hAnsi="Times New Roman" w:cs="Times New Roman"/>
          <w:sz w:val="24"/>
          <w:szCs w:val="24"/>
        </w:rPr>
        <w:t>Dz. U. z 2020 r. poz. 106</w:t>
      </w:r>
      <w:r w:rsidR="00C01C3E">
        <w:rPr>
          <w:rFonts w:ascii="Times New Roman" w:hAnsi="Times New Roman" w:cs="Times New Roman"/>
          <w:sz w:val="24"/>
          <w:szCs w:val="24"/>
        </w:rPr>
        <w:br/>
      </w:r>
      <w:r w:rsidRPr="00607579">
        <w:rPr>
          <w:rFonts w:ascii="Times New Roman" w:hAnsi="Times New Roman" w:cs="Times New Roman"/>
          <w:sz w:val="24"/>
          <w:szCs w:val="24"/>
        </w:rPr>
        <w:t xml:space="preserve">z </w:t>
      </w:r>
      <w:proofErr w:type="spellStart"/>
      <w:r w:rsidRPr="00607579">
        <w:rPr>
          <w:rFonts w:ascii="Times New Roman" w:hAnsi="Times New Roman" w:cs="Times New Roman"/>
          <w:sz w:val="24"/>
          <w:szCs w:val="24"/>
        </w:rPr>
        <w:t>późn</w:t>
      </w:r>
      <w:proofErr w:type="spellEnd"/>
      <w:r w:rsidRPr="00607579">
        <w:rPr>
          <w:rFonts w:ascii="Times New Roman" w:hAnsi="Times New Roman" w:cs="Times New Roman"/>
          <w:sz w:val="24"/>
          <w:szCs w:val="24"/>
        </w:rPr>
        <w:t>. zm</w:t>
      </w:r>
      <w:r w:rsidR="00077240" w:rsidRPr="00607579">
        <w:rPr>
          <w:rFonts w:ascii="Times New Roman" w:hAnsi="Times New Roman" w:cs="Times New Roman"/>
          <w:sz w:val="24"/>
          <w:szCs w:val="24"/>
        </w:rPr>
        <w:t>.)</w:t>
      </w:r>
      <w:r w:rsidR="00077240">
        <w:rPr>
          <w:rFonts w:ascii="Times New Roman" w:hAnsi="Times New Roman" w:cs="Times New Roman"/>
          <w:sz w:val="24"/>
          <w:szCs w:val="24"/>
        </w:rPr>
        <w:t>,</w:t>
      </w:r>
    </w:p>
    <w:p w14:paraId="2F149D87" w14:textId="5B72B69E"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lastRenderedPageBreak/>
        <w:t>zakupu nieruchomości gruntowej, lokalowej, budowlanej</w:t>
      </w:r>
      <w:r w:rsidR="00077240">
        <w:rPr>
          <w:rFonts w:ascii="Times New Roman" w:hAnsi="Times New Roman" w:cs="Times New Roman"/>
          <w:sz w:val="24"/>
          <w:szCs w:val="24"/>
        </w:rPr>
        <w:t>,</w:t>
      </w:r>
    </w:p>
    <w:p w14:paraId="44EC1FFB" w14:textId="5AD4C4DB" w:rsidR="00E54C77" w:rsidRPr="008632DC" w:rsidRDefault="00E54C77" w:rsidP="00796EFA">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zakupu środków trwałych</w:t>
      </w:r>
      <w:r w:rsidRPr="008632DC">
        <w:rPr>
          <w:rFonts w:ascii="Times New Roman" w:eastAsia="Times New Roman" w:hAnsi="Times New Roman" w:cs="Times New Roman"/>
          <w:b/>
          <w:sz w:val="24"/>
          <w:szCs w:val="24"/>
          <w:lang w:eastAsia="pl-PL"/>
        </w:rPr>
        <w:t xml:space="preserve"> tj. wydatków powyżej 10 tys. złotych</w:t>
      </w:r>
      <w:r w:rsidRPr="008632DC">
        <w:rPr>
          <w:rFonts w:ascii="Times New Roman" w:hAnsi="Times New Roman" w:cs="Times New Roman"/>
          <w:sz w:val="24"/>
          <w:szCs w:val="24"/>
        </w:rPr>
        <w:t xml:space="preserve"> (w rozumieniu </w:t>
      </w:r>
      <w:r w:rsidR="00C01C3E">
        <w:rPr>
          <w:rFonts w:ascii="Times New Roman" w:hAnsi="Times New Roman" w:cs="Times New Roman"/>
          <w:sz w:val="24"/>
          <w:szCs w:val="24"/>
        </w:rPr>
        <w:br/>
      </w:r>
      <w:r w:rsidRPr="008632DC">
        <w:rPr>
          <w:rFonts w:ascii="Times New Roman" w:hAnsi="Times New Roman" w:cs="Times New Roman"/>
          <w:sz w:val="24"/>
          <w:szCs w:val="24"/>
        </w:rPr>
        <w:t>art. 3 ust. 1 pkt 15 ustawy z dnia 29 września 1994 r. o rachunkowości (Dz. U. z 201</w:t>
      </w:r>
      <w:r w:rsidR="00AB32B8">
        <w:rPr>
          <w:rFonts w:ascii="Times New Roman" w:hAnsi="Times New Roman" w:cs="Times New Roman"/>
          <w:sz w:val="24"/>
          <w:szCs w:val="24"/>
        </w:rPr>
        <w:t>9</w:t>
      </w:r>
      <w:r w:rsidRPr="008632DC">
        <w:rPr>
          <w:rFonts w:ascii="Times New Roman" w:hAnsi="Times New Roman" w:cs="Times New Roman"/>
          <w:sz w:val="24"/>
          <w:szCs w:val="24"/>
        </w:rPr>
        <w:t xml:space="preserve"> r. poz. </w:t>
      </w:r>
      <w:r w:rsidR="00AB32B8">
        <w:rPr>
          <w:rFonts w:ascii="Times New Roman" w:hAnsi="Times New Roman" w:cs="Times New Roman"/>
          <w:sz w:val="24"/>
          <w:szCs w:val="24"/>
        </w:rPr>
        <w:t>351</w:t>
      </w:r>
      <w:r w:rsidRPr="008632DC">
        <w:rPr>
          <w:rFonts w:ascii="Times New Roman" w:hAnsi="Times New Roman" w:cs="Times New Roman"/>
          <w:sz w:val="24"/>
          <w:szCs w:val="24"/>
        </w:rPr>
        <w:t xml:space="preserve">, z </w:t>
      </w:r>
      <w:proofErr w:type="spellStart"/>
      <w:r w:rsidRPr="008632DC">
        <w:rPr>
          <w:rFonts w:ascii="Times New Roman" w:hAnsi="Times New Roman" w:cs="Times New Roman"/>
          <w:sz w:val="24"/>
          <w:szCs w:val="24"/>
        </w:rPr>
        <w:t>późn</w:t>
      </w:r>
      <w:proofErr w:type="spellEnd"/>
      <w:r w:rsidRPr="008632DC">
        <w:rPr>
          <w:rFonts w:ascii="Times New Roman" w:hAnsi="Times New Roman" w:cs="Times New Roman"/>
          <w:sz w:val="24"/>
          <w:szCs w:val="24"/>
        </w:rPr>
        <w:t xml:space="preserve">. zm.) oraz art. 16a ust. 1 w zw. z art. 16d ust. 1 ustawy z dnia </w:t>
      </w:r>
      <w:r w:rsidR="00C01C3E">
        <w:rPr>
          <w:rFonts w:ascii="Times New Roman" w:hAnsi="Times New Roman" w:cs="Times New Roman"/>
          <w:sz w:val="24"/>
          <w:szCs w:val="24"/>
        </w:rPr>
        <w:br/>
      </w:r>
      <w:r w:rsidRPr="008632DC">
        <w:rPr>
          <w:rFonts w:ascii="Times New Roman" w:hAnsi="Times New Roman" w:cs="Times New Roman"/>
          <w:sz w:val="24"/>
          <w:szCs w:val="24"/>
        </w:rPr>
        <w:t>15 lutego 1992 r. o podatku dochodowym od osób prawnych (</w:t>
      </w:r>
      <w:r w:rsidR="00796EFA" w:rsidRPr="00796EFA">
        <w:rPr>
          <w:rFonts w:ascii="Times New Roman" w:hAnsi="Times New Roman" w:cs="Times New Roman"/>
          <w:sz w:val="24"/>
          <w:szCs w:val="24"/>
        </w:rPr>
        <w:t>(Dz. U. z 2020 r. poz. 1406</w:t>
      </w:r>
      <w:r w:rsidRPr="008632DC">
        <w:rPr>
          <w:rFonts w:ascii="Times New Roman" w:hAnsi="Times New Roman" w:cs="Times New Roman"/>
          <w:sz w:val="24"/>
          <w:szCs w:val="24"/>
        </w:rPr>
        <w:t xml:space="preserve">, z </w:t>
      </w:r>
      <w:proofErr w:type="spellStart"/>
      <w:r w:rsidRPr="008632DC">
        <w:rPr>
          <w:rFonts w:ascii="Times New Roman" w:hAnsi="Times New Roman" w:cs="Times New Roman"/>
          <w:sz w:val="24"/>
          <w:szCs w:val="24"/>
        </w:rPr>
        <w:t>późn</w:t>
      </w:r>
      <w:proofErr w:type="spellEnd"/>
      <w:r w:rsidRPr="008632DC">
        <w:rPr>
          <w:rFonts w:ascii="Times New Roman" w:hAnsi="Times New Roman" w:cs="Times New Roman"/>
          <w:sz w:val="24"/>
          <w:szCs w:val="24"/>
        </w:rPr>
        <w:t>. zm</w:t>
      </w:r>
      <w:r w:rsidR="00077240" w:rsidRPr="008632DC">
        <w:rPr>
          <w:rFonts w:ascii="Times New Roman" w:hAnsi="Times New Roman" w:cs="Times New Roman"/>
          <w:sz w:val="24"/>
          <w:szCs w:val="24"/>
        </w:rPr>
        <w:t>.)</w:t>
      </w:r>
      <w:r w:rsidR="00077240">
        <w:rPr>
          <w:rFonts w:ascii="Times New Roman" w:hAnsi="Times New Roman" w:cs="Times New Roman"/>
          <w:sz w:val="24"/>
          <w:szCs w:val="24"/>
        </w:rPr>
        <w:t>,</w:t>
      </w:r>
    </w:p>
    <w:p w14:paraId="3193B527" w14:textId="2F90F042"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amortyzacji</w:t>
      </w:r>
      <w:r w:rsidR="00077240">
        <w:rPr>
          <w:rFonts w:ascii="Times New Roman" w:hAnsi="Times New Roman" w:cs="Times New Roman"/>
          <w:sz w:val="24"/>
          <w:szCs w:val="24"/>
        </w:rPr>
        <w:t>,</w:t>
      </w:r>
    </w:p>
    <w:p w14:paraId="0A997243" w14:textId="665DE0A0"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leasingu</w:t>
      </w:r>
      <w:r w:rsidR="00077240">
        <w:rPr>
          <w:rFonts w:ascii="Times New Roman" w:hAnsi="Times New Roman" w:cs="Times New Roman"/>
          <w:sz w:val="24"/>
          <w:szCs w:val="24"/>
        </w:rPr>
        <w:t>,</w:t>
      </w:r>
    </w:p>
    <w:p w14:paraId="3BC126B1" w14:textId="3A7F535C"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rezerw na pokrycie przyszłych strat lub zobowiązań</w:t>
      </w:r>
      <w:r w:rsidR="00077240">
        <w:rPr>
          <w:rFonts w:ascii="Times New Roman" w:hAnsi="Times New Roman" w:cs="Times New Roman"/>
          <w:sz w:val="24"/>
          <w:szCs w:val="24"/>
        </w:rPr>
        <w:t>,</w:t>
      </w:r>
    </w:p>
    <w:p w14:paraId="7BF63089" w14:textId="41ADC637"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odsetek z tytułu niezapłaconych w terminie zobowiązań</w:t>
      </w:r>
      <w:r w:rsidR="00077240">
        <w:rPr>
          <w:rFonts w:ascii="Times New Roman" w:hAnsi="Times New Roman" w:cs="Times New Roman"/>
          <w:sz w:val="24"/>
          <w:szCs w:val="24"/>
        </w:rPr>
        <w:t>,</w:t>
      </w:r>
    </w:p>
    <w:p w14:paraId="2EB0E89D" w14:textId="429A04FF"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kosztów kar i grzywien</w:t>
      </w:r>
      <w:r w:rsidR="00077240">
        <w:rPr>
          <w:rFonts w:ascii="Times New Roman" w:hAnsi="Times New Roman" w:cs="Times New Roman"/>
          <w:sz w:val="24"/>
          <w:szCs w:val="24"/>
        </w:rPr>
        <w:t>,</w:t>
      </w:r>
    </w:p>
    <w:p w14:paraId="53D897CA" w14:textId="29BE7C63"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kosztów procesów sądowych (z wyjątkiem spraw prowadzonych w interesie publicznym</w:t>
      </w:r>
      <w:r w:rsidR="00077240" w:rsidRPr="008632DC">
        <w:rPr>
          <w:rFonts w:ascii="Times New Roman" w:hAnsi="Times New Roman" w:cs="Times New Roman"/>
          <w:sz w:val="24"/>
          <w:szCs w:val="24"/>
        </w:rPr>
        <w:t>)</w:t>
      </w:r>
      <w:r w:rsidR="00077240">
        <w:rPr>
          <w:rFonts w:ascii="Times New Roman" w:hAnsi="Times New Roman" w:cs="Times New Roman"/>
          <w:sz w:val="24"/>
          <w:szCs w:val="24"/>
        </w:rPr>
        <w:t>,</w:t>
      </w:r>
    </w:p>
    <w:p w14:paraId="37440889" w14:textId="0BB69BF6"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nagród, premii i innych form bonifikaty rzeczowej lub finansowej dla osób zajmujących się realizacją zadania</w:t>
      </w:r>
      <w:r w:rsidR="00077240">
        <w:rPr>
          <w:rFonts w:ascii="Times New Roman" w:hAnsi="Times New Roman" w:cs="Times New Roman"/>
          <w:sz w:val="24"/>
          <w:szCs w:val="24"/>
        </w:rPr>
        <w:t>,</w:t>
      </w:r>
    </w:p>
    <w:p w14:paraId="480835AD" w14:textId="02C14C17"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zakupu napojów alkoholowych</w:t>
      </w:r>
      <w:r w:rsidR="00AB32B8">
        <w:rPr>
          <w:rFonts w:ascii="Times New Roman" w:hAnsi="Times New Roman" w:cs="Times New Roman"/>
          <w:sz w:val="24"/>
          <w:szCs w:val="24"/>
        </w:rPr>
        <w:t xml:space="preserve"> </w:t>
      </w:r>
      <w:r w:rsidR="00AB32B8" w:rsidRPr="00AB32B8">
        <w:rPr>
          <w:rFonts w:ascii="Times New Roman" w:eastAsia="Calibri" w:hAnsi="Times New Roman" w:cs="Times New Roman"/>
          <w:sz w:val="24"/>
          <w:lang w:eastAsia="pl-PL"/>
        </w:rPr>
        <w:t xml:space="preserve">(jest to niezgodne z art. 1 ust. 1 ustawy z dnia </w:t>
      </w:r>
      <w:r w:rsidR="00C01C3E">
        <w:rPr>
          <w:rFonts w:ascii="Times New Roman" w:eastAsia="Calibri" w:hAnsi="Times New Roman" w:cs="Times New Roman"/>
          <w:sz w:val="24"/>
          <w:lang w:eastAsia="pl-PL"/>
        </w:rPr>
        <w:br/>
      </w:r>
      <w:r w:rsidR="00AB32B8" w:rsidRPr="00AB32B8">
        <w:rPr>
          <w:rFonts w:ascii="Times New Roman" w:eastAsia="Calibri" w:hAnsi="Times New Roman" w:cs="Times New Roman"/>
          <w:sz w:val="24"/>
          <w:lang w:eastAsia="pl-PL"/>
        </w:rPr>
        <w:t>26 października 1982 r. o wychowaniu w trzeźwości i </w:t>
      </w:r>
      <w:r w:rsidR="008305A7">
        <w:rPr>
          <w:rFonts w:ascii="Times New Roman" w:eastAsia="Calibri" w:hAnsi="Times New Roman" w:cs="Times New Roman"/>
          <w:sz w:val="24"/>
          <w:lang w:eastAsia="pl-PL"/>
        </w:rPr>
        <w:t xml:space="preserve">przeciwdziałaniu alkoholizmowi  </w:t>
      </w:r>
      <w:r w:rsidR="00AB32B8" w:rsidRPr="00AB32B8">
        <w:rPr>
          <w:rFonts w:ascii="Times New Roman" w:eastAsia="Calibri" w:hAnsi="Times New Roman" w:cs="Times New Roman"/>
          <w:sz w:val="24"/>
          <w:lang w:eastAsia="pl-PL"/>
        </w:rPr>
        <w:t xml:space="preserve">Dz. U. z 2019 r. poz. 2277, z </w:t>
      </w:r>
      <w:proofErr w:type="spellStart"/>
      <w:r w:rsidR="00AB32B8" w:rsidRPr="00AB32B8">
        <w:rPr>
          <w:rFonts w:ascii="Times New Roman" w:eastAsia="Calibri" w:hAnsi="Times New Roman" w:cs="Times New Roman"/>
          <w:sz w:val="24"/>
          <w:lang w:eastAsia="pl-PL"/>
        </w:rPr>
        <w:t>późn</w:t>
      </w:r>
      <w:proofErr w:type="spellEnd"/>
      <w:r w:rsidR="00AB32B8" w:rsidRPr="00AB32B8">
        <w:rPr>
          <w:rFonts w:ascii="Times New Roman" w:eastAsia="Calibri" w:hAnsi="Times New Roman" w:cs="Times New Roman"/>
          <w:sz w:val="24"/>
          <w:lang w:eastAsia="pl-PL"/>
        </w:rPr>
        <w:t xml:space="preserve">. </w:t>
      </w:r>
      <w:proofErr w:type="spellStart"/>
      <w:r w:rsidR="00AB32B8" w:rsidRPr="00AB32B8">
        <w:rPr>
          <w:rFonts w:ascii="Times New Roman" w:eastAsia="Calibri" w:hAnsi="Times New Roman" w:cs="Times New Roman"/>
          <w:sz w:val="24"/>
          <w:lang w:eastAsia="pl-PL"/>
        </w:rPr>
        <w:t>zm</w:t>
      </w:r>
      <w:proofErr w:type="spellEnd"/>
      <w:r w:rsidR="00077240" w:rsidRPr="00AB32B8">
        <w:rPr>
          <w:rFonts w:ascii="Times New Roman" w:eastAsia="Calibri" w:hAnsi="Times New Roman" w:cs="Times New Roman"/>
          <w:sz w:val="24"/>
          <w:lang w:eastAsia="pl-PL"/>
        </w:rPr>
        <w:t>)</w:t>
      </w:r>
      <w:r w:rsidR="00077240">
        <w:rPr>
          <w:rFonts w:ascii="Times New Roman" w:eastAsia="Calibri" w:hAnsi="Times New Roman" w:cs="Times New Roman"/>
          <w:sz w:val="24"/>
          <w:lang w:eastAsia="pl-PL"/>
        </w:rPr>
        <w:t>,</w:t>
      </w:r>
    </w:p>
    <w:p w14:paraId="7E0019BE" w14:textId="4C90B073" w:rsidR="00E54C77" w:rsidRPr="008632DC" w:rsidRDefault="00E54C77" w:rsidP="004E54D7">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podatków i opłat z wyłączeniem podatku dochodowego od osób fizycznych, składek </w:t>
      </w:r>
      <w:r w:rsidR="00C01C3E">
        <w:rPr>
          <w:rFonts w:ascii="Times New Roman" w:hAnsi="Times New Roman" w:cs="Times New Roman"/>
          <w:sz w:val="24"/>
          <w:szCs w:val="24"/>
        </w:rPr>
        <w:br/>
      </w:r>
      <w:r w:rsidRPr="008632DC">
        <w:rPr>
          <w:rFonts w:ascii="Times New Roman" w:hAnsi="Times New Roman" w:cs="Times New Roman"/>
          <w:sz w:val="24"/>
          <w:szCs w:val="24"/>
        </w:rPr>
        <w:t xml:space="preserve">na ubezpieczenie społeczne i zdrowotne, składek na Fundusz Pracy, Fundusz </w:t>
      </w:r>
      <w:r w:rsidR="001A7B00">
        <w:rPr>
          <w:rFonts w:ascii="Times New Roman" w:hAnsi="Times New Roman" w:cs="Times New Roman"/>
          <w:sz w:val="24"/>
          <w:szCs w:val="24"/>
        </w:rPr>
        <w:t>Solidarnościowy</w:t>
      </w:r>
      <w:r w:rsidR="00D37806">
        <w:rPr>
          <w:rFonts w:ascii="Times New Roman" w:hAnsi="Times New Roman" w:cs="Times New Roman"/>
          <w:sz w:val="24"/>
          <w:szCs w:val="24"/>
        </w:rPr>
        <w:t xml:space="preserve"> </w:t>
      </w:r>
      <w:r w:rsidRPr="008632DC">
        <w:rPr>
          <w:rFonts w:ascii="Times New Roman" w:hAnsi="Times New Roman" w:cs="Times New Roman"/>
          <w:sz w:val="24"/>
          <w:szCs w:val="24"/>
        </w:rPr>
        <w:t>oraz Fundusz Gwarantowanych Świadczeń Pracowniczych</w:t>
      </w:r>
      <w:r w:rsidR="00077240">
        <w:rPr>
          <w:rFonts w:ascii="Times New Roman" w:hAnsi="Times New Roman" w:cs="Times New Roman"/>
          <w:sz w:val="24"/>
          <w:szCs w:val="24"/>
        </w:rPr>
        <w:t>,</w:t>
      </w:r>
    </w:p>
    <w:p w14:paraId="64E87D71" w14:textId="49F3C57F" w:rsidR="00C47E46" w:rsidRDefault="00E54C77" w:rsidP="00C47E46">
      <w:pPr>
        <w:pStyle w:val="Akapitzlist"/>
        <w:numPr>
          <w:ilvl w:val="0"/>
          <w:numId w:val="5"/>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kosztów wyjazdów służbowych osób zaangażowanych w realizację projektu </w:t>
      </w:r>
      <w:r w:rsidR="00C01C3E">
        <w:rPr>
          <w:rFonts w:ascii="Times New Roman" w:hAnsi="Times New Roman" w:cs="Times New Roman"/>
          <w:sz w:val="24"/>
          <w:szCs w:val="24"/>
        </w:rPr>
        <w:br/>
      </w:r>
      <w:r w:rsidRPr="008632DC">
        <w:rPr>
          <w:rFonts w:ascii="Times New Roman" w:hAnsi="Times New Roman" w:cs="Times New Roman"/>
          <w:sz w:val="24"/>
          <w:szCs w:val="24"/>
        </w:rPr>
        <w:t>na podstawie umowy cywilnoprawnej, chyba że umowa ta określa zasady i sposób podróży służbowych.</w:t>
      </w:r>
    </w:p>
    <w:p w14:paraId="7538A93E" w14:textId="77777777" w:rsidR="00DE0B22" w:rsidRPr="00C47E46" w:rsidRDefault="00DE0B22" w:rsidP="00DE0B22">
      <w:pPr>
        <w:pStyle w:val="Akapitzlist"/>
        <w:autoSpaceDE w:val="0"/>
        <w:autoSpaceDN w:val="0"/>
        <w:adjustRightInd w:val="0"/>
        <w:spacing w:after="120" w:line="276" w:lineRule="auto"/>
        <w:jc w:val="both"/>
        <w:rPr>
          <w:rFonts w:ascii="Times New Roman" w:hAnsi="Times New Roman" w:cs="Times New Roman"/>
          <w:sz w:val="24"/>
          <w:szCs w:val="24"/>
        </w:rPr>
      </w:pPr>
    </w:p>
    <w:p w14:paraId="031942C7" w14:textId="77777777" w:rsidR="00E54C77" w:rsidRPr="00970E3C" w:rsidRDefault="00E54C77" w:rsidP="008563C6">
      <w:pPr>
        <w:pStyle w:val="Nagwek3"/>
      </w:pPr>
      <w:bookmarkStart w:id="32" w:name="_Toc52976636"/>
      <w:bookmarkStart w:id="33" w:name="_Toc30167463"/>
      <w:r w:rsidRPr="00970E3C">
        <w:t>KWALIFIKOWALNOŚĆ PODATKU VAT</w:t>
      </w:r>
      <w:bookmarkEnd w:id="32"/>
      <w:bookmarkEnd w:id="33"/>
    </w:p>
    <w:p w14:paraId="7B238F33" w14:textId="77777777" w:rsidR="00E54C77" w:rsidRDefault="00E54C77"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W przypadku, kiedy Zleceniobiorca nie ma możliwości odzyskania podatku VAT, wszelkie koszty wskazane w kosztorysie są kosztami brutto, co oznacza, że w takiej sytuacji podatek VAT jest </w:t>
      </w:r>
      <w:r w:rsidRPr="000D4093">
        <w:rPr>
          <w:rFonts w:ascii="Times New Roman" w:hAnsi="Times New Roman" w:cs="Times New Roman"/>
          <w:b/>
          <w:sz w:val="24"/>
          <w:szCs w:val="24"/>
        </w:rPr>
        <w:t>kosztem kwalifikowalnym.</w:t>
      </w:r>
    </w:p>
    <w:p w14:paraId="1E399F9A" w14:textId="77777777" w:rsidR="00E54C77" w:rsidRDefault="00E54C77" w:rsidP="004E54D7">
      <w:pPr>
        <w:autoSpaceDE w:val="0"/>
        <w:autoSpaceDN w:val="0"/>
        <w:adjustRightInd w:val="0"/>
        <w:spacing w:after="120" w:line="276" w:lineRule="auto"/>
        <w:jc w:val="both"/>
        <w:rPr>
          <w:rFonts w:ascii="Times New Roman" w:hAnsi="Times New Roman" w:cs="Times New Roman"/>
          <w:b/>
          <w:sz w:val="24"/>
          <w:szCs w:val="24"/>
        </w:rPr>
      </w:pPr>
      <w:r>
        <w:rPr>
          <w:rFonts w:ascii="Times New Roman" w:hAnsi="Times New Roman" w:cs="Times New Roman"/>
          <w:sz w:val="24"/>
          <w:szCs w:val="24"/>
        </w:rPr>
        <w:t xml:space="preserve">Natomiast w sytuacji, kiedy Zleceniobiorca jest uprawniony do odzyskania podatku VAT, ustala w kosztorysie koszty netto w tym zakresie, a podatek VAT jest w takiej sytuacji </w:t>
      </w:r>
      <w:r w:rsidRPr="000D4093">
        <w:rPr>
          <w:rFonts w:ascii="Times New Roman" w:hAnsi="Times New Roman" w:cs="Times New Roman"/>
          <w:b/>
          <w:sz w:val="24"/>
          <w:szCs w:val="24"/>
        </w:rPr>
        <w:t>kosztem niekwalifikowalnym.</w:t>
      </w:r>
    </w:p>
    <w:p w14:paraId="2D863845" w14:textId="77777777" w:rsidR="006250E5" w:rsidRPr="000D4093" w:rsidRDefault="006250E5" w:rsidP="004E54D7">
      <w:pPr>
        <w:autoSpaceDE w:val="0"/>
        <w:autoSpaceDN w:val="0"/>
        <w:adjustRightInd w:val="0"/>
        <w:spacing w:after="120" w:line="276" w:lineRule="auto"/>
        <w:jc w:val="both"/>
        <w:rPr>
          <w:rFonts w:ascii="Times New Roman" w:hAnsi="Times New Roman" w:cs="Times New Roman"/>
          <w:sz w:val="24"/>
          <w:szCs w:val="24"/>
        </w:rPr>
      </w:pPr>
    </w:p>
    <w:p w14:paraId="23AC9C1B" w14:textId="77777777" w:rsidR="00E54C77" w:rsidRPr="00335A1B" w:rsidRDefault="00E54C77" w:rsidP="008563C6">
      <w:pPr>
        <w:pStyle w:val="Nagwek2"/>
      </w:pPr>
      <w:bookmarkStart w:id="34" w:name="_Toc52976637"/>
      <w:bookmarkStart w:id="35" w:name="_Toc30167464"/>
      <w:r w:rsidRPr="00DE726F">
        <w:t>IV. JAK UBIEGAĆ SIĘ O PRZYZNANIE DOTACJI?</w:t>
      </w:r>
      <w:bookmarkEnd w:id="34"/>
      <w:bookmarkEnd w:id="35"/>
    </w:p>
    <w:p w14:paraId="2FED8463" w14:textId="77777777" w:rsidR="00E54C77" w:rsidRDefault="00E54C77" w:rsidP="008D16AD">
      <w:pPr>
        <w:pStyle w:val="Nagwek3"/>
        <w:numPr>
          <w:ilvl w:val="0"/>
          <w:numId w:val="38"/>
        </w:numPr>
      </w:pPr>
      <w:bookmarkStart w:id="36" w:name="_Toc52976638"/>
      <w:bookmarkStart w:id="37" w:name="_Toc30167465"/>
      <w:r>
        <w:t>OGŁOSZENIE KONKURSU</w:t>
      </w:r>
      <w:bookmarkEnd w:id="36"/>
      <w:bookmarkEnd w:id="37"/>
    </w:p>
    <w:p w14:paraId="061D0D50" w14:textId="1362F911" w:rsidR="000E43D7"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2E579F">
        <w:rPr>
          <w:rFonts w:ascii="Times New Roman" w:hAnsi="Times New Roman" w:cs="Times New Roman"/>
          <w:sz w:val="24"/>
          <w:szCs w:val="24"/>
        </w:rPr>
        <w:t>Minister Rodziny</w:t>
      </w:r>
      <w:r w:rsidR="0054387E">
        <w:rPr>
          <w:rFonts w:ascii="Times New Roman" w:hAnsi="Times New Roman" w:cs="Times New Roman"/>
          <w:sz w:val="24"/>
          <w:szCs w:val="24"/>
        </w:rPr>
        <w:t xml:space="preserve"> </w:t>
      </w:r>
      <w:r w:rsidRPr="002E579F">
        <w:rPr>
          <w:rFonts w:ascii="Times New Roman" w:hAnsi="Times New Roman" w:cs="Times New Roman"/>
          <w:sz w:val="24"/>
          <w:szCs w:val="24"/>
        </w:rPr>
        <w:t xml:space="preserve">i Polityki Społecznej ogłasza otwarty konkurs ofert </w:t>
      </w:r>
      <w:r w:rsidR="00C01C3E">
        <w:rPr>
          <w:rFonts w:ascii="Times New Roman" w:hAnsi="Times New Roman" w:cs="Times New Roman"/>
          <w:sz w:val="24"/>
          <w:szCs w:val="24"/>
        </w:rPr>
        <w:br/>
      </w:r>
      <w:r w:rsidRPr="002E579F">
        <w:rPr>
          <w:rFonts w:ascii="Times New Roman" w:hAnsi="Times New Roman" w:cs="Times New Roman"/>
          <w:sz w:val="24"/>
          <w:szCs w:val="24"/>
        </w:rPr>
        <w:t>p.n.</w:t>
      </w:r>
      <w:r w:rsidR="00607579">
        <w:rPr>
          <w:rFonts w:ascii="Times New Roman" w:hAnsi="Times New Roman" w:cs="Times New Roman"/>
          <w:sz w:val="24"/>
          <w:szCs w:val="24"/>
        </w:rPr>
        <w:t xml:space="preserve"> „Od wykluczenia do aktywizacji. E</w:t>
      </w:r>
      <w:r w:rsidRPr="002E579F">
        <w:rPr>
          <w:rFonts w:ascii="Times New Roman" w:hAnsi="Times New Roman" w:cs="Times New Roman"/>
          <w:sz w:val="24"/>
          <w:szCs w:val="24"/>
        </w:rPr>
        <w:t>dycja 202</w:t>
      </w:r>
      <w:r w:rsidR="005E3220">
        <w:rPr>
          <w:rFonts w:ascii="Times New Roman" w:hAnsi="Times New Roman" w:cs="Times New Roman"/>
          <w:sz w:val="24"/>
          <w:szCs w:val="24"/>
        </w:rPr>
        <w:t>1</w:t>
      </w:r>
      <w:r w:rsidRPr="002E579F">
        <w:rPr>
          <w:rFonts w:ascii="Times New Roman" w:hAnsi="Times New Roman" w:cs="Times New Roman"/>
          <w:sz w:val="24"/>
          <w:szCs w:val="24"/>
        </w:rPr>
        <w:t xml:space="preserve"> r.</w:t>
      </w:r>
      <w:r w:rsidR="00607579">
        <w:rPr>
          <w:rFonts w:ascii="Times New Roman" w:hAnsi="Times New Roman" w:cs="Times New Roman"/>
          <w:sz w:val="24"/>
          <w:szCs w:val="24"/>
        </w:rPr>
        <w:t>”</w:t>
      </w:r>
      <w:r w:rsidRPr="002E579F">
        <w:rPr>
          <w:rFonts w:ascii="Times New Roman" w:hAnsi="Times New Roman" w:cs="Times New Roman"/>
          <w:iCs/>
          <w:sz w:val="24"/>
          <w:szCs w:val="24"/>
        </w:rPr>
        <w:t xml:space="preserve">, </w:t>
      </w:r>
      <w:r w:rsidRPr="002E579F">
        <w:rPr>
          <w:rFonts w:ascii="Times New Roman" w:hAnsi="Times New Roman" w:cs="Times New Roman"/>
          <w:sz w:val="24"/>
          <w:szCs w:val="24"/>
        </w:rPr>
        <w:t xml:space="preserve">w ramach programu „Od wykluczenia do aktywizacji. Program pomocy osobom wykluczonym społecznie i zawodowo” na stronie internetowej Ministerstwa, w Biuletynie Informacji Publicznej </w:t>
      </w:r>
      <w:r w:rsidRPr="003C22BD">
        <w:rPr>
          <w:rFonts w:ascii="Times New Roman" w:hAnsi="Times New Roman" w:cs="Times New Roman"/>
          <w:sz w:val="24"/>
          <w:szCs w:val="24"/>
        </w:rPr>
        <w:t>oraz na</w:t>
      </w:r>
      <w:r w:rsidR="00F8335B">
        <w:rPr>
          <w:rFonts w:ascii="Times New Roman" w:hAnsi="Times New Roman" w:cs="Times New Roman"/>
          <w:sz w:val="24"/>
          <w:szCs w:val="24"/>
        </w:rPr>
        <w:t xml:space="preserve"> tablicy ogłoszeń w </w:t>
      </w:r>
      <w:r w:rsidRPr="003C22BD">
        <w:rPr>
          <w:rFonts w:ascii="Times New Roman" w:hAnsi="Times New Roman" w:cs="Times New Roman"/>
          <w:sz w:val="24"/>
          <w:szCs w:val="24"/>
        </w:rPr>
        <w:t>siedzibie Ministerstwa.</w:t>
      </w:r>
    </w:p>
    <w:p w14:paraId="090C0EA8" w14:textId="54A540A0" w:rsidR="000E43D7" w:rsidRPr="000E43D7" w:rsidRDefault="000E43D7" w:rsidP="000E43D7">
      <w:pPr>
        <w:autoSpaceDE w:val="0"/>
        <w:autoSpaceDN w:val="0"/>
        <w:adjustRightInd w:val="0"/>
        <w:spacing w:after="120" w:line="276" w:lineRule="auto"/>
        <w:jc w:val="both"/>
        <w:rPr>
          <w:rFonts w:ascii="Times New Roman" w:hAnsi="Times New Roman" w:cs="Times New Roman"/>
          <w:sz w:val="24"/>
          <w:szCs w:val="24"/>
        </w:rPr>
      </w:pPr>
      <w:r w:rsidRPr="000E43D7">
        <w:rPr>
          <w:rFonts w:ascii="Times New Roman" w:hAnsi="Times New Roman" w:cs="Times New Roman"/>
          <w:sz w:val="24"/>
          <w:szCs w:val="24"/>
        </w:rPr>
        <w:lastRenderedPageBreak/>
        <w:t xml:space="preserve">Minister Rodziny i Polityki Społecznej może odwołać otwarty konkurs ofert ogłoszony </w:t>
      </w:r>
      <w:r w:rsidR="00D627C3">
        <w:rPr>
          <w:rFonts w:ascii="Times New Roman" w:hAnsi="Times New Roman" w:cs="Times New Roman"/>
          <w:sz w:val="24"/>
          <w:szCs w:val="24"/>
        </w:rPr>
        <w:br/>
      </w:r>
      <w:r w:rsidRPr="000E43D7">
        <w:rPr>
          <w:rFonts w:ascii="Times New Roman" w:hAnsi="Times New Roman" w:cs="Times New Roman"/>
          <w:sz w:val="24"/>
          <w:szCs w:val="24"/>
        </w:rPr>
        <w:t>w ramach programu.</w:t>
      </w:r>
    </w:p>
    <w:p w14:paraId="060E3F91" w14:textId="77777777" w:rsidR="00E54C77" w:rsidRDefault="00E54C77" w:rsidP="004B00F1">
      <w:pPr>
        <w:pStyle w:val="Nagwek3"/>
      </w:pPr>
      <w:bookmarkStart w:id="38" w:name="_Toc52976639"/>
      <w:bookmarkStart w:id="39" w:name="_Toc30167466"/>
      <w:r w:rsidRPr="00070E28">
        <w:t>ZŁOŻENIE OFERTY</w:t>
      </w:r>
      <w:bookmarkEnd w:id="38"/>
      <w:bookmarkEnd w:id="39"/>
    </w:p>
    <w:p w14:paraId="5085942A" w14:textId="29B21E7C" w:rsidR="00046841" w:rsidRDefault="00E54C77" w:rsidP="00046841">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sidRPr="008632DC">
        <w:rPr>
          <w:rFonts w:ascii="Times New Roman" w:hAnsi="Times New Roman" w:cs="Times New Roman"/>
          <w:sz w:val="24"/>
          <w:szCs w:val="24"/>
        </w:rPr>
        <w:t xml:space="preserve">Projekty konkursowe należy składać wyłącznie na </w:t>
      </w:r>
      <w:r>
        <w:rPr>
          <w:rFonts w:ascii="Times New Roman" w:hAnsi="Times New Roman" w:cs="Times New Roman"/>
          <w:sz w:val="24"/>
          <w:szCs w:val="24"/>
        </w:rPr>
        <w:t>wzorze</w:t>
      </w:r>
      <w:r w:rsidRPr="008632DC">
        <w:rPr>
          <w:rFonts w:ascii="Times New Roman" w:hAnsi="Times New Roman" w:cs="Times New Roman"/>
          <w:sz w:val="24"/>
          <w:szCs w:val="24"/>
        </w:rPr>
        <w:t xml:space="preserve"> oferty określonym w załączniku nr 1 do </w:t>
      </w:r>
      <w:r>
        <w:rPr>
          <w:rFonts w:ascii="Times New Roman" w:hAnsi="Times New Roman" w:cs="Times New Roman"/>
          <w:sz w:val="24"/>
          <w:szCs w:val="24"/>
        </w:rPr>
        <w:t>rozporządzenia</w:t>
      </w:r>
      <w:r w:rsidRPr="00C64519">
        <w:rPr>
          <w:rFonts w:ascii="Times New Roman" w:hAnsi="Times New Roman" w:cs="Times New Roman"/>
          <w:sz w:val="24"/>
          <w:szCs w:val="24"/>
        </w:rPr>
        <w:t xml:space="preserve"> Przewodniczącego Komitetu do Spraw Pożytku Publi</w:t>
      </w:r>
      <w:r>
        <w:rPr>
          <w:rFonts w:ascii="Times New Roman" w:hAnsi="Times New Roman" w:cs="Times New Roman"/>
          <w:sz w:val="24"/>
          <w:szCs w:val="24"/>
        </w:rPr>
        <w:t>cznego z dnia 24 października 2018 r. w sprawie wzorów ofert i </w:t>
      </w:r>
      <w:r w:rsidRPr="00C64519">
        <w:rPr>
          <w:rFonts w:ascii="Times New Roman" w:hAnsi="Times New Roman" w:cs="Times New Roman"/>
          <w:sz w:val="24"/>
          <w:szCs w:val="24"/>
        </w:rPr>
        <w:t>ramowych wzorów umów dotyczących realizacji zadań publicznych oraz wzorów sprawozdań z wykonania tych zadań</w:t>
      </w:r>
      <w:r>
        <w:rPr>
          <w:rFonts w:ascii="Times New Roman" w:hAnsi="Times New Roman" w:cs="Times New Roman"/>
          <w:sz w:val="24"/>
          <w:szCs w:val="24"/>
        </w:rPr>
        <w:t xml:space="preserve"> </w:t>
      </w:r>
      <w:r w:rsidR="0033002A">
        <w:rPr>
          <w:rFonts w:ascii="Times New Roman" w:hAnsi="Times New Roman" w:cs="Times New Roman"/>
          <w:sz w:val="24"/>
          <w:szCs w:val="24"/>
        </w:rPr>
        <w:t>(Dz.U. z </w:t>
      </w:r>
      <w:r w:rsidR="00607579">
        <w:rPr>
          <w:rFonts w:ascii="Times New Roman" w:hAnsi="Times New Roman" w:cs="Times New Roman"/>
          <w:sz w:val="24"/>
          <w:szCs w:val="24"/>
        </w:rPr>
        <w:t>2018 r. poz. 205</w:t>
      </w:r>
      <w:r w:rsidR="00796EFA">
        <w:rPr>
          <w:rFonts w:ascii="Times New Roman" w:hAnsi="Times New Roman" w:cs="Times New Roman"/>
          <w:sz w:val="24"/>
          <w:szCs w:val="24"/>
        </w:rPr>
        <w:t>7</w:t>
      </w:r>
      <w:r w:rsidRPr="00C64519">
        <w:rPr>
          <w:rFonts w:ascii="Times New Roman" w:hAnsi="Times New Roman" w:cs="Times New Roman"/>
          <w:sz w:val="24"/>
          <w:szCs w:val="24"/>
        </w:rPr>
        <w:t>)</w:t>
      </w:r>
      <w:r w:rsidR="004E037A">
        <w:rPr>
          <w:rFonts w:ascii="Times New Roman" w:hAnsi="Times New Roman" w:cs="Times New Roman"/>
          <w:sz w:val="24"/>
          <w:szCs w:val="24"/>
        </w:rPr>
        <w:t>.</w:t>
      </w:r>
      <w:r w:rsidRPr="008632DC">
        <w:rPr>
          <w:rFonts w:ascii="Times New Roman" w:hAnsi="Times New Roman" w:cs="Times New Roman"/>
          <w:sz w:val="24"/>
          <w:szCs w:val="24"/>
        </w:rPr>
        <w:t xml:space="preserve"> </w:t>
      </w:r>
      <w:r w:rsidR="00077240" w:rsidRPr="008632DC">
        <w:rPr>
          <w:rFonts w:ascii="Times New Roman" w:hAnsi="Times New Roman" w:cs="Times New Roman"/>
          <w:sz w:val="24"/>
          <w:szCs w:val="24"/>
        </w:rPr>
        <w:t>Niedopuszczaln</w:t>
      </w:r>
      <w:r w:rsidR="00077240">
        <w:rPr>
          <w:rFonts w:ascii="Times New Roman" w:hAnsi="Times New Roman" w:cs="Times New Roman"/>
          <w:sz w:val="24"/>
          <w:szCs w:val="24"/>
        </w:rPr>
        <w:t>e</w:t>
      </w:r>
      <w:r w:rsidR="00077240" w:rsidRPr="008632DC">
        <w:rPr>
          <w:rFonts w:ascii="Times New Roman" w:hAnsi="Times New Roman" w:cs="Times New Roman"/>
          <w:sz w:val="24"/>
          <w:szCs w:val="24"/>
        </w:rPr>
        <w:t xml:space="preserve"> </w:t>
      </w:r>
      <w:r w:rsidRPr="008632DC">
        <w:rPr>
          <w:rFonts w:ascii="Times New Roman" w:hAnsi="Times New Roman" w:cs="Times New Roman"/>
          <w:sz w:val="24"/>
          <w:szCs w:val="24"/>
        </w:rPr>
        <w:t xml:space="preserve">jest </w:t>
      </w:r>
      <w:r>
        <w:rPr>
          <w:rFonts w:ascii="Times New Roman" w:hAnsi="Times New Roman" w:cs="Times New Roman"/>
          <w:sz w:val="24"/>
          <w:szCs w:val="24"/>
        </w:rPr>
        <w:t xml:space="preserve">dokonywanie </w:t>
      </w:r>
      <w:r w:rsidRPr="008632DC">
        <w:rPr>
          <w:rFonts w:ascii="Times New Roman" w:hAnsi="Times New Roman" w:cs="Times New Roman"/>
          <w:sz w:val="24"/>
          <w:szCs w:val="24"/>
        </w:rPr>
        <w:t>zmian</w:t>
      </w:r>
      <w:r>
        <w:rPr>
          <w:rFonts w:ascii="Times New Roman" w:hAnsi="Times New Roman" w:cs="Times New Roman"/>
          <w:sz w:val="24"/>
          <w:szCs w:val="24"/>
        </w:rPr>
        <w:t xml:space="preserve"> we</w:t>
      </w:r>
      <w:r w:rsidRPr="008632DC">
        <w:rPr>
          <w:rFonts w:ascii="Times New Roman" w:hAnsi="Times New Roman" w:cs="Times New Roman"/>
          <w:sz w:val="24"/>
          <w:szCs w:val="24"/>
        </w:rPr>
        <w:t xml:space="preserve"> wzor</w:t>
      </w:r>
      <w:r>
        <w:rPr>
          <w:rFonts w:ascii="Times New Roman" w:hAnsi="Times New Roman" w:cs="Times New Roman"/>
          <w:sz w:val="24"/>
          <w:szCs w:val="24"/>
        </w:rPr>
        <w:t>ze</w:t>
      </w:r>
      <w:r w:rsidRPr="008632DC">
        <w:rPr>
          <w:rFonts w:ascii="Times New Roman" w:hAnsi="Times New Roman" w:cs="Times New Roman"/>
          <w:sz w:val="24"/>
          <w:szCs w:val="24"/>
        </w:rPr>
        <w:t xml:space="preserve"> oferty.</w:t>
      </w:r>
    </w:p>
    <w:p w14:paraId="4391761F" w14:textId="5189CBF4" w:rsidR="00046841" w:rsidRPr="00304081" w:rsidRDefault="00077240" w:rsidP="00304081">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sidRPr="00046841">
        <w:rPr>
          <w:rFonts w:ascii="Times New Roman" w:hAnsi="Times New Roman" w:cs="Times New Roman"/>
          <w:sz w:val="24"/>
          <w:szCs w:val="24"/>
        </w:rPr>
        <w:t>Ofert</w:t>
      </w:r>
      <w:r>
        <w:rPr>
          <w:rFonts w:ascii="Times New Roman" w:hAnsi="Times New Roman" w:cs="Times New Roman"/>
          <w:sz w:val="24"/>
          <w:szCs w:val="24"/>
        </w:rPr>
        <w:t>ę</w:t>
      </w:r>
      <w:r w:rsidR="00E54C77" w:rsidRPr="00046841">
        <w:rPr>
          <w:rFonts w:ascii="Times New Roman" w:hAnsi="Times New Roman" w:cs="Times New Roman"/>
          <w:sz w:val="24"/>
          <w:szCs w:val="24"/>
        </w:rPr>
        <w:t xml:space="preserve">, o której mowa w pkt </w:t>
      </w:r>
      <w:r w:rsidR="00E54C77" w:rsidRPr="00046841">
        <w:rPr>
          <w:rFonts w:ascii="Times New Roman" w:hAnsi="Times New Roman" w:cs="Times New Roman"/>
          <w:bCs/>
          <w:sz w:val="24"/>
          <w:szCs w:val="24"/>
        </w:rPr>
        <w:t xml:space="preserve">1 </w:t>
      </w:r>
      <w:r w:rsidR="00046841" w:rsidRPr="00046841">
        <w:rPr>
          <w:rFonts w:ascii="Times New Roman" w:eastAsia="Arial Unicode MS" w:hAnsi="Times New Roman" w:cs="Times New Roman"/>
          <w:sz w:val="24"/>
          <w:szCs w:val="24"/>
          <w:lang w:eastAsia="pl-PL"/>
        </w:rPr>
        <w:t xml:space="preserve">wraz </w:t>
      </w:r>
      <w:r w:rsidR="00046841" w:rsidRPr="00636582">
        <w:rPr>
          <w:rFonts w:ascii="Times New Roman" w:eastAsia="Arial Unicode MS" w:hAnsi="Times New Roman" w:cs="Times New Roman"/>
          <w:sz w:val="24"/>
          <w:szCs w:val="24"/>
          <w:lang w:eastAsia="pl-PL"/>
        </w:rPr>
        <w:t xml:space="preserve">z </w:t>
      </w:r>
      <w:r w:rsidR="009B5ABC">
        <w:rPr>
          <w:rFonts w:ascii="Times New Roman" w:eastAsia="Arial Unicode MS" w:hAnsi="Times New Roman" w:cs="Times New Roman"/>
          <w:sz w:val="24"/>
          <w:szCs w:val="24"/>
          <w:lang w:eastAsia="pl-PL"/>
        </w:rPr>
        <w:t>oświadczeniami wymienionymi w części IV.3. regulaminu</w:t>
      </w:r>
      <w:r w:rsidR="00046841" w:rsidRPr="00046841">
        <w:rPr>
          <w:rFonts w:ascii="Times New Roman" w:eastAsia="Arial Unicode MS" w:hAnsi="Times New Roman" w:cs="Times New Roman"/>
          <w:sz w:val="24"/>
          <w:szCs w:val="24"/>
          <w:lang w:eastAsia="pl-PL"/>
        </w:rPr>
        <w:t xml:space="preserve"> należy złożyć </w:t>
      </w:r>
      <w:r w:rsidR="00304081">
        <w:rPr>
          <w:rFonts w:ascii="Times New Roman" w:eastAsia="Arial Unicode MS" w:hAnsi="Times New Roman" w:cs="Times New Roman"/>
          <w:b/>
          <w:sz w:val="24"/>
          <w:szCs w:val="24"/>
          <w:lang w:eastAsia="pl-PL"/>
        </w:rPr>
        <w:t xml:space="preserve">w </w:t>
      </w:r>
      <w:r w:rsidR="00046841" w:rsidRPr="00046841">
        <w:rPr>
          <w:rFonts w:ascii="Times New Roman" w:eastAsia="Arial Unicode MS" w:hAnsi="Times New Roman" w:cs="Times New Roman"/>
          <w:b/>
          <w:sz w:val="24"/>
          <w:szCs w:val="24"/>
          <w:lang w:eastAsia="pl-PL"/>
        </w:rPr>
        <w:t xml:space="preserve">terminie </w:t>
      </w:r>
      <w:r w:rsidR="00046841" w:rsidRPr="002329AF">
        <w:rPr>
          <w:rFonts w:ascii="Times New Roman" w:eastAsia="Arial Unicode MS" w:hAnsi="Times New Roman" w:cs="Times New Roman"/>
          <w:b/>
          <w:sz w:val="24"/>
          <w:szCs w:val="24"/>
          <w:lang w:eastAsia="pl-PL"/>
        </w:rPr>
        <w:t>do</w:t>
      </w:r>
      <w:r w:rsidR="000F565B" w:rsidRPr="002329AF">
        <w:rPr>
          <w:rFonts w:ascii="Times New Roman" w:eastAsia="Arial Unicode MS" w:hAnsi="Times New Roman" w:cs="Times New Roman"/>
          <w:b/>
          <w:sz w:val="24"/>
          <w:szCs w:val="24"/>
          <w:lang w:eastAsia="pl-PL"/>
        </w:rPr>
        <w:t xml:space="preserve"> </w:t>
      </w:r>
      <w:r w:rsidR="007E5530">
        <w:rPr>
          <w:rFonts w:ascii="Times New Roman" w:eastAsia="Arial Unicode MS" w:hAnsi="Times New Roman" w:cs="Times New Roman"/>
          <w:b/>
          <w:sz w:val="24"/>
          <w:szCs w:val="24"/>
          <w:lang w:eastAsia="pl-PL"/>
        </w:rPr>
        <w:t>1</w:t>
      </w:r>
      <w:r w:rsidR="00265502">
        <w:rPr>
          <w:rFonts w:ascii="Times New Roman" w:eastAsia="Arial Unicode MS" w:hAnsi="Times New Roman" w:cs="Times New Roman"/>
          <w:b/>
          <w:sz w:val="24"/>
          <w:szCs w:val="24"/>
          <w:lang w:eastAsia="pl-PL"/>
        </w:rPr>
        <w:t xml:space="preserve"> </w:t>
      </w:r>
      <w:r w:rsidR="007E5530">
        <w:rPr>
          <w:rFonts w:ascii="Times New Roman" w:eastAsia="Arial Unicode MS" w:hAnsi="Times New Roman" w:cs="Times New Roman"/>
          <w:b/>
          <w:sz w:val="24"/>
          <w:szCs w:val="24"/>
          <w:lang w:eastAsia="pl-PL"/>
        </w:rPr>
        <w:t>lutego</w:t>
      </w:r>
      <w:bookmarkStart w:id="40" w:name="_GoBack"/>
      <w:bookmarkEnd w:id="40"/>
      <w:r w:rsidR="00D372F3" w:rsidRPr="002329AF">
        <w:rPr>
          <w:rFonts w:ascii="Times New Roman" w:eastAsia="Arial Unicode MS" w:hAnsi="Times New Roman" w:cs="Times New Roman"/>
          <w:b/>
          <w:sz w:val="24"/>
          <w:szCs w:val="24"/>
          <w:lang w:eastAsia="pl-PL"/>
        </w:rPr>
        <w:t xml:space="preserve"> 202</w:t>
      </w:r>
      <w:r w:rsidR="005E3220" w:rsidRPr="002329AF">
        <w:rPr>
          <w:rFonts w:ascii="Times New Roman" w:eastAsia="Arial Unicode MS" w:hAnsi="Times New Roman" w:cs="Times New Roman"/>
          <w:b/>
          <w:sz w:val="24"/>
          <w:szCs w:val="24"/>
          <w:lang w:eastAsia="pl-PL"/>
        </w:rPr>
        <w:t>1</w:t>
      </w:r>
      <w:r w:rsidR="00D372F3" w:rsidRPr="002329AF">
        <w:rPr>
          <w:rFonts w:ascii="Times New Roman" w:eastAsia="Arial Unicode MS" w:hAnsi="Times New Roman" w:cs="Times New Roman"/>
          <w:b/>
          <w:sz w:val="24"/>
          <w:szCs w:val="24"/>
          <w:lang w:eastAsia="pl-PL"/>
        </w:rPr>
        <w:t xml:space="preserve"> r.</w:t>
      </w:r>
      <w:r w:rsidR="00046841" w:rsidRPr="002329AF">
        <w:rPr>
          <w:rFonts w:ascii="Times New Roman" w:eastAsia="Arial Unicode MS" w:hAnsi="Times New Roman" w:cs="Times New Roman"/>
          <w:b/>
          <w:sz w:val="24"/>
          <w:szCs w:val="24"/>
          <w:lang w:eastAsia="pl-PL"/>
        </w:rPr>
        <w:t xml:space="preserve"> </w:t>
      </w:r>
      <w:r w:rsidR="00C01C3E" w:rsidRPr="002329AF">
        <w:rPr>
          <w:rFonts w:ascii="Times New Roman" w:eastAsia="Arial Unicode MS" w:hAnsi="Times New Roman" w:cs="Times New Roman"/>
          <w:b/>
          <w:sz w:val="24"/>
          <w:szCs w:val="24"/>
          <w:lang w:eastAsia="pl-PL"/>
        </w:rPr>
        <w:br/>
      </w:r>
      <w:r w:rsidR="00046841" w:rsidRPr="002329AF">
        <w:rPr>
          <w:rFonts w:ascii="Times New Roman" w:eastAsia="Arial Unicode MS" w:hAnsi="Times New Roman" w:cs="Times New Roman"/>
          <w:sz w:val="24"/>
          <w:szCs w:val="24"/>
          <w:lang w:eastAsia="pl-PL"/>
        </w:rPr>
        <w:t>do Departamentu Ekonomii Społecznej i Solidarnej w Ministerstwie Rodziny</w:t>
      </w:r>
      <w:r w:rsidR="0054387E" w:rsidRPr="002329AF">
        <w:rPr>
          <w:rFonts w:ascii="Times New Roman" w:eastAsia="Arial Unicode MS" w:hAnsi="Times New Roman" w:cs="Times New Roman"/>
          <w:sz w:val="24"/>
          <w:szCs w:val="24"/>
          <w:lang w:eastAsia="pl-PL"/>
        </w:rPr>
        <w:t xml:space="preserve"> </w:t>
      </w:r>
      <w:r w:rsidR="00046841" w:rsidRPr="002329AF">
        <w:rPr>
          <w:rFonts w:ascii="Times New Roman" w:eastAsia="Arial Unicode MS" w:hAnsi="Times New Roman" w:cs="Times New Roman"/>
          <w:sz w:val="24"/>
          <w:szCs w:val="24"/>
          <w:lang w:eastAsia="pl-PL"/>
        </w:rPr>
        <w:t xml:space="preserve">i Polityki Społecznej </w:t>
      </w:r>
      <w:r w:rsidR="00046841" w:rsidRPr="002329AF">
        <w:rPr>
          <w:rFonts w:ascii="Times New Roman" w:eastAsia="Arial Unicode MS" w:hAnsi="Times New Roman" w:cs="Times New Roman"/>
          <w:b/>
          <w:sz w:val="24"/>
          <w:szCs w:val="24"/>
          <w:lang w:eastAsia="pl-PL"/>
        </w:rPr>
        <w:t xml:space="preserve">w formie </w:t>
      </w:r>
      <w:r w:rsidR="000B003D" w:rsidRPr="002329AF">
        <w:rPr>
          <w:rFonts w:ascii="Times New Roman" w:eastAsia="Arial Unicode MS" w:hAnsi="Times New Roman" w:cs="Times New Roman"/>
          <w:b/>
          <w:sz w:val="24"/>
          <w:szCs w:val="24"/>
          <w:lang w:eastAsia="pl-PL"/>
        </w:rPr>
        <w:t>skanu</w:t>
      </w:r>
      <w:r w:rsidR="00D4696F" w:rsidRPr="002329AF">
        <w:rPr>
          <w:rFonts w:ascii="Times New Roman" w:eastAsia="Arial Unicode MS" w:hAnsi="Times New Roman" w:cs="Times New Roman"/>
          <w:b/>
          <w:sz w:val="24"/>
          <w:szCs w:val="24"/>
          <w:lang w:eastAsia="pl-PL"/>
        </w:rPr>
        <w:t xml:space="preserve"> </w:t>
      </w:r>
      <w:r w:rsidR="000B003D" w:rsidRPr="002329AF">
        <w:rPr>
          <w:rFonts w:ascii="Times New Roman" w:eastAsia="Arial Unicode MS" w:hAnsi="Times New Roman" w:cs="Times New Roman"/>
          <w:b/>
          <w:sz w:val="24"/>
          <w:szCs w:val="24"/>
          <w:lang w:eastAsia="pl-PL"/>
        </w:rPr>
        <w:t xml:space="preserve">na adres mailowy </w:t>
      </w:r>
      <w:r w:rsidR="00524053" w:rsidRPr="002329AF">
        <w:rPr>
          <w:rFonts w:ascii="Times New Roman" w:eastAsia="Arial Unicode MS" w:hAnsi="Times New Roman" w:cs="Times New Roman"/>
          <w:b/>
          <w:sz w:val="24"/>
          <w:szCs w:val="24"/>
          <w:lang w:eastAsia="pl-PL"/>
        </w:rPr>
        <w:t>konkurs_pzs</w:t>
      </w:r>
      <w:r w:rsidR="008C5996" w:rsidRPr="002329AF">
        <w:rPr>
          <w:rFonts w:ascii="Times New Roman" w:eastAsia="Arial Unicode MS" w:hAnsi="Times New Roman" w:cs="Times New Roman"/>
          <w:b/>
          <w:sz w:val="24"/>
          <w:szCs w:val="24"/>
          <w:lang w:eastAsia="pl-PL"/>
        </w:rPr>
        <w:t>@mr</w:t>
      </w:r>
      <w:r w:rsidR="000B003D" w:rsidRPr="002329AF">
        <w:rPr>
          <w:rFonts w:ascii="Times New Roman" w:eastAsia="Arial Unicode MS" w:hAnsi="Times New Roman" w:cs="Times New Roman"/>
          <w:b/>
          <w:sz w:val="24"/>
          <w:szCs w:val="24"/>
          <w:lang w:eastAsia="pl-PL"/>
        </w:rPr>
        <w:t>i</w:t>
      </w:r>
      <w:r w:rsidR="00D4696F" w:rsidRPr="002329AF">
        <w:rPr>
          <w:rFonts w:ascii="Times New Roman" w:eastAsia="Arial Unicode MS" w:hAnsi="Times New Roman" w:cs="Times New Roman"/>
          <w:b/>
          <w:sz w:val="24"/>
          <w:szCs w:val="24"/>
          <w:lang w:eastAsia="pl-PL"/>
        </w:rPr>
        <w:t>p</w:t>
      </w:r>
      <w:r w:rsidR="000B003D" w:rsidRPr="002329AF">
        <w:rPr>
          <w:rFonts w:ascii="Times New Roman" w:eastAsia="Arial Unicode MS" w:hAnsi="Times New Roman" w:cs="Times New Roman"/>
          <w:b/>
          <w:sz w:val="24"/>
          <w:szCs w:val="24"/>
          <w:lang w:eastAsia="pl-PL"/>
        </w:rPr>
        <w:t>s.gov.pl</w:t>
      </w:r>
      <w:r w:rsidR="00524053" w:rsidRPr="002329AF">
        <w:rPr>
          <w:rStyle w:val="Odwoaniedokomentarza"/>
          <w:b/>
        </w:rPr>
        <w:t xml:space="preserve">. </w:t>
      </w:r>
      <w:r w:rsidR="000B003D" w:rsidRPr="002329AF">
        <w:rPr>
          <w:rFonts w:ascii="Times New Roman" w:eastAsia="Arial Unicode MS" w:hAnsi="Times New Roman" w:cs="Times New Roman"/>
          <w:b/>
          <w:sz w:val="24"/>
          <w:szCs w:val="24"/>
          <w:lang w:eastAsia="pl-PL"/>
        </w:rPr>
        <w:t xml:space="preserve"> </w:t>
      </w:r>
      <w:r w:rsidR="00524053" w:rsidRPr="002329AF">
        <w:rPr>
          <w:rFonts w:ascii="Times New Roman" w:eastAsia="Arial Unicode MS" w:hAnsi="Times New Roman" w:cs="Times New Roman"/>
          <w:b/>
          <w:sz w:val="24"/>
          <w:szCs w:val="24"/>
          <w:lang w:eastAsia="pl-PL"/>
        </w:rPr>
        <w:t>J</w:t>
      </w:r>
      <w:r w:rsidR="000B003D" w:rsidRPr="002329AF">
        <w:rPr>
          <w:rFonts w:ascii="Times New Roman" w:eastAsia="Arial Unicode MS" w:hAnsi="Times New Roman" w:cs="Times New Roman"/>
          <w:b/>
          <w:sz w:val="24"/>
          <w:szCs w:val="24"/>
          <w:lang w:eastAsia="pl-PL"/>
        </w:rPr>
        <w:t xml:space="preserve">ako tytuł wiadomości elektronicznej </w:t>
      </w:r>
      <w:r w:rsidR="00524053" w:rsidRPr="002329AF">
        <w:rPr>
          <w:rFonts w:ascii="Times New Roman" w:eastAsia="Arial Unicode MS" w:hAnsi="Times New Roman" w:cs="Times New Roman"/>
          <w:b/>
          <w:sz w:val="24"/>
          <w:szCs w:val="24"/>
          <w:lang w:eastAsia="pl-PL"/>
        </w:rPr>
        <w:t xml:space="preserve">należy wpisać </w:t>
      </w:r>
      <w:r w:rsidR="000B003D" w:rsidRPr="002329AF">
        <w:rPr>
          <w:rFonts w:ascii="Times New Roman" w:eastAsia="Arial Unicode MS" w:hAnsi="Times New Roman" w:cs="Times New Roman"/>
          <w:b/>
          <w:sz w:val="24"/>
          <w:szCs w:val="24"/>
          <w:lang w:eastAsia="pl-PL"/>
        </w:rPr>
        <w:t xml:space="preserve">„Oferta na konkurs „Od wykluczenia </w:t>
      </w:r>
      <w:r w:rsidR="00D4696F" w:rsidRPr="002329AF">
        <w:rPr>
          <w:rFonts w:ascii="Times New Roman" w:eastAsia="Arial Unicode MS" w:hAnsi="Times New Roman" w:cs="Times New Roman"/>
          <w:b/>
          <w:sz w:val="24"/>
          <w:szCs w:val="24"/>
          <w:lang w:eastAsia="pl-PL"/>
        </w:rPr>
        <w:br/>
      </w:r>
      <w:r w:rsidR="000B003D" w:rsidRPr="002329AF">
        <w:rPr>
          <w:rFonts w:ascii="Times New Roman" w:eastAsia="Arial Unicode MS" w:hAnsi="Times New Roman" w:cs="Times New Roman"/>
          <w:b/>
          <w:sz w:val="24"/>
          <w:szCs w:val="24"/>
          <w:lang w:eastAsia="pl-PL"/>
        </w:rPr>
        <w:t>do aktywizacji. Edycja 2021”</w:t>
      </w:r>
      <w:r w:rsidR="000B003D" w:rsidRPr="002329AF">
        <w:rPr>
          <w:rFonts w:ascii="Times New Roman" w:eastAsia="Arial Unicode MS" w:hAnsi="Times New Roman" w:cs="Times New Roman"/>
          <w:sz w:val="24"/>
          <w:szCs w:val="24"/>
          <w:lang w:eastAsia="pl-PL"/>
        </w:rPr>
        <w:t>(Oferent będzie zobowiązany do złożenia oryginału w wersji papierowej w przypadku dofinansowania, przed podpisaniem umowy)</w:t>
      </w:r>
      <w:r w:rsidR="00304081" w:rsidRPr="002329AF">
        <w:rPr>
          <w:rFonts w:ascii="Times New Roman" w:eastAsia="Arial Unicode MS" w:hAnsi="Times New Roman" w:cs="Times New Roman"/>
          <w:sz w:val="24"/>
          <w:szCs w:val="24"/>
          <w:lang w:eastAsia="pl-PL"/>
        </w:rPr>
        <w:t>.</w:t>
      </w:r>
      <w:r w:rsidR="000B003D" w:rsidRPr="002329AF">
        <w:rPr>
          <w:rFonts w:ascii="Times New Roman" w:eastAsia="Arial Unicode MS" w:hAnsi="Times New Roman" w:cs="Times New Roman"/>
          <w:sz w:val="24"/>
          <w:szCs w:val="24"/>
          <w:lang w:eastAsia="pl-PL"/>
        </w:rPr>
        <w:t xml:space="preserve"> </w:t>
      </w:r>
    </w:p>
    <w:p w14:paraId="706B2C03" w14:textId="2E0BE7FB" w:rsidR="004E037A" w:rsidRDefault="00E54C77" w:rsidP="00046841">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sidRPr="008632DC">
        <w:rPr>
          <w:rFonts w:ascii="Times New Roman" w:hAnsi="Times New Roman" w:cs="Times New Roman"/>
          <w:sz w:val="24"/>
          <w:szCs w:val="24"/>
        </w:rPr>
        <w:t xml:space="preserve">Oferty niekompletne lub złożone na niewłaściwym formularzu nie będą rozpatrywane. </w:t>
      </w:r>
    </w:p>
    <w:p w14:paraId="5A845152" w14:textId="34A566C4" w:rsidR="00E54C77" w:rsidRPr="009C1FEE" w:rsidRDefault="00E54C77" w:rsidP="004E54D7">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sidRPr="009C1FEE">
        <w:rPr>
          <w:rFonts w:ascii="Times New Roman" w:hAnsi="Times New Roman" w:cs="Times New Roman"/>
          <w:sz w:val="24"/>
          <w:szCs w:val="24"/>
        </w:rPr>
        <w:t xml:space="preserve">Złożone oferty nie podlegają uzupełnieniu ani korekcie po upływie terminu ich składania. Nie dotyczy to </w:t>
      </w:r>
      <w:r w:rsidR="00EA653F">
        <w:rPr>
          <w:rFonts w:ascii="Times New Roman" w:hAnsi="Times New Roman" w:cs="Times New Roman"/>
          <w:sz w:val="24"/>
          <w:szCs w:val="24"/>
        </w:rPr>
        <w:t xml:space="preserve">załączanych do oferty oświadczeń oraz oczywistych </w:t>
      </w:r>
      <w:r w:rsidRPr="009C1FEE">
        <w:rPr>
          <w:rFonts w:ascii="Times New Roman" w:hAnsi="Times New Roman" w:cs="Times New Roman"/>
          <w:sz w:val="24"/>
          <w:szCs w:val="24"/>
        </w:rPr>
        <w:t>omyłek pisarskich.</w:t>
      </w:r>
    </w:p>
    <w:p w14:paraId="213095BA" w14:textId="77777777" w:rsidR="00E54C77" w:rsidRDefault="00E54C77" w:rsidP="004E54D7">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sidRPr="008632DC">
        <w:rPr>
          <w:rFonts w:ascii="Times New Roman" w:hAnsi="Times New Roman" w:cs="Times New Roman"/>
          <w:sz w:val="24"/>
          <w:szCs w:val="24"/>
        </w:rPr>
        <w:t>Złożenie oferty na wsparcie finansowe projektu nie jest równoznaczne z zapewnieniem przyznania dotacji lub z przyznaniem dotacji we wnioskowanej wysokości.</w:t>
      </w:r>
    </w:p>
    <w:p w14:paraId="5FECB95D" w14:textId="77777777" w:rsidR="00E54C77" w:rsidRPr="00CF7FB8" w:rsidRDefault="00E54C77" w:rsidP="004E54D7">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b/>
          <w:sz w:val="24"/>
          <w:szCs w:val="24"/>
        </w:rPr>
      </w:pPr>
      <w:r w:rsidRPr="00CF7FB8">
        <w:rPr>
          <w:rFonts w:ascii="Times New Roman" w:hAnsi="Times New Roman" w:cs="Times New Roman"/>
          <w:sz w:val="24"/>
          <w:szCs w:val="24"/>
        </w:rPr>
        <w:t>W ofercie, w pozycji II.1. należy zawrzeć</w:t>
      </w:r>
      <w:r w:rsidRPr="00CF7FB8">
        <w:rPr>
          <w:rFonts w:ascii="Times New Roman" w:hAnsi="Times New Roman" w:cs="Times New Roman"/>
          <w:b/>
          <w:sz w:val="24"/>
          <w:szCs w:val="24"/>
        </w:rPr>
        <w:t xml:space="preserve"> informację o jednostce bezpośrednio wykonujące</w:t>
      </w:r>
      <w:r w:rsidR="00CA6BDA">
        <w:rPr>
          <w:rFonts w:ascii="Times New Roman" w:hAnsi="Times New Roman" w:cs="Times New Roman"/>
          <w:b/>
          <w:sz w:val="24"/>
          <w:szCs w:val="24"/>
        </w:rPr>
        <w:t>j</w:t>
      </w:r>
      <w:r w:rsidRPr="00CF7FB8">
        <w:rPr>
          <w:rFonts w:ascii="Times New Roman" w:hAnsi="Times New Roman" w:cs="Times New Roman"/>
          <w:b/>
          <w:sz w:val="24"/>
          <w:szCs w:val="24"/>
        </w:rPr>
        <w:t xml:space="preserve"> zadanie publiczne.</w:t>
      </w:r>
    </w:p>
    <w:p w14:paraId="179018DA" w14:textId="77777777" w:rsidR="00E54C77" w:rsidRPr="003C2A88" w:rsidRDefault="00E54C77" w:rsidP="004E54D7">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sidRPr="008632DC">
        <w:rPr>
          <w:rFonts w:ascii="Times New Roman" w:hAnsi="Times New Roman" w:cs="Times New Roman"/>
          <w:sz w:val="24"/>
          <w:szCs w:val="24"/>
        </w:rPr>
        <w:t xml:space="preserve">W ofercie, jako </w:t>
      </w:r>
      <w:r w:rsidRPr="008632DC">
        <w:rPr>
          <w:rFonts w:ascii="Times New Roman" w:hAnsi="Times New Roman" w:cs="Times New Roman"/>
          <w:b/>
          <w:bCs/>
          <w:sz w:val="24"/>
          <w:szCs w:val="24"/>
        </w:rPr>
        <w:t xml:space="preserve">rodzaj zadania publicznego, </w:t>
      </w:r>
      <w:r w:rsidRPr="008632DC">
        <w:rPr>
          <w:rFonts w:ascii="Times New Roman" w:hAnsi="Times New Roman" w:cs="Times New Roman"/>
          <w:sz w:val="24"/>
          <w:szCs w:val="24"/>
        </w:rPr>
        <w:t xml:space="preserve">należy wskazać sferę pożytku publicznego określoną w art. 4 ust. 1 pkt 2 ustawy o działalności pożytku publicznego i o wolontariacie tj. </w:t>
      </w:r>
      <w:r w:rsidRPr="009C1FEE">
        <w:rPr>
          <w:rFonts w:ascii="Times New Roman" w:hAnsi="Times New Roman" w:cs="Times New Roman"/>
          <w:b/>
          <w:sz w:val="24"/>
          <w:szCs w:val="24"/>
        </w:rPr>
        <w:t xml:space="preserve">działalność na rzecz integracji i reintegracji zawodowej i społecznej osób zagrożonych wykluczeniem </w:t>
      </w:r>
      <w:r w:rsidRPr="003C2A88">
        <w:rPr>
          <w:rFonts w:ascii="Times New Roman" w:hAnsi="Times New Roman" w:cs="Times New Roman"/>
          <w:b/>
          <w:sz w:val="24"/>
          <w:szCs w:val="24"/>
        </w:rPr>
        <w:t>społecznym</w:t>
      </w:r>
      <w:r w:rsidRPr="003C2A88">
        <w:rPr>
          <w:rFonts w:ascii="Times New Roman" w:hAnsi="Times New Roman" w:cs="Times New Roman"/>
          <w:sz w:val="24"/>
          <w:szCs w:val="24"/>
        </w:rPr>
        <w:t xml:space="preserve">. </w:t>
      </w:r>
    </w:p>
    <w:p w14:paraId="0E162489" w14:textId="061C957D" w:rsidR="00E54C77" w:rsidRPr="003C2A88" w:rsidRDefault="00E54C77" w:rsidP="004E54D7">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sidRPr="003C2A88">
        <w:rPr>
          <w:rFonts w:ascii="Times New Roman" w:hAnsi="Times New Roman" w:cs="Times New Roman"/>
          <w:sz w:val="24"/>
          <w:szCs w:val="24"/>
        </w:rPr>
        <w:t xml:space="preserve">W polu: </w:t>
      </w:r>
      <w:r w:rsidRPr="003C2A88">
        <w:rPr>
          <w:rFonts w:ascii="Times New Roman" w:hAnsi="Times New Roman" w:cs="Times New Roman"/>
          <w:i/>
          <w:sz w:val="24"/>
          <w:szCs w:val="24"/>
        </w:rPr>
        <w:t>tytuł zadania publicznego</w:t>
      </w:r>
      <w:r w:rsidRPr="003C2A88">
        <w:rPr>
          <w:rFonts w:ascii="Times New Roman" w:hAnsi="Times New Roman" w:cs="Times New Roman"/>
          <w:sz w:val="24"/>
          <w:szCs w:val="24"/>
        </w:rPr>
        <w:t xml:space="preserve"> należy wpisać nazwę </w:t>
      </w:r>
      <w:r w:rsidRPr="003C2A88">
        <w:rPr>
          <w:rFonts w:ascii="Times New Roman" w:hAnsi="Times New Roman" w:cs="Times New Roman"/>
          <w:b/>
          <w:sz w:val="24"/>
          <w:szCs w:val="24"/>
        </w:rPr>
        <w:t>numer priorytetu i </w:t>
      </w:r>
      <w:r w:rsidR="00FD216B" w:rsidRPr="003C2A88">
        <w:rPr>
          <w:rFonts w:ascii="Times New Roman" w:hAnsi="Times New Roman" w:cs="Times New Roman"/>
          <w:b/>
          <w:sz w:val="24"/>
          <w:szCs w:val="24"/>
        </w:rPr>
        <w:t xml:space="preserve">zaproponowany przez Oferenta </w:t>
      </w:r>
      <w:r w:rsidRPr="003C2A88">
        <w:rPr>
          <w:rFonts w:ascii="Times New Roman" w:hAnsi="Times New Roman" w:cs="Times New Roman"/>
          <w:b/>
          <w:sz w:val="24"/>
          <w:szCs w:val="24"/>
        </w:rPr>
        <w:t>tytuł projektu</w:t>
      </w:r>
      <w:r w:rsidRPr="003C2A88">
        <w:rPr>
          <w:rFonts w:ascii="Times New Roman" w:hAnsi="Times New Roman" w:cs="Times New Roman"/>
          <w:sz w:val="24"/>
          <w:szCs w:val="24"/>
        </w:rPr>
        <w:t>.</w:t>
      </w:r>
    </w:p>
    <w:p w14:paraId="02845E3C" w14:textId="1FDBB8F1" w:rsidR="00E54C77" w:rsidRPr="00F81B04" w:rsidRDefault="00E54C77" w:rsidP="004E54D7">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sidRPr="003C2A88">
        <w:rPr>
          <w:rFonts w:ascii="Times New Roman" w:hAnsi="Times New Roman" w:cs="Times New Roman"/>
          <w:sz w:val="24"/>
          <w:szCs w:val="24"/>
        </w:rPr>
        <w:t xml:space="preserve">W rubryce </w:t>
      </w:r>
      <w:r w:rsidRPr="003C2A88">
        <w:rPr>
          <w:rFonts w:ascii="Times New Roman" w:hAnsi="Times New Roman" w:cs="Times New Roman"/>
          <w:b/>
          <w:bCs/>
          <w:sz w:val="24"/>
          <w:szCs w:val="24"/>
        </w:rPr>
        <w:t>termin realizacji zadania publicznego</w:t>
      </w:r>
      <w:r w:rsidRPr="001746D5">
        <w:rPr>
          <w:rFonts w:ascii="Times New Roman" w:hAnsi="Times New Roman" w:cs="Times New Roman"/>
          <w:b/>
          <w:bCs/>
          <w:sz w:val="24"/>
          <w:szCs w:val="24"/>
        </w:rPr>
        <w:t xml:space="preserve"> </w:t>
      </w:r>
      <w:r w:rsidR="001A5C03">
        <w:rPr>
          <w:rFonts w:ascii="Times New Roman" w:hAnsi="Times New Roman" w:cs="Times New Roman"/>
          <w:bCs/>
          <w:sz w:val="24"/>
          <w:szCs w:val="24"/>
        </w:rPr>
        <w:t xml:space="preserve">Oferent samodzielnie określa początkową i końcową datę realizacji zadania. Okres realizacji musi jednak mieści się </w:t>
      </w:r>
      <w:r w:rsidR="00275074">
        <w:rPr>
          <w:rFonts w:ascii="Times New Roman" w:hAnsi="Times New Roman" w:cs="Times New Roman"/>
          <w:bCs/>
          <w:sz w:val="24"/>
          <w:szCs w:val="24"/>
        </w:rPr>
        <w:br/>
      </w:r>
      <w:r w:rsidR="001A5C03">
        <w:rPr>
          <w:rFonts w:ascii="Times New Roman" w:hAnsi="Times New Roman" w:cs="Times New Roman"/>
          <w:bCs/>
          <w:sz w:val="24"/>
          <w:szCs w:val="24"/>
        </w:rPr>
        <w:t>w okresie kwalifikowalności wydatków tj</w:t>
      </w:r>
      <w:r w:rsidR="00275074" w:rsidRPr="00212707">
        <w:rPr>
          <w:rFonts w:ascii="Times New Roman" w:hAnsi="Times New Roman"/>
          <w:b/>
          <w:sz w:val="24"/>
        </w:rPr>
        <w:t>.</w:t>
      </w:r>
      <w:r w:rsidR="00524053">
        <w:rPr>
          <w:rFonts w:ascii="Times New Roman" w:hAnsi="Times New Roman"/>
          <w:b/>
          <w:sz w:val="24"/>
        </w:rPr>
        <w:t xml:space="preserve"> od 1 kwietnia</w:t>
      </w:r>
      <w:r w:rsidR="001A5C03" w:rsidRPr="00212707">
        <w:rPr>
          <w:rFonts w:ascii="Times New Roman" w:hAnsi="Times New Roman"/>
          <w:b/>
          <w:sz w:val="24"/>
        </w:rPr>
        <w:t xml:space="preserve"> </w:t>
      </w:r>
      <w:r w:rsidR="001A5C03" w:rsidRPr="00014EA6">
        <w:rPr>
          <w:rFonts w:ascii="Times New Roman" w:hAnsi="Times New Roman" w:cs="Times New Roman"/>
          <w:b/>
          <w:bCs/>
          <w:sz w:val="24"/>
          <w:szCs w:val="24"/>
        </w:rPr>
        <w:t>do 31 grudnia 202</w:t>
      </w:r>
      <w:r w:rsidR="00E5066A">
        <w:rPr>
          <w:rFonts w:ascii="Times New Roman" w:hAnsi="Times New Roman" w:cs="Times New Roman"/>
          <w:b/>
          <w:bCs/>
          <w:sz w:val="24"/>
          <w:szCs w:val="24"/>
        </w:rPr>
        <w:t>1</w:t>
      </w:r>
      <w:r w:rsidR="001A5C03" w:rsidRPr="00014EA6">
        <w:rPr>
          <w:rFonts w:ascii="Times New Roman" w:hAnsi="Times New Roman" w:cs="Times New Roman"/>
          <w:b/>
          <w:bCs/>
          <w:sz w:val="24"/>
          <w:szCs w:val="24"/>
        </w:rPr>
        <w:t xml:space="preserve"> r.</w:t>
      </w:r>
    </w:p>
    <w:p w14:paraId="38BD7C32" w14:textId="77777777" w:rsidR="00374774" w:rsidRDefault="00E54C77" w:rsidP="004E54D7">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sidRPr="008632DC">
        <w:rPr>
          <w:rFonts w:ascii="Times New Roman" w:hAnsi="Times New Roman" w:cs="Times New Roman"/>
          <w:sz w:val="24"/>
          <w:szCs w:val="24"/>
        </w:rPr>
        <w:t xml:space="preserve">Jeden podmiot może złożyć tylko </w:t>
      </w:r>
      <w:r w:rsidRPr="004C0AE9">
        <w:rPr>
          <w:rFonts w:ascii="Times New Roman" w:hAnsi="Times New Roman" w:cs="Times New Roman"/>
          <w:b/>
          <w:sz w:val="24"/>
          <w:szCs w:val="24"/>
        </w:rPr>
        <w:t>jedną ofertę w ramach priorytetu</w:t>
      </w:r>
      <w:r w:rsidR="00374774">
        <w:rPr>
          <w:rFonts w:ascii="Times New Roman" w:hAnsi="Times New Roman" w:cs="Times New Roman"/>
          <w:sz w:val="24"/>
          <w:szCs w:val="24"/>
        </w:rPr>
        <w:t>.</w:t>
      </w:r>
    </w:p>
    <w:p w14:paraId="2B1FDBB2" w14:textId="6A521D5D" w:rsidR="00E54C77" w:rsidRPr="004C0AE9" w:rsidRDefault="00374774" w:rsidP="004E54D7">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Pr>
          <w:rFonts w:ascii="Times New Roman" w:hAnsi="Times New Roman" w:cs="Times New Roman"/>
          <w:sz w:val="24"/>
          <w:szCs w:val="24"/>
        </w:rPr>
        <w:t>Jeden podmiot może złożyć</w:t>
      </w:r>
      <w:r w:rsidR="00E54C77">
        <w:rPr>
          <w:rFonts w:ascii="Times New Roman" w:hAnsi="Times New Roman" w:cs="Times New Roman"/>
          <w:sz w:val="24"/>
          <w:szCs w:val="24"/>
        </w:rPr>
        <w:t xml:space="preserve"> </w:t>
      </w:r>
      <w:r w:rsidR="00E54C77" w:rsidRPr="004C0AE9">
        <w:rPr>
          <w:rFonts w:ascii="Times New Roman" w:hAnsi="Times New Roman" w:cs="Times New Roman"/>
          <w:b/>
          <w:sz w:val="24"/>
          <w:szCs w:val="24"/>
        </w:rPr>
        <w:t>nie więcej niż dwie oferty w ramach jednego</w:t>
      </w:r>
      <w:r w:rsidR="00FD216B">
        <w:rPr>
          <w:rFonts w:ascii="Times New Roman" w:hAnsi="Times New Roman" w:cs="Times New Roman"/>
          <w:b/>
          <w:sz w:val="24"/>
          <w:szCs w:val="24"/>
        </w:rPr>
        <w:t xml:space="preserve"> otwartego</w:t>
      </w:r>
      <w:r w:rsidR="00E54C77" w:rsidRPr="004C0AE9">
        <w:rPr>
          <w:rFonts w:ascii="Times New Roman" w:hAnsi="Times New Roman" w:cs="Times New Roman"/>
          <w:b/>
          <w:sz w:val="24"/>
          <w:szCs w:val="24"/>
        </w:rPr>
        <w:t xml:space="preserve"> konkursu ofert. </w:t>
      </w:r>
    </w:p>
    <w:p w14:paraId="003C027A" w14:textId="77777777" w:rsidR="00E54C77" w:rsidRDefault="00E54C77" w:rsidP="004E54D7">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Pr>
          <w:rFonts w:ascii="Times New Roman" w:hAnsi="Times New Roman" w:cs="Times New Roman"/>
          <w:sz w:val="24"/>
          <w:szCs w:val="24"/>
        </w:rPr>
        <w:t>W </w:t>
      </w:r>
      <w:r w:rsidRPr="00F81B04">
        <w:rPr>
          <w:rFonts w:ascii="Times New Roman" w:hAnsi="Times New Roman" w:cs="Times New Roman"/>
          <w:sz w:val="24"/>
          <w:szCs w:val="24"/>
        </w:rPr>
        <w:t>przypadku organizacji, których oddziały terenowe posiadają osobowość prawną, oddziały te mogą wnioskować o dotację niezależnie od organizacji centr</w:t>
      </w:r>
      <w:r>
        <w:rPr>
          <w:rFonts w:ascii="Times New Roman" w:hAnsi="Times New Roman" w:cs="Times New Roman"/>
          <w:sz w:val="24"/>
          <w:szCs w:val="24"/>
        </w:rPr>
        <w:t xml:space="preserve">alnej. </w:t>
      </w:r>
    </w:p>
    <w:p w14:paraId="1937BF64" w14:textId="3709A3BE" w:rsidR="00E54C77" w:rsidRPr="00F81B04" w:rsidRDefault="00E54C77" w:rsidP="004E54D7">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Pr>
          <w:rFonts w:ascii="Times New Roman" w:hAnsi="Times New Roman" w:cs="Times New Roman"/>
          <w:sz w:val="24"/>
          <w:szCs w:val="24"/>
        </w:rPr>
        <w:t>W </w:t>
      </w:r>
      <w:r w:rsidRPr="00F81B04">
        <w:rPr>
          <w:rFonts w:ascii="Times New Roman" w:hAnsi="Times New Roman" w:cs="Times New Roman"/>
          <w:sz w:val="24"/>
          <w:szCs w:val="24"/>
        </w:rPr>
        <w:t xml:space="preserve">przypadku organizacji, których oddziały terenowe nie posiadają osobowości prawnej (wymagane jest by były wpisane w KRS centralnej organizacji), oddziały te mogą składać oferty </w:t>
      </w:r>
      <w:r w:rsidRPr="00BF7649">
        <w:rPr>
          <w:rFonts w:ascii="Times New Roman" w:hAnsi="Times New Roman" w:cs="Times New Roman"/>
          <w:b/>
          <w:sz w:val="24"/>
          <w:szCs w:val="24"/>
        </w:rPr>
        <w:t>po uzyskaniu zgody organizacji centralnej</w:t>
      </w:r>
      <w:r w:rsidRPr="00F81B04">
        <w:rPr>
          <w:rFonts w:ascii="Times New Roman" w:hAnsi="Times New Roman" w:cs="Times New Roman"/>
          <w:sz w:val="24"/>
          <w:szCs w:val="24"/>
        </w:rPr>
        <w:t xml:space="preserve"> tj. na podstawie pełnomocnictwa szczególnego do działania w ramach konkursu w imieniu </w:t>
      </w:r>
      <w:r w:rsidR="0043773F">
        <w:rPr>
          <w:rFonts w:ascii="Times New Roman" w:hAnsi="Times New Roman" w:cs="Times New Roman"/>
          <w:sz w:val="24"/>
          <w:szCs w:val="24"/>
        </w:rPr>
        <w:t xml:space="preserve">organizacji </w:t>
      </w:r>
      <w:r w:rsidRPr="00F81B04">
        <w:rPr>
          <w:rFonts w:ascii="Times New Roman" w:hAnsi="Times New Roman" w:cs="Times New Roman"/>
          <w:sz w:val="24"/>
          <w:szCs w:val="24"/>
        </w:rPr>
        <w:t>centralnej. Stroną um</w:t>
      </w:r>
      <w:r w:rsidR="00AC309D">
        <w:rPr>
          <w:rFonts w:ascii="Times New Roman" w:hAnsi="Times New Roman" w:cs="Times New Roman"/>
          <w:sz w:val="24"/>
          <w:szCs w:val="24"/>
        </w:rPr>
        <w:t xml:space="preserve">owy będzie </w:t>
      </w:r>
      <w:r w:rsidR="0043773F">
        <w:rPr>
          <w:rFonts w:ascii="Times New Roman" w:hAnsi="Times New Roman" w:cs="Times New Roman"/>
          <w:sz w:val="24"/>
          <w:szCs w:val="24"/>
        </w:rPr>
        <w:t>organizacja</w:t>
      </w:r>
      <w:r w:rsidR="00AC309D">
        <w:rPr>
          <w:rFonts w:ascii="Times New Roman" w:hAnsi="Times New Roman" w:cs="Times New Roman"/>
          <w:sz w:val="24"/>
          <w:szCs w:val="24"/>
        </w:rPr>
        <w:t xml:space="preserve"> </w:t>
      </w:r>
      <w:r w:rsidR="00C66963">
        <w:rPr>
          <w:rFonts w:ascii="Times New Roman" w:hAnsi="Times New Roman" w:cs="Times New Roman"/>
          <w:sz w:val="24"/>
          <w:szCs w:val="24"/>
        </w:rPr>
        <w:t>centralna.</w:t>
      </w:r>
    </w:p>
    <w:p w14:paraId="0AB6143C" w14:textId="78CC9E2B" w:rsidR="00E54C77" w:rsidRPr="008632DC" w:rsidRDefault="00E54C77" w:rsidP="004E54D7">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sidRPr="008632DC">
        <w:rPr>
          <w:rFonts w:ascii="Times New Roman" w:hAnsi="Times New Roman" w:cs="Times New Roman"/>
          <w:sz w:val="24"/>
          <w:szCs w:val="24"/>
        </w:rPr>
        <w:t xml:space="preserve">Wszystkie pola oferty muszą zostać czytelnie wypełnione. W pola, które nie odnoszą się </w:t>
      </w:r>
      <w:r w:rsidR="00275074">
        <w:rPr>
          <w:rFonts w:ascii="Times New Roman" w:hAnsi="Times New Roman" w:cs="Times New Roman"/>
          <w:sz w:val="24"/>
          <w:szCs w:val="24"/>
        </w:rPr>
        <w:br/>
      </w:r>
      <w:r w:rsidRPr="008632DC">
        <w:rPr>
          <w:rFonts w:ascii="Times New Roman" w:hAnsi="Times New Roman" w:cs="Times New Roman"/>
          <w:sz w:val="24"/>
          <w:szCs w:val="24"/>
        </w:rPr>
        <w:t>do Oferenta, należy wpisać „nie dotyczy”.</w:t>
      </w:r>
    </w:p>
    <w:p w14:paraId="69BE71BD" w14:textId="66038E72" w:rsidR="00FD216B" w:rsidRPr="00DB352E" w:rsidRDefault="00E54C77" w:rsidP="00DB352E">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sidRPr="008632DC">
        <w:rPr>
          <w:rFonts w:ascii="Times New Roman" w:hAnsi="Times New Roman" w:cs="Times New Roman"/>
          <w:sz w:val="24"/>
          <w:szCs w:val="24"/>
        </w:rPr>
        <w:t>W przypadku opcji „niepotrzebne skreślić”, należy dokonać właściwego wyboru.</w:t>
      </w:r>
    </w:p>
    <w:p w14:paraId="2A4FA5EA" w14:textId="70C04974" w:rsidR="00E54C77" w:rsidRDefault="00E54C77" w:rsidP="004E54D7">
      <w:pPr>
        <w:pStyle w:val="Akapitzlist"/>
        <w:numPr>
          <w:ilvl w:val="0"/>
          <w:numId w:val="6"/>
        </w:numPr>
        <w:autoSpaceDE w:val="0"/>
        <w:autoSpaceDN w:val="0"/>
        <w:adjustRightInd w:val="0"/>
        <w:spacing w:after="120" w:line="276" w:lineRule="auto"/>
        <w:ind w:left="284" w:hanging="426"/>
        <w:jc w:val="both"/>
        <w:rPr>
          <w:rFonts w:ascii="Times New Roman" w:hAnsi="Times New Roman" w:cs="Times New Roman"/>
          <w:sz w:val="24"/>
          <w:szCs w:val="24"/>
        </w:rPr>
      </w:pPr>
      <w:r w:rsidRPr="008632DC">
        <w:rPr>
          <w:rFonts w:ascii="Times New Roman" w:hAnsi="Times New Roman" w:cs="Times New Roman"/>
          <w:sz w:val="24"/>
          <w:szCs w:val="24"/>
        </w:rPr>
        <w:lastRenderedPageBreak/>
        <w:t>K</w:t>
      </w:r>
      <w:r>
        <w:rPr>
          <w:rFonts w:ascii="Times New Roman" w:hAnsi="Times New Roman" w:cs="Times New Roman"/>
          <w:sz w:val="24"/>
          <w:szCs w:val="24"/>
        </w:rPr>
        <w:t xml:space="preserve">alkulacja przewidywanych kosztów </w:t>
      </w:r>
      <w:r w:rsidRPr="008632DC">
        <w:rPr>
          <w:rFonts w:ascii="Times New Roman" w:hAnsi="Times New Roman" w:cs="Times New Roman"/>
          <w:sz w:val="24"/>
          <w:szCs w:val="24"/>
        </w:rPr>
        <w:t>w ofercie musi być czyteln</w:t>
      </w:r>
      <w:r>
        <w:rPr>
          <w:rFonts w:ascii="Times New Roman" w:hAnsi="Times New Roman" w:cs="Times New Roman"/>
          <w:sz w:val="24"/>
          <w:szCs w:val="24"/>
        </w:rPr>
        <w:t>a</w:t>
      </w:r>
      <w:r w:rsidRPr="008632DC">
        <w:rPr>
          <w:rFonts w:ascii="Times New Roman" w:hAnsi="Times New Roman" w:cs="Times New Roman"/>
          <w:sz w:val="24"/>
          <w:szCs w:val="24"/>
        </w:rPr>
        <w:t xml:space="preserve"> i logiczn</w:t>
      </w:r>
      <w:r>
        <w:rPr>
          <w:rFonts w:ascii="Times New Roman" w:hAnsi="Times New Roman" w:cs="Times New Roman"/>
          <w:sz w:val="24"/>
          <w:szCs w:val="24"/>
        </w:rPr>
        <w:t>a. W </w:t>
      </w:r>
      <w:r w:rsidRPr="008632DC">
        <w:rPr>
          <w:rFonts w:ascii="Times New Roman" w:hAnsi="Times New Roman" w:cs="Times New Roman"/>
          <w:sz w:val="24"/>
          <w:szCs w:val="24"/>
        </w:rPr>
        <w:t xml:space="preserve">kosztorysie należy szczegółowo wykazać </w:t>
      </w:r>
      <w:r>
        <w:rPr>
          <w:rFonts w:ascii="Times New Roman" w:hAnsi="Times New Roman" w:cs="Times New Roman"/>
          <w:sz w:val="24"/>
          <w:szCs w:val="24"/>
        </w:rPr>
        <w:t>rodzaj kosztu</w:t>
      </w:r>
      <w:r w:rsidRPr="008632DC">
        <w:rPr>
          <w:rFonts w:ascii="Times New Roman" w:hAnsi="Times New Roman" w:cs="Times New Roman"/>
          <w:sz w:val="24"/>
          <w:szCs w:val="24"/>
        </w:rPr>
        <w:t xml:space="preserve"> wraz z kosztami jednostkowymi planowanego </w:t>
      </w:r>
      <w:r>
        <w:rPr>
          <w:rFonts w:ascii="Times New Roman" w:hAnsi="Times New Roman" w:cs="Times New Roman"/>
          <w:sz w:val="24"/>
          <w:szCs w:val="24"/>
        </w:rPr>
        <w:t>działania</w:t>
      </w:r>
      <w:r w:rsidRPr="008632DC">
        <w:rPr>
          <w:rFonts w:ascii="Times New Roman" w:hAnsi="Times New Roman" w:cs="Times New Roman"/>
          <w:sz w:val="24"/>
          <w:szCs w:val="24"/>
        </w:rPr>
        <w:t>. Wydatki przedstawione w kosztorysie muszą znajdować pełne uzasadnienie w</w:t>
      </w:r>
      <w:r w:rsidR="00AD46A9">
        <w:rPr>
          <w:rFonts w:ascii="Times New Roman" w:hAnsi="Times New Roman" w:cs="Times New Roman"/>
          <w:sz w:val="24"/>
          <w:szCs w:val="24"/>
        </w:rPr>
        <w:t> </w:t>
      </w:r>
      <w:r>
        <w:rPr>
          <w:rFonts w:ascii="Times New Roman" w:hAnsi="Times New Roman" w:cs="Times New Roman"/>
          <w:sz w:val="24"/>
          <w:szCs w:val="24"/>
        </w:rPr>
        <w:t>planie i harmonogramie działań.</w:t>
      </w:r>
    </w:p>
    <w:p w14:paraId="14F4CC49" w14:textId="77777777" w:rsidR="00DE0B22" w:rsidRPr="00DE0B22" w:rsidRDefault="00DE0B22" w:rsidP="00DE0B22">
      <w:pPr>
        <w:autoSpaceDE w:val="0"/>
        <w:autoSpaceDN w:val="0"/>
        <w:adjustRightInd w:val="0"/>
        <w:spacing w:after="120" w:line="276" w:lineRule="auto"/>
        <w:jc w:val="both"/>
        <w:rPr>
          <w:rFonts w:ascii="Times New Roman" w:hAnsi="Times New Roman" w:cs="Times New Roman"/>
          <w:sz w:val="24"/>
          <w:szCs w:val="24"/>
        </w:rPr>
      </w:pPr>
    </w:p>
    <w:p w14:paraId="4C9CB914" w14:textId="77777777" w:rsidR="00E54C77" w:rsidRPr="006D1180" w:rsidRDefault="00E54C77" w:rsidP="004B00F1">
      <w:pPr>
        <w:pStyle w:val="Nagwek3"/>
      </w:pPr>
      <w:bookmarkStart w:id="41" w:name="_Toc52976640"/>
      <w:bookmarkStart w:id="42" w:name="_Toc30167467"/>
      <w:r>
        <w:t>OŚWIADCZENIA</w:t>
      </w:r>
      <w:bookmarkEnd w:id="41"/>
      <w:bookmarkEnd w:id="42"/>
    </w:p>
    <w:p w14:paraId="33752183" w14:textId="11865159" w:rsidR="00E54C77" w:rsidRDefault="00E54C77" w:rsidP="004E54D7">
      <w:pPr>
        <w:autoSpaceDE w:val="0"/>
        <w:autoSpaceDN w:val="0"/>
        <w:adjustRightInd w:val="0"/>
        <w:spacing w:after="120" w:line="276" w:lineRule="auto"/>
        <w:jc w:val="both"/>
        <w:rPr>
          <w:rFonts w:ascii="Times New Roman" w:hAnsi="Times New Roman" w:cs="Times New Roman"/>
          <w:color w:val="000000"/>
          <w:sz w:val="24"/>
          <w:szCs w:val="24"/>
        </w:rPr>
      </w:pPr>
      <w:r w:rsidRPr="006A16A1">
        <w:rPr>
          <w:rFonts w:ascii="Times New Roman" w:hAnsi="Times New Roman" w:cs="Times New Roman"/>
          <w:color w:val="000000"/>
          <w:sz w:val="24"/>
          <w:szCs w:val="24"/>
        </w:rPr>
        <w:t>Oferenci składać będą oświadczenia</w:t>
      </w:r>
      <w:r w:rsidR="00524053">
        <w:rPr>
          <w:rFonts w:ascii="Times New Roman" w:hAnsi="Times New Roman" w:cs="Times New Roman"/>
          <w:color w:val="000000"/>
          <w:sz w:val="24"/>
          <w:szCs w:val="24"/>
        </w:rPr>
        <w:t xml:space="preserve"> (w formie skanu)</w:t>
      </w:r>
      <w:r>
        <w:rPr>
          <w:rFonts w:ascii="Times New Roman" w:hAnsi="Times New Roman" w:cs="Times New Roman"/>
          <w:color w:val="000000"/>
          <w:sz w:val="24"/>
          <w:szCs w:val="24"/>
        </w:rPr>
        <w:t xml:space="preserve"> zgodnie z dołączonym do ogłoszenia wzorem</w:t>
      </w:r>
      <w:r w:rsidR="00C351FC">
        <w:rPr>
          <w:rFonts w:ascii="Times New Roman" w:hAnsi="Times New Roman" w:cs="Times New Roman"/>
          <w:color w:val="000000"/>
          <w:sz w:val="24"/>
          <w:szCs w:val="24"/>
        </w:rPr>
        <w:t xml:space="preserve"> oferty</w:t>
      </w:r>
      <w:r>
        <w:rPr>
          <w:rFonts w:ascii="Times New Roman" w:hAnsi="Times New Roman" w:cs="Times New Roman"/>
          <w:color w:val="000000"/>
          <w:sz w:val="24"/>
          <w:szCs w:val="24"/>
        </w:rPr>
        <w:t xml:space="preserve">. </w:t>
      </w:r>
    </w:p>
    <w:p w14:paraId="2F9371FD" w14:textId="77777777" w:rsidR="00E54C77" w:rsidRPr="00C351FC" w:rsidRDefault="00E54C77" w:rsidP="004E54D7">
      <w:pPr>
        <w:autoSpaceDE w:val="0"/>
        <w:autoSpaceDN w:val="0"/>
        <w:adjustRightInd w:val="0"/>
        <w:spacing w:after="120" w:line="276" w:lineRule="auto"/>
        <w:jc w:val="both"/>
        <w:rPr>
          <w:rFonts w:ascii="Times New Roman" w:hAnsi="Times New Roman" w:cs="Times New Roman"/>
          <w:color w:val="000000"/>
          <w:sz w:val="24"/>
          <w:szCs w:val="24"/>
        </w:rPr>
      </w:pPr>
      <w:r w:rsidRPr="00C351FC">
        <w:rPr>
          <w:rFonts w:ascii="Times New Roman" w:hAnsi="Times New Roman" w:cs="Times New Roman"/>
          <w:color w:val="000000"/>
          <w:sz w:val="24"/>
          <w:szCs w:val="24"/>
        </w:rPr>
        <w:t>Ponadto:</w:t>
      </w:r>
    </w:p>
    <w:p w14:paraId="4688B0C1" w14:textId="39E2A9C4" w:rsidR="00E54C77" w:rsidRDefault="00FA4FBF" w:rsidP="004D51AD">
      <w:pPr>
        <w:pStyle w:val="Akapitzlist"/>
        <w:numPr>
          <w:ilvl w:val="0"/>
          <w:numId w:val="22"/>
        </w:numPr>
        <w:spacing w:after="120" w:line="276" w:lineRule="auto"/>
        <w:ind w:left="709"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Podmioty prowadzące PZS</w:t>
      </w:r>
      <w:r w:rsidR="00AD46A9">
        <w:rPr>
          <w:rFonts w:ascii="Times New Roman" w:hAnsi="Times New Roman" w:cs="Times New Roman"/>
          <w:color w:val="000000"/>
          <w:sz w:val="24"/>
          <w:szCs w:val="24"/>
        </w:rPr>
        <w:t xml:space="preserve"> </w:t>
      </w:r>
      <w:r w:rsidR="00E54C77">
        <w:rPr>
          <w:rFonts w:ascii="Times New Roman" w:hAnsi="Times New Roman" w:cs="Times New Roman"/>
          <w:color w:val="000000"/>
          <w:sz w:val="24"/>
          <w:szCs w:val="24"/>
        </w:rPr>
        <w:t>oświadcza</w:t>
      </w:r>
      <w:r w:rsidR="00887B9A">
        <w:rPr>
          <w:rFonts w:ascii="Times New Roman" w:hAnsi="Times New Roman" w:cs="Times New Roman"/>
          <w:color w:val="000000"/>
          <w:sz w:val="24"/>
          <w:szCs w:val="24"/>
        </w:rPr>
        <w:t>ją</w:t>
      </w:r>
      <w:r w:rsidR="00E54C77">
        <w:rPr>
          <w:rFonts w:ascii="Times New Roman" w:hAnsi="Times New Roman" w:cs="Times New Roman"/>
          <w:color w:val="000000"/>
          <w:sz w:val="24"/>
          <w:szCs w:val="24"/>
        </w:rPr>
        <w:t>, iż figuruj</w:t>
      </w:r>
      <w:r w:rsidR="00A7022D">
        <w:rPr>
          <w:rFonts w:ascii="Times New Roman" w:hAnsi="Times New Roman" w:cs="Times New Roman"/>
          <w:color w:val="000000"/>
          <w:sz w:val="24"/>
          <w:szCs w:val="24"/>
        </w:rPr>
        <w:t>ą</w:t>
      </w:r>
      <w:r w:rsidR="00E54C77">
        <w:rPr>
          <w:rFonts w:ascii="Times New Roman" w:hAnsi="Times New Roman" w:cs="Times New Roman"/>
          <w:color w:val="000000"/>
          <w:sz w:val="24"/>
          <w:szCs w:val="24"/>
        </w:rPr>
        <w:t xml:space="preserve"> w</w:t>
      </w:r>
      <w:r w:rsidR="00AD46A9">
        <w:rPr>
          <w:rFonts w:ascii="Times New Roman" w:hAnsi="Times New Roman" w:cs="Times New Roman"/>
          <w:color w:val="000000"/>
          <w:sz w:val="24"/>
          <w:szCs w:val="24"/>
        </w:rPr>
        <w:t> </w:t>
      </w:r>
      <w:r w:rsidR="00E54C77">
        <w:rPr>
          <w:rFonts w:ascii="Times New Roman" w:hAnsi="Times New Roman" w:cs="Times New Roman"/>
          <w:color w:val="000000"/>
          <w:sz w:val="24"/>
          <w:szCs w:val="24"/>
        </w:rPr>
        <w:t>rejestrze Klubów Integracji S</w:t>
      </w:r>
      <w:r w:rsidR="00780570">
        <w:rPr>
          <w:rFonts w:ascii="Times New Roman" w:hAnsi="Times New Roman" w:cs="Times New Roman"/>
          <w:color w:val="000000"/>
          <w:sz w:val="24"/>
          <w:szCs w:val="24"/>
        </w:rPr>
        <w:t xml:space="preserve">połecznej lub został </w:t>
      </w:r>
      <w:r w:rsidR="00A7022D">
        <w:rPr>
          <w:rFonts w:ascii="Times New Roman" w:hAnsi="Times New Roman" w:cs="Times New Roman"/>
          <w:color w:val="000000"/>
          <w:sz w:val="24"/>
          <w:szCs w:val="24"/>
        </w:rPr>
        <w:t>i</w:t>
      </w:r>
      <w:r w:rsidR="00780570">
        <w:rPr>
          <w:rFonts w:ascii="Times New Roman" w:hAnsi="Times New Roman" w:cs="Times New Roman"/>
          <w:color w:val="000000"/>
          <w:sz w:val="24"/>
          <w:szCs w:val="24"/>
        </w:rPr>
        <w:t>m nadany</w:t>
      </w:r>
      <w:r w:rsidR="00E54C77">
        <w:rPr>
          <w:rFonts w:ascii="Times New Roman" w:hAnsi="Times New Roman" w:cs="Times New Roman"/>
          <w:color w:val="000000"/>
          <w:sz w:val="24"/>
          <w:szCs w:val="24"/>
        </w:rPr>
        <w:t xml:space="preserve"> status Centrum Integracji Społecznej. </w:t>
      </w:r>
    </w:p>
    <w:p w14:paraId="23997590" w14:textId="01CEB9D1" w:rsidR="00E11FE9" w:rsidRPr="002329AF" w:rsidRDefault="00FA4FBF" w:rsidP="004D51AD">
      <w:pPr>
        <w:pStyle w:val="Akapitzlist"/>
        <w:numPr>
          <w:ilvl w:val="0"/>
          <w:numId w:val="22"/>
        </w:numPr>
        <w:spacing w:after="120" w:line="276" w:lineRule="auto"/>
        <w:ind w:left="709" w:hanging="283"/>
        <w:jc w:val="both"/>
        <w:rPr>
          <w:rFonts w:ascii="Times New Roman" w:hAnsi="Times New Roman" w:cs="Times New Roman"/>
          <w:color w:val="000000"/>
          <w:sz w:val="24"/>
          <w:szCs w:val="24"/>
        </w:rPr>
      </w:pPr>
      <w:r w:rsidRPr="002329AF">
        <w:rPr>
          <w:rFonts w:ascii="Times New Roman" w:hAnsi="Times New Roman" w:cs="Times New Roman"/>
          <w:color w:val="000000"/>
          <w:sz w:val="24"/>
          <w:szCs w:val="24"/>
        </w:rPr>
        <w:t xml:space="preserve">Podmioty prowadzące PZS </w:t>
      </w:r>
      <w:r w:rsidR="00E11FE9" w:rsidRPr="002329AF">
        <w:rPr>
          <w:rFonts w:ascii="Times New Roman" w:hAnsi="Times New Roman" w:cs="Times New Roman"/>
          <w:color w:val="000000"/>
          <w:sz w:val="24"/>
          <w:szCs w:val="24"/>
        </w:rPr>
        <w:t xml:space="preserve">oświadczają, czy sprawozdanie z działalności zostało czy też zostanie złożone wojewodzie w terminie do </w:t>
      </w:r>
      <w:r w:rsidR="00EA2EB7" w:rsidRPr="002329AF">
        <w:rPr>
          <w:rFonts w:ascii="Times New Roman" w:hAnsi="Times New Roman" w:cs="Times New Roman"/>
          <w:color w:val="000000"/>
          <w:sz w:val="24"/>
          <w:szCs w:val="24"/>
        </w:rPr>
        <w:t xml:space="preserve">31 marca </w:t>
      </w:r>
      <w:r w:rsidR="00E11FE9" w:rsidRPr="002329AF">
        <w:rPr>
          <w:rFonts w:ascii="Times New Roman" w:hAnsi="Times New Roman" w:cs="Times New Roman"/>
          <w:color w:val="000000"/>
          <w:sz w:val="24"/>
          <w:szCs w:val="24"/>
        </w:rPr>
        <w:t>202</w:t>
      </w:r>
      <w:r w:rsidR="00E5066A" w:rsidRPr="002329AF">
        <w:rPr>
          <w:rFonts w:ascii="Times New Roman" w:hAnsi="Times New Roman" w:cs="Times New Roman"/>
          <w:color w:val="000000"/>
          <w:sz w:val="24"/>
          <w:szCs w:val="24"/>
        </w:rPr>
        <w:t>1</w:t>
      </w:r>
      <w:r w:rsidR="00E11FE9" w:rsidRPr="002329AF">
        <w:rPr>
          <w:rFonts w:ascii="Times New Roman" w:hAnsi="Times New Roman" w:cs="Times New Roman"/>
          <w:color w:val="000000"/>
          <w:sz w:val="24"/>
          <w:szCs w:val="24"/>
        </w:rPr>
        <w:t xml:space="preserve"> r.</w:t>
      </w:r>
    </w:p>
    <w:p w14:paraId="04F1BEA6" w14:textId="77777777" w:rsidR="00E54C77" w:rsidRPr="008613CA" w:rsidRDefault="00E54C77" w:rsidP="004D51AD">
      <w:pPr>
        <w:pStyle w:val="Akapitzlist"/>
        <w:numPr>
          <w:ilvl w:val="0"/>
          <w:numId w:val="22"/>
        </w:numPr>
        <w:spacing w:after="120" w:line="276" w:lineRule="auto"/>
        <w:ind w:left="709" w:hanging="283"/>
        <w:jc w:val="both"/>
        <w:rPr>
          <w:rFonts w:ascii="Times New Roman" w:hAnsi="Times New Roman" w:cs="Times New Roman"/>
          <w:color w:val="000000"/>
          <w:sz w:val="24"/>
          <w:szCs w:val="24"/>
        </w:rPr>
      </w:pPr>
      <w:r w:rsidRPr="006D1180">
        <w:rPr>
          <w:rFonts w:ascii="Times New Roman" w:hAnsi="Times New Roman" w:cs="Times New Roman"/>
          <w:color w:val="000000"/>
          <w:sz w:val="24"/>
          <w:szCs w:val="24"/>
        </w:rPr>
        <w:t xml:space="preserve">Każdy Oferent oświadcza, iż </w:t>
      </w:r>
      <w:r w:rsidRPr="008613CA">
        <w:rPr>
          <w:rFonts w:ascii="Times New Roman" w:hAnsi="Times New Roman" w:cs="Times New Roman"/>
          <w:color w:val="000000"/>
          <w:sz w:val="24"/>
          <w:szCs w:val="24"/>
        </w:rPr>
        <w:t xml:space="preserve">żaden element projektu przedstawiony w ofercie konkursowej nie był, nie jest i nie będzie współfinansowany z innych źródeł (nie dotyczy to wkładu własnego </w:t>
      </w:r>
      <w:r>
        <w:rPr>
          <w:rFonts w:ascii="Times New Roman" w:hAnsi="Times New Roman" w:cs="Times New Roman"/>
          <w:color w:val="000000"/>
          <w:sz w:val="24"/>
          <w:szCs w:val="24"/>
        </w:rPr>
        <w:t>Oferenta</w:t>
      </w:r>
      <w:r w:rsidRPr="008613CA">
        <w:rPr>
          <w:rFonts w:ascii="Times New Roman" w:hAnsi="Times New Roman" w:cs="Times New Roman"/>
          <w:color w:val="000000"/>
          <w:sz w:val="24"/>
          <w:szCs w:val="24"/>
        </w:rPr>
        <w:t>),</w:t>
      </w:r>
    </w:p>
    <w:p w14:paraId="492B944F" w14:textId="77777777" w:rsidR="00E54C77" w:rsidRPr="00B8601C" w:rsidRDefault="00E54C77" w:rsidP="004D51AD">
      <w:pPr>
        <w:pStyle w:val="Akapitzlist"/>
        <w:numPr>
          <w:ilvl w:val="0"/>
          <w:numId w:val="22"/>
        </w:numPr>
        <w:autoSpaceDE w:val="0"/>
        <w:autoSpaceDN w:val="0"/>
        <w:adjustRightInd w:val="0"/>
        <w:spacing w:after="120" w:line="276" w:lineRule="auto"/>
        <w:ind w:left="709"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Każdy Oferent oświadcza</w:t>
      </w:r>
      <w:r w:rsidRPr="00951944">
        <w:rPr>
          <w:rFonts w:ascii="Times New Roman" w:hAnsi="Times New Roman" w:cs="Times New Roman"/>
          <w:color w:val="000000"/>
          <w:sz w:val="24"/>
          <w:szCs w:val="24"/>
        </w:rPr>
        <w:t xml:space="preserve">, </w:t>
      </w:r>
      <w:r w:rsidRPr="00B8601C">
        <w:rPr>
          <w:rFonts w:ascii="Times New Roman" w:hAnsi="Times New Roman" w:cs="Times New Roman"/>
          <w:color w:val="000000"/>
          <w:sz w:val="24"/>
          <w:szCs w:val="24"/>
        </w:rPr>
        <w:t>czy</w:t>
      </w:r>
      <w:r>
        <w:rPr>
          <w:rFonts w:ascii="Times New Roman" w:hAnsi="Times New Roman" w:cs="Times New Roman"/>
          <w:color w:val="000000"/>
          <w:sz w:val="24"/>
          <w:szCs w:val="24"/>
        </w:rPr>
        <w:t xml:space="preserve"> jest osobą uprawnioną</w:t>
      </w:r>
      <w:r w:rsidR="00E12D59">
        <w:rPr>
          <w:rFonts w:ascii="Times New Roman" w:hAnsi="Times New Roman" w:cs="Times New Roman"/>
          <w:color w:val="000000"/>
          <w:sz w:val="24"/>
          <w:szCs w:val="24"/>
        </w:rPr>
        <w:t xml:space="preserve"> do odliczenia podatku VAT (a w </w:t>
      </w:r>
      <w:r>
        <w:rPr>
          <w:rFonts w:ascii="Times New Roman" w:hAnsi="Times New Roman" w:cs="Times New Roman"/>
          <w:color w:val="000000"/>
          <w:sz w:val="24"/>
          <w:szCs w:val="24"/>
        </w:rPr>
        <w:t xml:space="preserve">związku z tym, czy kwoty zawarte w </w:t>
      </w:r>
      <w:r>
        <w:rPr>
          <w:rFonts w:ascii="Times New Roman" w:eastAsia="Times New Roman" w:hAnsi="Times New Roman" w:cs="Times New Roman"/>
          <w:color w:val="000000" w:themeColor="text1"/>
          <w:sz w:val="24"/>
          <w:szCs w:val="24"/>
          <w:lang w:eastAsia="pl-PL"/>
        </w:rPr>
        <w:t>kalkulacji</w:t>
      </w:r>
      <w:r w:rsidRPr="001C229D">
        <w:rPr>
          <w:rFonts w:ascii="Times New Roman" w:eastAsia="Times New Roman" w:hAnsi="Times New Roman" w:cs="Times New Roman"/>
          <w:color w:val="000000" w:themeColor="text1"/>
          <w:sz w:val="24"/>
          <w:szCs w:val="24"/>
          <w:lang w:eastAsia="pl-PL"/>
        </w:rPr>
        <w:t xml:space="preserve"> przewidywanych kosztów realizacji zadania publicznego</w:t>
      </w:r>
      <w:r>
        <w:rPr>
          <w:rFonts w:ascii="Times New Roman" w:eastAsia="Times New Roman" w:hAnsi="Times New Roman" w:cs="Times New Roman"/>
          <w:color w:val="000000" w:themeColor="text1"/>
          <w:sz w:val="24"/>
          <w:szCs w:val="24"/>
          <w:lang w:eastAsia="pl-PL"/>
        </w:rPr>
        <w:t xml:space="preserve"> są kwotami netto, czy brutto).</w:t>
      </w:r>
    </w:p>
    <w:p w14:paraId="0D4CDD63" w14:textId="697744C5" w:rsidR="00B8601C" w:rsidRPr="005060A5" w:rsidRDefault="00B8601C" w:rsidP="00B8601C">
      <w:pPr>
        <w:pStyle w:val="Akapitzlist"/>
        <w:numPr>
          <w:ilvl w:val="0"/>
          <w:numId w:val="22"/>
        </w:numPr>
        <w:autoSpaceDE w:val="0"/>
        <w:autoSpaceDN w:val="0"/>
        <w:adjustRightInd w:val="0"/>
        <w:spacing w:after="120" w:line="276" w:lineRule="auto"/>
        <w:ind w:left="709"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zadeklarowania wkładu własnego, Oferent oświadcza, że instytucja, którą reprezentuje</w:t>
      </w:r>
      <w:r w:rsidRPr="00B8601C">
        <w:rPr>
          <w:rFonts w:ascii="Times New Roman" w:hAnsi="Times New Roman" w:cs="Times New Roman"/>
          <w:color w:val="000000"/>
          <w:sz w:val="24"/>
          <w:szCs w:val="24"/>
        </w:rPr>
        <w:t xml:space="preserve"> ma zagwarantowane środki </w:t>
      </w:r>
      <w:r>
        <w:rPr>
          <w:rFonts w:ascii="Times New Roman" w:hAnsi="Times New Roman" w:cs="Times New Roman"/>
          <w:color w:val="000000"/>
          <w:sz w:val="24"/>
          <w:szCs w:val="24"/>
        </w:rPr>
        <w:t>finansowe lub osobowe lub rzeczowe</w:t>
      </w:r>
      <w:r w:rsidRPr="00B8601C">
        <w:rPr>
          <w:rFonts w:ascii="Times New Roman" w:hAnsi="Times New Roman" w:cs="Times New Roman"/>
          <w:color w:val="000000"/>
          <w:sz w:val="24"/>
          <w:szCs w:val="24"/>
        </w:rPr>
        <w:t xml:space="preserve"> na pokrycie co na</w:t>
      </w:r>
      <w:r>
        <w:rPr>
          <w:rFonts w:ascii="Times New Roman" w:hAnsi="Times New Roman" w:cs="Times New Roman"/>
          <w:color w:val="000000"/>
          <w:sz w:val="24"/>
          <w:szCs w:val="24"/>
        </w:rPr>
        <w:t>jmniej 1</w:t>
      </w:r>
      <w:r w:rsidRPr="00B8601C">
        <w:rPr>
          <w:rFonts w:ascii="Times New Roman" w:hAnsi="Times New Roman" w:cs="Times New Roman"/>
          <w:color w:val="000000"/>
          <w:sz w:val="24"/>
          <w:szCs w:val="24"/>
        </w:rPr>
        <w:t>0% kosztów projektu w stosunku do kosztów całkowitych zadania</w:t>
      </w:r>
      <w:r w:rsidR="009B5ABC">
        <w:rPr>
          <w:rFonts w:ascii="Times New Roman" w:hAnsi="Times New Roman" w:cs="Times New Roman"/>
          <w:color w:val="000000"/>
          <w:sz w:val="24"/>
          <w:szCs w:val="24"/>
        </w:rPr>
        <w:t>.</w:t>
      </w:r>
    </w:p>
    <w:p w14:paraId="27E588C5" w14:textId="0DD1631D" w:rsidR="00E54C77" w:rsidRPr="005060A5" w:rsidRDefault="00E54C77" w:rsidP="004D51AD">
      <w:pPr>
        <w:pStyle w:val="Akapitzlist"/>
        <w:numPr>
          <w:ilvl w:val="0"/>
          <w:numId w:val="22"/>
        </w:numPr>
        <w:autoSpaceDE w:val="0"/>
        <w:autoSpaceDN w:val="0"/>
        <w:adjustRightInd w:val="0"/>
        <w:spacing w:after="120" w:line="276" w:lineRule="auto"/>
        <w:ind w:left="709" w:hanging="283"/>
        <w:jc w:val="both"/>
        <w:rPr>
          <w:rFonts w:ascii="Times New Roman" w:hAnsi="Times New Roman" w:cs="Times New Roman"/>
          <w:color w:val="000000"/>
          <w:sz w:val="24"/>
          <w:szCs w:val="24"/>
        </w:rPr>
      </w:pPr>
      <w:r w:rsidRPr="005060A5">
        <w:rPr>
          <w:rFonts w:ascii="Times New Roman" w:eastAsia="Times New Roman" w:hAnsi="Times New Roman" w:cs="Times New Roman"/>
          <w:color w:val="000000" w:themeColor="text1"/>
          <w:sz w:val="24"/>
          <w:szCs w:val="24"/>
          <w:lang w:eastAsia="pl-PL"/>
        </w:rPr>
        <w:t xml:space="preserve">W przypadku oddziałów terenowych – oświadczenie o </w:t>
      </w:r>
      <w:r>
        <w:rPr>
          <w:rFonts w:ascii="Times New Roman" w:eastAsia="Times New Roman" w:hAnsi="Times New Roman" w:cs="Times New Roman"/>
          <w:color w:val="000000" w:themeColor="text1"/>
          <w:sz w:val="24"/>
          <w:szCs w:val="24"/>
          <w:lang w:eastAsia="pl-PL"/>
        </w:rPr>
        <w:t xml:space="preserve">posiadaniu </w:t>
      </w:r>
      <w:r w:rsidRPr="00F81B04">
        <w:rPr>
          <w:rFonts w:ascii="Times New Roman" w:hAnsi="Times New Roman" w:cs="Times New Roman"/>
          <w:sz w:val="24"/>
          <w:szCs w:val="24"/>
        </w:rPr>
        <w:t xml:space="preserve">pełnomocnictwa szczególnego do działania w ramach konkursu w imieniu </w:t>
      </w:r>
      <w:r w:rsidR="0043773F">
        <w:rPr>
          <w:rFonts w:ascii="Times New Roman" w:hAnsi="Times New Roman" w:cs="Times New Roman"/>
          <w:sz w:val="24"/>
          <w:szCs w:val="24"/>
        </w:rPr>
        <w:t>organizacji</w:t>
      </w:r>
      <w:r w:rsidRPr="00F81B04">
        <w:rPr>
          <w:rFonts w:ascii="Times New Roman" w:hAnsi="Times New Roman" w:cs="Times New Roman"/>
          <w:sz w:val="24"/>
          <w:szCs w:val="24"/>
        </w:rPr>
        <w:t xml:space="preserve"> centralnej</w:t>
      </w:r>
      <w:r>
        <w:rPr>
          <w:rFonts w:ascii="Times New Roman" w:hAnsi="Times New Roman" w:cs="Times New Roman"/>
          <w:sz w:val="24"/>
          <w:szCs w:val="24"/>
        </w:rPr>
        <w:t>.</w:t>
      </w:r>
    </w:p>
    <w:p w14:paraId="2BBCC0E3" w14:textId="34FE486F" w:rsidR="00E54C77" w:rsidRDefault="00E54C77" w:rsidP="004E54D7">
      <w:pPr>
        <w:autoSpaceDE w:val="0"/>
        <w:autoSpaceDN w:val="0"/>
        <w:adjustRightInd w:val="0"/>
        <w:spacing w:after="120" w:line="276" w:lineRule="auto"/>
        <w:jc w:val="both"/>
        <w:rPr>
          <w:rFonts w:ascii="Times New Roman" w:hAnsi="Times New Roman" w:cs="Times New Roman"/>
          <w:color w:val="000000"/>
          <w:sz w:val="24"/>
          <w:szCs w:val="24"/>
        </w:rPr>
      </w:pPr>
      <w:r w:rsidRPr="006D1180">
        <w:rPr>
          <w:rFonts w:ascii="Times New Roman" w:hAnsi="Times New Roman" w:cs="Times New Roman"/>
          <w:color w:val="000000"/>
          <w:sz w:val="24"/>
          <w:szCs w:val="24"/>
        </w:rPr>
        <w:t>Na ka</w:t>
      </w:r>
      <w:r w:rsidR="00887B9A">
        <w:rPr>
          <w:rFonts w:ascii="Times New Roman" w:hAnsi="Times New Roman" w:cs="Times New Roman"/>
          <w:color w:val="000000"/>
          <w:sz w:val="24"/>
          <w:szCs w:val="24"/>
        </w:rPr>
        <w:t>żdym etapie realizacji konkursu</w:t>
      </w:r>
      <w:r w:rsidRPr="006D11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Minister Rodziny</w:t>
      </w:r>
      <w:r w:rsidR="00CD07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 Polityki Społecznej </w:t>
      </w:r>
      <w:r w:rsidRPr="006D1180">
        <w:rPr>
          <w:rFonts w:ascii="Times New Roman" w:hAnsi="Times New Roman" w:cs="Times New Roman"/>
          <w:color w:val="000000"/>
          <w:sz w:val="24"/>
          <w:szCs w:val="24"/>
        </w:rPr>
        <w:t xml:space="preserve">może zażądać </w:t>
      </w:r>
      <w:r w:rsidR="00275074">
        <w:rPr>
          <w:rFonts w:ascii="Times New Roman" w:hAnsi="Times New Roman" w:cs="Times New Roman"/>
          <w:color w:val="000000"/>
          <w:sz w:val="24"/>
          <w:szCs w:val="24"/>
        </w:rPr>
        <w:br/>
      </w:r>
      <w:r w:rsidRPr="006D1180">
        <w:rPr>
          <w:rFonts w:ascii="Times New Roman" w:hAnsi="Times New Roman" w:cs="Times New Roman"/>
          <w:color w:val="000000"/>
          <w:sz w:val="24"/>
          <w:szCs w:val="24"/>
        </w:rPr>
        <w:t>od Oferenta przedstawienia dokumentacji potwi</w:t>
      </w:r>
      <w:r>
        <w:rPr>
          <w:rFonts w:ascii="Times New Roman" w:hAnsi="Times New Roman" w:cs="Times New Roman"/>
          <w:color w:val="000000"/>
          <w:sz w:val="24"/>
          <w:szCs w:val="24"/>
        </w:rPr>
        <w:t>erdzającej informacje zawarte w </w:t>
      </w:r>
      <w:r w:rsidRPr="006D1180">
        <w:rPr>
          <w:rFonts w:ascii="Times New Roman" w:hAnsi="Times New Roman" w:cs="Times New Roman"/>
          <w:color w:val="000000"/>
          <w:sz w:val="24"/>
          <w:szCs w:val="24"/>
        </w:rPr>
        <w:t xml:space="preserve">oświadczeniach. Złożenie oświadczenia niezgodnego z prawdą </w:t>
      </w:r>
      <w:r w:rsidR="00887B9A">
        <w:rPr>
          <w:rFonts w:ascii="Times New Roman" w:hAnsi="Times New Roman" w:cs="Times New Roman"/>
          <w:color w:val="000000"/>
          <w:sz w:val="24"/>
          <w:szCs w:val="24"/>
        </w:rPr>
        <w:t>będzie</w:t>
      </w:r>
      <w:r w:rsidRPr="006D1180">
        <w:rPr>
          <w:rFonts w:ascii="Times New Roman" w:hAnsi="Times New Roman" w:cs="Times New Roman"/>
          <w:color w:val="000000"/>
          <w:sz w:val="24"/>
          <w:szCs w:val="24"/>
        </w:rPr>
        <w:t xml:space="preserve"> skutkować niepodpisaniem z Oferentem umowy bądź obowiązkiem zwrotu dotacji jako udzielonej nienależnie.</w:t>
      </w:r>
    </w:p>
    <w:p w14:paraId="3CFFD097" w14:textId="1F508B67" w:rsidR="004D2376" w:rsidRDefault="004D2376" w:rsidP="004D2376">
      <w:pPr>
        <w:autoSpaceDE w:val="0"/>
        <w:autoSpaceDN w:val="0"/>
        <w:adjustRightInd w:val="0"/>
        <w:spacing w:after="120" w:line="276" w:lineRule="auto"/>
        <w:jc w:val="both"/>
        <w:rPr>
          <w:rFonts w:ascii="Times New Roman" w:hAnsi="Times New Roman" w:cs="Times New Roman"/>
          <w:sz w:val="24"/>
          <w:szCs w:val="24"/>
        </w:rPr>
      </w:pPr>
      <w:r w:rsidRPr="00B85ABB">
        <w:rPr>
          <w:rFonts w:ascii="Times New Roman" w:hAnsi="Times New Roman" w:cs="Times New Roman"/>
          <w:sz w:val="24"/>
          <w:szCs w:val="24"/>
        </w:rPr>
        <w:t xml:space="preserve">Formularz oferty oraz wszelkie wymagane regulaminem załączniki powinny być czytelnie podpisane przez osobę/osoby uprawnione do składania w imieniu oferenta oświadczeń woli, zgodnie z zasadami reprezentacji (tj. podpisane przez osobę/osoby wskazane do reprezentacji w dokumencie rejestrowym lub upoważnionego pełnomocnika w załączonym do oferty pełnomocnictwie lub potwierdzonej za zgodność z oryginałem przez oferenta jego kopii). </w:t>
      </w:r>
      <w:r w:rsidR="00275074">
        <w:rPr>
          <w:rFonts w:ascii="Times New Roman" w:hAnsi="Times New Roman" w:cs="Times New Roman"/>
          <w:sz w:val="24"/>
          <w:szCs w:val="24"/>
        </w:rPr>
        <w:br/>
      </w:r>
      <w:r w:rsidRPr="00B85ABB">
        <w:rPr>
          <w:rFonts w:ascii="Times New Roman" w:hAnsi="Times New Roman" w:cs="Times New Roman"/>
          <w:sz w:val="24"/>
          <w:szCs w:val="24"/>
        </w:rPr>
        <w:t xml:space="preserve">Za czytelne uważa się podpisy złożone w formie pieczęci imiennej wraz z podpisem odręcznym lub nie budzący wątpliwości co do imienia i nazwiska podpis odręczny (w przypadku podmiotów reprezentujących sektor pozarządowy zgodnie z wpisem do KRS, </w:t>
      </w:r>
      <w:r w:rsidRPr="00946D55">
        <w:rPr>
          <w:rFonts w:ascii="Times New Roman" w:hAnsi="Times New Roman" w:cs="Times New Roman"/>
          <w:b/>
          <w:sz w:val="24"/>
          <w:szCs w:val="24"/>
        </w:rPr>
        <w:t>a w przypadku jednostek samorządu terytorialnego wymagany jest</w:t>
      </w:r>
      <w:r w:rsidRPr="00B85ABB">
        <w:rPr>
          <w:rFonts w:ascii="Times New Roman" w:hAnsi="Times New Roman" w:cs="Times New Roman"/>
          <w:sz w:val="24"/>
          <w:szCs w:val="24"/>
        </w:rPr>
        <w:t xml:space="preserve"> </w:t>
      </w:r>
      <w:r w:rsidRPr="00636582">
        <w:rPr>
          <w:rFonts w:ascii="Times New Roman" w:hAnsi="Times New Roman" w:cs="Times New Roman"/>
          <w:b/>
          <w:sz w:val="24"/>
          <w:szCs w:val="24"/>
          <w:u w:val="single"/>
        </w:rPr>
        <w:t>podpis Skarbnika</w:t>
      </w:r>
      <w:r w:rsidRPr="00B85ABB">
        <w:rPr>
          <w:rFonts w:ascii="Times New Roman" w:hAnsi="Times New Roman" w:cs="Times New Roman"/>
          <w:b/>
          <w:sz w:val="24"/>
          <w:szCs w:val="24"/>
        </w:rPr>
        <w:t>).</w:t>
      </w:r>
      <w:r w:rsidRPr="00B85ABB">
        <w:rPr>
          <w:rFonts w:ascii="Times New Roman" w:hAnsi="Times New Roman" w:cs="Times New Roman"/>
          <w:sz w:val="24"/>
          <w:szCs w:val="24"/>
        </w:rPr>
        <w:t xml:space="preserve">  Nie dopuszcza się składania podpisów przy użyciu faksymile.</w:t>
      </w:r>
    </w:p>
    <w:p w14:paraId="2DBEF3C5" w14:textId="27039755" w:rsidR="00D372A4" w:rsidRDefault="00D372A4" w:rsidP="00794DFC">
      <w:pPr>
        <w:autoSpaceDE w:val="0"/>
        <w:autoSpaceDN w:val="0"/>
        <w:adjustRightInd w:val="0"/>
        <w:spacing w:after="120" w:line="276" w:lineRule="auto"/>
        <w:jc w:val="both"/>
        <w:rPr>
          <w:rFonts w:ascii="Times New Roman" w:hAnsi="Times New Roman" w:cs="Times New Roman"/>
          <w:color w:val="000000"/>
          <w:sz w:val="24"/>
          <w:szCs w:val="24"/>
        </w:rPr>
      </w:pPr>
    </w:p>
    <w:p w14:paraId="3819A31C" w14:textId="3A91124F" w:rsidR="00D372A4" w:rsidRPr="008632DC" w:rsidRDefault="00D372A4" w:rsidP="00D372A4">
      <w:pPr>
        <w:autoSpaceDE w:val="0"/>
        <w:autoSpaceDN w:val="0"/>
        <w:adjustRightInd w:val="0"/>
        <w:spacing w:after="120" w:line="276" w:lineRule="auto"/>
        <w:jc w:val="both"/>
        <w:rPr>
          <w:rFonts w:ascii="Times New Roman" w:hAnsi="Times New Roman" w:cs="Times New Roman"/>
          <w:bCs/>
          <w:sz w:val="24"/>
          <w:szCs w:val="24"/>
        </w:rPr>
      </w:pPr>
      <w:r w:rsidRPr="008632DC">
        <w:rPr>
          <w:rFonts w:ascii="Times New Roman" w:hAnsi="Times New Roman" w:cs="Times New Roman"/>
          <w:bCs/>
          <w:sz w:val="24"/>
          <w:szCs w:val="24"/>
        </w:rPr>
        <w:lastRenderedPageBreak/>
        <w:t>Oferty konkursowe przedkładane do oceny</w:t>
      </w:r>
      <w:r>
        <w:rPr>
          <w:rFonts w:ascii="Times New Roman" w:hAnsi="Times New Roman" w:cs="Times New Roman"/>
          <w:bCs/>
          <w:sz w:val="24"/>
          <w:szCs w:val="24"/>
        </w:rPr>
        <w:t xml:space="preserve"> </w:t>
      </w:r>
      <w:r w:rsidRPr="008632DC">
        <w:rPr>
          <w:rFonts w:ascii="Times New Roman" w:hAnsi="Times New Roman" w:cs="Times New Roman"/>
          <w:bCs/>
          <w:sz w:val="24"/>
          <w:szCs w:val="24"/>
        </w:rPr>
        <w:t>muszą prezentować zakres działań merytorycznych obejmujących:</w:t>
      </w:r>
    </w:p>
    <w:p w14:paraId="4A933839" w14:textId="77777777" w:rsidR="00D372A4" w:rsidRPr="008632DC" w:rsidRDefault="00D372A4" w:rsidP="00D372A4">
      <w:pPr>
        <w:pStyle w:val="Akapitzlist"/>
        <w:numPr>
          <w:ilvl w:val="0"/>
          <w:numId w:val="15"/>
        </w:numPr>
        <w:autoSpaceDE w:val="0"/>
        <w:autoSpaceDN w:val="0"/>
        <w:adjustRightInd w:val="0"/>
        <w:spacing w:after="120" w:line="276" w:lineRule="auto"/>
        <w:jc w:val="both"/>
        <w:rPr>
          <w:rFonts w:ascii="Times New Roman" w:hAnsi="Times New Roman" w:cs="Times New Roman"/>
          <w:bCs/>
          <w:sz w:val="24"/>
          <w:szCs w:val="24"/>
        </w:rPr>
      </w:pPr>
      <w:r w:rsidRPr="008632DC">
        <w:rPr>
          <w:rFonts w:ascii="Times New Roman" w:hAnsi="Times New Roman" w:cs="Times New Roman"/>
          <w:bCs/>
          <w:sz w:val="24"/>
          <w:szCs w:val="24"/>
        </w:rPr>
        <w:t>wybór i charakterystykę grupy osób, będących uczestnikami projektu;</w:t>
      </w:r>
    </w:p>
    <w:p w14:paraId="0CE0AE63" w14:textId="7000A869" w:rsidR="00D372A4" w:rsidRPr="00EA3FE2" w:rsidRDefault="00D372A4" w:rsidP="00D372A4">
      <w:pPr>
        <w:pStyle w:val="Akapitzlist"/>
        <w:numPr>
          <w:ilvl w:val="0"/>
          <w:numId w:val="15"/>
        </w:numPr>
        <w:autoSpaceDE w:val="0"/>
        <w:autoSpaceDN w:val="0"/>
        <w:adjustRightInd w:val="0"/>
        <w:spacing w:after="120" w:line="276" w:lineRule="auto"/>
        <w:jc w:val="both"/>
        <w:rPr>
          <w:rFonts w:ascii="Times New Roman" w:hAnsi="Times New Roman" w:cs="Times New Roman"/>
          <w:bCs/>
          <w:sz w:val="24"/>
          <w:szCs w:val="24"/>
        </w:rPr>
      </w:pPr>
      <w:r w:rsidRPr="00212707">
        <w:rPr>
          <w:rFonts w:ascii="Times New Roman" w:hAnsi="Times New Roman"/>
          <w:b/>
          <w:sz w:val="24"/>
        </w:rPr>
        <w:t>wskazanie, które zadania (jedno lub więcej) w ramach Priorytetu będą realizowane, opis zadania i sposobu realizacji działań wpisujących się w cele Programu i Priorytetu</w:t>
      </w:r>
      <w:r w:rsidR="00153AAC">
        <w:rPr>
          <w:rFonts w:ascii="Times New Roman" w:hAnsi="Times New Roman" w:cs="Times New Roman"/>
          <w:b/>
          <w:bCs/>
          <w:sz w:val="24"/>
          <w:szCs w:val="24"/>
        </w:rPr>
        <w:t xml:space="preserve">, z uwzględnieniem działań i środków zastosowanych </w:t>
      </w:r>
      <w:r w:rsidR="00275074">
        <w:rPr>
          <w:rFonts w:ascii="Times New Roman" w:hAnsi="Times New Roman" w:cs="Times New Roman"/>
          <w:b/>
          <w:bCs/>
          <w:sz w:val="24"/>
          <w:szCs w:val="24"/>
        </w:rPr>
        <w:br/>
      </w:r>
      <w:r w:rsidR="00153AAC">
        <w:rPr>
          <w:rFonts w:ascii="Times New Roman" w:hAnsi="Times New Roman" w:cs="Times New Roman"/>
          <w:b/>
          <w:bCs/>
          <w:sz w:val="24"/>
          <w:szCs w:val="24"/>
        </w:rPr>
        <w:t xml:space="preserve">w kontekście planowania i realizacji projektu w sytuacji </w:t>
      </w:r>
      <w:r w:rsidR="00153AAC" w:rsidRPr="00DE5053">
        <w:rPr>
          <w:rFonts w:ascii="Times New Roman" w:hAnsi="Times New Roman" w:cs="Times New Roman"/>
          <w:bCs/>
          <w:sz w:val="24"/>
          <w:szCs w:val="24"/>
        </w:rPr>
        <w:t xml:space="preserve">pandemii </w:t>
      </w:r>
      <w:r w:rsidR="00153AAC" w:rsidRPr="00153AAC">
        <w:rPr>
          <w:rFonts w:ascii="Times New Roman" w:hAnsi="Times New Roman" w:cs="Times New Roman"/>
          <w:sz w:val="24"/>
          <w:szCs w:val="24"/>
        </w:rPr>
        <w:t>SARS-CoV-2</w:t>
      </w:r>
      <w:r w:rsidRPr="00EA3FE2">
        <w:rPr>
          <w:rFonts w:ascii="Times New Roman" w:hAnsi="Times New Roman" w:cs="Times New Roman"/>
          <w:bCs/>
          <w:sz w:val="24"/>
          <w:szCs w:val="24"/>
        </w:rPr>
        <w:t>;</w:t>
      </w:r>
    </w:p>
    <w:p w14:paraId="228ED0FA" w14:textId="77777777" w:rsidR="00D372A4" w:rsidRPr="00281895" w:rsidRDefault="00D372A4" w:rsidP="00D372A4">
      <w:pPr>
        <w:pStyle w:val="Akapitzlist"/>
        <w:numPr>
          <w:ilvl w:val="0"/>
          <w:numId w:val="15"/>
        </w:numPr>
        <w:autoSpaceDE w:val="0"/>
        <w:autoSpaceDN w:val="0"/>
        <w:adjustRightInd w:val="0"/>
        <w:spacing w:after="120" w:line="276" w:lineRule="auto"/>
        <w:jc w:val="both"/>
        <w:rPr>
          <w:rFonts w:ascii="Times New Roman" w:hAnsi="Times New Roman" w:cs="Times New Roman"/>
          <w:bCs/>
          <w:sz w:val="24"/>
          <w:szCs w:val="24"/>
        </w:rPr>
      </w:pPr>
      <w:r w:rsidRPr="00281895">
        <w:rPr>
          <w:rFonts w:ascii="Times New Roman" w:hAnsi="Times New Roman" w:cs="Times New Roman"/>
          <w:bCs/>
          <w:sz w:val="24"/>
          <w:szCs w:val="24"/>
        </w:rPr>
        <w:t>szczegółowy plan i harmonogram przebiegu realizacji zadania publicznego;</w:t>
      </w:r>
    </w:p>
    <w:p w14:paraId="5BF3C576" w14:textId="41DE7D5E" w:rsidR="00D372A4" w:rsidRPr="00281895" w:rsidRDefault="00D372A4" w:rsidP="00D372A4">
      <w:pPr>
        <w:pStyle w:val="Akapitzlist"/>
        <w:numPr>
          <w:ilvl w:val="0"/>
          <w:numId w:val="15"/>
        </w:numPr>
        <w:autoSpaceDE w:val="0"/>
        <w:autoSpaceDN w:val="0"/>
        <w:adjustRightInd w:val="0"/>
        <w:spacing w:after="120" w:line="276" w:lineRule="auto"/>
        <w:jc w:val="both"/>
        <w:rPr>
          <w:rFonts w:ascii="Times New Roman" w:hAnsi="Times New Roman" w:cs="Times New Roman"/>
          <w:bCs/>
          <w:sz w:val="24"/>
          <w:szCs w:val="24"/>
        </w:rPr>
      </w:pPr>
      <w:r w:rsidRPr="00281895">
        <w:rPr>
          <w:rFonts w:ascii="Times New Roman" w:hAnsi="Times New Roman" w:cs="Times New Roman"/>
          <w:bCs/>
          <w:sz w:val="24"/>
          <w:szCs w:val="24"/>
        </w:rPr>
        <w:t xml:space="preserve">określenie osiągnięcia planowanych efektów (rezultatów) oraz wskaźników </w:t>
      </w:r>
      <w:r w:rsidRPr="00EC397C">
        <w:rPr>
          <w:rFonts w:ascii="Times New Roman" w:hAnsi="Times New Roman" w:cs="Times New Roman"/>
          <w:b/>
          <w:bCs/>
          <w:sz w:val="24"/>
          <w:szCs w:val="24"/>
        </w:rPr>
        <w:t>(z uwzględnieniem wskaźników, o których mowa w Programie dla danego Priorytetu),</w:t>
      </w:r>
      <w:r w:rsidRPr="00281895">
        <w:rPr>
          <w:rFonts w:ascii="Times New Roman" w:hAnsi="Times New Roman" w:cs="Times New Roman"/>
          <w:bCs/>
          <w:sz w:val="24"/>
          <w:szCs w:val="24"/>
        </w:rPr>
        <w:t xml:space="preserve"> liczby uczestników projektu, stworzonych miejsc pracy oraz tego, jak realizacja projektu wpłynęła na poprawę życia uczestników;</w:t>
      </w:r>
    </w:p>
    <w:p w14:paraId="31EB1403" w14:textId="77777777" w:rsidR="00D372A4" w:rsidRPr="00281895" w:rsidRDefault="00D372A4" w:rsidP="00D372A4">
      <w:pPr>
        <w:pStyle w:val="Akapitzlist"/>
        <w:numPr>
          <w:ilvl w:val="0"/>
          <w:numId w:val="15"/>
        </w:numPr>
        <w:autoSpaceDE w:val="0"/>
        <w:autoSpaceDN w:val="0"/>
        <w:adjustRightInd w:val="0"/>
        <w:spacing w:after="120" w:line="276" w:lineRule="auto"/>
        <w:jc w:val="both"/>
        <w:rPr>
          <w:rFonts w:ascii="Times New Roman" w:hAnsi="Times New Roman" w:cs="Times New Roman"/>
          <w:sz w:val="24"/>
          <w:szCs w:val="24"/>
        </w:rPr>
      </w:pPr>
      <w:r w:rsidRPr="00281895">
        <w:rPr>
          <w:rFonts w:ascii="Times New Roman" w:hAnsi="Times New Roman" w:cs="Times New Roman"/>
          <w:sz w:val="24"/>
          <w:szCs w:val="24"/>
        </w:rPr>
        <w:t>określenie potencjału rzeczowego (w tym lokalowego) pozwalającego na prowadzenie zajęć z uczestnikami projektu, w tym zawarcie informacji o stopniu dostosowania bazy lokalowej do obsługi osób niepełnosprawnych;</w:t>
      </w:r>
    </w:p>
    <w:p w14:paraId="226B9042" w14:textId="77777777" w:rsidR="00D372A4" w:rsidRPr="00281895" w:rsidRDefault="00D372A4" w:rsidP="00D372A4">
      <w:pPr>
        <w:pStyle w:val="Akapitzlist"/>
        <w:numPr>
          <w:ilvl w:val="0"/>
          <w:numId w:val="15"/>
        </w:numPr>
        <w:autoSpaceDE w:val="0"/>
        <w:autoSpaceDN w:val="0"/>
        <w:adjustRightInd w:val="0"/>
        <w:spacing w:after="120" w:line="276" w:lineRule="auto"/>
        <w:jc w:val="both"/>
        <w:rPr>
          <w:rFonts w:ascii="Times New Roman" w:hAnsi="Times New Roman" w:cs="Times New Roman"/>
          <w:sz w:val="24"/>
          <w:szCs w:val="24"/>
        </w:rPr>
      </w:pPr>
      <w:r w:rsidRPr="00281895">
        <w:rPr>
          <w:rFonts w:ascii="Times New Roman" w:hAnsi="Times New Roman" w:cs="Times New Roman"/>
          <w:sz w:val="24"/>
          <w:szCs w:val="24"/>
        </w:rPr>
        <w:t>opisanie zasobów kadrowych (</w:t>
      </w:r>
      <w:r w:rsidRPr="00281895">
        <w:rPr>
          <w:rFonts w:ascii="Times New Roman" w:hAnsi="Times New Roman" w:cs="Times New Roman"/>
          <w:b/>
          <w:bCs/>
          <w:sz w:val="24"/>
          <w:szCs w:val="24"/>
        </w:rPr>
        <w:t>kwalifikacje kadry specjalistów</w:t>
      </w:r>
      <w:r w:rsidRPr="00281895">
        <w:rPr>
          <w:rFonts w:ascii="Times New Roman" w:hAnsi="Times New Roman" w:cs="Times New Roman"/>
          <w:bCs/>
          <w:sz w:val="24"/>
          <w:szCs w:val="24"/>
        </w:rPr>
        <w:t>)</w:t>
      </w:r>
      <w:r w:rsidRPr="00281895">
        <w:rPr>
          <w:rFonts w:ascii="Times New Roman" w:hAnsi="Times New Roman" w:cs="Times New Roman"/>
          <w:b/>
          <w:bCs/>
          <w:sz w:val="24"/>
          <w:szCs w:val="24"/>
        </w:rPr>
        <w:t xml:space="preserve">, </w:t>
      </w:r>
      <w:r w:rsidRPr="00281895">
        <w:rPr>
          <w:rFonts w:ascii="Times New Roman" w:hAnsi="Times New Roman" w:cs="Times New Roman"/>
          <w:sz w:val="24"/>
          <w:szCs w:val="24"/>
        </w:rPr>
        <w:t>gwarantujących niezbędny na odpowiednim poziomie zakres zajęć, uwzględniający diagnozę potrzeb grupy uczestników projektu;</w:t>
      </w:r>
    </w:p>
    <w:p w14:paraId="1389ED4D" w14:textId="77777777" w:rsidR="00D372A4" w:rsidRDefault="00D372A4" w:rsidP="00D372A4">
      <w:pPr>
        <w:pStyle w:val="Akapitzlist"/>
        <w:numPr>
          <w:ilvl w:val="0"/>
          <w:numId w:val="15"/>
        </w:numPr>
        <w:autoSpaceDE w:val="0"/>
        <w:autoSpaceDN w:val="0"/>
        <w:adjustRightInd w:val="0"/>
        <w:spacing w:after="120" w:line="276" w:lineRule="auto"/>
        <w:jc w:val="both"/>
        <w:rPr>
          <w:rFonts w:ascii="Times New Roman" w:hAnsi="Times New Roman" w:cs="Times New Roman"/>
          <w:sz w:val="24"/>
          <w:szCs w:val="24"/>
        </w:rPr>
      </w:pPr>
      <w:r w:rsidRPr="00281895">
        <w:rPr>
          <w:rFonts w:ascii="Times New Roman" w:hAnsi="Times New Roman" w:cs="Times New Roman"/>
          <w:sz w:val="24"/>
          <w:szCs w:val="24"/>
        </w:rPr>
        <w:t xml:space="preserve">opisanie </w:t>
      </w:r>
      <w:r w:rsidRPr="00281895">
        <w:rPr>
          <w:rFonts w:ascii="Times New Roman" w:hAnsi="Times New Roman" w:cs="Times New Roman"/>
          <w:b/>
          <w:bCs/>
          <w:sz w:val="24"/>
          <w:szCs w:val="24"/>
        </w:rPr>
        <w:t xml:space="preserve">dokumentacji merytorycznej projektu, </w:t>
      </w:r>
      <w:r w:rsidRPr="00281895">
        <w:rPr>
          <w:rFonts w:ascii="Times New Roman" w:hAnsi="Times New Roman" w:cs="Times New Roman"/>
          <w:sz w:val="24"/>
          <w:szCs w:val="24"/>
        </w:rPr>
        <w:t>w ramach której zostaną opracowane i zastosowane regulaminy uczestnictwa, w tym kontrakt socjalny, narzędzia diagnozy, kwestionariusze preferencji i zainteresowań zawodowych, testy psychologiczne, itp.;</w:t>
      </w:r>
    </w:p>
    <w:p w14:paraId="2D6154BA" w14:textId="77777777" w:rsidR="00D372A4" w:rsidRPr="00E8386F" w:rsidRDefault="00D372A4" w:rsidP="00D372A4">
      <w:pPr>
        <w:pStyle w:val="Akapitzlist"/>
        <w:numPr>
          <w:ilvl w:val="0"/>
          <w:numId w:val="15"/>
        </w:num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bCs/>
          <w:sz w:val="24"/>
          <w:szCs w:val="24"/>
        </w:rPr>
        <w:t>opisanie planowanych</w:t>
      </w:r>
      <w:r w:rsidRPr="00E8386F">
        <w:rPr>
          <w:rFonts w:ascii="Times New Roman" w:hAnsi="Times New Roman" w:cs="Times New Roman"/>
          <w:bCs/>
          <w:sz w:val="24"/>
          <w:szCs w:val="24"/>
        </w:rPr>
        <w:t xml:space="preserve"> narzędzi aktywizacji społeczno-zawodowej </w:t>
      </w:r>
      <w:r>
        <w:rPr>
          <w:rFonts w:ascii="Times New Roman" w:hAnsi="Times New Roman" w:cs="Times New Roman"/>
          <w:bCs/>
          <w:sz w:val="24"/>
          <w:szCs w:val="24"/>
        </w:rPr>
        <w:t>lub</w:t>
      </w:r>
      <w:r w:rsidRPr="00E8386F">
        <w:rPr>
          <w:rFonts w:ascii="Times New Roman" w:hAnsi="Times New Roman" w:cs="Times New Roman"/>
          <w:bCs/>
          <w:sz w:val="24"/>
          <w:szCs w:val="24"/>
        </w:rPr>
        <w:t xml:space="preserve"> </w:t>
      </w:r>
      <w:r>
        <w:rPr>
          <w:rFonts w:ascii="Times New Roman" w:hAnsi="Times New Roman" w:cs="Times New Roman"/>
          <w:bCs/>
          <w:sz w:val="24"/>
          <w:szCs w:val="24"/>
        </w:rPr>
        <w:t>innych instrumentów zmierzających do realizacji celów Priorytetu</w:t>
      </w:r>
      <w:r w:rsidRPr="00E8386F">
        <w:rPr>
          <w:rFonts w:ascii="Times New Roman" w:hAnsi="Times New Roman" w:cs="Times New Roman"/>
          <w:bCs/>
          <w:sz w:val="24"/>
          <w:szCs w:val="24"/>
        </w:rPr>
        <w:t>;</w:t>
      </w:r>
    </w:p>
    <w:p w14:paraId="09FC2E6D" w14:textId="77777777" w:rsidR="00D372A4" w:rsidRDefault="00D372A4" w:rsidP="00D372A4">
      <w:pPr>
        <w:pStyle w:val="Akapitzlist"/>
        <w:numPr>
          <w:ilvl w:val="0"/>
          <w:numId w:val="15"/>
        </w:numPr>
        <w:autoSpaceDE w:val="0"/>
        <w:autoSpaceDN w:val="0"/>
        <w:adjustRightInd w:val="0"/>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opis lokalnego partnerstwa ze wskazaniem podmiotów, które mogą uzupełniać ofertę Oferenta lub wspierać go</w:t>
      </w:r>
      <w:r w:rsidRPr="00660849">
        <w:rPr>
          <w:rFonts w:ascii="Times New Roman" w:hAnsi="Times New Roman" w:cs="Times New Roman"/>
          <w:bCs/>
          <w:sz w:val="24"/>
          <w:szCs w:val="24"/>
        </w:rPr>
        <w:t xml:space="preserve"> w procesie reintegracji</w:t>
      </w:r>
      <w:r>
        <w:rPr>
          <w:rFonts w:ascii="Times New Roman" w:hAnsi="Times New Roman" w:cs="Times New Roman"/>
          <w:bCs/>
          <w:sz w:val="24"/>
          <w:szCs w:val="24"/>
        </w:rPr>
        <w:t>, a także określeniem zadań partnerów;</w:t>
      </w:r>
    </w:p>
    <w:p w14:paraId="2A8DD0AF" w14:textId="77777777" w:rsidR="00D372A4" w:rsidRDefault="00D372A4" w:rsidP="00D372A4">
      <w:pPr>
        <w:pStyle w:val="Akapitzlist"/>
        <w:numPr>
          <w:ilvl w:val="0"/>
          <w:numId w:val="15"/>
        </w:numPr>
        <w:autoSpaceDE w:val="0"/>
        <w:autoSpaceDN w:val="0"/>
        <w:adjustRightInd w:val="0"/>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podział działań pomiędzy Oferentów w przypadku złożenia oferty wspólnej.</w:t>
      </w:r>
    </w:p>
    <w:p w14:paraId="1D8B8F2F" w14:textId="77777777" w:rsidR="00D372A4" w:rsidRPr="003674C9" w:rsidRDefault="00D372A4" w:rsidP="00D372A4">
      <w:pPr>
        <w:pStyle w:val="Akapitzlist"/>
        <w:autoSpaceDE w:val="0"/>
        <w:autoSpaceDN w:val="0"/>
        <w:adjustRightInd w:val="0"/>
        <w:spacing w:after="120" w:line="276" w:lineRule="auto"/>
        <w:jc w:val="both"/>
        <w:rPr>
          <w:rFonts w:ascii="Times New Roman" w:hAnsi="Times New Roman" w:cs="Times New Roman"/>
          <w:bCs/>
          <w:sz w:val="24"/>
          <w:szCs w:val="24"/>
        </w:rPr>
      </w:pPr>
    </w:p>
    <w:p w14:paraId="0E00CE1A" w14:textId="33EC71A9" w:rsidR="00D372A4" w:rsidRPr="008563C6" w:rsidRDefault="00D372A4" w:rsidP="008D16AD">
      <w:pPr>
        <w:pStyle w:val="Nagwek3"/>
        <w:numPr>
          <w:ilvl w:val="0"/>
          <w:numId w:val="42"/>
        </w:numPr>
      </w:pPr>
      <w:bookmarkStart w:id="43" w:name="_Toc52976642"/>
      <w:bookmarkStart w:id="44" w:name="_Toc30167469"/>
      <w:r w:rsidRPr="008563C6">
        <w:t xml:space="preserve">PRIORYTET </w:t>
      </w:r>
      <w:r w:rsidR="00356354">
        <w:t>I</w:t>
      </w:r>
      <w:bookmarkEnd w:id="43"/>
      <w:bookmarkEnd w:id="44"/>
    </w:p>
    <w:p w14:paraId="4FEF6E9F" w14:textId="2006CD1E" w:rsidR="00D372A4" w:rsidRPr="00193702" w:rsidRDefault="00356354" w:rsidP="00D372A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W ramach Priorytetu I</w:t>
      </w:r>
      <w:r w:rsidR="00D372A4" w:rsidRPr="00193702">
        <w:rPr>
          <w:rFonts w:ascii="Times New Roman" w:hAnsi="Times New Roman" w:cs="Times New Roman"/>
          <w:sz w:val="24"/>
          <w:szCs w:val="24"/>
        </w:rPr>
        <w:t xml:space="preserve"> realizowane będą następujące zadania:</w:t>
      </w:r>
    </w:p>
    <w:p w14:paraId="2F73A5ED" w14:textId="77777777" w:rsidR="00D372A4" w:rsidRPr="00193702" w:rsidRDefault="00D372A4" w:rsidP="00D372A4">
      <w:pPr>
        <w:pStyle w:val="Akapitzlist"/>
        <w:numPr>
          <w:ilvl w:val="0"/>
          <w:numId w:val="25"/>
        </w:numPr>
        <w:spacing w:after="120" w:line="276" w:lineRule="auto"/>
        <w:jc w:val="both"/>
        <w:rPr>
          <w:rFonts w:ascii="Times New Roman" w:hAnsi="Times New Roman" w:cs="Times New Roman"/>
          <w:sz w:val="24"/>
          <w:szCs w:val="24"/>
        </w:rPr>
      </w:pPr>
      <w:r w:rsidRPr="00193702">
        <w:rPr>
          <w:rFonts w:ascii="Times New Roman" w:hAnsi="Times New Roman" w:cs="Times New Roman"/>
          <w:b/>
          <w:sz w:val="24"/>
          <w:szCs w:val="24"/>
        </w:rPr>
        <w:t>rozszerzanie oferty reintegracyjnej</w:t>
      </w:r>
      <w:r w:rsidRPr="00193702">
        <w:rPr>
          <w:rFonts w:ascii="Times New Roman" w:hAnsi="Times New Roman" w:cs="Times New Roman"/>
          <w:sz w:val="24"/>
          <w:szCs w:val="24"/>
        </w:rPr>
        <w:t xml:space="preserve"> </w:t>
      </w:r>
      <w:r>
        <w:rPr>
          <w:rFonts w:ascii="Times New Roman" w:hAnsi="Times New Roman" w:cs="Times New Roman"/>
          <w:sz w:val="24"/>
          <w:szCs w:val="24"/>
        </w:rPr>
        <w:t>PZS</w:t>
      </w:r>
      <w:r w:rsidRPr="00193702">
        <w:rPr>
          <w:rFonts w:ascii="Times New Roman" w:hAnsi="Times New Roman" w:cs="Times New Roman"/>
          <w:sz w:val="24"/>
          <w:szCs w:val="24"/>
        </w:rPr>
        <w:t>,</w:t>
      </w:r>
    </w:p>
    <w:p w14:paraId="02B1389D" w14:textId="77777777" w:rsidR="00D372A4" w:rsidRPr="00193702" w:rsidRDefault="00D372A4" w:rsidP="00D372A4">
      <w:pPr>
        <w:pStyle w:val="Akapitzlist"/>
        <w:numPr>
          <w:ilvl w:val="0"/>
          <w:numId w:val="23"/>
        </w:numPr>
        <w:spacing w:after="120" w:line="276" w:lineRule="auto"/>
        <w:jc w:val="both"/>
        <w:rPr>
          <w:rFonts w:ascii="Times New Roman" w:hAnsi="Times New Roman" w:cs="Times New Roman"/>
          <w:sz w:val="24"/>
          <w:szCs w:val="24"/>
        </w:rPr>
      </w:pPr>
      <w:r w:rsidRPr="00193702">
        <w:rPr>
          <w:rFonts w:ascii="Times New Roman" w:hAnsi="Times New Roman" w:cs="Times New Roman"/>
          <w:b/>
          <w:sz w:val="24"/>
          <w:szCs w:val="24"/>
        </w:rPr>
        <w:t>objęcie wsparciem reintegracyjnym</w:t>
      </w:r>
      <w:r w:rsidRPr="00193702">
        <w:rPr>
          <w:rFonts w:ascii="Times New Roman" w:hAnsi="Times New Roman" w:cs="Times New Roman"/>
          <w:sz w:val="24"/>
          <w:szCs w:val="24"/>
        </w:rPr>
        <w:t xml:space="preserve"> w </w:t>
      </w:r>
      <w:r>
        <w:rPr>
          <w:rFonts w:ascii="Times New Roman" w:hAnsi="Times New Roman" w:cs="Times New Roman"/>
          <w:sz w:val="24"/>
          <w:szCs w:val="24"/>
        </w:rPr>
        <w:t>PZS</w:t>
      </w:r>
      <w:r w:rsidRPr="00193702">
        <w:rPr>
          <w:rFonts w:ascii="Times New Roman" w:hAnsi="Times New Roman" w:cs="Times New Roman"/>
          <w:sz w:val="24"/>
          <w:szCs w:val="24"/>
        </w:rPr>
        <w:t xml:space="preserve"> </w:t>
      </w:r>
      <w:r w:rsidRPr="00193702">
        <w:rPr>
          <w:rFonts w:ascii="Times New Roman" w:hAnsi="Times New Roman" w:cs="Times New Roman"/>
          <w:b/>
          <w:sz w:val="24"/>
          <w:szCs w:val="24"/>
        </w:rPr>
        <w:t>nowych grup osób zagrożonych wykluczeniem społecznym</w:t>
      </w:r>
      <w:r w:rsidRPr="00193702">
        <w:rPr>
          <w:rFonts w:ascii="Times New Roman" w:hAnsi="Times New Roman" w:cs="Times New Roman"/>
          <w:sz w:val="24"/>
          <w:szCs w:val="24"/>
        </w:rPr>
        <w:t xml:space="preserve">, </w:t>
      </w:r>
    </w:p>
    <w:p w14:paraId="63D58566" w14:textId="77777777" w:rsidR="00D372A4" w:rsidRPr="00193702" w:rsidRDefault="00D372A4" w:rsidP="00D372A4">
      <w:pPr>
        <w:pStyle w:val="Akapitzlist"/>
        <w:numPr>
          <w:ilvl w:val="0"/>
          <w:numId w:val="23"/>
        </w:numPr>
        <w:spacing w:after="120" w:line="276" w:lineRule="auto"/>
        <w:jc w:val="both"/>
        <w:rPr>
          <w:rFonts w:ascii="Times New Roman" w:hAnsi="Times New Roman" w:cs="Times New Roman"/>
          <w:sz w:val="24"/>
          <w:szCs w:val="24"/>
        </w:rPr>
      </w:pPr>
      <w:r w:rsidRPr="00193702">
        <w:rPr>
          <w:rFonts w:ascii="Times New Roman" w:hAnsi="Times New Roman" w:cs="Times New Roman"/>
          <w:sz w:val="24"/>
          <w:szCs w:val="24"/>
        </w:rPr>
        <w:t xml:space="preserve">tworzenie i wspieranie </w:t>
      </w:r>
      <w:r w:rsidRPr="00193702">
        <w:rPr>
          <w:rFonts w:ascii="Times New Roman" w:hAnsi="Times New Roman" w:cs="Times New Roman"/>
          <w:b/>
          <w:sz w:val="24"/>
          <w:szCs w:val="24"/>
        </w:rPr>
        <w:t>KIS o poszerzonym profilu usług</w:t>
      </w:r>
      <w:r w:rsidRPr="00193702">
        <w:rPr>
          <w:rFonts w:ascii="Times New Roman" w:hAnsi="Times New Roman" w:cs="Times New Roman"/>
          <w:sz w:val="24"/>
          <w:szCs w:val="24"/>
        </w:rPr>
        <w:t>.</w:t>
      </w:r>
    </w:p>
    <w:p w14:paraId="116B73E6" w14:textId="77777777" w:rsidR="00D372A4" w:rsidRPr="00193702" w:rsidRDefault="00D372A4" w:rsidP="00D372A4">
      <w:pPr>
        <w:spacing w:after="120" w:line="276" w:lineRule="auto"/>
        <w:jc w:val="both"/>
        <w:rPr>
          <w:rFonts w:ascii="Times New Roman" w:hAnsi="Times New Roman" w:cs="Times New Roman"/>
          <w:sz w:val="24"/>
          <w:szCs w:val="24"/>
        </w:rPr>
      </w:pPr>
      <w:r w:rsidRPr="00193702">
        <w:rPr>
          <w:rFonts w:ascii="Times New Roman" w:hAnsi="Times New Roman" w:cs="Times New Roman"/>
          <w:sz w:val="24"/>
          <w:szCs w:val="24"/>
        </w:rPr>
        <w:t xml:space="preserve">Realizacja </w:t>
      </w:r>
      <w:r>
        <w:rPr>
          <w:rFonts w:ascii="Times New Roman" w:hAnsi="Times New Roman" w:cs="Times New Roman"/>
          <w:sz w:val="24"/>
          <w:szCs w:val="24"/>
        </w:rPr>
        <w:t>zadania publicznego</w:t>
      </w:r>
      <w:r w:rsidRPr="00193702">
        <w:rPr>
          <w:rFonts w:ascii="Times New Roman" w:hAnsi="Times New Roman" w:cs="Times New Roman"/>
          <w:sz w:val="24"/>
          <w:szCs w:val="24"/>
        </w:rPr>
        <w:t xml:space="preserve"> w ramach tego priorytetu może odnosić się do jednego lub kilku wymienionych powyżej zadań. W przypadku realizacji kilku zadań, Oferent zobowiązany jest wskazać zadanie wiodące.</w:t>
      </w:r>
    </w:p>
    <w:p w14:paraId="624A00DD" w14:textId="77777777" w:rsidR="00D372A4" w:rsidRPr="003E400E" w:rsidRDefault="00D372A4" w:rsidP="00D372A4">
      <w:pPr>
        <w:spacing w:after="120" w:line="276" w:lineRule="auto"/>
        <w:jc w:val="both"/>
        <w:rPr>
          <w:rFonts w:ascii="Times New Roman" w:hAnsi="Times New Roman" w:cs="Times New Roman"/>
          <w:sz w:val="24"/>
          <w:szCs w:val="24"/>
        </w:rPr>
      </w:pPr>
      <w:r w:rsidRPr="003E400E">
        <w:rPr>
          <w:rFonts w:ascii="Times New Roman" w:hAnsi="Times New Roman" w:cs="Times New Roman"/>
          <w:sz w:val="24"/>
          <w:szCs w:val="24"/>
        </w:rPr>
        <w:t>Ad. 1. Zadania pierwsze</w:t>
      </w:r>
      <w:r w:rsidRPr="003E400E">
        <w:rPr>
          <w:rFonts w:ascii="Times New Roman" w:hAnsi="Times New Roman" w:cs="Times New Roman"/>
          <w:b/>
          <w:sz w:val="24"/>
          <w:szCs w:val="24"/>
        </w:rPr>
        <w:t xml:space="preserve"> </w:t>
      </w:r>
      <w:r w:rsidRPr="003E400E">
        <w:rPr>
          <w:rFonts w:ascii="Times New Roman" w:hAnsi="Times New Roman" w:cs="Times New Roman"/>
          <w:sz w:val="24"/>
          <w:szCs w:val="24"/>
        </w:rPr>
        <w:t>może obejmować takie działania jak:</w:t>
      </w:r>
    </w:p>
    <w:p w14:paraId="4C1014F9" w14:textId="77777777" w:rsidR="00D372A4" w:rsidRPr="003E400E"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3E400E">
        <w:rPr>
          <w:rFonts w:ascii="Times New Roman" w:hAnsi="Times New Roman" w:cs="Times New Roman"/>
          <w:sz w:val="24"/>
          <w:szCs w:val="24"/>
        </w:rPr>
        <w:t>analizę potrzeb uczestników na nowego rodzaju usługi reintegracyjne</w:t>
      </w:r>
      <w:r>
        <w:rPr>
          <w:rFonts w:ascii="Times New Roman" w:hAnsi="Times New Roman" w:cs="Times New Roman"/>
          <w:sz w:val="24"/>
          <w:szCs w:val="24"/>
        </w:rPr>
        <w:t>,</w:t>
      </w:r>
    </w:p>
    <w:p w14:paraId="20016382" w14:textId="77777777" w:rsidR="00D372A4" w:rsidRPr="003E400E"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3E400E">
        <w:rPr>
          <w:rFonts w:ascii="Times New Roman" w:hAnsi="Times New Roman" w:cs="Times New Roman"/>
          <w:sz w:val="24"/>
          <w:szCs w:val="24"/>
        </w:rPr>
        <w:t>analizę potencjału partnerów lokalnych w zakresie uzupełnienia oferty CIS/KIS</w:t>
      </w:r>
      <w:r>
        <w:rPr>
          <w:rFonts w:ascii="Times New Roman" w:hAnsi="Times New Roman" w:cs="Times New Roman"/>
          <w:sz w:val="24"/>
          <w:szCs w:val="24"/>
        </w:rPr>
        <w:t>,</w:t>
      </w:r>
    </w:p>
    <w:p w14:paraId="70533DE7" w14:textId="77777777" w:rsidR="00D372A4" w:rsidRPr="003E400E"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3E400E">
        <w:rPr>
          <w:rFonts w:ascii="Times New Roman" w:hAnsi="Times New Roman" w:cs="Times New Roman"/>
          <w:sz w:val="24"/>
          <w:szCs w:val="24"/>
        </w:rPr>
        <w:t>organizację nowych zajęć dla uczestników CIS/KIS</w:t>
      </w:r>
      <w:r>
        <w:rPr>
          <w:rFonts w:ascii="Times New Roman" w:hAnsi="Times New Roman" w:cs="Times New Roman"/>
          <w:sz w:val="24"/>
          <w:szCs w:val="24"/>
        </w:rPr>
        <w:t>,</w:t>
      </w:r>
    </w:p>
    <w:p w14:paraId="447AB24A" w14:textId="77777777" w:rsidR="00D372A4" w:rsidRPr="003E400E"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3E400E">
        <w:rPr>
          <w:rFonts w:ascii="Times New Roman" w:hAnsi="Times New Roman" w:cs="Times New Roman"/>
          <w:sz w:val="24"/>
          <w:szCs w:val="24"/>
        </w:rPr>
        <w:t>przygotowanie lub wdrożenie standardów usług reintegracyjnych</w:t>
      </w:r>
      <w:r>
        <w:rPr>
          <w:rFonts w:ascii="Times New Roman" w:hAnsi="Times New Roman" w:cs="Times New Roman"/>
          <w:sz w:val="24"/>
          <w:szCs w:val="24"/>
        </w:rPr>
        <w:t>,</w:t>
      </w:r>
    </w:p>
    <w:p w14:paraId="3216A5F6" w14:textId="77777777" w:rsidR="00D372A4" w:rsidRPr="003E400E"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3E400E">
        <w:rPr>
          <w:rFonts w:ascii="Times New Roman" w:hAnsi="Times New Roman" w:cs="Times New Roman"/>
          <w:sz w:val="24"/>
          <w:szCs w:val="24"/>
        </w:rPr>
        <w:t>tworzenie nowych miejsc</w:t>
      </w:r>
      <w:r>
        <w:rPr>
          <w:rFonts w:ascii="Times New Roman" w:hAnsi="Times New Roman" w:cs="Times New Roman"/>
          <w:sz w:val="24"/>
          <w:szCs w:val="24"/>
        </w:rPr>
        <w:t xml:space="preserve"> dla uczestników</w:t>
      </w:r>
      <w:r w:rsidRPr="003E400E">
        <w:rPr>
          <w:rFonts w:ascii="Times New Roman" w:hAnsi="Times New Roman" w:cs="Times New Roman"/>
          <w:sz w:val="24"/>
          <w:szCs w:val="24"/>
        </w:rPr>
        <w:t xml:space="preserve"> w </w:t>
      </w:r>
      <w:r>
        <w:rPr>
          <w:rFonts w:ascii="Times New Roman" w:hAnsi="Times New Roman" w:cs="Times New Roman"/>
          <w:sz w:val="24"/>
          <w:szCs w:val="24"/>
        </w:rPr>
        <w:t xml:space="preserve">PZS, </w:t>
      </w:r>
    </w:p>
    <w:p w14:paraId="29E9A97B" w14:textId="77777777" w:rsidR="00D372A4" w:rsidRPr="000A23C1"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3E400E">
        <w:rPr>
          <w:rFonts w:ascii="Times New Roman" w:hAnsi="Times New Roman" w:cs="Times New Roman"/>
          <w:sz w:val="24"/>
          <w:szCs w:val="24"/>
        </w:rPr>
        <w:lastRenderedPageBreak/>
        <w:t>upowszechnianie informacji o ofercie CIS/KIS w nowych środowiskach, których członkowie mogliby zostać uczestnikami PZS</w:t>
      </w:r>
      <w:r>
        <w:rPr>
          <w:rFonts w:ascii="Times New Roman" w:hAnsi="Times New Roman" w:cs="Times New Roman"/>
          <w:sz w:val="24"/>
          <w:szCs w:val="24"/>
        </w:rPr>
        <w:t>.</w:t>
      </w:r>
    </w:p>
    <w:p w14:paraId="0417A8BB" w14:textId="77777777" w:rsidR="00D372A4" w:rsidRPr="008305A7" w:rsidRDefault="00D372A4" w:rsidP="00D372A4">
      <w:pPr>
        <w:spacing w:after="120" w:line="276" w:lineRule="auto"/>
        <w:ind w:left="360"/>
        <w:jc w:val="both"/>
        <w:rPr>
          <w:rFonts w:ascii="Times New Roman" w:hAnsi="Times New Roman" w:cs="Times New Roman"/>
          <w:sz w:val="24"/>
          <w:szCs w:val="24"/>
        </w:rPr>
      </w:pPr>
      <w:r w:rsidRPr="008305A7">
        <w:rPr>
          <w:rFonts w:ascii="Times New Roman" w:hAnsi="Times New Roman" w:cs="Times New Roman"/>
          <w:sz w:val="24"/>
          <w:szCs w:val="24"/>
        </w:rPr>
        <w:t>Nowe działania reintegracyjne realizowane w ramach programu przez CIS muszą mieścić się w katalogu usług określonym w art. 3 ust 1 ustawy o zatrudnieniu socjalnym.</w:t>
      </w:r>
    </w:p>
    <w:p w14:paraId="1AB0C7A2" w14:textId="77777777" w:rsidR="00D372A4" w:rsidRPr="003E400E" w:rsidRDefault="00D372A4" w:rsidP="00D372A4">
      <w:pPr>
        <w:spacing w:after="120" w:line="276" w:lineRule="auto"/>
        <w:jc w:val="both"/>
        <w:rPr>
          <w:rFonts w:ascii="Times New Roman" w:hAnsi="Times New Roman" w:cs="Times New Roman"/>
          <w:sz w:val="24"/>
          <w:szCs w:val="24"/>
        </w:rPr>
      </w:pPr>
      <w:r w:rsidRPr="003E400E">
        <w:rPr>
          <w:rFonts w:ascii="Times New Roman" w:hAnsi="Times New Roman" w:cs="Times New Roman"/>
          <w:sz w:val="24"/>
          <w:szCs w:val="24"/>
        </w:rPr>
        <w:t>Ad. 2. Zadania drugie może obejmować takie działania jak:</w:t>
      </w:r>
    </w:p>
    <w:p w14:paraId="0AE74016" w14:textId="62AD0B45" w:rsidR="00D372A4" w:rsidRPr="00864607" w:rsidRDefault="00D372A4" w:rsidP="00D372A4">
      <w:pPr>
        <w:pStyle w:val="Akapitzlist"/>
        <w:numPr>
          <w:ilvl w:val="0"/>
          <w:numId w:val="26"/>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diagnozę lokalnego środowiska pod kątem występowania osób </w:t>
      </w:r>
      <w:r w:rsidRPr="00864607">
        <w:rPr>
          <w:rFonts w:ascii="Times New Roman" w:hAnsi="Times New Roman" w:cs="Times New Roman"/>
          <w:sz w:val="24"/>
          <w:szCs w:val="24"/>
        </w:rPr>
        <w:t>spełniających przesłanki określone w</w:t>
      </w:r>
      <w:r>
        <w:rPr>
          <w:rFonts w:ascii="Times New Roman" w:hAnsi="Times New Roman" w:cs="Times New Roman"/>
          <w:sz w:val="24"/>
          <w:szCs w:val="24"/>
        </w:rPr>
        <w:t> </w:t>
      </w:r>
      <w:r w:rsidRPr="00864607">
        <w:rPr>
          <w:rFonts w:ascii="Times New Roman" w:hAnsi="Times New Roman" w:cs="Times New Roman"/>
          <w:sz w:val="24"/>
          <w:szCs w:val="24"/>
        </w:rPr>
        <w:t>art. 1 ust</w:t>
      </w:r>
      <w:r>
        <w:rPr>
          <w:rFonts w:ascii="Times New Roman" w:hAnsi="Times New Roman" w:cs="Times New Roman"/>
          <w:sz w:val="24"/>
          <w:szCs w:val="24"/>
        </w:rPr>
        <w:t>.</w:t>
      </w:r>
      <w:r w:rsidRPr="00864607">
        <w:rPr>
          <w:rFonts w:ascii="Times New Roman" w:hAnsi="Times New Roman" w:cs="Times New Roman"/>
          <w:sz w:val="24"/>
          <w:szCs w:val="24"/>
        </w:rPr>
        <w:t xml:space="preserve"> 2 ustawy z dnia 13 czerwca 2003 r. o zatrudnieniu socjalnym </w:t>
      </w:r>
      <w:r w:rsidR="00D627C3">
        <w:rPr>
          <w:rFonts w:ascii="Times New Roman" w:hAnsi="Times New Roman" w:cs="Times New Roman"/>
          <w:sz w:val="24"/>
          <w:szCs w:val="24"/>
        </w:rPr>
        <w:br/>
      </w:r>
      <w:r w:rsidRPr="00864607">
        <w:rPr>
          <w:rFonts w:ascii="Times New Roman" w:hAnsi="Times New Roman" w:cs="Times New Roman"/>
          <w:sz w:val="24"/>
          <w:szCs w:val="24"/>
        </w:rPr>
        <w:t>(tj. osób które, podlegają wykluczeniu społecznemu, i ze względu na swoją sytuację życiową nie są w stanie własnym staraniem zaspokoić swoich podstawowych potrzeb życiowych i</w:t>
      </w:r>
      <w:r>
        <w:rPr>
          <w:rFonts w:ascii="Times New Roman" w:hAnsi="Times New Roman" w:cs="Times New Roman"/>
          <w:sz w:val="24"/>
          <w:szCs w:val="24"/>
        </w:rPr>
        <w:t> </w:t>
      </w:r>
      <w:r w:rsidRPr="00864607">
        <w:rPr>
          <w:rFonts w:ascii="Times New Roman" w:hAnsi="Times New Roman" w:cs="Times New Roman"/>
          <w:sz w:val="24"/>
          <w:szCs w:val="24"/>
        </w:rPr>
        <w:t>znajdują się w sytuacji powodującej ubóstwo oraz uniemożliwiającej lub ograniczającej uczestnictwo w życiu zawodowym, społecznym i rodzinnym), które nie zostały wprost ujęte w katalogu określonym w  pkt1-8</w:t>
      </w:r>
      <w:r>
        <w:rPr>
          <w:rFonts w:ascii="Times New Roman" w:hAnsi="Times New Roman" w:cs="Times New Roman"/>
          <w:sz w:val="24"/>
          <w:szCs w:val="24"/>
        </w:rPr>
        <w:t xml:space="preserve"> tego przepisu</w:t>
      </w:r>
      <w:r w:rsidRPr="00864607">
        <w:rPr>
          <w:rFonts w:ascii="Times New Roman" w:hAnsi="Times New Roman" w:cs="Times New Roman"/>
          <w:sz w:val="24"/>
          <w:szCs w:val="24"/>
        </w:rPr>
        <w:t>,</w:t>
      </w:r>
    </w:p>
    <w:p w14:paraId="6492423D" w14:textId="77777777" w:rsidR="00D372A4" w:rsidRDefault="00D372A4" w:rsidP="00D372A4">
      <w:pPr>
        <w:pStyle w:val="Akapitzlist"/>
        <w:numPr>
          <w:ilvl w:val="0"/>
          <w:numId w:val="26"/>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reintegrację społeczną i zawodową nowej grupy osób,</w:t>
      </w:r>
    </w:p>
    <w:p w14:paraId="5A040B7B" w14:textId="77777777" w:rsidR="00D372A4" w:rsidRDefault="00D372A4" w:rsidP="00D372A4">
      <w:pPr>
        <w:pStyle w:val="Akapitzlist"/>
        <w:numPr>
          <w:ilvl w:val="0"/>
          <w:numId w:val="26"/>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dopasowanie oferty CIS/KIS do potrzeb nowej grupy uczestników.</w:t>
      </w:r>
    </w:p>
    <w:p w14:paraId="6839480C" w14:textId="77777777" w:rsidR="00D372A4" w:rsidRDefault="00D372A4" w:rsidP="00D372A4">
      <w:pPr>
        <w:spacing w:after="120" w:line="276" w:lineRule="auto"/>
        <w:jc w:val="both"/>
        <w:rPr>
          <w:rFonts w:ascii="Times New Roman" w:hAnsi="Times New Roman" w:cs="Times New Roman"/>
          <w:sz w:val="24"/>
          <w:szCs w:val="24"/>
        </w:rPr>
      </w:pPr>
      <w:r w:rsidRPr="00864607">
        <w:rPr>
          <w:rFonts w:ascii="Times New Roman" w:hAnsi="Times New Roman" w:cs="Times New Roman"/>
          <w:sz w:val="24"/>
          <w:szCs w:val="24"/>
        </w:rPr>
        <w:t>Uczestnicy, o których mowa powyżej, muszą zostać skierowani do udziału w zajęciach przez ośrodek pomocy społecznej (OPS).</w:t>
      </w:r>
    </w:p>
    <w:p w14:paraId="788DD071" w14:textId="77777777" w:rsidR="00D372A4" w:rsidRPr="00116F75" w:rsidRDefault="00D372A4" w:rsidP="00D372A4">
      <w:pPr>
        <w:spacing w:after="0" w:line="276" w:lineRule="auto"/>
        <w:jc w:val="both"/>
        <w:rPr>
          <w:rFonts w:ascii="Times New Roman" w:hAnsi="Times New Roman" w:cs="Times New Roman"/>
          <w:sz w:val="24"/>
          <w:szCs w:val="24"/>
        </w:rPr>
      </w:pPr>
      <w:r w:rsidRPr="00116F75">
        <w:rPr>
          <w:rFonts w:ascii="Times New Roman" w:hAnsi="Times New Roman" w:cs="Times New Roman"/>
          <w:sz w:val="24"/>
          <w:szCs w:val="24"/>
        </w:rPr>
        <w:t>Ad. 3. Zadania trzecie powinno obejmować takie działania jak:</w:t>
      </w:r>
    </w:p>
    <w:p w14:paraId="73828851" w14:textId="12140C6B" w:rsidR="00D372A4" w:rsidRPr="00E734F5" w:rsidRDefault="00D372A4" w:rsidP="008D16AD">
      <w:pPr>
        <w:pStyle w:val="Akapitzlist"/>
        <w:numPr>
          <w:ilvl w:val="0"/>
          <w:numId w:val="55"/>
        </w:numPr>
        <w:spacing w:after="0" w:line="276" w:lineRule="auto"/>
        <w:jc w:val="both"/>
        <w:rPr>
          <w:rFonts w:ascii="Times New Roman" w:eastAsia="Times New Roman" w:hAnsi="Times New Roman" w:cs="Times New Roman"/>
          <w:sz w:val="24"/>
          <w:szCs w:val="24"/>
          <w:lang w:eastAsia="pl-PL"/>
        </w:rPr>
      </w:pPr>
      <w:r w:rsidRPr="00E734F5">
        <w:rPr>
          <w:rFonts w:ascii="Times New Roman" w:eastAsia="Times New Roman" w:hAnsi="Times New Roman" w:cs="Times New Roman"/>
          <w:sz w:val="24"/>
          <w:szCs w:val="24"/>
          <w:lang w:eastAsia="pl-PL"/>
        </w:rPr>
        <w:t xml:space="preserve">wsparcie dla osób korzystających z usług ośrodków pomocy społecznej oraz powiatowych urzędów pracy napotykających  poważne trudności w powrocie </w:t>
      </w:r>
      <w:r w:rsidR="00275074">
        <w:rPr>
          <w:rFonts w:ascii="Times New Roman" w:eastAsia="Times New Roman" w:hAnsi="Times New Roman" w:cs="Times New Roman"/>
          <w:sz w:val="24"/>
          <w:szCs w:val="24"/>
          <w:lang w:eastAsia="pl-PL"/>
        </w:rPr>
        <w:br/>
      </w:r>
      <w:r w:rsidRPr="00E734F5">
        <w:rPr>
          <w:rFonts w:ascii="Times New Roman" w:eastAsia="Times New Roman" w:hAnsi="Times New Roman" w:cs="Times New Roman"/>
          <w:sz w:val="24"/>
          <w:szCs w:val="24"/>
          <w:lang w:eastAsia="pl-PL"/>
        </w:rPr>
        <w:t>do uczestnictwa w życiu społecznym i aktywności zawodowej, objętych kontraktem socjalnym zakładającym udział w KIS,</w:t>
      </w:r>
    </w:p>
    <w:p w14:paraId="71B482A2" w14:textId="57D7997D" w:rsidR="00D372A4" w:rsidRPr="00E734F5" w:rsidRDefault="00D372A4" w:rsidP="008D16AD">
      <w:pPr>
        <w:pStyle w:val="Akapitzlist"/>
        <w:numPr>
          <w:ilvl w:val="0"/>
          <w:numId w:val="55"/>
        </w:numPr>
        <w:spacing w:after="0" w:line="276" w:lineRule="auto"/>
        <w:jc w:val="both"/>
        <w:rPr>
          <w:rFonts w:ascii="Times New Roman" w:eastAsia="Times New Roman" w:hAnsi="Times New Roman" w:cs="Times New Roman"/>
          <w:sz w:val="24"/>
          <w:szCs w:val="24"/>
          <w:lang w:eastAsia="pl-PL"/>
        </w:rPr>
      </w:pPr>
      <w:r w:rsidRPr="00E734F5">
        <w:rPr>
          <w:rFonts w:ascii="Times New Roman" w:eastAsia="Times New Roman" w:hAnsi="Times New Roman" w:cs="Times New Roman"/>
          <w:sz w:val="24"/>
          <w:szCs w:val="24"/>
          <w:lang w:eastAsia="pl-PL"/>
        </w:rPr>
        <w:t xml:space="preserve">praktyczne wdrożenie idei </w:t>
      </w:r>
      <w:proofErr w:type="spellStart"/>
      <w:r w:rsidRPr="00E734F5">
        <w:rPr>
          <w:rFonts w:ascii="Times New Roman" w:eastAsia="Times New Roman" w:hAnsi="Times New Roman" w:cs="Times New Roman"/>
          <w:sz w:val="24"/>
          <w:szCs w:val="24"/>
          <w:lang w:eastAsia="pl-PL"/>
        </w:rPr>
        <w:t>empowerment</w:t>
      </w:r>
      <w:proofErr w:type="spellEnd"/>
      <w:r w:rsidRPr="00E734F5">
        <w:rPr>
          <w:rFonts w:ascii="Times New Roman" w:eastAsia="Times New Roman" w:hAnsi="Times New Roman" w:cs="Times New Roman"/>
          <w:sz w:val="24"/>
          <w:szCs w:val="24"/>
          <w:lang w:eastAsia="pl-PL"/>
        </w:rPr>
        <w:t xml:space="preserve"> przez indywidualizację procesu reintegracji, </w:t>
      </w:r>
      <w:r w:rsidRPr="00E734F5">
        <w:rPr>
          <w:rFonts w:ascii="Times New Roman" w:eastAsia="Times New Roman" w:hAnsi="Times New Roman" w:cs="Times New Roman"/>
          <w:sz w:val="24"/>
          <w:szCs w:val="24"/>
          <w:lang w:eastAsia="pl-PL"/>
        </w:rPr>
        <w:br/>
        <w:t>a także planowanie wsparcia umożliwiającego stopniowe usamodzielnianie</w:t>
      </w:r>
      <w:r w:rsidR="00D627C3">
        <w:rPr>
          <w:rFonts w:ascii="Times New Roman" w:eastAsia="Times New Roman" w:hAnsi="Times New Roman" w:cs="Times New Roman"/>
          <w:sz w:val="24"/>
          <w:szCs w:val="24"/>
          <w:lang w:eastAsia="pl-PL"/>
        </w:rPr>
        <w:t xml:space="preserve"> </w:t>
      </w:r>
      <w:r w:rsidRPr="00E734F5">
        <w:rPr>
          <w:rFonts w:ascii="Times New Roman" w:eastAsia="Times New Roman" w:hAnsi="Times New Roman" w:cs="Times New Roman"/>
          <w:sz w:val="24"/>
          <w:szCs w:val="24"/>
          <w:lang w:eastAsia="pl-PL"/>
        </w:rPr>
        <w:t>się uczestników,</w:t>
      </w:r>
    </w:p>
    <w:p w14:paraId="350480C1" w14:textId="77777777" w:rsidR="00D372A4" w:rsidRPr="00E734F5" w:rsidRDefault="00D372A4" w:rsidP="008D16AD">
      <w:pPr>
        <w:pStyle w:val="Akapitzlist"/>
        <w:numPr>
          <w:ilvl w:val="0"/>
          <w:numId w:val="55"/>
        </w:numPr>
        <w:spacing w:after="0" w:line="276" w:lineRule="auto"/>
        <w:jc w:val="both"/>
        <w:rPr>
          <w:rFonts w:ascii="Times New Roman" w:eastAsia="Times New Roman" w:hAnsi="Times New Roman" w:cs="Times New Roman"/>
          <w:sz w:val="24"/>
          <w:szCs w:val="24"/>
          <w:lang w:eastAsia="pl-PL"/>
        </w:rPr>
      </w:pPr>
      <w:r w:rsidRPr="00E734F5">
        <w:rPr>
          <w:rFonts w:ascii="Times New Roman" w:eastAsia="Times New Roman" w:hAnsi="Times New Roman" w:cs="Times New Roman"/>
          <w:sz w:val="24"/>
          <w:szCs w:val="24"/>
          <w:lang w:eastAsia="pl-PL"/>
        </w:rPr>
        <w:t>współpracę i koordynację działań różnych podmiotów, które mogą wspierać proces reintegracji społecznej uczestników (np. podmiotów ekonomii społecznej, podmiotów działających w obszarze ochrony zdrowia, kultury, sportu i rekreacji, instytucji pomocy społecznej, rynku pracy, przedsiębiorców),</w:t>
      </w:r>
    </w:p>
    <w:p w14:paraId="08CC485B" w14:textId="77777777" w:rsidR="00D372A4" w:rsidRPr="00E734F5" w:rsidRDefault="00D372A4" w:rsidP="008D16AD">
      <w:pPr>
        <w:pStyle w:val="Akapitzlist"/>
        <w:numPr>
          <w:ilvl w:val="0"/>
          <w:numId w:val="55"/>
        </w:numPr>
        <w:spacing w:after="0" w:line="276" w:lineRule="auto"/>
        <w:jc w:val="both"/>
        <w:rPr>
          <w:rFonts w:ascii="Times New Roman" w:eastAsia="Times New Roman" w:hAnsi="Times New Roman" w:cs="Times New Roman"/>
          <w:sz w:val="24"/>
          <w:szCs w:val="24"/>
          <w:lang w:eastAsia="pl-PL"/>
        </w:rPr>
      </w:pPr>
      <w:r w:rsidRPr="00E734F5">
        <w:rPr>
          <w:rFonts w:ascii="Times New Roman" w:eastAsia="Times New Roman" w:hAnsi="Times New Roman" w:cs="Times New Roman"/>
          <w:sz w:val="24"/>
          <w:szCs w:val="24"/>
          <w:lang w:eastAsia="pl-PL"/>
        </w:rPr>
        <w:t>dostęp do szerokiego katalogu usług z zakresu reintegracji społecznej obejmującego: spotkania służące diagnozie potrzeb/problemów i zasobów społecznych, warsztaty, szkolenia, sesje indywidualne oraz grupy terapeutyczne, grupy samopomocowe, treningi (np. interpersonalne), udział w imprezach integracyjnych, udział w akcjach charytatywnych, korzystanie z usług sportowych czy kulturalnych w ramach oferty lokalnych instytucji,</w:t>
      </w:r>
    </w:p>
    <w:p w14:paraId="20006F2D" w14:textId="77777777" w:rsidR="00D372A4" w:rsidRPr="00E734F5" w:rsidRDefault="00D372A4" w:rsidP="008D16AD">
      <w:pPr>
        <w:pStyle w:val="Akapitzlist"/>
        <w:numPr>
          <w:ilvl w:val="0"/>
          <w:numId w:val="55"/>
        </w:numPr>
        <w:spacing w:after="0" w:line="276" w:lineRule="auto"/>
        <w:jc w:val="both"/>
        <w:rPr>
          <w:rFonts w:ascii="Times New Roman" w:eastAsia="Times New Roman" w:hAnsi="Times New Roman" w:cs="Times New Roman"/>
          <w:sz w:val="24"/>
          <w:szCs w:val="24"/>
          <w:lang w:eastAsia="pl-PL"/>
        </w:rPr>
      </w:pPr>
      <w:r w:rsidRPr="00E734F5">
        <w:rPr>
          <w:rFonts w:ascii="Times New Roman" w:eastAsia="Times New Roman" w:hAnsi="Times New Roman" w:cs="Times New Roman"/>
          <w:sz w:val="24"/>
          <w:szCs w:val="24"/>
          <w:lang w:eastAsia="pl-PL"/>
        </w:rPr>
        <w:t xml:space="preserve">długotrwałość wsparcia dla uczestników wykraczającą poza okres realizacji projektu, </w:t>
      </w:r>
    </w:p>
    <w:p w14:paraId="4BB5D9F4" w14:textId="05283FE8" w:rsidR="00D372A4" w:rsidRPr="00E734F5" w:rsidRDefault="00D372A4" w:rsidP="008D16AD">
      <w:pPr>
        <w:pStyle w:val="Akapitzlist"/>
        <w:numPr>
          <w:ilvl w:val="0"/>
          <w:numId w:val="55"/>
        </w:numPr>
        <w:spacing w:after="0" w:line="276" w:lineRule="auto"/>
        <w:jc w:val="both"/>
        <w:rPr>
          <w:rFonts w:ascii="Times New Roman" w:eastAsia="Times New Roman" w:hAnsi="Times New Roman" w:cs="Times New Roman"/>
          <w:sz w:val="24"/>
          <w:szCs w:val="24"/>
          <w:lang w:eastAsia="pl-PL"/>
        </w:rPr>
      </w:pPr>
      <w:r w:rsidRPr="00E734F5">
        <w:rPr>
          <w:rFonts w:ascii="Times New Roman" w:eastAsia="Times New Roman" w:hAnsi="Times New Roman" w:cs="Times New Roman"/>
          <w:sz w:val="24"/>
          <w:szCs w:val="24"/>
          <w:lang w:eastAsia="pl-PL"/>
        </w:rPr>
        <w:t xml:space="preserve">diagnozę sytuacji klienta uwzględniającą czynniki mogące utrudniać mu korzystanie </w:t>
      </w:r>
      <w:r w:rsidR="00275074">
        <w:rPr>
          <w:rFonts w:ascii="Times New Roman" w:eastAsia="Times New Roman" w:hAnsi="Times New Roman" w:cs="Times New Roman"/>
          <w:sz w:val="24"/>
          <w:szCs w:val="24"/>
          <w:lang w:eastAsia="pl-PL"/>
        </w:rPr>
        <w:br/>
      </w:r>
      <w:r w:rsidRPr="00E734F5">
        <w:rPr>
          <w:rFonts w:ascii="Times New Roman" w:eastAsia="Times New Roman" w:hAnsi="Times New Roman" w:cs="Times New Roman"/>
          <w:sz w:val="24"/>
          <w:szCs w:val="24"/>
          <w:lang w:eastAsia="pl-PL"/>
        </w:rPr>
        <w:t xml:space="preserve">ze wsparcia takie jak: bariery przestrzenne (miejsce zamieszkania oddalone od miejsca, w którym świadczone są usługi), bariery związane z obowiązkami w gospodarstwie domowym (np. konieczność sprawowania opieki nad dziećmi, osobami niesamodzielnymi), bariery zdrowotne, czy finansowe (np. brak środków na opłaty </w:t>
      </w:r>
      <w:r w:rsidR="00D627C3">
        <w:rPr>
          <w:rFonts w:ascii="Times New Roman" w:eastAsia="Times New Roman" w:hAnsi="Times New Roman" w:cs="Times New Roman"/>
          <w:sz w:val="24"/>
          <w:szCs w:val="24"/>
          <w:lang w:eastAsia="pl-PL"/>
        </w:rPr>
        <w:br/>
      </w:r>
      <w:r w:rsidRPr="00E734F5">
        <w:rPr>
          <w:rFonts w:ascii="Times New Roman" w:eastAsia="Times New Roman" w:hAnsi="Times New Roman" w:cs="Times New Roman"/>
          <w:sz w:val="24"/>
          <w:szCs w:val="24"/>
          <w:lang w:eastAsia="pl-PL"/>
        </w:rPr>
        <w:t>za przejazd na zajęcia) oraz dopasować do niej adekwatne wsparcie.</w:t>
      </w:r>
    </w:p>
    <w:p w14:paraId="1A773FDB" w14:textId="77777777" w:rsidR="00D372A4" w:rsidRPr="00E734F5" w:rsidRDefault="00D372A4" w:rsidP="00D372A4">
      <w:pPr>
        <w:spacing w:after="0" w:line="276" w:lineRule="auto"/>
        <w:jc w:val="both"/>
        <w:rPr>
          <w:rFonts w:ascii="Times New Roman" w:eastAsia="Calibri" w:hAnsi="Times New Roman" w:cs="Times New Roman"/>
          <w:sz w:val="24"/>
          <w:lang w:eastAsia="pl-PL"/>
        </w:rPr>
      </w:pPr>
      <w:r w:rsidRPr="00E734F5">
        <w:rPr>
          <w:rFonts w:ascii="Times New Roman" w:eastAsia="Calibri" w:hAnsi="Times New Roman" w:cs="Times New Roman"/>
          <w:sz w:val="24"/>
          <w:lang w:eastAsia="pl-PL"/>
        </w:rPr>
        <w:lastRenderedPageBreak/>
        <w:t>Wsparcie oferowane przez KIS powinno oddziaływać na trzy wymiary wykluczenia społecznego, tj. na zasoby (np. poziom indywidualnych umiejętności, kompetencji), prawa (gotowość i zdolność do realizowania przez uczestnika swoich uprawnień np. przed instytucjami publicznymi), a także uczestnictwo (zdolność do uczestniczenia w życiu społecznym). Ponadto KIS powinny odpowiadać nie tylko na indywidualne problemy uczestników (np. niewystarczający poziom określonych umiejętności, pewności siebie), ale również ułatwiać rozwiązywanie problemów rodzinnych oraz przełamywanie barier występujących w społecznościach lokalnych, wpływających negatywnie na przebieg procesu reintegracji.</w:t>
      </w:r>
    </w:p>
    <w:p w14:paraId="6BD982B5" w14:textId="77777777" w:rsidR="00D372A4" w:rsidRDefault="00D372A4" w:rsidP="00D372A4">
      <w:pPr>
        <w:spacing w:after="0" w:line="276" w:lineRule="auto"/>
        <w:jc w:val="both"/>
        <w:rPr>
          <w:rFonts w:ascii="Times New Roman" w:eastAsia="Calibri" w:hAnsi="Times New Roman" w:cs="Times New Roman"/>
          <w:sz w:val="24"/>
          <w:lang w:eastAsia="pl-PL"/>
        </w:rPr>
      </w:pPr>
      <w:r w:rsidRPr="00E734F5">
        <w:rPr>
          <w:rFonts w:ascii="Times New Roman" w:eastAsia="Calibri" w:hAnsi="Times New Roman" w:cs="Times New Roman"/>
          <w:sz w:val="24"/>
          <w:lang w:eastAsia="pl-PL"/>
        </w:rPr>
        <w:t>KIS wdrażające poszerzony profil usług powinny także realizować w stosunku do uczestników działania związane z reintegracją zawodową, nie objęte finansowaniem w ramach Programu.</w:t>
      </w:r>
    </w:p>
    <w:p w14:paraId="127844E8" w14:textId="77777777" w:rsidR="00D372A4" w:rsidRPr="00E734F5" w:rsidRDefault="00D372A4" w:rsidP="00D372A4">
      <w:pPr>
        <w:spacing w:after="0" w:line="276" w:lineRule="auto"/>
        <w:jc w:val="both"/>
        <w:rPr>
          <w:rFonts w:ascii="Times New Roman" w:eastAsia="Calibri" w:hAnsi="Times New Roman" w:cs="Times New Roman"/>
          <w:sz w:val="24"/>
          <w:lang w:eastAsia="pl-PL"/>
        </w:rPr>
      </w:pPr>
    </w:p>
    <w:p w14:paraId="2AF8222B" w14:textId="4D25E597" w:rsidR="00D372A4" w:rsidRPr="004B00F1" w:rsidRDefault="00D372A4" w:rsidP="00D372A4">
      <w:pPr>
        <w:pStyle w:val="Nagwek3"/>
      </w:pPr>
      <w:bookmarkStart w:id="45" w:name="_Toc52976643"/>
      <w:bookmarkStart w:id="46" w:name="_Toc30167470"/>
      <w:r w:rsidRPr="004B00F1">
        <w:t xml:space="preserve">PRIORYTET </w:t>
      </w:r>
      <w:r w:rsidR="00356354">
        <w:t>II</w:t>
      </w:r>
      <w:bookmarkEnd w:id="45"/>
      <w:bookmarkEnd w:id="46"/>
    </w:p>
    <w:p w14:paraId="0C4393B5" w14:textId="25F53AF0" w:rsidR="00D372A4" w:rsidRPr="00B7355F" w:rsidRDefault="00356354" w:rsidP="00D372A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W ramach Priorytetu II</w:t>
      </w:r>
      <w:r w:rsidR="00D372A4" w:rsidRPr="00B7355F">
        <w:rPr>
          <w:rFonts w:ascii="Times New Roman" w:hAnsi="Times New Roman" w:cs="Times New Roman"/>
          <w:sz w:val="24"/>
          <w:szCs w:val="24"/>
        </w:rPr>
        <w:t xml:space="preserve"> realizowane będą następujące zadania:</w:t>
      </w:r>
    </w:p>
    <w:p w14:paraId="17863031" w14:textId="77777777" w:rsidR="00D372A4" w:rsidRPr="00B7355F" w:rsidRDefault="00D372A4" w:rsidP="00D372A4">
      <w:pPr>
        <w:pStyle w:val="Akapitzlist"/>
        <w:numPr>
          <w:ilvl w:val="0"/>
          <w:numId w:val="27"/>
        </w:numPr>
        <w:spacing w:after="120" w:line="276" w:lineRule="auto"/>
        <w:jc w:val="both"/>
        <w:rPr>
          <w:rFonts w:ascii="Times New Roman" w:hAnsi="Times New Roman" w:cs="Times New Roman"/>
          <w:sz w:val="24"/>
          <w:szCs w:val="24"/>
        </w:rPr>
      </w:pPr>
      <w:r w:rsidRPr="00B7355F">
        <w:rPr>
          <w:rFonts w:ascii="Times New Roman" w:hAnsi="Times New Roman" w:cs="Times New Roman"/>
          <w:sz w:val="24"/>
          <w:szCs w:val="24"/>
        </w:rPr>
        <w:t xml:space="preserve">wspieranie </w:t>
      </w:r>
      <w:r>
        <w:rPr>
          <w:rFonts w:ascii="Times New Roman" w:hAnsi="Times New Roman" w:cs="Times New Roman"/>
          <w:sz w:val="24"/>
          <w:szCs w:val="24"/>
        </w:rPr>
        <w:t>PZS</w:t>
      </w:r>
      <w:r w:rsidRPr="00B7355F">
        <w:rPr>
          <w:rFonts w:ascii="Times New Roman" w:hAnsi="Times New Roman" w:cs="Times New Roman"/>
          <w:sz w:val="24"/>
          <w:szCs w:val="24"/>
        </w:rPr>
        <w:t xml:space="preserve"> w </w:t>
      </w:r>
      <w:r w:rsidRPr="00B7355F">
        <w:rPr>
          <w:rFonts w:ascii="Times New Roman" w:hAnsi="Times New Roman" w:cs="Times New Roman"/>
          <w:b/>
          <w:sz w:val="24"/>
          <w:szCs w:val="24"/>
        </w:rPr>
        <w:t>dostosowywaniu oferty reintegracyjnej do potrzeb pracodawców</w:t>
      </w:r>
      <w:r w:rsidRPr="00B7355F">
        <w:rPr>
          <w:rFonts w:ascii="Times New Roman" w:hAnsi="Times New Roman" w:cs="Times New Roman"/>
          <w:sz w:val="24"/>
          <w:szCs w:val="24"/>
        </w:rPr>
        <w:t xml:space="preserve">, </w:t>
      </w:r>
    </w:p>
    <w:p w14:paraId="11F38C70" w14:textId="7428658B" w:rsidR="00D372A4" w:rsidRPr="00B7355F" w:rsidRDefault="00D372A4" w:rsidP="00D372A4">
      <w:pPr>
        <w:pStyle w:val="Akapitzlist"/>
        <w:numPr>
          <w:ilvl w:val="0"/>
          <w:numId w:val="27"/>
        </w:numPr>
        <w:spacing w:after="120" w:line="276" w:lineRule="auto"/>
        <w:jc w:val="both"/>
        <w:rPr>
          <w:rFonts w:ascii="Times New Roman" w:hAnsi="Times New Roman" w:cs="Times New Roman"/>
          <w:sz w:val="24"/>
          <w:szCs w:val="24"/>
        </w:rPr>
      </w:pPr>
      <w:r w:rsidRPr="00B7355F">
        <w:rPr>
          <w:rFonts w:ascii="Times New Roman" w:hAnsi="Times New Roman" w:cs="Times New Roman"/>
          <w:b/>
          <w:sz w:val="24"/>
          <w:szCs w:val="24"/>
        </w:rPr>
        <w:t>tworzenie ścieżek reintegracji</w:t>
      </w:r>
      <w:r w:rsidRPr="00B7355F">
        <w:rPr>
          <w:rFonts w:ascii="Times New Roman" w:hAnsi="Times New Roman" w:cs="Times New Roman"/>
          <w:sz w:val="24"/>
          <w:szCs w:val="24"/>
        </w:rPr>
        <w:t xml:space="preserve"> ułatwiających płynne przejście uczestników KIS i CIS </w:t>
      </w:r>
      <w:r w:rsidR="00D627C3">
        <w:rPr>
          <w:rFonts w:ascii="Times New Roman" w:hAnsi="Times New Roman" w:cs="Times New Roman"/>
          <w:sz w:val="24"/>
          <w:szCs w:val="24"/>
        </w:rPr>
        <w:br/>
      </w:r>
      <w:r w:rsidRPr="00B7355F">
        <w:rPr>
          <w:rFonts w:ascii="Times New Roman" w:hAnsi="Times New Roman" w:cs="Times New Roman"/>
          <w:sz w:val="24"/>
          <w:szCs w:val="24"/>
        </w:rPr>
        <w:t xml:space="preserve">do zatrudnienia w </w:t>
      </w:r>
      <w:r w:rsidRPr="00B7355F">
        <w:rPr>
          <w:rFonts w:ascii="Times New Roman" w:hAnsi="Times New Roman" w:cs="Times New Roman"/>
          <w:b/>
          <w:sz w:val="24"/>
          <w:szCs w:val="24"/>
        </w:rPr>
        <w:t>podmiotach ekonomii społecznej</w:t>
      </w:r>
      <w:r w:rsidRPr="00B7355F">
        <w:rPr>
          <w:rFonts w:ascii="Times New Roman" w:hAnsi="Times New Roman" w:cs="Times New Roman"/>
          <w:sz w:val="24"/>
          <w:szCs w:val="24"/>
        </w:rPr>
        <w:t xml:space="preserve"> (w szczególności w spółdzielniach socjalnych i przedsiębiorstwach społecznych), oraz </w:t>
      </w:r>
      <w:r w:rsidRPr="00B7355F">
        <w:rPr>
          <w:rFonts w:ascii="Times New Roman" w:hAnsi="Times New Roman" w:cs="Times New Roman"/>
          <w:b/>
          <w:sz w:val="24"/>
          <w:szCs w:val="24"/>
        </w:rPr>
        <w:t>umożliwienie im kontynuowania reintegracji po podjęciu zatrudnienia</w:t>
      </w:r>
      <w:r w:rsidRPr="00B7355F">
        <w:rPr>
          <w:rFonts w:ascii="Times New Roman" w:hAnsi="Times New Roman" w:cs="Times New Roman"/>
          <w:sz w:val="24"/>
          <w:szCs w:val="24"/>
        </w:rPr>
        <w:t>,</w:t>
      </w:r>
    </w:p>
    <w:p w14:paraId="475F66D9" w14:textId="77777777" w:rsidR="00D372A4" w:rsidRPr="00B7355F" w:rsidRDefault="00D372A4" w:rsidP="00D372A4">
      <w:pPr>
        <w:spacing w:after="120" w:line="276" w:lineRule="auto"/>
        <w:jc w:val="both"/>
        <w:rPr>
          <w:rFonts w:ascii="Times New Roman" w:hAnsi="Times New Roman" w:cs="Times New Roman"/>
          <w:sz w:val="24"/>
          <w:szCs w:val="24"/>
        </w:rPr>
      </w:pPr>
      <w:r w:rsidRPr="00B7355F">
        <w:rPr>
          <w:rFonts w:ascii="Times New Roman" w:hAnsi="Times New Roman" w:cs="Times New Roman"/>
          <w:sz w:val="24"/>
          <w:szCs w:val="24"/>
        </w:rPr>
        <w:t xml:space="preserve">Realizacja </w:t>
      </w:r>
      <w:r>
        <w:rPr>
          <w:rFonts w:ascii="Times New Roman" w:hAnsi="Times New Roman" w:cs="Times New Roman"/>
          <w:sz w:val="24"/>
          <w:szCs w:val="24"/>
        </w:rPr>
        <w:t>zadania publicznego</w:t>
      </w:r>
      <w:r w:rsidRPr="00B7355F">
        <w:rPr>
          <w:rFonts w:ascii="Times New Roman" w:hAnsi="Times New Roman" w:cs="Times New Roman"/>
          <w:sz w:val="24"/>
          <w:szCs w:val="24"/>
        </w:rPr>
        <w:t xml:space="preserve"> w ramach tego priorytetu może odnosić się do jednego lub kilku wymienionych powyżej zadań. W przypadku realizacji kilku zadań, Oferent zobowiązany jest wskazać zadanie wiodące.</w:t>
      </w:r>
    </w:p>
    <w:p w14:paraId="31F97B95" w14:textId="77777777" w:rsidR="00D372A4" w:rsidRPr="006E6E45" w:rsidRDefault="00D372A4" w:rsidP="00D372A4">
      <w:pPr>
        <w:spacing w:after="120" w:line="276" w:lineRule="auto"/>
        <w:jc w:val="both"/>
        <w:rPr>
          <w:rFonts w:ascii="Times New Roman" w:hAnsi="Times New Roman" w:cs="Times New Roman"/>
          <w:sz w:val="24"/>
          <w:szCs w:val="24"/>
          <w:highlight w:val="yellow"/>
        </w:rPr>
      </w:pPr>
    </w:p>
    <w:p w14:paraId="4B06DA6C" w14:textId="157F9ECA" w:rsidR="00D372A4" w:rsidRPr="00AA67D2" w:rsidRDefault="00D372A4" w:rsidP="00D372A4">
      <w:pPr>
        <w:spacing w:after="120" w:line="276" w:lineRule="auto"/>
        <w:jc w:val="both"/>
        <w:rPr>
          <w:rFonts w:ascii="Times New Roman" w:hAnsi="Times New Roman" w:cs="Times New Roman"/>
          <w:sz w:val="24"/>
          <w:szCs w:val="24"/>
        </w:rPr>
      </w:pPr>
      <w:r w:rsidRPr="00AA67D2">
        <w:rPr>
          <w:rFonts w:ascii="Times New Roman" w:hAnsi="Times New Roman" w:cs="Times New Roman"/>
          <w:sz w:val="24"/>
          <w:szCs w:val="24"/>
        </w:rPr>
        <w:t>Ad. 1. Zadani</w:t>
      </w:r>
      <w:r w:rsidR="005323DC">
        <w:rPr>
          <w:rFonts w:ascii="Times New Roman" w:hAnsi="Times New Roman" w:cs="Times New Roman"/>
          <w:sz w:val="24"/>
          <w:szCs w:val="24"/>
        </w:rPr>
        <w:t>e</w:t>
      </w:r>
      <w:r w:rsidRPr="00AA67D2">
        <w:rPr>
          <w:rFonts w:ascii="Times New Roman" w:hAnsi="Times New Roman" w:cs="Times New Roman"/>
          <w:sz w:val="24"/>
          <w:szCs w:val="24"/>
        </w:rPr>
        <w:t xml:space="preserve"> pierwsze</w:t>
      </w:r>
      <w:r w:rsidRPr="00AA67D2">
        <w:rPr>
          <w:rFonts w:ascii="Times New Roman" w:hAnsi="Times New Roman" w:cs="Times New Roman"/>
          <w:b/>
          <w:sz w:val="24"/>
          <w:szCs w:val="24"/>
        </w:rPr>
        <w:t xml:space="preserve"> </w:t>
      </w:r>
      <w:r w:rsidRPr="00AA67D2">
        <w:rPr>
          <w:rFonts w:ascii="Times New Roman" w:hAnsi="Times New Roman" w:cs="Times New Roman"/>
          <w:sz w:val="24"/>
          <w:szCs w:val="24"/>
        </w:rPr>
        <w:t>może obejmować takie działania jak:</w:t>
      </w:r>
    </w:p>
    <w:p w14:paraId="60F62C29" w14:textId="4CCC8386" w:rsidR="00D372A4" w:rsidRDefault="00D372A4" w:rsidP="00D372A4">
      <w:pPr>
        <w:pStyle w:val="Akapitzlist"/>
        <w:numPr>
          <w:ilvl w:val="0"/>
          <w:numId w:val="26"/>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analiza</w:t>
      </w:r>
      <w:r w:rsidRPr="00AA67D2">
        <w:rPr>
          <w:rFonts w:ascii="Times New Roman" w:hAnsi="Times New Roman" w:cs="Times New Roman"/>
          <w:sz w:val="24"/>
          <w:szCs w:val="24"/>
        </w:rPr>
        <w:t xml:space="preserve"> potrzeb lokalnych pracodawców pod kątem ich zapotrzebowania </w:t>
      </w:r>
      <w:r w:rsidR="00D627C3">
        <w:rPr>
          <w:rFonts w:ascii="Times New Roman" w:hAnsi="Times New Roman" w:cs="Times New Roman"/>
          <w:sz w:val="24"/>
          <w:szCs w:val="24"/>
        </w:rPr>
        <w:br/>
      </w:r>
      <w:r w:rsidRPr="00AA67D2">
        <w:rPr>
          <w:rFonts w:ascii="Times New Roman" w:hAnsi="Times New Roman" w:cs="Times New Roman"/>
          <w:sz w:val="24"/>
          <w:szCs w:val="24"/>
        </w:rPr>
        <w:t>na konkretnych pracowników</w:t>
      </w:r>
      <w:r>
        <w:rPr>
          <w:rFonts w:ascii="Times New Roman" w:hAnsi="Times New Roman" w:cs="Times New Roman"/>
          <w:sz w:val="24"/>
          <w:szCs w:val="24"/>
        </w:rPr>
        <w:t>,</w:t>
      </w:r>
    </w:p>
    <w:p w14:paraId="5F09134F" w14:textId="5CDE9999" w:rsidR="00D372A4" w:rsidRDefault="00D372A4" w:rsidP="00D372A4">
      <w:pPr>
        <w:pStyle w:val="Akapitzlist"/>
        <w:numPr>
          <w:ilvl w:val="0"/>
          <w:numId w:val="26"/>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uzupełnienie oferty reintegracyjnej CIS/KIS tak aby absolwenci mieli szansę </w:t>
      </w:r>
      <w:r w:rsidR="00D627C3">
        <w:rPr>
          <w:rFonts w:ascii="Times New Roman" w:hAnsi="Times New Roman" w:cs="Times New Roman"/>
          <w:sz w:val="24"/>
          <w:szCs w:val="24"/>
        </w:rPr>
        <w:br/>
      </w:r>
      <w:r>
        <w:rPr>
          <w:rFonts w:ascii="Times New Roman" w:hAnsi="Times New Roman" w:cs="Times New Roman"/>
          <w:sz w:val="24"/>
          <w:szCs w:val="24"/>
        </w:rPr>
        <w:t xml:space="preserve">na podjęcie zatrudnienia u konkretnego pracodawcy (może polegać na </w:t>
      </w:r>
      <w:r w:rsidRPr="007452AC">
        <w:rPr>
          <w:rFonts w:ascii="Times New Roman" w:hAnsi="Times New Roman" w:cs="Times New Roman"/>
          <w:sz w:val="24"/>
          <w:szCs w:val="24"/>
        </w:rPr>
        <w:t>zakupie odpowiedniego wyposażenia, podnoszeniu kompetencji kadry KIS lub CIS, zatrudnieniu dodatkowych instruktorów lub innych osób prowadzących reintegrację, a</w:t>
      </w:r>
      <w:r>
        <w:rPr>
          <w:rFonts w:ascii="Times New Roman" w:hAnsi="Times New Roman" w:cs="Times New Roman"/>
          <w:sz w:val="24"/>
          <w:szCs w:val="24"/>
        </w:rPr>
        <w:t> </w:t>
      </w:r>
      <w:r w:rsidRPr="007452AC">
        <w:rPr>
          <w:rFonts w:ascii="Times New Roman" w:hAnsi="Times New Roman" w:cs="Times New Roman"/>
          <w:sz w:val="24"/>
          <w:szCs w:val="24"/>
        </w:rPr>
        <w:t>także na umożliwieniu uczestnikom udziału w szkoleniach poza CIS lub KIS</w:t>
      </w:r>
      <w:r>
        <w:rPr>
          <w:rFonts w:ascii="Times New Roman" w:hAnsi="Times New Roman" w:cs="Times New Roman"/>
          <w:sz w:val="24"/>
          <w:szCs w:val="24"/>
        </w:rPr>
        <w:t>),</w:t>
      </w:r>
    </w:p>
    <w:p w14:paraId="7A36A58C" w14:textId="4106B220" w:rsidR="00D372A4" w:rsidRDefault="00D372A4" w:rsidP="00D372A4">
      <w:pPr>
        <w:pStyle w:val="Akapitzlist"/>
        <w:numPr>
          <w:ilvl w:val="0"/>
          <w:numId w:val="26"/>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włączanie lokalnych pracodawców i innych partnerów w działania realizowane w CIS/KIS (u</w:t>
      </w:r>
      <w:r w:rsidRPr="00F66481">
        <w:rPr>
          <w:rFonts w:ascii="Times New Roman" w:hAnsi="Times New Roman" w:cs="Times New Roman"/>
          <w:sz w:val="24"/>
          <w:szCs w:val="24"/>
        </w:rPr>
        <w:t>dział takich podmiotów polegać może m.in. na informowaniu o profilu działalności gospodarczej oraz na uzupełnianiu oferty działań podmiotów zatrudnienia socjalnego o konkretne szkolenia, ułatwiające uczestnikom podjęcie zatrudnienia</w:t>
      </w:r>
      <w:r>
        <w:rPr>
          <w:rFonts w:ascii="Times New Roman" w:hAnsi="Times New Roman" w:cs="Times New Roman"/>
          <w:sz w:val="24"/>
          <w:szCs w:val="24"/>
        </w:rPr>
        <w:t>)</w:t>
      </w:r>
      <w:r w:rsidR="005E2D3D">
        <w:rPr>
          <w:rFonts w:ascii="Times New Roman" w:hAnsi="Times New Roman" w:cs="Times New Roman"/>
          <w:sz w:val="24"/>
          <w:szCs w:val="24"/>
        </w:rPr>
        <w:t>,</w:t>
      </w:r>
    </w:p>
    <w:p w14:paraId="1D79E2A0" w14:textId="77777777" w:rsidR="00D372A4" w:rsidRPr="004E54D7"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061E04">
        <w:rPr>
          <w:rFonts w:ascii="Times New Roman" w:hAnsi="Times New Roman" w:cs="Times New Roman"/>
          <w:sz w:val="24"/>
          <w:szCs w:val="24"/>
        </w:rPr>
        <w:t xml:space="preserve">organizowanie spotkań z pracodawcami, czy też promowanie oferty </w:t>
      </w:r>
      <w:r>
        <w:rPr>
          <w:rFonts w:ascii="Times New Roman" w:hAnsi="Times New Roman" w:cs="Times New Roman"/>
          <w:sz w:val="24"/>
          <w:szCs w:val="24"/>
        </w:rPr>
        <w:t>PZS</w:t>
      </w:r>
      <w:r w:rsidRPr="00061E04">
        <w:rPr>
          <w:rFonts w:ascii="Times New Roman" w:hAnsi="Times New Roman" w:cs="Times New Roman"/>
          <w:sz w:val="24"/>
          <w:szCs w:val="24"/>
        </w:rPr>
        <w:t xml:space="preserve"> jako podmiotów mogących dostarczać wykwalifikowanych pracowników</w:t>
      </w:r>
      <w:r>
        <w:rPr>
          <w:rFonts w:ascii="Times New Roman" w:hAnsi="Times New Roman" w:cs="Times New Roman"/>
          <w:sz w:val="24"/>
          <w:szCs w:val="24"/>
        </w:rPr>
        <w:t>.</w:t>
      </w:r>
    </w:p>
    <w:p w14:paraId="67F7C3DA" w14:textId="77777777" w:rsidR="00D372A4" w:rsidRPr="006E6E45" w:rsidRDefault="00D372A4" w:rsidP="00D372A4">
      <w:pPr>
        <w:spacing w:after="120" w:line="276" w:lineRule="auto"/>
        <w:rPr>
          <w:rFonts w:ascii="Times New Roman" w:hAnsi="Times New Roman" w:cs="Times New Roman"/>
          <w:sz w:val="24"/>
          <w:szCs w:val="24"/>
          <w:highlight w:val="yellow"/>
        </w:rPr>
      </w:pPr>
    </w:p>
    <w:p w14:paraId="27217716" w14:textId="5BFB7A95" w:rsidR="00D372A4" w:rsidRPr="003131E6" w:rsidRDefault="00D372A4" w:rsidP="00D372A4">
      <w:pPr>
        <w:spacing w:after="120" w:line="276" w:lineRule="auto"/>
        <w:jc w:val="both"/>
        <w:rPr>
          <w:rFonts w:ascii="Times New Roman" w:hAnsi="Times New Roman" w:cs="Times New Roman"/>
          <w:sz w:val="24"/>
          <w:szCs w:val="24"/>
        </w:rPr>
      </w:pPr>
      <w:r w:rsidRPr="003131E6">
        <w:rPr>
          <w:rFonts w:ascii="Times New Roman" w:hAnsi="Times New Roman" w:cs="Times New Roman"/>
          <w:sz w:val="24"/>
          <w:szCs w:val="24"/>
        </w:rPr>
        <w:t>Ad. 2. Zadani</w:t>
      </w:r>
      <w:r w:rsidR="005323DC">
        <w:rPr>
          <w:rFonts w:ascii="Times New Roman" w:hAnsi="Times New Roman" w:cs="Times New Roman"/>
          <w:sz w:val="24"/>
          <w:szCs w:val="24"/>
        </w:rPr>
        <w:t>e</w:t>
      </w:r>
      <w:r w:rsidRPr="003131E6">
        <w:rPr>
          <w:rFonts w:ascii="Times New Roman" w:hAnsi="Times New Roman" w:cs="Times New Roman"/>
          <w:sz w:val="24"/>
          <w:szCs w:val="24"/>
        </w:rPr>
        <w:t xml:space="preserve"> drugie może obejmować takie działania jak:</w:t>
      </w:r>
    </w:p>
    <w:p w14:paraId="49E24841" w14:textId="38EC5682" w:rsidR="00D372A4" w:rsidRDefault="00D372A4" w:rsidP="00D372A4">
      <w:pPr>
        <w:pStyle w:val="Akapitzlist"/>
        <w:numPr>
          <w:ilvl w:val="0"/>
          <w:numId w:val="26"/>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nawiązanie</w:t>
      </w:r>
      <w:r w:rsidRPr="00CD2C12">
        <w:rPr>
          <w:rFonts w:ascii="Times New Roman" w:hAnsi="Times New Roman" w:cs="Times New Roman"/>
          <w:sz w:val="24"/>
          <w:szCs w:val="24"/>
        </w:rPr>
        <w:t xml:space="preserve"> ws</w:t>
      </w:r>
      <w:r w:rsidR="00C70FAD">
        <w:rPr>
          <w:rFonts w:ascii="Times New Roman" w:hAnsi="Times New Roman" w:cs="Times New Roman"/>
          <w:sz w:val="24"/>
          <w:szCs w:val="24"/>
        </w:rPr>
        <w:t xml:space="preserve">półpracy z </w:t>
      </w:r>
      <w:r>
        <w:rPr>
          <w:rFonts w:ascii="Times New Roman" w:hAnsi="Times New Roman" w:cs="Times New Roman"/>
          <w:sz w:val="24"/>
          <w:szCs w:val="24"/>
        </w:rPr>
        <w:t>konkretnym podmiotem</w:t>
      </w:r>
      <w:r w:rsidRPr="00CD2C12">
        <w:rPr>
          <w:rFonts w:ascii="Times New Roman" w:hAnsi="Times New Roman" w:cs="Times New Roman"/>
          <w:sz w:val="24"/>
          <w:szCs w:val="24"/>
        </w:rPr>
        <w:t xml:space="preserve"> ekonomii społecznej</w:t>
      </w:r>
      <w:r>
        <w:rPr>
          <w:rFonts w:ascii="Times New Roman" w:hAnsi="Times New Roman" w:cs="Times New Roman"/>
          <w:sz w:val="24"/>
          <w:szCs w:val="24"/>
        </w:rPr>
        <w:t xml:space="preserve"> lub podmiotami ekonomii społecznej (szczególnie przedsiębiorstwem społecznym lub spółdzielnią socjalną)</w:t>
      </w:r>
      <w:r w:rsidR="005E2D3D">
        <w:rPr>
          <w:rFonts w:ascii="Times New Roman" w:hAnsi="Times New Roman" w:cs="Times New Roman"/>
          <w:sz w:val="24"/>
          <w:szCs w:val="24"/>
        </w:rPr>
        <w:t>,</w:t>
      </w:r>
    </w:p>
    <w:p w14:paraId="08FAC779" w14:textId="5DBF8DBF" w:rsidR="00D372A4" w:rsidRDefault="00D372A4" w:rsidP="00D372A4">
      <w:pPr>
        <w:pStyle w:val="Akapitzlist"/>
        <w:numPr>
          <w:ilvl w:val="0"/>
          <w:numId w:val="26"/>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dostosowanie oferty CIS/KIS do potrzeb konkretnych PES i przygotowanie uczestników do podjęcia w nich zatrudnienia</w:t>
      </w:r>
      <w:r w:rsidR="005E2D3D">
        <w:rPr>
          <w:rFonts w:ascii="Times New Roman" w:hAnsi="Times New Roman" w:cs="Times New Roman"/>
          <w:sz w:val="24"/>
          <w:szCs w:val="24"/>
        </w:rPr>
        <w:t>,</w:t>
      </w:r>
    </w:p>
    <w:p w14:paraId="17C328FA" w14:textId="18ADAE08" w:rsidR="00D372A4" w:rsidRDefault="00D372A4" w:rsidP="00D372A4">
      <w:pPr>
        <w:pStyle w:val="Akapitzlist"/>
        <w:numPr>
          <w:ilvl w:val="0"/>
          <w:numId w:val="26"/>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organizację praktyk w PES</w:t>
      </w:r>
      <w:r w:rsidR="005E2D3D">
        <w:rPr>
          <w:rFonts w:ascii="Times New Roman" w:hAnsi="Times New Roman" w:cs="Times New Roman"/>
          <w:sz w:val="24"/>
          <w:szCs w:val="24"/>
        </w:rPr>
        <w:t>,</w:t>
      </w:r>
    </w:p>
    <w:p w14:paraId="3507C541" w14:textId="77777777" w:rsidR="00D372A4"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AE3CE4">
        <w:rPr>
          <w:rFonts w:ascii="Times New Roman" w:hAnsi="Times New Roman" w:cs="Times New Roman"/>
          <w:sz w:val="24"/>
          <w:szCs w:val="24"/>
        </w:rPr>
        <w:t>kontynuację wsparcia reintegracyjnego absolwenta lub uczestnika w PES</w:t>
      </w:r>
      <w:r>
        <w:rPr>
          <w:rFonts w:ascii="Times New Roman" w:hAnsi="Times New Roman" w:cs="Times New Roman"/>
          <w:sz w:val="24"/>
          <w:szCs w:val="24"/>
        </w:rPr>
        <w:t>.</w:t>
      </w:r>
    </w:p>
    <w:p w14:paraId="06271E91" w14:textId="77777777" w:rsidR="00D372A4" w:rsidRPr="00AE3CE4" w:rsidRDefault="00D372A4" w:rsidP="00D372A4">
      <w:pPr>
        <w:pStyle w:val="Akapitzlist"/>
        <w:spacing w:after="120" w:line="276" w:lineRule="auto"/>
        <w:jc w:val="both"/>
        <w:rPr>
          <w:rFonts w:ascii="Times New Roman" w:hAnsi="Times New Roman" w:cs="Times New Roman"/>
          <w:sz w:val="24"/>
          <w:szCs w:val="24"/>
        </w:rPr>
      </w:pPr>
    </w:p>
    <w:p w14:paraId="25CC4CE3" w14:textId="56CDFC03" w:rsidR="00D372A4" w:rsidRPr="00A9495A" w:rsidRDefault="00D372A4" w:rsidP="00D372A4">
      <w:pPr>
        <w:pStyle w:val="Nagwek3"/>
      </w:pPr>
      <w:bookmarkStart w:id="47" w:name="_Toc52976644"/>
      <w:bookmarkStart w:id="48" w:name="_Toc30167471"/>
      <w:r w:rsidRPr="00A9495A">
        <w:t xml:space="preserve">PRIORYTET </w:t>
      </w:r>
      <w:r w:rsidR="00356354">
        <w:t>III</w:t>
      </w:r>
      <w:bookmarkEnd w:id="47"/>
      <w:bookmarkEnd w:id="48"/>
    </w:p>
    <w:p w14:paraId="29AE5A63" w14:textId="285025E9" w:rsidR="00D372A4" w:rsidRPr="00A9495A" w:rsidRDefault="00356354" w:rsidP="00D372A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W ramach Priorytetu III</w:t>
      </w:r>
      <w:r w:rsidR="00D372A4" w:rsidRPr="00A9495A">
        <w:rPr>
          <w:rFonts w:ascii="Times New Roman" w:hAnsi="Times New Roman" w:cs="Times New Roman"/>
          <w:sz w:val="24"/>
          <w:szCs w:val="24"/>
        </w:rPr>
        <w:t xml:space="preserve"> realizowane będą następujące zadania:</w:t>
      </w:r>
    </w:p>
    <w:p w14:paraId="20CE4B1A" w14:textId="77777777" w:rsidR="00D372A4" w:rsidRPr="00A9495A" w:rsidRDefault="00D372A4" w:rsidP="00D372A4">
      <w:pPr>
        <w:pStyle w:val="Akapitzlist"/>
        <w:numPr>
          <w:ilvl w:val="0"/>
          <w:numId w:val="28"/>
        </w:numPr>
        <w:spacing w:after="120" w:line="276" w:lineRule="auto"/>
        <w:jc w:val="both"/>
        <w:rPr>
          <w:rFonts w:ascii="Times New Roman" w:hAnsi="Times New Roman" w:cs="Times New Roman"/>
          <w:sz w:val="24"/>
          <w:szCs w:val="24"/>
        </w:rPr>
      </w:pPr>
      <w:r w:rsidRPr="00A9495A">
        <w:rPr>
          <w:rFonts w:ascii="Times New Roman" w:hAnsi="Times New Roman" w:cs="Times New Roman"/>
          <w:sz w:val="24"/>
          <w:szCs w:val="24"/>
        </w:rPr>
        <w:t xml:space="preserve">wsparcie </w:t>
      </w:r>
      <w:r>
        <w:rPr>
          <w:rFonts w:ascii="Times New Roman" w:hAnsi="Times New Roman" w:cs="Times New Roman"/>
          <w:sz w:val="24"/>
          <w:szCs w:val="24"/>
        </w:rPr>
        <w:t xml:space="preserve">PZS </w:t>
      </w:r>
      <w:r w:rsidRPr="00A9495A">
        <w:rPr>
          <w:rFonts w:ascii="Times New Roman" w:hAnsi="Times New Roman" w:cs="Times New Roman"/>
          <w:sz w:val="24"/>
          <w:szCs w:val="24"/>
        </w:rPr>
        <w:t xml:space="preserve">w </w:t>
      </w:r>
      <w:r w:rsidRPr="00A9495A">
        <w:rPr>
          <w:rFonts w:ascii="Times New Roman" w:hAnsi="Times New Roman" w:cs="Times New Roman"/>
          <w:b/>
          <w:sz w:val="24"/>
          <w:szCs w:val="24"/>
        </w:rPr>
        <w:t>przystępowaniu do konsorcjów spółdzielni socjalnych</w:t>
      </w:r>
      <w:r w:rsidRPr="00A9495A">
        <w:rPr>
          <w:rFonts w:ascii="Times New Roman" w:hAnsi="Times New Roman" w:cs="Times New Roman"/>
          <w:sz w:val="24"/>
          <w:szCs w:val="24"/>
        </w:rPr>
        <w:t>,</w:t>
      </w:r>
    </w:p>
    <w:p w14:paraId="2523F4B2" w14:textId="77777777" w:rsidR="00D372A4" w:rsidRPr="00A9495A" w:rsidRDefault="00D372A4" w:rsidP="00D372A4">
      <w:pPr>
        <w:pStyle w:val="Akapitzlist"/>
        <w:numPr>
          <w:ilvl w:val="0"/>
          <w:numId w:val="28"/>
        </w:numPr>
        <w:spacing w:after="120" w:line="276" w:lineRule="auto"/>
        <w:jc w:val="both"/>
        <w:rPr>
          <w:rFonts w:ascii="Times New Roman" w:hAnsi="Times New Roman" w:cs="Times New Roman"/>
          <w:sz w:val="24"/>
          <w:szCs w:val="24"/>
        </w:rPr>
      </w:pPr>
      <w:r w:rsidRPr="00A9495A">
        <w:rPr>
          <w:rFonts w:ascii="Times New Roman" w:hAnsi="Times New Roman" w:cs="Times New Roman"/>
          <w:sz w:val="24"/>
          <w:szCs w:val="24"/>
        </w:rPr>
        <w:t xml:space="preserve">rozwijanie działalności </w:t>
      </w:r>
      <w:r w:rsidRPr="00A9495A">
        <w:rPr>
          <w:rFonts w:ascii="Times New Roman" w:hAnsi="Times New Roman" w:cs="Times New Roman"/>
          <w:b/>
          <w:sz w:val="24"/>
          <w:szCs w:val="24"/>
        </w:rPr>
        <w:t>wytwórczej, handlowej lub usługowej</w:t>
      </w:r>
      <w:r w:rsidRPr="00A9495A">
        <w:rPr>
          <w:rFonts w:ascii="Times New Roman" w:hAnsi="Times New Roman" w:cs="Times New Roman"/>
          <w:sz w:val="24"/>
          <w:szCs w:val="24"/>
        </w:rPr>
        <w:t xml:space="preserve"> realizowanej przez CIS należąc</w:t>
      </w:r>
      <w:r>
        <w:rPr>
          <w:rFonts w:ascii="Times New Roman" w:hAnsi="Times New Roman" w:cs="Times New Roman"/>
          <w:sz w:val="24"/>
          <w:szCs w:val="24"/>
        </w:rPr>
        <w:t>e</w:t>
      </w:r>
      <w:r w:rsidRPr="00A9495A">
        <w:rPr>
          <w:rFonts w:ascii="Times New Roman" w:hAnsi="Times New Roman" w:cs="Times New Roman"/>
          <w:sz w:val="24"/>
          <w:szCs w:val="24"/>
        </w:rPr>
        <w:t xml:space="preserve"> do konsorcj</w:t>
      </w:r>
      <w:r>
        <w:rPr>
          <w:rFonts w:ascii="Times New Roman" w:hAnsi="Times New Roman" w:cs="Times New Roman"/>
          <w:sz w:val="24"/>
          <w:szCs w:val="24"/>
        </w:rPr>
        <w:t>um</w:t>
      </w:r>
      <w:r w:rsidRPr="00A9495A">
        <w:rPr>
          <w:rFonts w:ascii="Times New Roman" w:hAnsi="Times New Roman" w:cs="Times New Roman"/>
          <w:sz w:val="24"/>
          <w:szCs w:val="24"/>
        </w:rPr>
        <w:t xml:space="preserve"> spółdzielni socjalnych.</w:t>
      </w:r>
    </w:p>
    <w:p w14:paraId="6F6F18BE" w14:textId="77777777" w:rsidR="00D372A4" w:rsidRPr="00A9495A" w:rsidRDefault="00D372A4" w:rsidP="00D372A4">
      <w:pPr>
        <w:spacing w:after="120" w:line="276" w:lineRule="auto"/>
        <w:jc w:val="both"/>
        <w:rPr>
          <w:rFonts w:ascii="Times New Roman" w:hAnsi="Times New Roman" w:cs="Times New Roman"/>
          <w:sz w:val="24"/>
          <w:szCs w:val="24"/>
        </w:rPr>
      </w:pPr>
      <w:r w:rsidRPr="00A9495A">
        <w:rPr>
          <w:rFonts w:ascii="Times New Roman" w:hAnsi="Times New Roman" w:cs="Times New Roman"/>
          <w:sz w:val="24"/>
          <w:szCs w:val="24"/>
        </w:rPr>
        <w:t xml:space="preserve">Realizacja </w:t>
      </w:r>
      <w:r>
        <w:rPr>
          <w:rFonts w:ascii="Times New Roman" w:hAnsi="Times New Roman" w:cs="Times New Roman"/>
          <w:sz w:val="24"/>
          <w:szCs w:val="24"/>
        </w:rPr>
        <w:t xml:space="preserve">zadania publicznego </w:t>
      </w:r>
      <w:r w:rsidRPr="00A9495A">
        <w:rPr>
          <w:rFonts w:ascii="Times New Roman" w:hAnsi="Times New Roman" w:cs="Times New Roman"/>
          <w:sz w:val="24"/>
          <w:szCs w:val="24"/>
        </w:rPr>
        <w:t>w ramach tego priorytetu może odnosić się do jednego lub kilku wymienionych powyżej zadań. W przypadku realizacji kilku zadań, Oferent zobowiązany jest wskazać zadanie wiodące.</w:t>
      </w:r>
    </w:p>
    <w:p w14:paraId="14152730" w14:textId="77777777" w:rsidR="00D372A4" w:rsidRPr="006E6E45" w:rsidRDefault="00D372A4" w:rsidP="00D372A4">
      <w:pPr>
        <w:spacing w:after="120" w:line="276" w:lineRule="auto"/>
        <w:jc w:val="both"/>
        <w:rPr>
          <w:rFonts w:ascii="Times New Roman" w:hAnsi="Times New Roman" w:cs="Times New Roman"/>
          <w:sz w:val="24"/>
          <w:szCs w:val="24"/>
          <w:highlight w:val="yellow"/>
        </w:rPr>
      </w:pPr>
    </w:p>
    <w:p w14:paraId="0A8D2126" w14:textId="599A7FBE" w:rsidR="00D372A4" w:rsidRPr="007F313C" w:rsidRDefault="00D372A4" w:rsidP="00D372A4">
      <w:pPr>
        <w:spacing w:after="120" w:line="276" w:lineRule="auto"/>
        <w:jc w:val="both"/>
        <w:rPr>
          <w:rFonts w:ascii="Times New Roman" w:hAnsi="Times New Roman" w:cs="Times New Roman"/>
          <w:sz w:val="24"/>
          <w:szCs w:val="24"/>
        </w:rPr>
      </w:pPr>
      <w:r w:rsidRPr="007F313C">
        <w:rPr>
          <w:rFonts w:ascii="Times New Roman" w:hAnsi="Times New Roman" w:cs="Times New Roman"/>
          <w:sz w:val="24"/>
          <w:szCs w:val="24"/>
        </w:rPr>
        <w:t>Ad. 1. Zadani</w:t>
      </w:r>
      <w:r w:rsidR="005323DC">
        <w:rPr>
          <w:rFonts w:ascii="Times New Roman" w:hAnsi="Times New Roman" w:cs="Times New Roman"/>
          <w:sz w:val="24"/>
          <w:szCs w:val="24"/>
        </w:rPr>
        <w:t>e</w:t>
      </w:r>
      <w:r w:rsidRPr="007F313C">
        <w:rPr>
          <w:rFonts w:ascii="Times New Roman" w:hAnsi="Times New Roman" w:cs="Times New Roman"/>
          <w:sz w:val="24"/>
          <w:szCs w:val="24"/>
        </w:rPr>
        <w:t xml:space="preserve"> pierwsze</w:t>
      </w:r>
      <w:r w:rsidRPr="007F313C">
        <w:rPr>
          <w:rFonts w:ascii="Times New Roman" w:hAnsi="Times New Roman" w:cs="Times New Roman"/>
          <w:b/>
          <w:sz w:val="24"/>
          <w:szCs w:val="24"/>
        </w:rPr>
        <w:t xml:space="preserve"> </w:t>
      </w:r>
      <w:r w:rsidRPr="007F313C">
        <w:rPr>
          <w:rFonts w:ascii="Times New Roman" w:hAnsi="Times New Roman" w:cs="Times New Roman"/>
          <w:sz w:val="24"/>
          <w:szCs w:val="24"/>
        </w:rPr>
        <w:t>może obejmować takie działania jak:</w:t>
      </w:r>
    </w:p>
    <w:p w14:paraId="633D77EF" w14:textId="77777777" w:rsidR="00D372A4" w:rsidRPr="007F313C"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7F313C">
        <w:rPr>
          <w:rFonts w:ascii="Times New Roman" w:hAnsi="Times New Roman" w:cs="Times New Roman"/>
          <w:sz w:val="24"/>
          <w:szCs w:val="24"/>
        </w:rPr>
        <w:t xml:space="preserve">analizę lokalnego rynku pod kątem </w:t>
      </w:r>
      <w:r>
        <w:rPr>
          <w:rFonts w:ascii="Times New Roman" w:hAnsi="Times New Roman" w:cs="Times New Roman"/>
          <w:sz w:val="24"/>
          <w:szCs w:val="24"/>
        </w:rPr>
        <w:t>funkcjonujących konsorcjów spółdzielczych</w:t>
      </w:r>
      <w:r w:rsidRPr="007F313C">
        <w:rPr>
          <w:rFonts w:ascii="Times New Roman" w:hAnsi="Times New Roman" w:cs="Times New Roman"/>
          <w:sz w:val="24"/>
          <w:szCs w:val="24"/>
        </w:rPr>
        <w:t xml:space="preserve">, </w:t>
      </w:r>
    </w:p>
    <w:p w14:paraId="482EF074" w14:textId="59FA33FC" w:rsidR="00D372A4"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7F313C">
        <w:rPr>
          <w:rFonts w:ascii="Times New Roman" w:hAnsi="Times New Roman" w:cs="Times New Roman"/>
          <w:sz w:val="24"/>
          <w:szCs w:val="24"/>
        </w:rPr>
        <w:t xml:space="preserve">nawiązanie współpracy </w:t>
      </w:r>
      <w:r>
        <w:rPr>
          <w:rFonts w:ascii="Times New Roman" w:hAnsi="Times New Roman" w:cs="Times New Roman"/>
          <w:sz w:val="24"/>
          <w:szCs w:val="24"/>
        </w:rPr>
        <w:t>z konsorcjum spółdzielczym</w:t>
      </w:r>
      <w:r w:rsidR="005E2D3D">
        <w:rPr>
          <w:rFonts w:ascii="Times New Roman" w:hAnsi="Times New Roman" w:cs="Times New Roman"/>
          <w:sz w:val="24"/>
          <w:szCs w:val="24"/>
        </w:rPr>
        <w:t>,</w:t>
      </w:r>
    </w:p>
    <w:p w14:paraId="4BCB69CE" w14:textId="69EB7B60" w:rsidR="00D372A4" w:rsidRDefault="00D372A4" w:rsidP="00D372A4">
      <w:pPr>
        <w:pStyle w:val="Akapitzlist"/>
        <w:numPr>
          <w:ilvl w:val="0"/>
          <w:numId w:val="26"/>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dostosowanie oferty CIS/KIS pod kątem branży w jakiej dział</w:t>
      </w:r>
      <w:r w:rsidR="005E2D3D">
        <w:rPr>
          <w:rFonts w:ascii="Times New Roman" w:hAnsi="Times New Roman" w:cs="Times New Roman"/>
          <w:sz w:val="24"/>
          <w:szCs w:val="24"/>
        </w:rPr>
        <w:t>a</w:t>
      </w:r>
      <w:r>
        <w:rPr>
          <w:rFonts w:ascii="Times New Roman" w:hAnsi="Times New Roman" w:cs="Times New Roman"/>
          <w:sz w:val="24"/>
          <w:szCs w:val="24"/>
        </w:rPr>
        <w:t xml:space="preserve"> konsorcjum spółdzielcze i przygotowanie uczestników do podjęcia w nim zatrudnienia</w:t>
      </w:r>
      <w:r w:rsidR="005E2D3D">
        <w:rPr>
          <w:rFonts w:ascii="Times New Roman" w:hAnsi="Times New Roman" w:cs="Times New Roman"/>
          <w:sz w:val="24"/>
          <w:szCs w:val="24"/>
        </w:rPr>
        <w:t>.</w:t>
      </w:r>
    </w:p>
    <w:p w14:paraId="55A6F19B" w14:textId="17237F28" w:rsidR="00D372A4" w:rsidRPr="00CC7B13" w:rsidRDefault="00D372A4" w:rsidP="00D372A4">
      <w:pPr>
        <w:spacing w:after="120" w:line="276" w:lineRule="auto"/>
        <w:jc w:val="both"/>
        <w:rPr>
          <w:rFonts w:ascii="Times New Roman" w:hAnsi="Times New Roman" w:cs="Times New Roman"/>
          <w:sz w:val="24"/>
          <w:szCs w:val="24"/>
        </w:rPr>
      </w:pPr>
      <w:r w:rsidRPr="00CC7B13">
        <w:rPr>
          <w:rFonts w:ascii="Times New Roman" w:hAnsi="Times New Roman" w:cs="Times New Roman"/>
          <w:sz w:val="24"/>
          <w:szCs w:val="24"/>
        </w:rPr>
        <w:t>Ad. 2. Zadani</w:t>
      </w:r>
      <w:r w:rsidR="005323DC">
        <w:rPr>
          <w:rFonts w:ascii="Times New Roman" w:hAnsi="Times New Roman" w:cs="Times New Roman"/>
          <w:sz w:val="24"/>
          <w:szCs w:val="24"/>
        </w:rPr>
        <w:t>e</w:t>
      </w:r>
      <w:r w:rsidRPr="00CC7B13">
        <w:rPr>
          <w:rFonts w:ascii="Times New Roman" w:hAnsi="Times New Roman" w:cs="Times New Roman"/>
          <w:sz w:val="24"/>
          <w:szCs w:val="24"/>
        </w:rPr>
        <w:t xml:space="preserve"> drugie może obejmować takie działania jak:</w:t>
      </w:r>
    </w:p>
    <w:p w14:paraId="008FA51F" w14:textId="6106ECBE" w:rsidR="00D372A4" w:rsidRPr="00CC7B13"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CC7B13">
        <w:rPr>
          <w:rFonts w:ascii="Times New Roman" w:hAnsi="Times New Roman" w:cs="Times New Roman"/>
          <w:sz w:val="24"/>
          <w:szCs w:val="24"/>
        </w:rPr>
        <w:t xml:space="preserve">wsparcie współpracy </w:t>
      </w:r>
      <w:r>
        <w:rPr>
          <w:rFonts w:ascii="Times New Roman" w:hAnsi="Times New Roman" w:cs="Times New Roman"/>
          <w:sz w:val="24"/>
          <w:szCs w:val="24"/>
        </w:rPr>
        <w:t>PZS z</w:t>
      </w:r>
      <w:r w:rsidRPr="00CC7B13">
        <w:rPr>
          <w:rFonts w:ascii="Times New Roman" w:hAnsi="Times New Roman" w:cs="Times New Roman"/>
          <w:sz w:val="24"/>
          <w:szCs w:val="24"/>
        </w:rPr>
        <w:t xml:space="preserve"> </w:t>
      </w:r>
      <w:r>
        <w:rPr>
          <w:rFonts w:ascii="Times New Roman" w:hAnsi="Times New Roman" w:cs="Times New Roman"/>
          <w:sz w:val="24"/>
          <w:szCs w:val="24"/>
        </w:rPr>
        <w:t>konsorcjum spółdzielczym</w:t>
      </w:r>
      <w:r w:rsidR="008E470F">
        <w:rPr>
          <w:rFonts w:ascii="Times New Roman" w:hAnsi="Times New Roman" w:cs="Times New Roman"/>
          <w:sz w:val="24"/>
          <w:szCs w:val="24"/>
        </w:rPr>
        <w:t>,</w:t>
      </w:r>
    </w:p>
    <w:p w14:paraId="21BE59A0" w14:textId="7E85D239" w:rsidR="00D372A4" w:rsidRPr="00CC7B13"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CC7B13">
        <w:rPr>
          <w:rFonts w:ascii="Times New Roman" w:hAnsi="Times New Roman" w:cs="Times New Roman"/>
          <w:sz w:val="24"/>
          <w:szCs w:val="24"/>
        </w:rPr>
        <w:t xml:space="preserve">rozwój działalności </w:t>
      </w:r>
      <w:r>
        <w:rPr>
          <w:rFonts w:ascii="Times New Roman" w:hAnsi="Times New Roman" w:cs="Times New Roman"/>
          <w:sz w:val="24"/>
          <w:szCs w:val="24"/>
        </w:rPr>
        <w:t>wytwórczej, handlowej lub usługowej</w:t>
      </w:r>
      <w:r w:rsidRPr="00CC7B13">
        <w:rPr>
          <w:rFonts w:ascii="Times New Roman" w:hAnsi="Times New Roman" w:cs="Times New Roman"/>
          <w:sz w:val="24"/>
          <w:szCs w:val="24"/>
        </w:rPr>
        <w:t xml:space="preserve"> </w:t>
      </w:r>
      <w:r>
        <w:rPr>
          <w:rFonts w:ascii="Times New Roman" w:hAnsi="Times New Roman" w:cs="Times New Roman"/>
          <w:sz w:val="24"/>
          <w:szCs w:val="24"/>
        </w:rPr>
        <w:t>CIS pod kątem zapotrzebowania konsorcjum spółdzielczego np. w celu pełnienia r</w:t>
      </w:r>
      <w:r w:rsidR="008E470F">
        <w:rPr>
          <w:rFonts w:ascii="Times New Roman" w:hAnsi="Times New Roman" w:cs="Times New Roman"/>
          <w:sz w:val="24"/>
          <w:szCs w:val="24"/>
        </w:rPr>
        <w:t>oli podwykonawcy dla konsorcjum,</w:t>
      </w:r>
    </w:p>
    <w:p w14:paraId="1E810DEB" w14:textId="6EDED5A8" w:rsidR="00D372A4" w:rsidRPr="00CC7B13"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CC7B13">
        <w:rPr>
          <w:rFonts w:ascii="Times New Roman" w:hAnsi="Times New Roman" w:cs="Times New Roman"/>
          <w:sz w:val="24"/>
          <w:szCs w:val="24"/>
        </w:rPr>
        <w:t>szkolenia, podnoszenie kompetenc</w:t>
      </w:r>
      <w:r>
        <w:rPr>
          <w:rFonts w:ascii="Times New Roman" w:hAnsi="Times New Roman" w:cs="Times New Roman"/>
          <w:sz w:val="24"/>
          <w:szCs w:val="24"/>
        </w:rPr>
        <w:t>ji zawodowych pracowników CIS przydatnych w </w:t>
      </w:r>
      <w:r w:rsidRPr="00CC7B13">
        <w:rPr>
          <w:rFonts w:ascii="Times New Roman" w:hAnsi="Times New Roman" w:cs="Times New Roman"/>
          <w:sz w:val="24"/>
          <w:szCs w:val="24"/>
        </w:rPr>
        <w:t>prowadzonej działalności</w:t>
      </w:r>
      <w:r>
        <w:rPr>
          <w:rFonts w:ascii="Times New Roman" w:hAnsi="Times New Roman" w:cs="Times New Roman"/>
          <w:sz w:val="24"/>
          <w:szCs w:val="24"/>
        </w:rPr>
        <w:t xml:space="preserve"> wytwórczej, handlowej lub usługowej</w:t>
      </w:r>
      <w:r w:rsidR="008E470F">
        <w:rPr>
          <w:rFonts w:ascii="Times New Roman" w:hAnsi="Times New Roman" w:cs="Times New Roman"/>
          <w:sz w:val="24"/>
          <w:szCs w:val="24"/>
        </w:rPr>
        <w:t>,</w:t>
      </w:r>
    </w:p>
    <w:p w14:paraId="57FFB797" w14:textId="77777777" w:rsidR="00D372A4" w:rsidRDefault="00D372A4" w:rsidP="00D372A4">
      <w:pPr>
        <w:pStyle w:val="Akapitzlist"/>
        <w:numPr>
          <w:ilvl w:val="0"/>
          <w:numId w:val="26"/>
        </w:numPr>
        <w:spacing w:after="120" w:line="276" w:lineRule="auto"/>
        <w:jc w:val="both"/>
        <w:rPr>
          <w:rFonts w:ascii="Times New Roman" w:hAnsi="Times New Roman" w:cs="Times New Roman"/>
          <w:sz w:val="24"/>
          <w:szCs w:val="24"/>
        </w:rPr>
      </w:pPr>
      <w:r w:rsidRPr="00CC7B13">
        <w:rPr>
          <w:rFonts w:ascii="Times New Roman" w:hAnsi="Times New Roman" w:cs="Times New Roman"/>
          <w:sz w:val="24"/>
          <w:szCs w:val="24"/>
        </w:rPr>
        <w:t>wymiana wiedzy/doświadczeń/praktyk/</w:t>
      </w:r>
      <w:r>
        <w:rPr>
          <w:rFonts w:ascii="Times New Roman" w:hAnsi="Times New Roman" w:cs="Times New Roman"/>
          <w:sz w:val="24"/>
          <w:szCs w:val="24"/>
        </w:rPr>
        <w:t xml:space="preserve">wyposażenia pomiędzy konsorcjum </w:t>
      </w:r>
      <w:r w:rsidRPr="00CC7B13">
        <w:rPr>
          <w:rFonts w:ascii="Times New Roman" w:hAnsi="Times New Roman" w:cs="Times New Roman"/>
          <w:sz w:val="24"/>
          <w:szCs w:val="24"/>
        </w:rPr>
        <w:t>spó</w:t>
      </w:r>
      <w:r>
        <w:rPr>
          <w:rFonts w:ascii="Times New Roman" w:hAnsi="Times New Roman" w:cs="Times New Roman"/>
          <w:sz w:val="24"/>
          <w:szCs w:val="24"/>
        </w:rPr>
        <w:t>łdzielczym, a CIS</w:t>
      </w:r>
      <w:r w:rsidRPr="00CC7B13">
        <w:rPr>
          <w:rFonts w:ascii="Times New Roman" w:hAnsi="Times New Roman" w:cs="Times New Roman"/>
          <w:sz w:val="24"/>
          <w:szCs w:val="24"/>
        </w:rPr>
        <w:t>.</w:t>
      </w:r>
    </w:p>
    <w:p w14:paraId="0832FB6E" w14:textId="77777777" w:rsidR="00D372A4" w:rsidRPr="00CC7B13" w:rsidRDefault="00D372A4" w:rsidP="00D372A4">
      <w:pPr>
        <w:pStyle w:val="Akapitzlist"/>
        <w:spacing w:after="120" w:line="276" w:lineRule="auto"/>
        <w:jc w:val="both"/>
        <w:rPr>
          <w:rFonts w:ascii="Times New Roman" w:hAnsi="Times New Roman" w:cs="Times New Roman"/>
          <w:sz w:val="24"/>
          <w:szCs w:val="24"/>
        </w:rPr>
      </w:pPr>
    </w:p>
    <w:p w14:paraId="26E46568" w14:textId="7B0CDE8D" w:rsidR="00D372A4" w:rsidRPr="00D5776D" w:rsidRDefault="00D372A4" w:rsidP="00D372A4">
      <w:pPr>
        <w:pStyle w:val="Nagwek3"/>
      </w:pPr>
      <w:bookmarkStart w:id="49" w:name="_Toc52976645"/>
      <w:bookmarkStart w:id="50" w:name="_Toc30167472"/>
      <w:r w:rsidRPr="003446A6">
        <w:t xml:space="preserve">PRIORYTET </w:t>
      </w:r>
      <w:r w:rsidR="00356354">
        <w:t>IV</w:t>
      </w:r>
      <w:bookmarkEnd w:id="49"/>
      <w:bookmarkEnd w:id="50"/>
    </w:p>
    <w:p w14:paraId="23131456" w14:textId="43BD5120" w:rsidR="00D372A4" w:rsidRPr="003446A6" w:rsidRDefault="00356354" w:rsidP="00D372A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W ramach Priorytetu IV</w:t>
      </w:r>
      <w:r w:rsidR="00D372A4" w:rsidRPr="003446A6">
        <w:rPr>
          <w:rFonts w:ascii="Times New Roman" w:hAnsi="Times New Roman" w:cs="Times New Roman"/>
          <w:sz w:val="24"/>
          <w:szCs w:val="24"/>
        </w:rPr>
        <w:t xml:space="preserve"> realizowane będą następujące zadania:</w:t>
      </w:r>
    </w:p>
    <w:p w14:paraId="2DFFDAA5" w14:textId="77777777" w:rsidR="00D372A4" w:rsidRPr="003446A6" w:rsidRDefault="00D372A4" w:rsidP="00D372A4">
      <w:pPr>
        <w:pStyle w:val="Akapitzlist"/>
        <w:numPr>
          <w:ilvl w:val="0"/>
          <w:numId w:val="29"/>
        </w:numPr>
        <w:spacing w:after="120" w:line="276" w:lineRule="auto"/>
        <w:jc w:val="both"/>
        <w:rPr>
          <w:rFonts w:ascii="Times New Roman" w:hAnsi="Times New Roman" w:cs="Times New Roman"/>
          <w:sz w:val="24"/>
          <w:szCs w:val="24"/>
        </w:rPr>
      </w:pPr>
      <w:r w:rsidRPr="003446A6">
        <w:rPr>
          <w:rFonts w:ascii="Times New Roman" w:hAnsi="Times New Roman" w:cs="Times New Roman"/>
          <w:b/>
          <w:sz w:val="24"/>
          <w:szCs w:val="24"/>
        </w:rPr>
        <w:t>wsparcie</w:t>
      </w:r>
      <w:r w:rsidRPr="003446A6">
        <w:rPr>
          <w:rFonts w:ascii="Times New Roman" w:hAnsi="Times New Roman" w:cs="Times New Roman"/>
          <w:sz w:val="24"/>
          <w:szCs w:val="24"/>
        </w:rPr>
        <w:t xml:space="preserve"> </w:t>
      </w:r>
      <w:r w:rsidRPr="003446A6">
        <w:rPr>
          <w:rFonts w:ascii="Times New Roman" w:hAnsi="Times New Roman" w:cs="Times New Roman"/>
          <w:b/>
          <w:sz w:val="24"/>
          <w:szCs w:val="24"/>
        </w:rPr>
        <w:t>edukacyjno-integracyjne w zakresie nabywania kompetencji społecznych</w:t>
      </w:r>
      <w:r w:rsidRPr="003446A6">
        <w:rPr>
          <w:rFonts w:ascii="Times New Roman" w:hAnsi="Times New Roman" w:cs="Times New Roman"/>
          <w:sz w:val="24"/>
          <w:szCs w:val="24"/>
        </w:rPr>
        <w:t>,</w:t>
      </w:r>
    </w:p>
    <w:p w14:paraId="4B73B6A5" w14:textId="77777777" w:rsidR="00D372A4" w:rsidRPr="003446A6" w:rsidRDefault="00D372A4" w:rsidP="00D372A4">
      <w:pPr>
        <w:pStyle w:val="Akapitzlist"/>
        <w:numPr>
          <w:ilvl w:val="0"/>
          <w:numId w:val="29"/>
        </w:numPr>
        <w:spacing w:after="120" w:line="276" w:lineRule="auto"/>
        <w:jc w:val="both"/>
        <w:rPr>
          <w:rFonts w:ascii="Times New Roman" w:hAnsi="Times New Roman" w:cs="Times New Roman"/>
          <w:sz w:val="24"/>
          <w:szCs w:val="24"/>
        </w:rPr>
      </w:pPr>
      <w:r w:rsidRPr="003446A6">
        <w:rPr>
          <w:rFonts w:ascii="Times New Roman" w:hAnsi="Times New Roman" w:cs="Times New Roman"/>
          <w:sz w:val="24"/>
          <w:szCs w:val="24"/>
        </w:rPr>
        <w:t xml:space="preserve">rozwijanie form aktywności </w:t>
      </w:r>
      <w:r w:rsidRPr="003446A6">
        <w:rPr>
          <w:rFonts w:ascii="Times New Roman" w:hAnsi="Times New Roman" w:cs="Times New Roman"/>
          <w:b/>
          <w:sz w:val="24"/>
          <w:szCs w:val="24"/>
        </w:rPr>
        <w:t>promujących przedsiębiorczość społeczną</w:t>
      </w:r>
      <w:r w:rsidRPr="003446A6">
        <w:rPr>
          <w:rFonts w:ascii="Times New Roman" w:hAnsi="Times New Roman" w:cs="Times New Roman"/>
          <w:sz w:val="24"/>
          <w:szCs w:val="24"/>
        </w:rPr>
        <w:t>,</w:t>
      </w:r>
    </w:p>
    <w:p w14:paraId="3132B574" w14:textId="77777777" w:rsidR="00D372A4" w:rsidRPr="003446A6" w:rsidRDefault="00D372A4" w:rsidP="00D372A4">
      <w:pPr>
        <w:pStyle w:val="Akapitzlist"/>
        <w:numPr>
          <w:ilvl w:val="0"/>
          <w:numId w:val="29"/>
        </w:numPr>
        <w:spacing w:after="120" w:line="276" w:lineRule="auto"/>
        <w:jc w:val="both"/>
        <w:rPr>
          <w:rFonts w:ascii="Times New Roman" w:hAnsi="Times New Roman" w:cs="Times New Roman"/>
          <w:sz w:val="24"/>
          <w:szCs w:val="24"/>
        </w:rPr>
      </w:pPr>
      <w:r w:rsidRPr="003446A6">
        <w:rPr>
          <w:rFonts w:ascii="Times New Roman" w:hAnsi="Times New Roman" w:cs="Times New Roman"/>
          <w:sz w:val="24"/>
          <w:szCs w:val="24"/>
        </w:rPr>
        <w:t xml:space="preserve">wsparcie różnorodnych form </w:t>
      </w:r>
      <w:r w:rsidRPr="003446A6">
        <w:rPr>
          <w:rFonts w:ascii="Times New Roman" w:hAnsi="Times New Roman" w:cs="Times New Roman"/>
          <w:b/>
          <w:sz w:val="24"/>
          <w:szCs w:val="24"/>
        </w:rPr>
        <w:t>spędzania czasu wolnego</w:t>
      </w:r>
      <w:r w:rsidRPr="003446A6">
        <w:rPr>
          <w:rFonts w:ascii="Times New Roman" w:hAnsi="Times New Roman" w:cs="Times New Roman"/>
          <w:sz w:val="24"/>
          <w:szCs w:val="24"/>
        </w:rPr>
        <w:t xml:space="preserve"> jako działań o charakterze </w:t>
      </w:r>
      <w:r w:rsidRPr="003446A6">
        <w:rPr>
          <w:rFonts w:ascii="Times New Roman" w:hAnsi="Times New Roman" w:cs="Times New Roman"/>
          <w:b/>
          <w:sz w:val="24"/>
          <w:szCs w:val="24"/>
        </w:rPr>
        <w:t>profilaktycznym</w:t>
      </w:r>
      <w:r w:rsidRPr="003446A6">
        <w:rPr>
          <w:rFonts w:ascii="Times New Roman" w:hAnsi="Times New Roman" w:cs="Times New Roman"/>
          <w:sz w:val="24"/>
          <w:szCs w:val="24"/>
        </w:rPr>
        <w:t>.</w:t>
      </w:r>
    </w:p>
    <w:p w14:paraId="0167F0FF" w14:textId="77777777" w:rsidR="00D372A4" w:rsidRPr="003446A6" w:rsidRDefault="00D372A4" w:rsidP="00D372A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Realizacja zadania publicznego</w:t>
      </w:r>
      <w:r w:rsidRPr="003446A6">
        <w:rPr>
          <w:rFonts w:ascii="Times New Roman" w:hAnsi="Times New Roman" w:cs="Times New Roman"/>
          <w:sz w:val="24"/>
          <w:szCs w:val="24"/>
        </w:rPr>
        <w:t xml:space="preserve"> w ramach tego priorytetu może odnosić się do jednego lub kilku wymienionych powyżej zadań. W przypadku realizacji kilku zadań, Oferent zobowiązany jest wskazać zadanie wiodące.</w:t>
      </w:r>
    </w:p>
    <w:p w14:paraId="0B950F8D" w14:textId="77777777" w:rsidR="00D372A4" w:rsidRDefault="00D372A4" w:rsidP="00D372A4">
      <w:pPr>
        <w:spacing w:after="0" w:line="276" w:lineRule="auto"/>
        <w:jc w:val="both"/>
        <w:rPr>
          <w:rFonts w:ascii="Times New Roman" w:hAnsi="Times New Roman" w:cs="Times New Roman"/>
          <w:sz w:val="24"/>
          <w:szCs w:val="24"/>
        </w:rPr>
      </w:pPr>
      <w:r w:rsidRPr="008305A7">
        <w:rPr>
          <w:rFonts w:ascii="Times New Roman" w:hAnsi="Times New Roman" w:cs="Times New Roman"/>
          <w:sz w:val="24"/>
          <w:szCs w:val="24"/>
        </w:rPr>
        <w:t>Działania realizowane w ramach tego priorytetu mają przede wszystkim charakter profilaktyczny, umożliwiający przeciwdziałanie wykluczeniu społecznemu osób młodych.</w:t>
      </w:r>
    </w:p>
    <w:p w14:paraId="70824E71" w14:textId="77777777" w:rsidR="00D372A4" w:rsidRPr="00BA39B1" w:rsidRDefault="00D372A4" w:rsidP="00D372A4">
      <w:pPr>
        <w:spacing w:after="0" w:line="276" w:lineRule="auto"/>
        <w:jc w:val="both"/>
        <w:rPr>
          <w:rFonts w:ascii="Times New Roman" w:hAnsi="Times New Roman" w:cs="Times New Roman"/>
          <w:sz w:val="24"/>
          <w:szCs w:val="24"/>
          <w:highlight w:val="yellow"/>
        </w:rPr>
      </w:pPr>
    </w:p>
    <w:p w14:paraId="52082F90" w14:textId="47D1E0EC" w:rsidR="00D372A4" w:rsidRPr="00C42BB6" w:rsidRDefault="00D372A4" w:rsidP="00D372A4">
      <w:pPr>
        <w:spacing w:after="120" w:line="276" w:lineRule="auto"/>
        <w:jc w:val="both"/>
        <w:rPr>
          <w:rFonts w:ascii="Times New Roman" w:hAnsi="Times New Roman" w:cs="Times New Roman"/>
          <w:sz w:val="24"/>
          <w:szCs w:val="24"/>
        </w:rPr>
      </w:pPr>
      <w:r w:rsidRPr="00C42BB6">
        <w:rPr>
          <w:rFonts w:ascii="Times New Roman" w:hAnsi="Times New Roman" w:cs="Times New Roman"/>
          <w:sz w:val="24"/>
          <w:szCs w:val="24"/>
        </w:rPr>
        <w:t>Ad. 1. Zadani</w:t>
      </w:r>
      <w:r w:rsidR="005323DC">
        <w:rPr>
          <w:rFonts w:ascii="Times New Roman" w:hAnsi="Times New Roman" w:cs="Times New Roman"/>
          <w:sz w:val="24"/>
          <w:szCs w:val="24"/>
        </w:rPr>
        <w:t>e</w:t>
      </w:r>
      <w:r w:rsidRPr="00C42BB6">
        <w:rPr>
          <w:rFonts w:ascii="Times New Roman" w:hAnsi="Times New Roman" w:cs="Times New Roman"/>
          <w:sz w:val="24"/>
          <w:szCs w:val="24"/>
        </w:rPr>
        <w:t xml:space="preserve"> pierwsze</w:t>
      </w:r>
      <w:r w:rsidRPr="00C42BB6">
        <w:rPr>
          <w:rFonts w:ascii="Times New Roman" w:hAnsi="Times New Roman" w:cs="Times New Roman"/>
          <w:b/>
          <w:sz w:val="24"/>
          <w:szCs w:val="24"/>
        </w:rPr>
        <w:t xml:space="preserve"> </w:t>
      </w:r>
      <w:r w:rsidRPr="00C42BB6">
        <w:rPr>
          <w:rFonts w:ascii="Times New Roman" w:hAnsi="Times New Roman" w:cs="Times New Roman"/>
          <w:sz w:val="24"/>
          <w:szCs w:val="24"/>
        </w:rPr>
        <w:t>może obejmować takie działania jak:</w:t>
      </w:r>
    </w:p>
    <w:p w14:paraId="1F1575C4" w14:textId="77777777" w:rsidR="00D372A4" w:rsidRPr="00086345" w:rsidRDefault="00D372A4" w:rsidP="008D16AD">
      <w:pPr>
        <w:pStyle w:val="Akapitzlist"/>
        <w:numPr>
          <w:ilvl w:val="0"/>
          <w:numId w:val="45"/>
        </w:numPr>
        <w:spacing w:after="120" w:line="276" w:lineRule="auto"/>
        <w:jc w:val="both"/>
        <w:rPr>
          <w:rFonts w:ascii="Times New Roman" w:hAnsi="Times New Roman" w:cs="Times New Roman"/>
          <w:sz w:val="24"/>
          <w:szCs w:val="24"/>
        </w:rPr>
      </w:pPr>
      <w:r w:rsidRPr="00086345">
        <w:rPr>
          <w:rFonts w:ascii="Times New Roman" w:hAnsi="Times New Roman" w:cs="Times New Roman"/>
          <w:sz w:val="24"/>
          <w:szCs w:val="24"/>
        </w:rPr>
        <w:t xml:space="preserve">działalność w organizacjach pozarządowych na rzecz wspólnot lokalnych, </w:t>
      </w:r>
    </w:p>
    <w:p w14:paraId="15539A80" w14:textId="201B3B20" w:rsidR="00D372A4" w:rsidRPr="00086345" w:rsidRDefault="00D372A4" w:rsidP="008D16AD">
      <w:pPr>
        <w:pStyle w:val="Akapitzlist"/>
        <w:numPr>
          <w:ilvl w:val="0"/>
          <w:numId w:val="45"/>
        </w:numPr>
        <w:spacing w:after="120" w:line="276" w:lineRule="auto"/>
        <w:jc w:val="both"/>
        <w:rPr>
          <w:rFonts w:ascii="Times New Roman" w:hAnsi="Times New Roman" w:cs="Times New Roman"/>
          <w:sz w:val="24"/>
          <w:szCs w:val="24"/>
        </w:rPr>
      </w:pPr>
      <w:r w:rsidRPr="00086345">
        <w:rPr>
          <w:rFonts w:ascii="Times New Roman" w:hAnsi="Times New Roman" w:cs="Times New Roman"/>
          <w:sz w:val="24"/>
          <w:szCs w:val="24"/>
        </w:rPr>
        <w:t>działalność w podmiotach reprezentujących młodzież (np. rady młodzieżowe, samorządy uczniowskie</w:t>
      </w:r>
      <w:r w:rsidR="00794DFC">
        <w:rPr>
          <w:rFonts w:ascii="Times New Roman" w:hAnsi="Times New Roman" w:cs="Times New Roman"/>
          <w:sz w:val="24"/>
          <w:szCs w:val="24"/>
        </w:rPr>
        <w:t xml:space="preserve"> </w:t>
      </w:r>
      <w:r w:rsidRPr="00086345">
        <w:rPr>
          <w:rFonts w:ascii="Times New Roman" w:hAnsi="Times New Roman" w:cs="Times New Roman"/>
          <w:sz w:val="24"/>
          <w:szCs w:val="24"/>
        </w:rPr>
        <w:t xml:space="preserve">etc.), </w:t>
      </w:r>
    </w:p>
    <w:p w14:paraId="435AE01D" w14:textId="77777777" w:rsidR="00D372A4" w:rsidRPr="00086345" w:rsidRDefault="00D372A4" w:rsidP="008D16AD">
      <w:pPr>
        <w:pStyle w:val="Akapitzlist"/>
        <w:numPr>
          <w:ilvl w:val="0"/>
          <w:numId w:val="45"/>
        </w:numPr>
        <w:spacing w:after="120" w:line="276" w:lineRule="auto"/>
        <w:jc w:val="both"/>
        <w:rPr>
          <w:rFonts w:ascii="Times New Roman" w:hAnsi="Times New Roman" w:cs="Times New Roman"/>
          <w:sz w:val="24"/>
          <w:szCs w:val="24"/>
        </w:rPr>
      </w:pPr>
      <w:r w:rsidRPr="00086345">
        <w:rPr>
          <w:rFonts w:ascii="Times New Roman" w:hAnsi="Times New Roman" w:cs="Times New Roman"/>
          <w:sz w:val="24"/>
          <w:szCs w:val="24"/>
        </w:rPr>
        <w:t>wolontariat,</w:t>
      </w:r>
    </w:p>
    <w:p w14:paraId="10549A8B" w14:textId="77777777" w:rsidR="00D372A4" w:rsidRPr="00086345" w:rsidRDefault="00D372A4" w:rsidP="008D16AD">
      <w:pPr>
        <w:pStyle w:val="Akapitzlist"/>
        <w:numPr>
          <w:ilvl w:val="0"/>
          <w:numId w:val="45"/>
        </w:numPr>
        <w:spacing w:after="120" w:line="276" w:lineRule="auto"/>
        <w:jc w:val="both"/>
        <w:rPr>
          <w:rFonts w:ascii="Times New Roman" w:hAnsi="Times New Roman" w:cs="Times New Roman"/>
          <w:sz w:val="24"/>
          <w:szCs w:val="24"/>
        </w:rPr>
      </w:pPr>
      <w:r w:rsidRPr="00086345">
        <w:rPr>
          <w:rFonts w:ascii="Times New Roman" w:hAnsi="Times New Roman" w:cs="Times New Roman"/>
          <w:sz w:val="24"/>
          <w:szCs w:val="24"/>
        </w:rPr>
        <w:t>animowanie współpracy i tworzenie sieci współpracy,</w:t>
      </w:r>
    </w:p>
    <w:p w14:paraId="18B99074" w14:textId="1B93BFAC" w:rsidR="00D372A4" w:rsidRPr="00086345" w:rsidRDefault="00D372A4" w:rsidP="008D16AD">
      <w:pPr>
        <w:pStyle w:val="Akapitzlist"/>
        <w:numPr>
          <w:ilvl w:val="0"/>
          <w:numId w:val="45"/>
        </w:numPr>
        <w:spacing w:after="120" w:line="276" w:lineRule="auto"/>
        <w:jc w:val="both"/>
        <w:rPr>
          <w:rFonts w:ascii="Times New Roman" w:hAnsi="Times New Roman" w:cs="Times New Roman"/>
          <w:sz w:val="24"/>
          <w:szCs w:val="24"/>
        </w:rPr>
      </w:pPr>
      <w:r w:rsidRPr="00086345">
        <w:rPr>
          <w:rFonts w:ascii="Times New Roman" w:hAnsi="Times New Roman" w:cs="Times New Roman"/>
          <w:sz w:val="24"/>
          <w:szCs w:val="24"/>
        </w:rPr>
        <w:t>edukację liderów młodzie</w:t>
      </w:r>
      <w:r w:rsidR="008E470F">
        <w:rPr>
          <w:rFonts w:ascii="Times New Roman" w:hAnsi="Times New Roman" w:cs="Times New Roman"/>
          <w:sz w:val="24"/>
          <w:szCs w:val="24"/>
        </w:rPr>
        <w:t>żowych w środowiskach lokalnych,</w:t>
      </w:r>
    </w:p>
    <w:p w14:paraId="21E77055" w14:textId="77777777" w:rsidR="00D372A4" w:rsidRDefault="00D372A4" w:rsidP="008D16AD">
      <w:pPr>
        <w:pStyle w:val="Akapitzlist"/>
        <w:numPr>
          <w:ilvl w:val="0"/>
          <w:numId w:val="45"/>
        </w:numPr>
        <w:spacing w:after="120" w:line="276" w:lineRule="auto"/>
        <w:jc w:val="both"/>
        <w:rPr>
          <w:rFonts w:ascii="Times New Roman" w:hAnsi="Times New Roman" w:cs="Times New Roman"/>
          <w:sz w:val="24"/>
          <w:szCs w:val="24"/>
        </w:rPr>
      </w:pPr>
      <w:r w:rsidRPr="00086345">
        <w:rPr>
          <w:rFonts w:ascii="Times New Roman" w:hAnsi="Times New Roman" w:cs="Times New Roman"/>
          <w:sz w:val="24"/>
          <w:szCs w:val="24"/>
        </w:rPr>
        <w:t>działalność młodzieży w centrach młodzieżowych, funkcjonujących na bazie instytucji samorządowych czy pozarządowych, zapewniających wsparcie lokalowe, doradcze, szkoleniowe młodzieży, młodzieżowych organizacji pozarządowych oraz grup nieformalnych.</w:t>
      </w:r>
    </w:p>
    <w:p w14:paraId="60DC67CB" w14:textId="59AE8AD6" w:rsidR="00794DFC" w:rsidRPr="00893928" w:rsidRDefault="00FD2482" w:rsidP="008D16AD">
      <w:pPr>
        <w:pStyle w:val="Akapitzlist"/>
        <w:numPr>
          <w:ilvl w:val="0"/>
          <w:numId w:val="45"/>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działalność </w:t>
      </w:r>
      <w:r w:rsidR="00794DFC">
        <w:rPr>
          <w:rFonts w:ascii="Times New Roman" w:hAnsi="Times New Roman" w:cs="Times New Roman"/>
          <w:sz w:val="24"/>
          <w:szCs w:val="24"/>
        </w:rPr>
        <w:t>w spółdzielniach uczniowskich</w:t>
      </w:r>
      <w:r w:rsidR="00794DFC" w:rsidRPr="00086345">
        <w:rPr>
          <w:rFonts w:ascii="Times New Roman" w:hAnsi="Times New Roman" w:cs="Times New Roman"/>
          <w:sz w:val="24"/>
          <w:szCs w:val="24"/>
        </w:rPr>
        <w:t xml:space="preserve"> </w:t>
      </w:r>
      <w:r>
        <w:rPr>
          <w:rFonts w:ascii="Times New Roman" w:hAnsi="Times New Roman" w:cs="Times New Roman"/>
          <w:sz w:val="24"/>
          <w:szCs w:val="24"/>
        </w:rPr>
        <w:t>.</w:t>
      </w:r>
    </w:p>
    <w:p w14:paraId="46CD3D94" w14:textId="18110A10" w:rsidR="00D372A4" w:rsidRPr="00086345" w:rsidRDefault="00D372A4" w:rsidP="00D372A4">
      <w:pPr>
        <w:spacing w:after="120" w:line="276" w:lineRule="auto"/>
        <w:jc w:val="both"/>
        <w:rPr>
          <w:rFonts w:ascii="Times New Roman" w:hAnsi="Times New Roman" w:cs="Times New Roman"/>
          <w:sz w:val="24"/>
          <w:szCs w:val="24"/>
        </w:rPr>
      </w:pPr>
      <w:r w:rsidRPr="00086345">
        <w:rPr>
          <w:rFonts w:ascii="Times New Roman" w:hAnsi="Times New Roman" w:cs="Times New Roman"/>
          <w:sz w:val="24"/>
          <w:szCs w:val="24"/>
        </w:rPr>
        <w:t>Ad. 2. Zadani</w:t>
      </w:r>
      <w:r w:rsidR="005323DC">
        <w:rPr>
          <w:rFonts w:ascii="Times New Roman" w:hAnsi="Times New Roman" w:cs="Times New Roman"/>
          <w:sz w:val="24"/>
          <w:szCs w:val="24"/>
        </w:rPr>
        <w:t>e</w:t>
      </w:r>
      <w:r w:rsidRPr="00086345">
        <w:rPr>
          <w:rFonts w:ascii="Times New Roman" w:hAnsi="Times New Roman" w:cs="Times New Roman"/>
          <w:sz w:val="24"/>
          <w:szCs w:val="24"/>
        </w:rPr>
        <w:t xml:space="preserve"> drugie może obejmować takie działania jak:</w:t>
      </w:r>
    </w:p>
    <w:p w14:paraId="4AC0224B" w14:textId="77777777" w:rsidR="00D372A4" w:rsidRPr="00086345" w:rsidRDefault="00D372A4" w:rsidP="008D16AD">
      <w:pPr>
        <w:pStyle w:val="Akapitzlist"/>
        <w:numPr>
          <w:ilvl w:val="0"/>
          <w:numId w:val="44"/>
        </w:numPr>
        <w:spacing w:after="120" w:line="276" w:lineRule="auto"/>
        <w:jc w:val="both"/>
        <w:rPr>
          <w:rFonts w:ascii="Times New Roman" w:hAnsi="Times New Roman" w:cs="Times New Roman"/>
          <w:sz w:val="24"/>
          <w:szCs w:val="24"/>
        </w:rPr>
      </w:pPr>
      <w:r w:rsidRPr="00086345">
        <w:rPr>
          <w:rFonts w:ascii="Times New Roman" w:hAnsi="Times New Roman" w:cs="Times New Roman"/>
          <w:sz w:val="24"/>
          <w:szCs w:val="24"/>
        </w:rPr>
        <w:t>działalność w ramach spółdzielni uczniowskich i/lub innych form spółdzielczości</w:t>
      </w:r>
      <w:r>
        <w:rPr>
          <w:rFonts w:ascii="Times New Roman" w:hAnsi="Times New Roman" w:cs="Times New Roman"/>
          <w:sz w:val="24"/>
          <w:szCs w:val="24"/>
        </w:rPr>
        <w:t>,</w:t>
      </w:r>
    </w:p>
    <w:p w14:paraId="47F074AE" w14:textId="77777777" w:rsidR="00D372A4" w:rsidRPr="00086345" w:rsidRDefault="00D372A4" w:rsidP="008D16AD">
      <w:pPr>
        <w:pStyle w:val="Akapitzlist"/>
        <w:numPr>
          <w:ilvl w:val="0"/>
          <w:numId w:val="44"/>
        </w:numPr>
        <w:spacing w:after="120" w:line="276" w:lineRule="auto"/>
        <w:jc w:val="both"/>
        <w:rPr>
          <w:rFonts w:ascii="Times New Roman" w:hAnsi="Times New Roman" w:cs="Times New Roman"/>
          <w:sz w:val="24"/>
          <w:szCs w:val="24"/>
        </w:rPr>
      </w:pPr>
      <w:r w:rsidRPr="00086345">
        <w:rPr>
          <w:rFonts w:ascii="Times New Roman" w:hAnsi="Times New Roman" w:cs="Times New Roman"/>
          <w:sz w:val="24"/>
          <w:szCs w:val="24"/>
        </w:rPr>
        <w:t>wolontariat w podmiotach ekonomii społecznej</w:t>
      </w:r>
      <w:r>
        <w:rPr>
          <w:rFonts w:ascii="Times New Roman" w:hAnsi="Times New Roman" w:cs="Times New Roman"/>
          <w:sz w:val="24"/>
          <w:szCs w:val="24"/>
        </w:rPr>
        <w:t>,</w:t>
      </w:r>
    </w:p>
    <w:p w14:paraId="6EB92474" w14:textId="0E2CD805" w:rsidR="00D372A4" w:rsidRPr="00893928" w:rsidRDefault="00D372A4" w:rsidP="008D16AD">
      <w:pPr>
        <w:pStyle w:val="Akapitzlist"/>
        <w:numPr>
          <w:ilvl w:val="0"/>
          <w:numId w:val="44"/>
        </w:numPr>
        <w:spacing w:after="120" w:line="276" w:lineRule="auto"/>
        <w:jc w:val="both"/>
        <w:rPr>
          <w:rFonts w:ascii="Times New Roman" w:hAnsi="Times New Roman" w:cs="Times New Roman"/>
          <w:sz w:val="24"/>
          <w:szCs w:val="24"/>
        </w:rPr>
      </w:pPr>
      <w:r w:rsidRPr="00086345">
        <w:rPr>
          <w:rFonts w:ascii="Times New Roman" w:hAnsi="Times New Roman" w:cs="Times New Roman"/>
          <w:sz w:val="24"/>
          <w:szCs w:val="24"/>
        </w:rPr>
        <w:t xml:space="preserve">organizacja funduszy młodzieżowych oferujących </w:t>
      </w:r>
      <w:proofErr w:type="spellStart"/>
      <w:r w:rsidRPr="00086345">
        <w:rPr>
          <w:rFonts w:ascii="Times New Roman" w:hAnsi="Times New Roman" w:cs="Times New Roman"/>
          <w:sz w:val="24"/>
          <w:szCs w:val="24"/>
        </w:rPr>
        <w:t>mikrogranty</w:t>
      </w:r>
      <w:proofErr w:type="spellEnd"/>
      <w:r w:rsidRPr="00086345">
        <w:rPr>
          <w:rFonts w:ascii="Times New Roman" w:hAnsi="Times New Roman" w:cs="Times New Roman"/>
          <w:sz w:val="24"/>
          <w:szCs w:val="24"/>
        </w:rPr>
        <w:t xml:space="preserve"> na projekty młodzieżowe</w:t>
      </w:r>
      <w:r w:rsidR="008E470F">
        <w:rPr>
          <w:rFonts w:ascii="Times New Roman" w:hAnsi="Times New Roman" w:cs="Times New Roman"/>
          <w:sz w:val="24"/>
          <w:szCs w:val="24"/>
        </w:rPr>
        <w:t>.</w:t>
      </w:r>
    </w:p>
    <w:p w14:paraId="4FB86FE6" w14:textId="60BBC4E1" w:rsidR="00D372A4" w:rsidRPr="001C4E5A" w:rsidRDefault="00D372A4" w:rsidP="00D372A4">
      <w:pPr>
        <w:spacing w:after="120" w:line="276" w:lineRule="auto"/>
        <w:jc w:val="both"/>
        <w:rPr>
          <w:rFonts w:ascii="Times New Roman" w:hAnsi="Times New Roman" w:cs="Times New Roman"/>
          <w:sz w:val="24"/>
          <w:szCs w:val="24"/>
        </w:rPr>
      </w:pPr>
      <w:r w:rsidRPr="00086345">
        <w:rPr>
          <w:rFonts w:ascii="Times New Roman" w:hAnsi="Times New Roman" w:cs="Times New Roman"/>
          <w:sz w:val="24"/>
          <w:szCs w:val="24"/>
        </w:rPr>
        <w:t>Ad. 3. Zadani</w:t>
      </w:r>
      <w:r w:rsidR="005323DC">
        <w:rPr>
          <w:rFonts w:ascii="Times New Roman" w:hAnsi="Times New Roman" w:cs="Times New Roman"/>
          <w:sz w:val="24"/>
          <w:szCs w:val="24"/>
        </w:rPr>
        <w:t>e</w:t>
      </w:r>
      <w:r w:rsidRPr="00086345">
        <w:rPr>
          <w:rFonts w:ascii="Times New Roman" w:hAnsi="Times New Roman" w:cs="Times New Roman"/>
          <w:sz w:val="24"/>
          <w:szCs w:val="24"/>
        </w:rPr>
        <w:t xml:space="preserve"> trzecie może obejmować takie działania ja</w:t>
      </w:r>
      <w:r>
        <w:rPr>
          <w:rFonts w:ascii="Times New Roman" w:hAnsi="Times New Roman" w:cs="Times New Roman"/>
          <w:sz w:val="24"/>
          <w:szCs w:val="24"/>
        </w:rPr>
        <w:t xml:space="preserve">k </w:t>
      </w:r>
      <w:r w:rsidRPr="001C4E5A">
        <w:rPr>
          <w:rFonts w:ascii="Times New Roman" w:hAnsi="Times New Roman" w:cs="Times New Roman"/>
          <w:sz w:val="24"/>
          <w:szCs w:val="24"/>
        </w:rPr>
        <w:t>działania społeczne, kulturalne, sportowe etc. umożliwiające stworzenie młodym ludziom przestrzeni do rozwijania swoich zainteresowań oraz konstruktywnego i rozwijającego wypełniania czasu wolnego</w:t>
      </w:r>
      <w:r>
        <w:rPr>
          <w:rFonts w:ascii="Times New Roman" w:hAnsi="Times New Roman" w:cs="Times New Roman"/>
          <w:sz w:val="24"/>
          <w:szCs w:val="24"/>
        </w:rPr>
        <w:t>.</w:t>
      </w:r>
    </w:p>
    <w:p w14:paraId="71A9AAD6" w14:textId="6145305B" w:rsidR="00D372A4" w:rsidRDefault="00D372A4" w:rsidP="00D372A4">
      <w:pPr>
        <w:spacing w:after="120" w:line="276" w:lineRule="auto"/>
        <w:jc w:val="both"/>
        <w:rPr>
          <w:rFonts w:ascii="Times New Roman" w:hAnsi="Times New Roman" w:cs="Times New Roman"/>
          <w:sz w:val="24"/>
          <w:szCs w:val="24"/>
        </w:rPr>
      </w:pPr>
      <w:r w:rsidRPr="00086345">
        <w:rPr>
          <w:rFonts w:ascii="Times New Roman" w:hAnsi="Times New Roman" w:cs="Times New Roman"/>
          <w:sz w:val="24"/>
          <w:szCs w:val="24"/>
        </w:rPr>
        <w:t>Realizowane przez osoby młode działania będą odpowiadać na potrzeby społeczności lokalnej oraz przyczyni</w:t>
      </w:r>
      <w:r w:rsidR="00794DFC">
        <w:rPr>
          <w:rFonts w:ascii="Times New Roman" w:hAnsi="Times New Roman" w:cs="Times New Roman"/>
          <w:sz w:val="24"/>
          <w:szCs w:val="24"/>
        </w:rPr>
        <w:t>a</w:t>
      </w:r>
      <w:r w:rsidRPr="00086345">
        <w:rPr>
          <w:rFonts w:ascii="Times New Roman" w:hAnsi="Times New Roman" w:cs="Times New Roman"/>
          <w:sz w:val="24"/>
          <w:szCs w:val="24"/>
        </w:rPr>
        <w:t>ć się do rozwiązywania</w:t>
      </w:r>
      <w:r w:rsidRPr="00C42BB6">
        <w:rPr>
          <w:rFonts w:ascii="Times New Roman" w:hAnsi="Times New Roman" w:cs="Times New Roman"/>
          <w:sz w:val="24"/>
          <w:szCs w:val="24"/>
        </w:rPr>
        <w:t xml:space="preserve"> problemów społecznych danej lokalnej wspólnoty. </w:t>
      </w:r>
    </w:p>
    <w:p w14:paraId="7FDC58DD" w14:textId="77777777" w:rsidR="00D372A4" w:rsidRPr="006A16A1" w:rsidRDefault="00D372A4" w:rsidP="004E54D7">
      <w:pPr>
        <w:autoSpaceDE w:val="0"/>
        <w:autoSpaceDN w:val="0"/>
        <w:adjustRightInd w:val="0"/>
        <w:spacing w:after="120" w:line="276" w:lineRule="auto"/>
        <w:jc w:val="both"/>
        <w:rPr>
          <w:rFonts w:ascii="Times New Roman" w:hAnsi="Times New Roman" w:cs="Times New Roman"/>
          <w:color w:val="000000"/>
          <w:sz w:val="24"/>
          <w:szCs w:val="24"/>
        </w:rPr>
      </w:pPr>
    </w:p>
    <w:p w14:paraId="03409DB5" w14:textId="0D02D50D" w:rsidR="00E54C77" w:rsidRPr="00DE726F" w:rsidRDefault="00E54C77" w:rsidP="008563C6">
      <w:pPr>
        <w:pStyle w:val="Nagwek2"/>
      </w:pPr>
      <w:bookmarkStart w:id="51" w:name="_Toc52976647"/>
      <w:bookmarkStart w:id="52" w:name="_Toc30167474"/>
      <w:r>
        <w:t>V</w:t>
      </w:r>
      <w:r w:rsidR="00D372A4">
        <w:t>I</w:t>
      </w:r>
      <w:r w:rsidRPr="00DE726F">
        <w:t>. PROCEDURA OCENY OFERT I PRZYZNAWANIA DOTACJI</w:t>
      </w:r>
      <w:bookmarkEnd w:id="51"/>
      <w:bookmarkEnd w:id="52"/>
    </w:p>
    <w:p w14:paraId="60EEE90A" w14:textId="77777777" w:rsidR="00E54C77" w:rsidRDefault="00E54C77" w:rsidP="008D16AD">
      <w:pPr>
        <w:pStyle w:val="Nagwek3"/>
        <w:numPr>
          <w:ilvl w:val="0"/>
          <w:numId w:val="39"/>
        </w:numPr>
      </w:pPr>
      <w:bookmarkStart w:id="53" w:name="_Toc52976648"/>
      <w:bookmarkStart w:id="54" w:name="_Toc30167475"/>
      <w:r w:rsidRPr="00070E28">
        <w:t>OCENA FORMALNA</w:t>
      </w:r>
      <w:bookmarkEnd w:id="53"/>
      <w:bookmarkEnd w:id="54"/>
    </w:p>
    <w:p w14:paraId="486F1EFE" w14:textId="0AC0E623" w:rsidR="00E54C77" w:rsidRDefault="00E54C77" w:rsidP="004E54D7">
      <w:pPr>
        <w:spacing w:after="120" w:line="276" w:lineRule="auto"/>
        <w:jc w:val="both"/>
        <w:rPr>
          <w:rFonts w:ascii="Times New Roman" w:hAnsi="Times New Roman" w:cs="Times New Roman"/>
          <w:bCs/>
          <w:sz w:val="24"/>
          <w:szCs w:val="24"/>
        </w:rPr>
      </w:pPr>
      <w:r w:rsidRPr="00647BBB">
        <w:rPr>
          <w:rFonts w:ascii="Times New Roman" w:hAnsi="Times New Roman" w:cs="Times New Roman"/>
          <w:bCs/>
          <w:sz w:val="24"/>
          <w:szCs w:val="24"/>
        </w:rPr>
        <w:t xml:space="preserve">Każda oferta złożona w konkursie </w:t>
      </w:r>
      <w:r w:rsidR="00951944">
        <w:rPr>
          <w:rFonts w:ascii="Times New Roman" w:hAnsi="Times New Roman" w:cs="Times New Roman"/>
          <w:bCs/>
          <w:sz w:val="24"/>
          <w:szCs w:val="24"/>
        </w:rPr>
        <w:t>„</w:t>
      </w:r>
      <w:r>
        <w:rPr>
          <w:rFonts w:ascii="Times New Roman" w:hAnsi="Times New Roman" w:cs="Times New Roman"/>
          <w:bCs/>
          <w:sz w:val="24"/>
          <w:szCs w:val="24"/>
        </w:rPr>
        <w:t>Od wykluczenia do aktywizacj</w:t>
      </w:r>
      <w:r w:rsidR="00951944">
        <w:rPr>
          <w:rFonts w:ascii="Times New Roman" w:hAnsi="Times New Roman" w:cs="Times New Roman"/>
          <w:bCs/>
          <w:sz w:val="24"/>
          <w:szCs w:val="24"/>
        </w:rPr>
        <w:t>i”</w:t>
      </w:r>
      <w:r w:rsidRPr="00647BBB">
        <w:rPr>
          <w:rFonts w:ascii="Times New Roman" w:hAnsi="Times New Roman" w:cs="Times New Roman"/>
          <w:bCs/>
          <w:sz w:val="24"/>
          <w:szCs w:val="24"/>
        </w:rPr>
        <w:t xml:space="preserve"> musi spełnić kryteria formalne</w:t>
      </w:r>
      <w:r w:rsidR="00E12D59">
        <w:rPr>
          <w:rFonts w:ascii="Times New Roman" w:hAnsi="Times New Roman" w:cs="Times New Roman"/>
          <w:bCs/>
          <w:sz w:val="24"/>
          <w:szCs w:val="24"/>
        </w:rPr>
        <w:t>.</w:t>
      </w:r>
    </w:p>
    <w:p w14:paraId="6A04D881" w14:textId="77777777" w:rsidR="003635F0" w:rsidRPr="003635F0" w:rsidRDefault="00093C59" w:rsidP="004E54D7">
      <w:pPr>
        <w:autoSpaceDE w:val="0"/>
        <w:autoSpaceDN w:val="0"/>
        <w:adjustRightInd w:val="0"/>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Kryteria oceny formalnej:</w:t>
      </w:r>
    </w:p>
    <w:p w14:paraId="56F2ABB9" w14:textId="0A3EE700" w:rsidR="003635F0" w:rsidRPr="003635F0" w:rsidRDefault="003635F0" w:rsidP="004E54D7">
      <w:pPr>
        <w:pStyle w:val="Akapitzlist"/>
        <w:numPr>
          <w:ilvl w:val="0"/>
          <w:numId w:val="7"/>
        </w:numPr>
        <w:autoSpaceDE w:val="0"/>
        <w:autoSpaceDN w:val="0"/>
        <w:adjustRightInd w:val="0"/>
        <w:spacing w:after="120" w:line="276" w:lineRule="auto"/>
        <w:jc w:val="both"/>
        <w:rPr>
          <w:rFonts w:ascii="Times New Roman" w:hAnsi="Times New Roman" w:cs="Times New Roman"/>
          <w:sz w:val="24"/>
          <w:szCs w:val="24"/>
        </w:rPr>
      </w:pPr>
      <w:r w:rsidRPr="003635F0">
        <w:rPr>
          <w:rFonts w:ascii="Times New Roman" w:hAnsi="Times New Roman" w:cs="Times New Roman"/>
          <w:sz w:val="24"/>
          <w:szCs w:val="24"/>
        </w:rPr>
        <w:t xml:space="preserve">kompletnie i prawidłowo wypełniona oferta zgodnie z obowiązującym wzorem, </w:t>
      </w:r>
      <w:r w:rsidRPr="00E224F2">
        <w:rPr>
          <w:rFonts w:ascii="Times New Roman" w:hAnsi="Times New Roman" w:cs="Times New Roman"/>
          <w:sz w:val="24"/>
          <w:szCs w:val="24"/>
        </w:rPr>
        <w:t xml:space="preserve">przesłana </w:t>
      </w:r>
      <w:r w:rsidR="00A7022D" w:rsidRPr="003635F0">
        <w:rPr>
          <w:rFonts w:ascii="Times New Roman" w:hAnsi="Times New Roman" w:cs="Times New Roman"/>
          <w:sz w:val="24"/>
          <w:szCs w:val="24"/>
        </w:rPr>
        <w:t xml:space="preserve">w terminie </w:t>
      </w:r>
      <w:r w:rsidRPr="003635F0">
        <w:rPr>
          <w:rFonts w:ascii="Times New Roman" w:hAnsi="Times New Roman" w:cs="Times New Roman"/>
          <w:sz w:val="24"/>
          <w:szCs w:val="24"/>
        </w:rPr>
        <w:t xml:space="preserve">i na </w:t>
      </w:r>
      <w:r w:rsidR="00024516">
        <w:rPr>
          <w:rFonts w:ascii="Times New Roman" w:hAnsi="Times New Roman" w:cs="Times New Roman"/>
          <w:sz w:val="24"/>
          <w:szCs w:val="24"/>
        </w:rPr>
        <w:t xml:space="preserve">właściwy </w:t>
      </w:r>
      <w:r w:rsidRPr="003635F0">
        <w:rPr>
          <w:rFonts w:ascii="Times New Roman" w:hAnsi="Times New Roman" w:cs="Times New Roman"/>
          <w:sz w:val="24"/>
          <w:szCs w:val="24"/>
        </w:rPr>
        <w:t xml:space="preserve">adres </w:t>
      </w:r>
      <w:r w:rsidR="00FD2482">
        <w:rPr>
          <w:rFonts w:ascii="Times New Roman" w:hAnsi="Times New Roman" w:cs="Times New Roman"/>
          <w:sz w:val="24"/>
          <w:szCs w:val="24"/>
        </w:rPr>
        <w:t xml:space="preserve">e-mail </w:t>
      </w:r>
      <w:r w:rsidRPr="003635F0">
        <w:rPr>
          <w:rFonts w:ascii="Times New Roman" w:hAnsi="Times New Roman" w:cs="Times New Roman"/>
          <w:sz w:val="24"/>
          <w:szCs w:val="24"/>
        </w:rPr>
        <w:t>określony w regulaminie;</w:t>
      </w:r>
    </w:p>
    <w:p w14:paraId="36B2B066" w14:textId="77777777" w:rsidR="003635F0" w:rsidRPr="003635F0" w:rsidRDefault="003635F0" w:rsidP="004E54D7">
      <w:pPr>
        <w:pStyle w:val="Akapitzlist"/>
        <w:numPr>
          <w:ilvl w:val="0"/>
          <w:numId w:val="7"/>
        </w:numPr>
        <w:autoSpaceDE w:val="0"/>
        <w:autoSpaceDN w:val="0"/>
        <w:adjustRightInd w:val="0"/>
        <w:spacing w:after="120" w:line="276" w:lineRule="auto"/>
        <w:jc w:val="both"/>
        <w:rPr>
          <w:rFonts w:ascii="Times New Roman" w:hAnsi="Times New Roman" w:cs="Times New Roman"/>
          <w:sz w:val="24"/>
          <w:szCs w:val="24"/>
        </w:rPr>
      </w:pPr>
      <w:r w:rsidRPr="003635F0">
        <w:rPr>
          <w:rFonts w:ascii="Times New Roman" w:hAnsi="Times New Roman" w:cs="Times New Roman"/>
          <w:sz w:val="24"/>
          <w:szCs w:val="24"/>
        </w:rPr>
        <w:t xml:space="preserve">oferta zawiera wszystkie wymagane oświadczenia o których mowa w </w:t>
      </w:r>
      <w:r w:rsidRPr="003635F0">
        <w:rPr>
          <w:rFonts w:ascii="Times New Roman" w:hAnsi="Times New Roman" w:cs="Times New Roman"/>
          <w:b/>
          <w:bCs/>
          <w:sz w:val="24"/>
          <w:szCs w:val="24"/>
        </w:rPr>
        <w:t xml:space="preserve">części IV.3 </w:t>
      </w:r>
      <w:r w:rsidRPr="003635F0">
        <w:rPr>
          <w:rFonts w:ascii="Times New Roman" w:hAnsi="Times New Roman" w:cs="Times New Roman"/>
          <w:sz w:val="24"/>
          <w:szCs w:val="24"/>
        </w:rPr>
        <w:t>regulaminu;</w:t>
      </w:r>
    </w:p>
    <w:p w14:paraId="00260AE1" w14:textId="25497F85" w:rsidR="003635F0" w:rsidRPr="008632DC" w:rsidRDefault="003635F0" w:rsidP="004E54D7">
      <w:pPr>
        <w:pStyle w:val="Akapitzlist"/>
        <w:numPr>
          <w:ilvl w:val="0"/>
          <w:numId w:val="7"/>
        </w:numPr>
        <w:autoSpaceDE w:val="0"/>
        <w:autoSpaceDN w:val="0"/>
        <w:adjustRightInd w:val="0"/>
        <w:spacing w:after="120" w:line="276" w:lineRule="auto"/>
        <w:jc w:val="both"/>
        <w:rPr>
          <w:rFonts w:ascii="Times New Roman" w:hAnsi="Times New Roman" w:cs="Times New Roman"/>
          <w:sz w:val="24"/>
          <w:szCs w:val="24"/>
        </w:rPr>
      </w:pPr>
      <w:r w:rsidRPr="003635F0">
        <w:rPr>
          <w:rFonts w:ascii="Times New Roman" w:hAnsi="Times New Roman" w:cs="Times New Roman"/>
          <w:sz w:val="24"/>
          <w:szCs w:val="24"/>
        </w:rPr>
        <w:lastRenderedPageBreak/>
        <w:t>oferta zawiera kosztorys, skonstruowany w jasny i przejrzysty sposób, mający</w:t>
      </w:r>
      <w:r w:rsidRPr="008632DC">
        <w:rPr>
          <w:rFonts w:ascii="Times New Roman" w:hAnsi="Times New Roman" w:cs="Times New Roman"/>
          <w:sz w:val="24"/>
          <w:szCs w:val="24"/>
        </w:rPr>
        <w:t xml:space="preserve"> zachowane następujące proporcje: </w:t>
      </w:r>
    </w:p>
    <w:p w14:paraId="4E7C1AB3" w14:textId="0FADCAA4" w:rsidR="003635F0" w:rsidRPr="008632DC" w:rsidRDefault="003635F0" w:rsidP="004E54D7">
      <w:pPr>
        <w:pStyle w:val="Akapitzlist"/>
        <w:numPr>
          <w:ilvl w:val="0"/>
          <w:numId w:val="8"/>
        </w:numPr>
        <w:autoSpaceDE w:val="0"/>
        <w:autoSpaceDN w:val="0"/>
        <w:adjustRightInd w:val="0"/>
        <w:spacing w:after="120" w:line="276" w:lineRule="auto"/>
        <w:ind w:left="1276"/>
        <w:jc w:val="both"/>
        <w:rPr>
          <w:rFonts w:ascii="Times New Roman" w:hAnsi="Times New Roman" w:cs="Times New Roman"/>
          <w:color w:val="000000"/>
          <w:sz w:val="24"/>
          <w:szCs w:val="24"/>
        </w:rPr>
      </w:pPr>
      <w:r w:rsidRPr="008632DC">
        <w:rPr>
          <w:rFonts w:ascii="Times New Roman" w:hAnsi="Times New Roman" w:cs="Times New Roman"/>
          <w:color w:val="000000"/>
          <w:sz w:val="24"/>
          <w:szCs w:val="24"/>
        </w:rPr>
        <w:t xml:space="preserve">wkład własny </w:t>
      </w:r>
      <w:r>
        <w:rPr>
          <w:rFonts w:ascii="Times New Roman" w:hAnsi="Times New Roman" w:cs="Times New Roman"/>
          <w:color w:val="000000"/>
          <w:sz w:val="24"/>
          <w:szCs w:val="24"/>
        </w:rPr>
        <w:t xml:space="preserve">osobowy </w:t>
      </w:r>
      <w:r w:rsidR="00793139">
        <w:rPr>
          <w:rFonts w:ascii="Times New Roman" w:hAnsi="Times New Roman" w:cs="Times New Roman"/>
          <w:color w:val="000000"/>
          <w:sz w:val="24"/>
          <w:szCs w:val="24"/>
        </w:rPr>
        <w:t xml:space="preserve">lub rzeczowy </w:t>
      </w:r>
      <w:r>
        <w:rPr>
          <w:rFonts w:ascii="Times New Roman" w:hAnsi="Times New Roman" w:cs="Times New Roman"/>
          <w:color w:val="000000"/>
          <w:sz w:val="24"/>
          <w:szCs w:val="24"/>
        </w:rPr>
        <w:t xml:space="preserve">lub finansowy stanowi </w:t>
      </w:r>
      <w:r w:rsidRPr="00212707">
        <w:rPr>
          <w:rFonts w:ascii="Times New Roman" w:hAnsi="Times New Roman"/>
          <w:b/>
          <w:color w:val="000000"/>
          <w:sz w:val="24"/>
        </w:rPr>
        <w:t>minimum 10 % całkowitej kwoty planowanej na realizację zadania</w:t>
      </w:r>
      <w:r>
        <w:rPr>
          <w:rFonts w:ascii="Times New Roman" w:hAnsi="Times New Roman" w:cs="Times New Roman"/>
          <w:color w:val="000000"/>
          <w:sz w:val="24"/>
          <w:szCs w:val="24"/>
        </w:rPr>
        <w:t>,</w:t>
      </w:r>
    </w:p>
    <w:p w14:paraId="0A193161" w14:textId="62B76E54" w:rsidR="003635F0" w:rsidRPr="008632DC" w:rsidRDefault="003635F0" w:rsidP="004E54D7">
      <w:pPr>
        <w:pStyle w:val="Akapitzlist"/>
        <w:numPr>
          <w:ilvl w:val="0"/>
          <w:numId w:val="8"/>
        </w:numPr>
        <w:autoSpaceDE w:val="0"/>
        <w:autoSpaceDN w:val="0"/>
        <w:adjustRightInd w:val="0"/>
        <w:spacing w:after="120" w:line="276" w:lineRule="auto"/>
        <w:ind w:left="1276"/>
        <w:jc w:val="both"/>
        <w:rPr>
          <w:rFonts w:ascii="Times New Roman" w:hAnsi="Times New Roman" w:cs="Times New Roman"/>
          <w:sz w:val="24"/>
          <w:szCs w:val="24"/>
        </w:rPr>
      </w:pPr>
      <w:r w:rsidRPr="008632DC">
        <w:rPr>
          <w:rFonts w:ascii="Times New Roman" w:hAnsi="Times New Roman" w:cs="Times New Roman"/>
          <w:color w:val="000000"/>
          <w:sz w:val="24"/>
          <w:szCs w:val="24"/>
        </w:rPr>
        <w:t xml:space="preserve">koszty </w:t>
      </w:r>
      <w:r>
        <w:rPr>
          <w:rFonts w:ascii="Times New Roman" w:hAnsi="Times New Roman" w:cs="Times New Roman"/>
          <w:color w:val="000000"/>
          <w:sz w:val="24"/>
          <w:szCs w:val="24"/>
        </w:rPr>
        <w:t>administracyjne</w:t>
      </w:r>
      <w:r w:rsidRPr="008632DC">
        <w:rPr>
          <w:rFonts w:ascii="Times New Roman" w:hAnsi="Times New Roman" w:cs="Times New Roman"/>
          <w:color w:val="000000"/>
          <w:sz w:val="24"/>
          <w:szCs w:val="24"/>
        </w:rPr>
        <w:t xml:space="preserve"> nie przekraczają 10% </w:t>
      </w:r>
      <w:r>
        <w:rPr>
          <w:rFonts w:ascii="Times New Roman" w:hAnsi="Times New Roman" w:cs="Times New Roman"/>
          <w:color w:val="000000"/>
          <w:sz w:val="24"/>
          <w:szCs w:val="24"/>
        </w:rPr>
        <w:t xml:space="preserve">całkowitej kwoty planowanej </w:t>
      </w:r>
      <w:r w:rsidR="00D627C3">
        <w:rPr>
          <w:rFonts w:ascii="Times New Roman" w:hAnsi="Times New Roman" w:cs="Times New Roman"/>
          <w:color w:val="000000"/>
          <w:sz w:val="24"/>
          <w:szCs w:val="24"/>
        </w:rPr>
        <w:br/>
      </w:r>
      <w:r>
        <w:rPr>
          <w:rFonts w:ascii="Times New Roman" w:hAnsi="Times New Roman" w:cs="Times New Roman"/>
          <w:color w:val="000000"/>
          <w:sz w:val="24"/>
          <w:szCs w:val="24"/>
        </w:rPr>
        <w:t>na realizację zadania;</w:t>
      </w:r>
    </w:p>
    <w:p w14:paraId="03880AC4" w14:textId="77777777" w:rsidR="003635F0" w:rsidRPr="008632DC" w:rsidRDefault="003635F0" w:rsidP="004E54D7">
      <w:pPr>
        <w:autoSpaceDE w:val="0"/>
        <w:autoSpaceDN w:val="0"/>
        <w:adjustRightInd w:val="0"/>
        <w:spacing w:after="120" w:line="276" w:lineRule="auto"/>
        <w:ind w:left="426"/>
        <w:jc w:val="both"/>
        <w:rPr>
          <w:rFonts w:ascii="Times New Roman" w:hAnsi="Times New Roman" w:cs="Times New Roman"/>
          <w:sz w:val="24"/>
          <w:szCs w:val="24"/>
        </w:rPr>
      </w:pPr>
      <w:r w:rsidRPr="008632DC">
        <w:rPr>
          <w:rFonts w:ascii="Times New Roman" w:hAnsi="Times New Roman" w:cs="Times New Roman"/>
          <w:sz w:val="24"/>
          <w:szCs w:val="24"/>
        </w:rPr>
        <w:t>d) oferta została złożona przez uprawniony podmiot;</w:t>
      </w:r>
    </w:p>
    <w:p w14:paraId="08E339F0" w14:textId="63C165C1" w:rsidR="00587446" w:rsidRPr="008632DC" w:rsidRDefault="003635F0" w:rsidP="004E54D7">
      <w:pPr>
        <w:autoSpaceDE w:val="0"/>
        <w:autoSpaceDN w:val="0"/>
        <w:adjustRightInd w:val="0"/>
        <w:spacing w:after="120" w:line="276" w:lineRule="auto"/>
        <w:ind w:left="426"/>
        <w:jc w:val="both"/>
        <w:rPr>
          <w:rFonts w:ascii="Times New Roman" w:hAnsi="Times New Roman" w:cs="Times New Roman"/>
          <w:sz w:val="24"/>
          <w:szCs w:val="24"/>
        </w:rPr>
      </w:pPr>
      <w:r w:rsidRPr="008632DC">
        <w:rPr>
          <w:rFonts w:ascii="Times New Roman" w:hAnsi="Times New Roman" w:cs="Times New Roman"/>
          <w:sz w:val="24"/>
          <w:szCs w:val="24"/>
        </w:rPr>
        <w:t>e) oferent nie przekroczył limi</w:t>
      </w:r>
      <w:r w:rsidR="00887B9A">
        <w:rPr>
          <w:rFonts w:ascii="Times New Roman" w:hAnsi="Times New Roman" w:cs="Times New Roman"/>
          <w:sz w:val="24"/>
          <w:szCs w:val="24"/>
        </w:rPr>
        <w:t>tu ofert składanych w konkursie i priorytecie.</w:t>
      </w:r>
    </w:p>
    <w:p w14:paraId="3E374CE9" w14:textId="77777777" w:rsidR="001635CE" w:rsidRDefault="001635CE" w:rsidP="001635CE">
      <w:pPr>
        <w:autoSpaceDE w:val="0"/>
        <w:autoSpaceDN w:val="0"/>
        <w:adjustRightInd w:val="0"/>
        <w:spacing w:after="120" w:line="276" w:lineRule="auto"/>
        <w:jc w:val="both"/>
        <w:rPr>
          <w:rFonts w:ascii="Times New Roman" w:hAnsi="Times New Roman" w:cs="Times New Roman"/>
          <w:b/>
          <w:bCs/>
          <w:sz w:val="24"/>
          <w:szCs w:val="24"/>
        </w:rPr>
      </w:pPr>
    </w:p>
    <w:p w14:paraId="5BCCF8E6" w14:textId="77777777" w:rsidR="001635CE" w:rsidRDefault="00AA2016" w:rsidP="00D0493C">
      <w:pPr>
        <w:autoSpaceDE w:val="0"/>
        <w:autoSpaceDN w:val="0"/>
        <w:adjustRightInd w:val="0"/>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W przypadku niezałączenia wymaganego oświadczenia/wymaganych oświadczeń </w:t>
      </w:r>
      <w:r w:rsidR="00F92EB2">
        <w:rPr>
          <w:rFonts w:ascii="Times New Roman" w:hAnsi="Times New Roman" w:cs="Times New Roman"/>
          <w:bCs/>
          <w:sz w:val="24"/>
          <w:szCs w:val="24"/>
        </w:rPr>
        <w:t>Departament Ekonomii Społecznej i Solidarnej</w:t>
      </w:r>
      <w:r>
        <w:rPr>
          <w:rFonts w:ascii="Times New Roman" w:hAnsi="Times New Roman" w:cs="Times New Roman"/>
          <w:bCs/>
          <w:sz w:val="24"/>
          <w:szCs w:val="24"/>
        </w:rPr>
        <w:t xml:space="preserve"> </w:t>
      </w:r>
      <w:r w:rsidR="00F92EB2">
        <w:rPr>
          <w:rFonts w:ascii="Times New Roman" w:hAnsi="Times New Roman" w:cs="Times New Roman"/>
          <w:bCs/>
          <w:sz w:val="24"/>
          <w:szCs w:val="24"/>
        </w:rPr>
        <w:t xml:space="preserve">wezwie do uzupełnienia braków formalnych </w:t>
      </w:r>
      <w:r w:rsidR="00464A1A">
        <w:rPr>
          <w:rFonts w:ascii="Times New Roman" w:hAnsi="Times New Roman" w:cs="Times New Roman"/>
          <w:bCs/>
          <w:sz w:val="24"/>
          <w:szCs w:val="24"/>
        </w:rPr>
        <w:t>w </w:t>
      </w:r>
      <w:r w:rsidR="00F92EB2">
        <w:rPr>
          <w:rFonts w:ascii="Times New Roman" w:hAnsi="Times New Roman" w:cs="Times New Roman"/>
          <w:bCs/>
          <w:sz w:val="24"/>
          <w:szCs w:val="24"/>
        </w:rPr>
        <w:t xml:space="preserve">terminie </w:t>
      </w:r>
      <w:r w:rsidR="00464A1A">
        <w:rPr>
          <w:rFonts w:ascii="Times New Roman" w:hAnsi="Times New Roman" w:cs="Times New Roman"/>
          <w:bCs/>
          <w:sz w:val="24"/>
          <w:szCs w:val="24"/>
        </w:rPr>
        <w:t>5</w:t>
      </w:r>
      <w:r w:rsidR="00F92EB2">
        <w:rPr>
          <w:rFonts w:ascii="Times New Roman" w:hAnsi="Times New Roman" w:cs="Times New Roman"/>
          <w:bCs/>
          <w:sz w:val="24"/>
          <w:szCs w:val="24"/>
        </w:rPr>
        <w:t xml:space="preserve"> dni </w:t>
      </w:r>
      <w:r w:rsidR="00464A1A">
        <w:rPr>
          <w:rFonts w:ascii="Times New Roman" w:hAnsi="Times New Roman" w:cs="Times New Roman"/>
          <w:bCs/>
          <w:sz w:val="24"/>
          <w:szCs w:val="24"/>
        </w:rPr>
        <w:t xml:space="preserve">roboczych </w:t>
      </w:r>
      <w:r w:rsidR="00F92EB2">
        <w:rPr>
          <w:rFonts w:ascii="Times New Roman" w:hAnsi="Times New Roman" w:cs="Times New Roman"/>
          <w:bCs/>
          <w:sz w:val="24"/>
          <w:szCs w:val="24"/>
        </w:rPr>
        <w:t>od dnia opublikowania listy ofert odrzuconych formalnie</w:t>
      </w:r>
      <w:r w:rsidR="00464A1A">
        <w:rPr>
          <w:rFonts w:ascii="Times New Roman" w:hAnsi="Times New Roman" w:cs="Times New Roman"/>
          <w:bCs/>
          <w:sz w:val="24"/>
          <w:szCs w:val="24"/>
        </w:rPr>
        <w:t xml:space="preserve"> na stronie </w:t>
      </w:r>
      <w:r w:rsidR="00464A1A" w:rsidRPr="00464A1A">
        <w:rPr>
          <w:rFonts w:ascii="Times New Roman" w:hAnsi="Times New Roman" w:cs="Times New Roman"/>
          <w:bCs/>
          <w:sz w:val="24"/>
          <w:szCs w:val="24"/>
        </w:rPr>
        <w:t>https://www.ekonomiaspoleczna.gov.pl/</w:t>
      </w:r>
      <w:r w:rsidR="00F92EB2">
        <w:rPr>
          <w:rFonts w:ascii="Times New Roman" w:hAnsi="Times New Roman" w:cs="Times New Roman"/>
          <w:bCs/>
          <w:sz w:val="24"/>
          <w:szCs w:val="24"/>
        </w:rPr>
        <w:t xml:space="preserve">. </w:t>
      </w:r>
    </w:p>
    <w:p w14:paraId="08B88EEA" w14:textId="2F22775E" w:rsidR="00464A1A" w:rsidRDefault="00D95CF8" w:rsidP="004E54D7">
      <w:pPr>
        <w:autoSpaceDE w:val="0"/>
        <w:autoSpaceDN w:val="0"/>
        <w:adjustRightInd w:val="0"/>
        <w:spacing w:after="120" w:line="276" w:lineRule="auto"/>
        <w:jc w:val="both"/>
        <w:rPr>
          <w:rFonts w:ascii="Times New Roman" w:hAnsi="Times New Roman" w:cs="Times New Roman"/>
          <w:bCs/>
          <w:sz w:val="24"/>
          <w:szCs w:val="24"/>
        </w:rPr>
      </w:pPr>
      <w:r w:rsidRPr="009C355C">
        <w:rPr>
          <w:rFonts w:ascii="Times New Roman" w:hAnsi="Times New Roman" w:cs="Times New Roman"/>
          <w:bCs/>
          <w:sz w:val="24"/>
          <w:szCs w:val="24"/>
        </w:rPr>
        <w:t xml:space="preserve">Oświadczenia uzupełniające złożoną ofertę należy przekazać </w:t>
      </w:r>
      <w:r w:rsidR="001635CE" w:rsidRPr="009C355C">
        <w:rPr>
          <w:rFonts w:ascii="Times New Roman" w:eastAsia="Arial Unicode MS" w:hAnsi="Times New Roman" w:cs="Times New Roman"/>
          <w:sz w:val="24"/>
          <w:szCs w:val="24"/>
          <w:lang w:eastAsia="pl-PL"/>
        </w:rPr>
        <w:t>do Departamentu Ekonomii Społecznej i Solidarnej w Ministerstwie Rodziny</w:t>
      </w:r>
      <w:r w:rsidR="0054387E" w:rsidRPr="009C355C">
        <w:rPr>
          <w:rFonts w:ascii="Times New Roman" w:eastAsia="Arial Unicode MS" w:hAnsi="Times New Roman" w:cs="Times New Roman"/>
          <w:sz w:val="24"/>
          <w:szCs w:val="24"/>
          <w:lang w:eastAsia="pl-PL"/>
        </w:rPr>
        <w:t xml:space="preserve"> </w:t>
      </w:r>
      <w:r w:rsidR="001635CE" w:rsidRPr="009C355C">
        <w:rPr>
          <w:rFonts w:ascii="Times New Roman" w:eastAsia="Arial Unicode MS" w:hAnsi="Times New Roman" w:cs="Times New Roman"/>
          <w:sz w:val="24"/>
          <w:szCs w:val="24"/>
          <w:lang w:eastAsia="pl-PL"/>
        </w:rPr>
        <w:t xml:space="preserve">i Polityki Społecznej w formie </w:t>
      </w:r>
      <w:r w:rsidR="000A7B17" w:rsidRPr="009C355C">
        <w:rPr>
          <w:rFonts w:ascii="Times New Roman" w:eastAsia="Arial Unicode MS" w:hAnsi="Times New Roman" w:cs="Times New Roman"/>
          <w:sz w:val="24"/>
          <w:szCs w:val="24"/>
          <w:lang w:eastAsia="pl-PL"/>
        </w:rPr>
        <w:t xml:space="preserve">skanu </w:t>
      </w:r>
      <w:r w:rsidR="00DD3532" w:rsidRPr="009C355C">
        <w:rPr>
          <w:rFonts w:ascii="Times New Roman" w:eastAsia="Calibri" w:hAnsi="Times New Roman" w:cs="Times New Roman"/>
          <w:sz w:val="24"/>
          <w:szCs w:val="24"/>
        </w:rPr>
        <w:t xml:space="preserve">na adres </w:t>
      </w:r>
      <w:hyperlink r:id="rId10" w:history="1">
        <w:r w:rsidR="008067F5" w:rsidRPr="009C355C">
          <w:rPr>
            <w:rStyle w:val="Hipercze"/>
            <w:rFonts w:ascii="Times New Roman" w:eastAsia="Calibri" w:hAnsi="Times New Roman" w:cs="Times New Roman"/>
            <w:sz w:val="24"/>
            <w:szCs w:val="24"/>
          </w:rPr>
          <w:t>konkurs_pzs@mrips.gov.pl</w:t>
        </w:r>
      </w:hyperlink>
      <w:r w:rsidR="000A7B17" w:rsidRPr="009C355C">
        <w:rPr>
          <w:rFonts w:ascii="Times New Roman" w:eastAsia="Calibri" w:hAnsi="Times New Roman" w:cs="Times New Roman"/>
          <w:sz w:val="24"/>
          <w:szCs w:val="24"/>
        </w:rPr>
        <w:t xml:space="preserve">, wpisując w tytule wiadomości „Konkurs „Od wykluczenia </w:t>
      </w:r>
      <w:r w:rsidR="00D627C3">
        <w:rPr>
          <w:rFonts w:ascii="Times New Roman" w:eastAsia="Calibri" w:hAnsi="Times New Roman" w:cs="Times New Roman"/>
          <w:sz w:val="24"/>
          <w:szCs w:val="24"/>
        </w:rPr>
        <w:br/>
      </w:r>
      <w:r w:rsidR="000A7B17" w:rsidRPr="009C355C">
        <w:rPr>
          <w:rFonts w:ascii="Times New Roman" w:eastAsia="Calibri" w:hAnsi="Times New Roman" w:cs="Times New Roman"/>
          <w:sz w:val="24"/>
          <w:szCs w:val="24"/>
        </w:rPr>
        <w:t>do aktywizacji. Edycja 2021” – uzupełnienie”.</w:t>
      </w:r>
    </w:p>
    <w:p w14:paraId="7CE31B02" w14:textId="2476768A" w:rsidR="00F92EB2" w:rsidRPr="00D0493C" w:rsidRDefault="00972E95" w:rsidP="004E54D7">
      <w:pPr>
        <w:autoSpaceDE w:val="0"/>
        <w:autoSpaceDN w:val="0"/>
        <w:adjustRightInd w:val="0"/>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Nieprzesłanie uzupełnienia lub</w:t>
      </w:r>
      <w:r w:rsidR="00CC035D">
        <w:rPr>
          <w:rFonts w:ascii="Times New Roman" w:hAnsi="Times New Roman" w:cs="Times New Roman"/>
          <w:bCs/>
          <w:sz w:val="24"/>
          <w:szCs w:val="24"/>
        </w:rPr>
        <w:t xml:space="preserve"> przesłan</w:t>
      </w:r>
      <w:r w:rsidR="000A5D60">
        <w:rPr>
          <w:rFonts w:ascii="Times New Roman" w:hAnsi="Times New Roman" w:cs="Times New Roman"/>
          <w:bCs/>
          <w:sz w:val="24"/>
          <w:szCs w:val="24"/>
        </w:rPr>
        <w:t>i</w:t>
      </w:r>
      <w:r w:rsidR="00CC035D">
        <w:rPr>
          <w:rFonts w:ascii="Times New Roman" w:hAnsi="Times New Roman" w:cs="Times New Roman"/>
          <w:bCs/>
          <w:sz w:val="24"/>
          <w:szCs w:val="24"/>
        </w:rPr>
        <w:t>e</w:t>
      </w:r>
      <w:r w:rsidR="00464A1A" w:rsidRPr="00464A1A">
        <w:rPr>
          <w:rFonts w:ascii="Times New Roman" w:hAnsi="Times New Roman" w:cs="Times New Roman"/>
          <w:bCs/>
          <w:sz w:val="24"/>
          <w:szCs w:val="24"/>
        </w:rPr>
        <w:t xml:space="preserve"> po terminie </w:t>
      </w:r>
      <w:r>
        <w:rPr>
          <w:rFonts w:ascii="Times New Roman" w:hAnsi="Times New Roman" w:cs="Times New Roman"/>
          <w:bCs/>
          <w:sz w:val="24"/>
          <w:szCs w:val="24"/>
        </w:rPr>
        <w:t>spowoduje odrzucenie oferty</w:t>
      </w:r>
      <w:r w:rsidR="00464A1A" w:rsidRPr="00464A1A">
        <w:rPr>
          <w:rFonts w:ascii="Times New Roman" w:hAnsi="Times New Roman" w:cs="Times New Roman"/>
          <w:bCs/>
          <w:sz w:val="24"/>
          <w:szCs w:val="24"/>
        </w:rPr>
        <w:t>.</w:t>
      </w:r>
    </w:p>
    <w:p w14:paraId="04A7EA49" w14:textId="77777777" w:rsidR="00D94C68" w:rsidRDefault="00D94C68" w:rsidP="004E54D7">
      <w:pPr>
        <w:autoSpaceDE w:val="0"/>
        <w:autoSpaceDN w:val="0"/>
        <w:adjustRightInd w:val="0"/>
        <w:spacing w:after="120" w:line="276" w:lineRule="auto"/>
        <w:jc w:val="both"/>
        <w:rPr>
          <w:rFonts w:ascii="Times New Roman" w:hAnsi="Times New Roman" w:cs="Times New Roman"/>
          <w:b/>
          <w:bCs/>
          <w:sz w:val="24"/>
          <w:szCs w:val="24"/>
        </w:rPr>
      </w:pPr>
    </w:p>
    <w:p w14:paraId="65331306" w14:textId="77777777" w:rsidR="00E54C77" w:rsidRDefault="003635F0" w:rsidP="004E54D7">
      <w:pPr>
        <w:autoSpaceDE w:val="0"/>
        <w:autoSpaceDN w:val="0"/>
        <w:adjustRightInd w:val="0"/>
        <w:spacing w:after="120" w:line="276" w:lineRule="auto"/>
        <w:jc w:val="both"/>
        <w:rPr>
          <w:rFonts w:ascii="Times New Roman" w:hAnsi="Times New Roman" w:cs="Times New Roman"/>
          <w:b/>
          <w:bCs/>
          <w:sz w:val="24"/>
          <w:szCs w:val="24"/>
        </w:rPr>
      </w:pPr>
      <w:r w:rsidRPr="008632DC">
        <w:rPr>
          <w:rFonts w:ascii="Times New Roman" w:hAnsi="Times New Roman" w:cs="Times New Roman"/>
          <w:b/>
          <w:bCs/>
          <w:sz w:val="24"/>
          <w:szCs w:val="24"/>
        </w:rPr>
        <w:t>Oferty, które nie spełnią wymogów formalnych nie będą oceniane pod względem merytorycznym.</w:t>
      </w:r>
    </w:p>
    <w:p w14:paraId="736DC703" w14:textId="77777777" w:rsidR="00E54C77" w:rsidRPr="00647BBB" w:rsidRDefault="00E54C77" w:rsidP="004E54D7">
      <w:pPr>
        <w:spacing w:after="120" w:line="276" w:lineRule="auto"/>
        <w:jc w:val="both"/>
        <w:rPr>
          <w:rFonts w:ascii="Times New Roman" w:hAnsi="Times New Roman" w:cs="Times New Roman"/>
          <w:bCs/>
          <w:sz w:val="24"/>
          <w:szCs w:val="24"/>
        </w:rPr>
      </w:pPr>
      <w:r w:rsidRPr="00647BBB">
        <w:rPr>
          <w:rFonts w:ascii="Times New Roman" w:hAnsi="Times New Roman" w:cs="Times New Roman"/>
          <w:bCs/>
          <w:sz w:val="24"/>
          <w:szCs w:val="24"/>
        </w:rPr>
        <w:t>Poszczególne kryteria formalne będą weryfikowane na etapie oceny formalnej poprzedzającej etap oceny merytorycznej. W wyniku oceny formalnej oferta może zostać:</w:t>
      </w:r>
    </w:p>
    <w:p w14:paraId="5578A544" w14:textId="67699E3E" w:rsidR="00E54C77" w:rsidRPr="00C048B5" w:rsidRDefault="00E54C77" w:rsidP="004D51AD">
      <w:pPr>
        <w:pStyle w:val="Akapitzlist"/>
        <w:numPr>
          <w:ilvl w:val="0"/>
          <w:numId w:val="18"/>
        </w:numPr>
        <w:spacing w:after="120" w:line="276" w:lineRule="auto"/>
        <w:jc w:val="both"/>
        <w:rPr>
          <w:rFonts w:ascii="Times New Roman" w:hAnsi="Times New Roman" w:cs="Times New Roman"/>
          <w:bCs/>
          <w:sz w:val="24"/>
          <w:szCs w:val="24"/>
        </w:rPr>
      </w:pPr>
      <w:r w:rsidRPr="00E93BB0">
        <w:rPr>
          <w:rFonts w:ascii="Times New Roman" w:hAnsi="Times New Roman" w:cs="Times New Roman"/>
          <w:b/>
          <w:bCs/>
          <w:sz w:val="24"/>
          <w:szCs w:val="24"/>
        </w:rPr>
        <w:t>zakwalifikowana do oceny merytorycznej</w:t>
      </w:r>
      <w:r w:rsidRPr="00C048B5">
        <w:rPr>
          <w:rFonts w:ascii="Times New Roman" w:hAnsi="Times New Roman" w:cs="Times New Roman"/>
          <w:bCs/>
          <w:sz w:val="24"/>
          <w:szCs w:val="24"/>
        </w:rPr>
        <w:t xml:space="preserve"> – w przypadku spełnienia wszystkich kryteriów formalnych;</w:t>
      </w:r>
    </w:p>
    <w:p w14:paraId="10690031" w14:textId="7695FD72" w:rsidR="00E54C77" w:rsidRDefault="00E54C77" w:rsidP="004D51AD">
      <w:pPr>
        <w:pStyle w:val="Akapitzlist"/>
        <w:numPr>
          <w:ilvl w:val="0"/>
          <w:numId w:val="18"/>
        </w:numPr>
        <w:spacing w:after="120" w:line="276" w:lineRule="auto"/>
        <w:jc w:val="both"/>
        <w:rPr>
          <w:rFonts w:ascii="Times New Roman" w:hAnsi="Times New Roman" w:cs="Times New Roman"/>
          <w:bCs/>
          <w:sz w:val="24"/>
          <w:szCs w:val="24"/>
        </w:rPr>
      </w:pPr>
      <w:r w:rsidRPr="00E93BB0">
        <w:rPr>
          <w:rFonts w:ascii="Times New Roman" w:hAnsi="Times New Roman" w:cs="Times New Roman"/>
          <w:b/>
          <w:bCs/>
          <w:sz w:val="24"/>
          <w:szCs w:val="24"/>
        </w:rPr>
        <w:t>odrzucona</w:t>
      </w:r>
      <w:r w:rsidRPr="00C048B5">
        <w:rPr>
          <w:rFonts w:ascii="Times New Roman" w:hAnsi="Times New Roman" w:cs="Times New Roman"/>
          <w:bCs/>
          <w:sz w:val="24"/>
          <w:szCs w:val="24"/>
        </w:rPr>
        <w:t xml:space="preserve"> – w </w:t>
      </w:r>
      <w:r w:rsidR="000F53F4">
        <w:rPr>
          <w:rFonts w:ascii="Times New Roman" w:hAnsi="Times New Roman" w:cs="Times New Roman"/>
          <w:bCs/>
          <w:sz w:val="24"/>
          <w:szCs w:val="24"/>
        </w:rPr>
        <w:t>przypadku niespełnienia któregokolwiek</w:t>
      </w:r>
      <w:r w:rsidRPr="00C048B5">
        <w:rPr>
          <w:rFonts w:ascii="Times New Roman" w:hAnsi="Times New Roman" w:cs="Times New Roman"/>
          <w:bCs/>
          <w:sz w:val="24"/>
          <w:szCs w:val="24"/>
        </w:rPr>
        <w:t xml:space="preserve"> z kryteriów formalnych</w:t>
      </w:r>
      <w:r w:rsidR="0086056B">
        <w:rPr>
          <w:rFonts w:ascii="Times New Roman" w:hAnsi="Times New Roman" w:cs="Times New Roman"/>
          <w:bCs/>
          <w:sz w:val="24"/>
          <w:szCs w:val="24"/>
        </w:rPr>
        <w:t xml:space="preserve"> lub nieuzupełnienia w terminie wymaganych oświadczeń</w:t>
      </w:r>
      <w:r w:rsidRPr="00C048B5">
        <w:rPr>
          <w:rFonts w:ascii="Times New Roman" w:hAnsi="Times New Roman" w:cs="Times New Roman"/>
          <w:bCs/>
          <w:sz w:val="24"/>
          <w:szCs w:val="24"/>
        </w:rPr>
        <w:t>.</w:t>
      </w:r>
    </w:p>
    <w:p w14:paraId="7DC7285E" w14:textId="77777777" w:rsidR="006250E5" w:rsidRPr="00C048B5" w:rsidRDefault="006250E5" w:rsidP="006250E5">
      <w:pPr>
        <w:pStyle w:val="Akapitzlist"/>
        <w:spacing w:after="120" w:line="276" w:lineRule="auto"/>
        <w:jc w:val="both"/>
        <w:rPr>
          <w:rFonts w:ascii="Times New Roman" w:hAnsi="Times New Roman" w:cs="Times New Roman"/>
          <w:bCs/>
          <w:sz w:val="24"/>
          <w:szCs w:val="24"/>
        </w:rPr>
      </w:pPr>
    </w:p>
    <w:p w14:paraId="27390D27" w14:textId="77777777" w:rsidR="00E54C77" w:rsidRDefault="00E54C77" w:rsidP="004B00F1">
      <w:pPr>
        <w:pStyle w:val="Nagwek3"/>
      </w:pPr>
      <w:bookmarkStart w:id="55" w:name="_Toc52976649"/>
      <w:bookmarkStart w:id="56" w:name="_Toc30167476"/>
      <w:r w:rsidRPr="00070E28">
        <w:t>OCENA MERYTORYCZNA</w:t>
      </w:r>
      <w:bookmarkEnd w:id="55"/>
      <w:bookmarkEnd w:id="56"/>
    </w:p>
    <w:p w14:paraId="52BA513B" w14:textId="4B4C098C" w:rsidR="00E54C77" w:rsidRPr="00801D7B" w:rsidRDefault="00E54C77" w:rsidP="004E54D7">
      <w:pPr>
        <w:spacing w:after="120" w:line="276" w:lineRule="auto"/>
        <w:jc w:val="both"/>
        <w:rPr>
          <w:rFonts w:ascii="Times New Roman" w:hAnsi="Times New Roman" w:cs="Times New Roman"/>
          <w:bCs/>
          <w:sz w:val="24"/>
          <w:szCs w:val="24"/>
        </w:rPr>
      </w:pPr>
      <w:r w:rsidRPr="00801D7B">
        <w:rPr>
          <w:rFonts w:ascii="Times New Roman" w:hAnsi="Times New Roman" w:cs="Times New Roman"/>
          <w:bCs/>
          <w:sz w:val="24"/>
          <w:szCs w:val="24"/>
        </w:rPr>
        <w:t>Oceni</w:t>
      </w:r>
      <w:r w:rsidR="006E4A58">
        <w:rPr>
          <w:rFonts w:ascii="Times New Roman" w:hAnsi="Times New Roman" w:cs="Times New Roman"/>
          <w:bCs/>
          <w:sz w:val="24"/>
          <w:szCs w:val="24"/>
        </w:rPr>
        <w:t>e</w:t>
      </w:r>
      <w:r w:rsidRPr="00801D7B">
        <w:rPr>
          <w:rFonts w:ascii="Times New Roman" w:hAnsi="Times New Roman" w:cs="Times New Roman"/>
          <w:bCs/>
          <w:sz w:val="24"/>
          <w:szCs w:val="24"/>
        </w:rPr>
        <w:t xml:space="preserve"> merytorycznej podlegają oferty spełniające kryteria formalne.</w:t>
      </w:r>
    </w:p>
    <w:p w14:paraId="50CB29E3" w14:textId="77777777" w:rsidR="00E54C77" w:rsidRPr="00801D7B" w:rsidRDefault="00E54C77" w:rsidP="004E54D7">
      <w:pPr>
        <w:spacing w:after="120" w:line="276" w:lineRule="auto"/>
        <w:jc w:val="both"/>
        <w:rPr>
          <w:rFonts w:ascii="Times New Roman" w:hAnsi="Times New Roman" w:cs="Times New Roman"/>
          <w:bCs/>
          <w:sz w:val="24"/>
          <w:szCs w:val="24"/>
        </w:rPr>
      </w:pPr>
      <w:r w:rsidRPr="00801D7B">
        <w:rPr>
          <w:rFonts w:ascii="Times New Roman" w:hAnsi="Times New Roman" w:cs="Times New Roman"/>
          <w:bCs/>
          <w:sz w:val="24"/>
          <w:szCs w:val="24"/>
        </w:rPr>
        <w:t>Ocena merytoryczna dokonywana</w:t>
      </w:r>
      <w:r>
        <w:rPr>
          <w:rFonts w:ascii="Times New Roman" w:hAnsi="Times New Roman" w:cs="Times New Roman"/>
          <w:bCs/>
          <w:sz w:val="24"/>
          <w:szCs w:val="24"/>
        </w:rPr>
        <w:t xml:space="preserve"> jest</w:t>
      </w:r>
      <w:r w:rsidRPr="00801D7B">
        <w:rPr>
          <w:rFonts w:ascii="Times New Roman" w:hAnsi="Times New Roman" w:cs="Times New Roman"/>
          <w:bCs/>
          <w:sz w:val="24"/>
          <w:szCs w:val="24"/>
        </w:rPr>
        <w:t xml:space="preserve"> przez </w:t>
      </w:r>
      <w:r w:rsidR="00B75AC9">
        <w:rPr>
          <w:rFonts w:ascii="Times New Roman" w:hAnsi="Times New Roman" w:cs="Times New Roman"/>
          <w:bCs/>
          <w:sz w:val="24"/>
          <w:szCs w:val="24"/>
        </w:rPr>
        <w:t>Ministra</w:t>
      </w:r>
      <w:r w:rsidRPr="00801D7B">
        <w:rPr>
          <w:rFonts w:ascii="Times New Roman" w:hAnsi="Times New Roman" w:cs="Times New Roman"/>
          <w:bCs/>
          <w:sz w:val="24"/>
          <w:szCs w:val="24"/>
        </w:rPr>
        <w:t xml:space="preserve">, </w:t>
      </w:r>
      <w:r w:rsidR="00B75AC9">
        <w:rPr>
          <w:rFonts w:ascii="Times New Roman" w:hAnsi="Times New Roman" w:cs="Times New Roman"/>
          <w:bCs/>
          <w:sz w:val="24"/>
          <w:szCs w:val="24"/>
        </w:rPr>
        <w:t xml:space="preserve">na podstawie opinii komisji konkursowej. Opinia komisji konkursowej </w:t>
      </w:r>
      <w:r w:rsidRPr="00801D7B">
        <w:rPr>
          <w:rFonts w:ascii="Times New Roman" w:hAnsi="Times New Roman" w:cs="Times New Roman"/>
          <w:bCs/>
          <w:sz w:val="24"/>
          <w:szCs w:val="24"/>
        </w:rPr>
        <w:t xml:space="preserve">ma postać </w:t>
      </w:r>
      <w:r w:rsidR="00B75AC9">
        <w:rPr>
          <w:rFonts w:ascii="Times New Roman" w:hAnsi="Times New Roman" w:cs="Times New Roman"/>
          <w:bCs/>
          <w:sz w:val="24"/>
          <w:szCs w:val="24"/>
        </w:rPr>
        <w:t>punktacji</w:t>
      </w:r>
      <w:r w:rsidRPr="00801D7B">
        <w:rPr>
          <w:rFonts w:ascii="Times New Roman" w:hAnsi="Times New Roman" w:cs="Times New Roman"/>
          <w:bCs/>
          <w:sz w:val="24"/>
          <w:szCs w:val="24"/>
        </w:rPr>
        <w:t xml:space="preserve"> wraz z uzasadnieniem</w:t>
      </w:r>
      <w:r w:rsidR="00DE3E8E">
        <w:rPr>
          <w:rFonts w:ascii="Times New Roman" w:hAnsi="Times New Roman" w:cs="Times New Roman"/>
          <w:bCs/>
          <w:sz w:val="24"/>
          <w:szCs w:val="24"/>
        </w:rPr>
        <w:t xml:space="preserve"> oraz propozycją kwoty dofinansowania</w:t>
      </w:r>
      <w:r w:rsidR="00B75AC9">
        <w:rPr>
          <w:rFonts w:ascii="Times New Roman" w:hAnsi="Times New Roman" w:cs="Times New Roman"/>
          <w:bCs/>
          <w:sz w:val="24"/>
          <w:szCs w:val="24"/>
        </w:rPr>
        <w:t xml:space="preserve">. </w:t>
      </w:r>
    </w:p>
    <w:p w14:paraId="1D12C10F" w14:textId="77777777" w:rsidR="00221994" w:rsidRPr="001C028A" w:rsidRDefault="00E54C77" w:rsidP="004E54D7">
      <w:pPr>
        <w:spacing w:after="120" w:line="276" w:lineRule="auto"/>
        <w:jc w:val="both"/>
        <w:rPr>
          <w:rFonts w:ascii="Times New Roman" w:hAnsi="Times New Roman" w:cs="Times New Roman"/>
          <w:b/>
          <w:bCs/>
          <w:sz w:val="24"/>
          <w:szCs w:val="24"/>
        </w:rPr>
      </w:pPr>
      <w:r w:rsidRPr="001C028A">
        <w:rPr>
          <w:rFonts w:ascii="Times New Roman" w:hAnsi="Times New Roman" w:cs="Times New Roman"/>
          <w:b/>
          <w:bCs/>
          <w:sz w:val="24"/>
          <w:szCs w:val="24"/>
        </w:rPr>
        <w:t>Oferta niezgodna z celem ogólnym lub celami szczegółowymi Programu nie podlega dalszej ocenie merytorycznej.</w:t>
      </w:r>
    </w:p>
    <w:p w14:paraId="73851CE2" w14:textId="59E89141" w:rsidR="00221994" w:rsidRPr="00E93BB0" w:rsidRDefault="00221994" w:rsidP="004E54D7">
      <w:pPr>
        <w:autoSpaceDE w:val="0"/>
        <w:autoSpaceDN w:val="0"/>
        <w:adjustRightInd w:val="0"/>
        <w:spacing w:after="120" w:line="276" w:lineRule="auto"/>
        <w:jc w:val="both"/>
        <w:rPr>
          <w:rFonts w:ascii="Times New Roman" w:hAnsi="Times New Roman" w:cs="Times New Roman"/>
          <w:b/>
          <w:bCs/>
          <w:sz w:val="24"/>
          <w:szCs w:val="24"/>
        </w:rPr>
      </w:pPr>
      <w:r w:rsidRPr="00E93BB0">
        <w:rPr>
          <w:rFonts w:ascii="Times New Roman" w:hAnsi="Times New Roman" w:cs="Times New Roman"/>
          <w:b/>
          <w:bCs/>
          <w:sz w:val="24"/>
          <w:szCs w:val="24"/>
        </w:rPr>
        <w:t>Kryteria merytoryczne:</w:t>
      </w:r>
    </w:p>
    <w:p w14:paraId="54B21265" w14:textId="31E0A21F" w:rsidR="00221994" w:rsidRPr="00E93BB0" w:rsidRDefault="006C1716" w:rsidP="004E54D7">
      <w:pPr>
        <w:pStyle w:val="Akapitzlist"/>
        <w:numPr>
          <w:ilvl w:val="0"/>
          <w:numId w:val="9"/>
        </w:numPr>
        <w:autoSpaceDE w:val="0"/>
        <w:autoSpaceDN w:val="0"/>
        <w:adjustRightInd w:val="0"/>
        <w:spacing w:after="120" w:line="276" w:lineRule="auto"/>
        <w:jc w:val="both"/>
        <w:rPr>
          <w:rFonts w:ascii="Times New Roman" w:hAnsi="Times New Roman" w:cs="Times New Roman"/>
          <w:b/>
          <w:sz w:val="24"/>
          <w:szCs w:val="24"/>
        </w:rPr>
      </w:pPr>
      <w:r>
        <w:rPr>
          <w:rFonts w:ascii="Times New Roman" w:hAnsi="Times New Roman" w:cs="Times New Roman"/>
          <w:sz w:val="24"/>
          <w:szCs w:val="24"/>
        </w:rPr>
        <w:t>w</w:t>
      </w:r>
      <w:r w:rsidRPr="00E93BB0">
        <w:rPr>
          <w:rFonts w:ascii="Times New Roman" w:hAnsi="Times New Roman" w:cs="Times New Roman"/>
          <w:sz w:val="24"/>
          <w:szCs w:val="24"/>
        </w:rPr>
        <w:t xml:space="preserve">skazane </w:t>
      </w:r>
      <w:r w:rsidR="00221994" w:rsidRPr="00E93BB0">
        <w:rPr>
          <w:rFonts w:ascii="Times New Roman" w:hAnsi="Times New Roman" w:cs="Times New Roman"/>
          <w:sz w:val="24"/>
          <w:szCs w:val="24"/>
        </w:rPr>
        <w:t xml:space="preserve">w ofercie działania są adekwatne do </w:t>
      </w:r>
      <w:r w:rsidR="00221994" w:rsidRPr="00E93BB0">
        <w:rPr>
          <w:rFonts w:ascii="Times New Roman" w:hAnsi="Times New Roman" w:cs="Times New Roman"/>
          <w:b/>
          <w:sz w:val="24"/>
          <w:szCs w:val="24"/>
        </w:rPr>
        <w:t xml:space="preserve">celu Programu </w:t>
      </w:r>
      <w:r w:rsidR="00221994" w:rsidRPr="00E93BB0">
        <w:rPr>
          <w:rFonts w:ascii="Times New Roman" w:hAnsi="Times New Roman" w:cs="Times New Roman"/>
          <w:sz w:val="24"/>
          <w:szCs w:val="24"/>
        </w:rPr>
        <w:t>oraz</w:t>
      </w:r>
      <w:r w:rsidR="00221994" w:rsidRPr="00E93BB0">
        <w:rPr>
          <w:rFonts w:ascii="Times New Roman" w:hAnsi="Times New Roman" w:cs="Times New Roman"/>
          <w:b/>
          <w:sz w:val="24"/>
          <w:szCs w:val="24"/>
        </w:rPr>
        <w:t xml:space="preserve"> celu</w:t>
      </w:r>
      <w:r w:rsidR="00F71488" w:rsidRPr="00E93BB0">
        <w:rPr>
          <w:rFonts w:ascii="Times New Roman" w:hAnsi="Times New Roman" w:cs="Times New Roman"/>
          <w:b/>
          <w:sz w:val="24"/>
          <w:szCs w:val="24"/>
        </w:rPr>
        <w:t xml:space="preserve"> szczegółowego dla</w:t>
      </w:r>
      <w:r w:rsidR="00221994" w:rsidRPr="00E93BB0">
        <w:rPr>
          <w:rFonts w:ascii="Times New Roman" w:hAnsi="Times New Roman" w:cs="Times New Roman"/>
          <w:b/>
          <w:sz w:val="24"/>
          <w:szCs w:val="24"/>
        </w:rPr>
        <w:t xml:space="preserve"> Priorytetu</w:t>
      </w:r>
      <w:r w:rsidR="00221994" w:rsidRPr="00E93BB0">
        <w:rPr>
          <w:rFonts w:ascii="Times New Roman" w:hAnsi="Times New Roman" w:cs="Times New Roman"/>
          <w:sz w:val="24"/>
          <w:szCs w:val="24"/>
        </w:rPr>
        <w:t xml:space="preserve"> </w:t>
      </w:r>
      <w:r w:rsidR="00221994" w:rsidRPr="00E93BB0">
        <w:rPr>
          <w:rFonts w:ascii="Times New Roman" w:hAnsi="Times New Roman" w:cs="Times New Roman"/>
          <w:b/>
          <w:sz w:val="24"/>
          <w:szCs w:val="24"/>
        </w:rPr>
        <w:t>(0-</w:t>
      </w:r>
      <w:r w:rsidR="002222FE">
        <w:rPr>
          <w:rFonts w:ascii="Times New Roman" w:hAnsi="Times New Roman" w:cs="Times New Roman"/>
          <w:b/>
          <w:sz w:val="24"/>
          <w:szCs w:val="24"/>
        </w:rPr>
        <w:t>1</w:t>
      </w:r>
      <w:r w:rsidR="00221994" w:rsidRPr="00E93BB0">
        <w:rPr>
          <w:rFonts w:ascii="Times New Roman" w:hAnsi="Times New Roman" w:cs="Times New Roman"/>
          <w:b/>
          <w:sz w:val="24"/>
          <w:szCs w:val="24"/>
        </w:rPr>
        <w:t xml:space="preserve"> pkt)</w:t>
      </w:r>
      <w:r>
        <w:rPr>
          <w:rFonts w:ascii="Times New Roman" w:hAnsi="Times New Roman" w:cs="Times New Roman"/>
          <w:b/>
          <w:sz w:val="24"/>
          <w:szCs w:val="24"/>
        </w:rPr>
        <w:t>,</w:t>
      </w:r>
    </w:p>
    <w:p w14:paraId="4E78961D" w14:textId="543FD452" w:rsidR="00047F23" w:rsidRDefault="006C1716" w:rsidP="004E54D7">
      <w:pPr>
        <w:pStyle w:val="Akapitzlist"/>
        <w:numPr>
          <w:ilvl w:val="0"/>
          <w:numId w:val="9"/>
        </w:numPr>
        <w:autoSpaceDE w:val="0"/>
        <w:autoSpaceDN w:val="0"/>
        <w:adjustRightInd w:val="0"/>
        <w:spacing w:after="120" w:line="276" w:lineRule="auto"/>
        <w:jc w:val="both"/>
        <w:rPr>
          <w:rFonts w:ascii="Times New Roman" w:hAnsi="Times New Roman" w:cs="Times New Roman"/>
          <w:b/>
          <w:sz w:val="24"/>
          <w:szCs w:val="24"/>
        </w:rPr>
      </w:pPr>
      <w:r>
        <w:rPr>
          <w:rFonts w:ascii="Times New Roman" w:hAnsi="Times New Roman" w:cs="Times New Roman"/>
          <w:sz w:val="24"/>
          <w:szCs w:val="24"/>
        </w:rPr>
        <w:lastRenderedPageBreak/>
        <w:t>w</w:t>
      </w:r>
      <w:r w:rsidRPr="00E93BB0">
        <w:rPr>
          <w:rFonts w:ascii="Times New Roman" w:hAnsi="Times New Roman" w:cs="Times New Roman"/>
          <w:sz w:val="24"/>
          <w:szCs w:val="24"/>
        </w:rPr>
        <w:t xml:space="preserve">skazane </w:t>
      </w:r>
      <w:r w:rsidR="00221994" w:rsidRPr="00E93BB0">
        <w:rPr>
          <w:rFonts w:ascii="Times New Roman" w:hAnsi="Times New Roman" w:cs="Times New Roman"/>
          <w:sz w:val="24"/>
          <w:szCs w:val="24"/>
        </w:rPr>
        <w:t xml:space="preserve">w ofercie działania są prawidłowo dobrane </w:t>
      </w:r>
      <w:r w:rsidR="00C60D1E" w:rsidRPr="00E93BB0">
        <w:rPr>
          <w:rFonts w:ascii="Times New Roman" w:hAnsi="Times New Roman" w:cs="Times New Roman"/>
          <w:sz w:val="24"/>
          <w:szCs w:val="24"/>
        </w:rPr>
        <w:t xml:space="preserve">i adekwatne </w:t>
      </w:r>
      <w:r w:rsidR="00221994" w:rsidRPr="00E93BB0">
        <w:rPr>
          <w:rFonts w:ascii="Times New Roman" w:hAnsi="Times New Roman" w:cs="Times New Roman"/>
          <w:sz w:val="24"/>
          <w:szCs w:val="24"/>
        </w:rPr>
        <w:t xml:space="preserve">pod kątem </w:t>
      </w:r>
      <w:r w:rsidR="00221994" w:rsidRPr="00E93BB0">
        <w:rPr>
          <w:rFonts w:ascii="Times New Roman" w:hAnsi="Times New Roman" w:cs="Times New Roman"/>
          <w:b/>
          <w:sz w:val="24"/>
          <w:szCs w:val="24"/>
        </w:rPr>
        <w:t>zadania lub zadań</w:t>
      </w:r>
      <w:r w:rsidR="00221994" w:rsidRPr="00E93BB0">
        <w:rPr>
          <w:rFonts w:ascii="Times New Roman" w:hAnsi="Times New Roman" w:cs="Times New Roman"/>
          <w:sz w:val="24"/>
          <w:szCs w:val="24"/>
        </w:rPr>
        <w:t xml:space="preserve"> wybranych przez Oferenta w ramach konkretnego Priorytetu </w:t>
      </w:r>
      <w:r w:rsidR="000F53F4">
        <w:rPr>
          <w:rFonts w:ascii="Times New Roman" w:hAnsi="Times New Roman" w:cs="Times New Roman"/>
          <w:b/>
          <w:sz w:val="24"/>
          <w:szCs w:val="24"/>
        </w:rPr>
        <w:t>(0-4</w:t>
      </w:r>
      <w:r w:rsidR="00825640" w:rsidRPr="00E93BB0">
        <w:rPr>
          <w:rFonts w:ascii="Times New Roman" w:hAnsi="Times New Roman" w:cs="Times New Roman"/>
          <w:b/>
          <w:sz w:val="24"/>
          <w:szCs w:val="24"/>
        </w:rPr>
        <w:t xml:space="preserve"> pkt</w:t>
      </w:r>
      <w:r w:rsidR="00221994" w:rsidRPr="00E93BB0">
        <w:rPr>
          <w:rFonts w:ascii="Times New Roman" w:hAnsi="Times New Roman" w:cs="Times New Roman"/>
          <w:b/>
          <w:sz w:val="24"/>
          <w:szCs w:val="24"/>
        </w:rPr>
        <w:t>)</w:t>
      </w:r>
      <w:r>
        <w:rPr>
          <w:rFonts w:ascii="Times New Roman" w:hAnsi="Times New Roman" w:cs="Times New Roman"/>
          <w:b/>
          <w:sz w:val="24"/>
          <w:szCs w:val="24"/>
        </w:rPr>
        <w:t>,</w:t>
      </w:r>
    </w:p>
    <w:p w14:paraId="0323C62F" w14:textId="3B58B58A" w:rsidR="00C2537B" w:rsidRPr="00E93BB0" w:rsidRDefault="006A3749" w:rsidP="004E54D7">
      <w:pPr>
        <w:pStyle w:val="Akapitzlist"/>
        <w:numPr>
          <w:ilvl w:val="0"/>
          <w:numId w:val="9"/>
        </w:numPr>
        <w:autoSpaceDE w:val="0"/>
        <w:autoSpaceDN w:val="0"/>
        <w:adjustRightInd w:val="0"/>
        <w:spacing w:after="120" w:line="276" w:lineRule="auto"/>
        <w:jc w:val="both"/>
        <w:rPr>
          <w:rFonts w:ascii="Times New Roman" w:hAnsi="Times New Roman" w:cs="Times New Roman"/>
          <w:b/>
          <w:sz w:val="24"/>
          <w:szCs w:val="24"/>
        </w:rPr>
      </w:pPr>
      <w:r>
        <w:rPr>
          <w:rFonts w:ascii="Times New Roman" w:hAnsi="Times New Roman" w:cs="Times New Roman"/>
          <w:sz w:val="24"/>
          <w:szCs w:val="24"/>
        </w:rPr>
        <w:t xml:space="preserve">Oferent planuje szeroki </w:t>
      </w:r>
      <w:r w:rsidR="00E16340">
        <w:rPr>
          <w:rFonts w:ascii="Times New Roman" w:hAnsi="Times New Roman" w:cs="Times New Roman"/>
          <w:sz w:val="24"/>
          <w:szCs w:val="24"/>
        </w:rPr>
        <w:t>zakres</w:t>
      </w:r>
      <w:r w:rsidR="00943A33">
        <w:rPr>
          <w:rFonts w:ascii="Times New Roman" w:hAnsi="Times New Roman" w:cs="Times New Roman"/>
          <w:sz w:val="24"/>
          <w:szCs w:val="24"/>
        </w:rPr>
        <w:t xml:space="preserve"> i/lub kompleksowy rozwój</w:t>
      </w:r>
      <w:r>
        <w:rPr>
          <w:rFonts w:ascii="Times New Roman" w:hAnsi="Times New Roman" w:cs="Times New Roman"/>
          <w:sz w:val="24"/>
          <w:szCs w:val="24"/>
        </w:rPr>
        <w:t xml:space="preserve"> </w:t>
      </w:r>
      <w:r>
        <w:rPr>
          <w:rFonts w:ascii="Times New Roman" w:hAnsi="Times New Roman" w:cs="Times New Roman"/>
          <w:b/>
          <w:sz w:val="24"/>
          <w:szCs w:val="24"/>
        </w:rPr>
        <w:t xml:space="preserve">usług i </w:t>
      </w:r>
      <w:r w:rsidR="00C2537B">
        <w:rPr>
          <w:rFonts w:ascii="Times New Roman" w:hAnsi="Times New Roman" w:cs="Times New Roman"/>
          <w:b/>
          <w:sz w:val="24"/>
          <w:szCs w:val="24"/>
        </w:rPr>
        <w:t>działań na rzecz uczestników</w:t>
      </w:r>
      <w:r w:rsidR="00943A33">
        <w:rPr>
          <w:rFonts w:ascii="Times New Roman" w:hAnsi="Times New Roman" w:cs="Times New Roman"/>
          <w:b/>
          <w:sz w:val="24"/>
          <w:szCs w:val="24"/>
        </w:rPr>
        <w:t xml:space="preserve"> (premiowana będzie zarówno szeroka gama rozwijanych usług </w:t>
      </w:r>
      <w:r w:rsidR="00D627C3">
        <w:rPr>
          <w:rFonts w:ascii="Times New Roman" w:hAnsi="Times New Roman" w:cs="Times New Roman"/>
          <w:b/>
          <w:sz w:val="24"/>
          <w:szCs w:val="24"/>
        </w:rPr>
        <w:br/>
      </w:r>
      <w:r w:rsidR="00943A33">
        <w:rPr>
          <w:rFonts w:ascii="Times New Roman" w:hAnsi="Times New Roman" w:cs="Times New Roman"/>
          <w:b/>
          <w:sz w:val="24"/>
          <w:szCs w:val="24"/>
        </w:rPr>
        <w:t>i działań na rzecz uczestników, jak i skupienie projektu na kompleksowym rozwoju nawet jednej usługi i/lub działaniu)</w:t>
      </w:r>
      <w:r w:rsidR="00E04D2C">
        <w:rPr>
          <w:rFonts w:ascii="Times New Roman" w:hAnsi="Times New Roman" w:cs="Times New Roman"/>
          <w:b/>
          <w:sz w:val="24"/>
          <w:szCs w:val="24"/>
        </w:rPr>
        <w:t xml:space="preserve"> </w:t>
      </w:r>
      <w:r w:rsidR="00C2537B">
        <w:rPr>
          <w:rFonts w:ascii="Times New Roman" w:hAnsi="Times New Roman" w:cs="Times New Roman"/>
          <w:b/>
          <w:sz w:val="24"/>
          <w:szCs w:val="24"/>
        </w:rPr>
        <w:t>(0-6 pkt)</w:t>
      </w:r>
      <w:r w:rsidR="006C1716">
        <w:rPr>
          <w:rFonts w:ascii="Times New Roman" w:hAnsi="Times New Roman" w:cs="Times New Roman"/>
          <w:b/>
          <w:sz w:val="24"/>
          <w:szCs w:val="24"/>
        </w:rPr>
        <w:t>,</w:t>
      </w:r>
    </w:p>
    <w:p w14:paraId="0E769EEB" w14:textId="77777777" w:rsidR="00047F23" w:rsidRPr="00E93BB0" w:rsidRDefault="006319BA" w:rsidP="004E54D7">
      <w:pPr>
        <w:pStyle w:val="Akapitzlist"/>
        <w:numPr>
          <w:ilvl w:val="0"/>
          <w:numId w:val="9"/>
        </w:numPr>
        <w:autoSpaceDE w:val="0"/>
        <w:autoSpaceDN w:val="0"/>
        <w:adjustRightInd w:val="0"/>
        <w:spacing w:after="120" w:line="276" w:lineRule="auto"/>
        <w:jc w:val="both"/>
        <w:rPr>
          <w:rFonts w:ascii="Times New Roman" w:hAnsi="Times New Roman" w:cs="Times New Roman"/>
          <w:b/>
          <w:sz w:val="24"/>
          <w:szCs w:val="24"/>
        </w:rPr>
      </w:pPr>
      <w:r>
        <w:rPr>
          <w:rFonts w:ascii="Times New Roman" w:eastAsia="Calibri" w:hAnsi="Times New Roman" w:cs="Times New Roman"/>
          <w:sz w:val="24"/>
          <w:szCs w:val="24"/>
        </w:rPr>
        <w:t xml:space="preserve">Oferent przewiduje zaangażowanie w projekt większej </w:t>
      </w:r>
      <w:r>
        <w:rPr>
          <w:rFonts w:ascii="Times New Roman" w:eastAsia="Calibri" w:hAnsi="Times New Roman" w:cs="Times New Roman"/>
          <w:b/>
          <w:sz w:val="24"/>
          <w:szCs w:val="24"/>
        </w:rPr>
        <w:t>liczby uczestników</w:t>
      </w:r>
      <w:r w:rsidR="0021169F" w:rsidRPr="00E93BB0">
        <w:rPr>
          <w:rFonts w:ascii="Times New Roman" w:eastAsia="Calibri" w:hAnsi="Times New Roman" w:cs="Times New Roman"/>
          <w:b/>
          <w:sz w:val="24"/>
          <w:szCs w:val="24"/>
        </w:rPr>
        <w:t xml:space="preserve"> (0 – 3</w:t>
      </w:r>
      <w:r w:rsidR="00047F23" w:rsidRPr="00E93BB0">
        <w:rPr>
          <w:rFonts w:ascii="Times New Roman" w:eastAsia="Calibri" w:hAnsi="Times New Roman" w:cs="Times New Roman"/>
          <w:b/>
          <w:sz w:val="24"/>
          <w:szCs w:val="24"/>
        </w:rPr>
        <w:t xml:space="preserve"> pkt)</w:t>
      </w:r>
      <w:r w:rsidR="006C1716">
        <w:rPr>
          <w:rFonts w:ascii="Times New Roman" w:eastAsia="Calibri" w:hAnsi="Times New Roman" w:cs="Times New Roman"/>
          <w:b/>
          <w:sz w:val="24"/>
          <w:szCs w:val="24"/>
        </w:rPr>
        <w:t>,</w:t>
      </w:r>
    </w:p>
    <w:p w14:paraId="77BB466E" w14:textId="2FC140E1" w:rsidR="00047F23" w:rsidRPr="00E93BB0" w:rsidRDefault="00047F23" w:rsidP="004D51AD">
      <w:pPr>
        <w:pStyle w:val="Akapitzlist"/>
        <w:numPr>
          <w:ilvl w:val="0"/>
          <w:numId w:val="30"/>
        </w:numPr>
        <w:tabs>
          <w:tab w:val="left" w:pos="1134"/>
        </w:tabs>
        <w:spacing w:after="120" w:line="276" w:lineRule="auto"/>
        <w:ind w:left="1418" w:hanging="284"/>
        <w:jc w:val="both"/>
        <w:rPr>
          <w:rFonts w:ascii="Times New Roman" w:eastAsia="Arial Unicode MS" w:hAnsi="Times New Roman" w:cs="Times New Roman"/>
          <w:sz w:val="24"/>
          <w:szCs w:val="24"/>
          <w:lang w:eastAsia="pl-PL"/>
        </w:rPr>
      </w:pPr>
      <w:r w:rsidRPr="00E93BB0">
        <w:rPr>
          <w:rFonts w:ascii="Times New Roman" w:eastAsia="Arial Unicode MS" w:hAnsi="Times New Roman" w:cs="Times New Roman"/>
          <w:sz w:val="24"/>
          <w:szCs w:val="24"/>
          <w:lang w:eastAsia="pl-PL"/>
        </w:rPr>
        <w:t>do 10 osób – 1 pkt</w:t>
      </w:r>
      <w:r w:rsidR="006C1716">
        <w:rPr>
          <w:rFonts w:ascii="Times New Roman" w:eastAsia="Arial Unicode MS" w:hAnsi="Times New Roman" w:cs="Times New Roman"/>
          <w:sz w:val="24"/>
          <w:szCs w:val="24"/>
          <w:lang w:eastAsia="pl-PL"/>
        </w:rPr>
        <w:t>,</w:t>
      </w:r>
    </w:p>
    <w:p w14:paraId="6689EF7B" w14:textId="05A57448" w:rsidR="00047F23" w:rsidRPr="00E93BB0" w:rsidRDefault="00047F23" w:rsidP="004D51AD">
      <w:pPr>
        <w:pStyle w:val="Akapitzlist"/>
        <w:numPr>
          <w:ilvl w:val="0"/>
          <w:numId w:val="30"/>
        </w:numPr>
        <w:tabs>
          <w:tab w:val="left" w:pos="1134"/>
        </w:tabs>
        <w:spacing w:after="120" w:line="276" w:lineRule="auto"/>
        <w:ind w:left="1418" w:hanging="284"/>
        <w:jc w:val="both"/>
        <w:rPr>
          <w:rFonts w:ascii="Times New Roman" w:eastAsia="Arial Unicode MS" w:hAnsi="Times New Roman" w:cs="Times New Roman"/>
          <w:sz w:val="24"/>
          <w:szCs w:val="24"/>
          <w:lang w:eastAsia="pl-PL"/>
        </w:rPr>
      </w:pPr>
      <w:r w:rsidRPr="00E93BB0">
        <w:rPr>
          <w:rFonts w:ascii="Times New Roman" w:eastAsia="Arial Unicode MS" w:hAnsi="Times New Roman" w:cs="Times New Roman"/>
          <w:sz w:val="24"/>
          <w:szCs w:val="24"/>
          <w:lang w:eastAsia="pl-PL"/>
        </w:rPr>
        <w:t>powyżej 10 osób – 2 pkt</w:t>
      </w:r>
      <w:r w:rsidR="006C1716">
        <w:rPr>
          <w:rFonts w:ascii="Times New Roman" w:eastAsia="Arial Unicode MS" w:hAnsi="Times New Roman" w:cs="Times New Roman"/>
          <w:sz w:val="24"/>
          <w:szCs w:val="24"/>
          <w:lang w:eastAsia="pl-PL"/>
        </w:rPr>
        <w:t>,</w:t>
      </w:r>
    </w:p>
    <w:p w14:paraId="54B535E5" w14:textId="77777777" w:rsidR="0021169F" w:rsidRPr="00E93BB0" w:rsidRDefault="0021169F" w:rsidP="004D51AD">
      <w:pPr>
        <w:pStyle w:val="Akapitzlist"/>
        <w:numPr>
          <w:ilvl w:val="0"/>
          <w:numId w:val="30"/>
        </w:numPr>
        <w:tabs>
          <w:tab w:val="left" w:pos="1134"/>
        </w:tabs>
        <w:spacing w:after="120" w:line="276" w:lineRule="auto"/>
        <w:ind w:left="1418" w:hanging="284"/>
        <w:jc w:val="both"/>
        <w:rPr>
          <w:rFonts w:ascii="Times New Roman" w:eastAsia="Arial Unicode MS" w:hAnsi="Times New Roman" w:cs="Times New Roman"/>
          <w:sz w:val="24"/>
          <w:szCs w:val="24"/>
          <w:lang w:eastAsia="pl-PL"/>
        </w:rPr>
      </w:pPr>
      <w:r w:rsidRPr="00E93BB0">
        <w:rPr>
          <w:rFonts w:ascii="Times New Roman" w:eastAsia="Arial Unicode MS" w:hAnsi="Times New Roman" w:cs="Times New Roman"/>
          <w:sz w:val="24"/>
          <w:szCs w:val="24"/>
          <w:lang w:eastAsia="pl-PL"/>
        </w:rPr>
        <w:t>powyżej 20 osób – 3 pkt</w:t>
      </w:r>
      <w:r w:rsidR="006C1716">
        <w:rPr>
          <w:rFonts w:ascii="Times New Roman" w:eastAsia="Arial Unicode MS" w:hAnsi="Times New Roman" w:cs="Times New Roman"/>
          <w:sz w:val="24"/>
          <w:szCs w:val="24"/>
          <w:lang w:eastAsia="pl-PL"/>
        </w:rPr>
        <w:t>,</w:t>
      </w:r>
    </w:p>
    <w:p w14:paraId="46E187D4" w14:textId="6FAE51F7" w:rsidR="00221994" w:rsidRPr="00E93BB0" w:rsidRDefault="007A089F" w:rsidP="004E54D7">
      <w:pPr>
        <w:pStyle w:val="Akapitzlist"/>
        <w:numPr>
          <w:ilvl w:val="0"/>
          <w:numId w:val="9"/>
        </w:numPr>
        <w:autoSpaceDE w:val="0"/>
        <w:autoSpaceDN w:val="0"/>
        <w:adjustRightInd w:val="0"/>
        <w:spacing w:after="120" w:line="276" w:lineRule="auto"/>
        <w:jc w:val="both"/>
        <w:rPr>
          <w:rFonts w:ascii="Times New Roman" w:hAnsi="Times New Roman" w:cs="Times New Roman"/>
          <w:b/>
          <w:bCs/>
          <w:sz w:val="24"/>
          <w:szCs w:val="24"/>
        </w:rPr>
      </w:pPr>
      <w:r>
        <w:rPr>
          <w:rFonts w:ascii="Times New Roman" w:hAnsi="Times New Roman" w:cs="Times New Roman"/>
          <w:bCs/>
          <w:sz w:val="24"/>
          <w:szCs w:val="24"/>
        </w:rPr>
        <w:t xml:space="preserve">Oferent prawidłowo </w:t>
      </w:r>
      <w:r w:rsidR="006319BA">
        <w:rPr>
          <w:rFonts w:ascii="Times New Roman" w:hAnsi="Times New Roman" w:cs="Times New Roman"/>
          <w:bCs/>
          <w:sz w:val="24"/>
          <w:szCs w:val="24"/>
        </w:rPr>
        <w:t xml:space="preserve">sporządził </w:t>
      </w:r>
      <w:r w:rsidR="006319BA">
        <w:rPr>
          <w:rFonts w:ascii="Times New Roman" w:hAnsi="Times New Roman" w:cs="Times New Roman"/>
          <w:b/>
          <w:bCs/>
          <w:sz w:val="24"/>
          <w:szCs w:val="24"/>
        </w:rPr>
        <w:t>k</w:t>
      </w:r>
      <w:r w:rsidR="00221994" w:rsidRPr="00E93BB0">
        <w:rPr>
          <w:rFonts w:ascii="Times New Roman" w:hAnsi="Times New Roman" w:cs="Times New Roman"/>
          <w:b/>
          <w:bCs/>
          <w:sz w:val="24"/>
          <w:szCs w:val="24"/>
        </w:rPr>
        <w:t>osztorys</w:t>
      </w:r>
      <w:r w:rsidR="006319BA">
        <w:rPr>
          <w:rFonts w:ascii="Times New Roman" w:hAnsi="Times New Roman" w:cs="Times New Roman"/>
          <w:b/>
          <w:bCs/>
          <w:sz w:val="24"/>
          <w:szCs w:val="24"/>
        </w:rPr>
        <w:t xml:space="preserve"> zadania publicznego</w:t>
      </w:r>
      <w:r w:rsidR="00221994" w:rsidRPr="00E93BB0">
        <w:rPr>
          <w:rFonts w:ascii="Times New Roman" w:hAnsi="Times New Roman" w:cs="Times New Roman"/>
          <w:bCs/>
          <w:sz w:val="24"/>
          <w:szCs w:val="24"/>
        </w:rPr>
        <w:t xml:space="preserve"> </w:t>
      </w:r>
      <w:r w:rsidR="00D24BD2" w:rsidRPr="00E93BB0">
        <w:rPr>
          <w:rFonts w:ascii="Times New Roman" w:hAnsi="Times New Roman" w:cs="Times New Roman"/>
          <w:b/>
          <w:bCs/>
          <w:sz w:val="24"/>
          <w:szCs w:val="24"/>
        </w:rPr>
        <w:t xml:space="preserve">(0 - </w:t>
      </w:r>
      <w:r w:rsidR="00B32234">
        <w:rPr>
          <w:rFonts w:ascii="Times New Roman" w:hAnsi="Times New Roman" w:cs="Times New Roman"/>
          <w:b/>
          <w:bCs/>
          <w:sz w:val="24"/>
          <w:szCs w:val="24"/>
        </w:rPr>
        <w:t>6</w:t>
      </w:r>
      <w:r w:rsidR="00513564" w:rsidRPr="00E93BB0">
        <w:rPr>
          <w:rFonts w:ascii="Times New Roman" w:hAnsi="Times New Roman" w:cs="Times New Roman"/>
          <w:b/>
          <w:bCs/>
          <w:sz w:val="24"/>
          <w:szCs w:val="24"/>
        </w:rPr>
        <w:t xml:space="preserve"> </w:t>
      </w:r>
      <w:r w:rsidR="00221994" w:rsidRPr="00E93BB0">
        <w:rPr>
          <w:rFonts w:ascii="Times New Roman" w:hAnsi="Times New Roman" w:cs="Times New Roman"/>
          <w:b/>
          <w:bCs/>
          <w:sz w:val="24"/>
          <w:szCs w:val="24"/>
        </w:rPr>
        <w:t>pkt</w:t>
      </w:r>
      <w:r w:rsidR="00D24BD2" w:rsidRPr="00E93BB0">
        <w:rPr>
          <w:rFonts w:ascii="Times New Roman" w:hAnsi="Times New Roman" w:cs="Times New Roman"/>
          <w:b/>
          <w:bCs/>
          <w:sz w:val="24"/>
          <w:szCs w:val="24"/>
        </w:rPr>
        <w:t>)</w:t>
      </w:r>
      <w:r w:rsidR="00221994" w:rsidRPr="00E93BB0">
        <w:rPr>
          <w:rFonts w:ascii="Times New Roman" w:hAnsi="Times New Roman" w:cs="Times New Roman"/>
          <w:b/>
          <w:bCs/>
          <w:sz w:val="24"/>
          <w:szCs w:val="24"/>
        </w:rPr>
        <w:t>:</w:t>
      </w:r>
    </w:p>
    <w:p w14:paraId="5524B099" w14:textId="376A9BCA" w:rsidR="00221994" w:rsidRPr="00E93BB0" w:rsidRDefault="00221994" w:rsidP="004E54D7">
      <w:pPr>
        <w:pStyle w:val="Akapitzlist"/>
        <w:numPr>
          <w:ilvl w:val="0"/>
          <w:numId w:val="10"/>
        </w:numPr>
        <w:autoSpaceDE w:val="0"/>
        <w:autoSpaceDN w:val="0"/>
        <w:adjustRightInd w:val="0"/>
        <w:spacing w:after="120" w:line="276" w:lineRule="auto"/>
        <w:jc w:val="both"/>
        <w:rPr>
          <w:rFonts w:ascii="Times New Roman" w:hAnsi="Times New Roman" w:cs="Times New Roman"/>
          <w:sz w:val="24"/>
          <w:szCs w:val="24"/>
        </w:rPr>
      </w:pPr>
      <w:r w:rsidRPr="00E93BB0">
        <w:rPr>
          <w:rFonts w:ascii="Times New Roman" w:hAnsi="Times New Roman" w:cs="Times New Roman"/>
          <w:sz w:val="24"/>
          <w:szCs w:val="24"/>
        </w:rPr>
        <w:t>spójność przedstawionej kalkulacji z opisem zadania oraz planem i harmonogramem (0-1 pkt)</w:t>
      </w:r>
      <w:r w:rsidR="006C1716">
        <w:rPr>
          <w:rFonts w:ascii="Times New Roman" w:hAnsi="Times New Roman" w:cs="Times New Roman"/>
          <w:sz w:val="24"/>
          <w:szCs w:val="24"/>
        </w:rPr>
        <w:t>,</w:t>
      </w:r>
    </w:p>
    <w:p w14:paraId="7B97BC96" w14:textId="0FE75F9D" w:rsidR="00221994" w:rsidRPr="00E93BB0" w:rsidRDefault="00221994" w:rsidP="004E54D7">
      <w:pPr>
        <w:pStyle w:val="Akapitzlist"/>
        <w:numPr>
          <w:ilvl w:val="0"/>
          <w:numId w:val="10"/>
        </w:numPr>
        <w:autoSpaceDE w:val="0"/>
        <w:autoSpaceDN w:val="0"/>
        <w:adjustRightInd w:val="0"/>
        <w:spacing w:after="120" w:line="276" w:lineRule="auto"/>
        <w:jc w:val="both"/>
        <w:rPr>
          <w:rFonts w:ascii="Times New Roman" w:hAnsi="Times New Roman" w:cs="Times New Roman"/>
          <w:sz w:val="24"/>
          <w:szCs w:val="24"/>
        </w:rPr>
      </w:pPr>
      <w:r w:rsidRPr="00E93BB0">
        <w:rPr>
          <w:rFonts w:ascii="Times New Roman" w:hAnsi="Times New Roman" w:cs="Times New Roman"/>
          <w:sz w:val="24"/>
          <w:szCs w:val="24"/>
        </w:rPr>
        <w:t>celowość wydatków w odniesieniu do przedstawion</w:t>
      </w:r>
      <w:r w:rsidR="0021169F" w:rsidRPr="00E93BB0">
        <w:rPr>
          <w:rFonts w:ascii="Times New Roman" w:hAnsi="Times New Roman" w:cs="Times New Roman"/>
          <w:sz w:val="24"/>
          <w:szCs w:val="24"/>
        </w:rPr>
        <w:t>ego zakresu rzeczowego zadania oraz planu i</w:t>
      </w:r>
      <w:r w:rsidRPr="00E93BB0">
        <w:rPr>
          <w:rFonts w:ascii="Times New Roman" w:hAnsi="Times New Roman" w:cs="Times New Roman"/>
          <w:sz w:val="24"/>
          <w:szCs w:val="24"/>
        </w:rPr>
        <w:t xml:space="preserve"> harmonogramu (0 - 1 pkt)</w:t>
      </w:r>
      <w:r w:rsidR="006C1716">
        <w:rPr>
          <w:rFonts w:ascii="Times New Roman" w:hAnsi="Times New Roman" w:cs="Times New Roman"/>
          <w:sz w:val="24"/>
          <w:szCs w:val="24"/>
        </w:rPr>
        <w:t>,</w:t>
      </w:r>
    </w:p>
    <w:p w14:paraId="072AD2FD" w14:textId="356201A6" w:rsidR="00221994" w:rsidRPr="00E93BB0" w:rsidRDefault="00221994" w:rsidP="004E54D7">
      <w:pPr>
        <w:pStyle w:val="Akapitzlist"/>
        <w:numPr>
          <w:ilvl w:val="0"/>
          <w:numId w:val="10"/>
        </w:numPr>
        <w:autoSpaceDE w:val="0"/>
        <w:autoSpaceDN w:val="0"/>
        <w:adjustRightInd w:val="0"/>
        <w:spacing w:after="120" w:line="276" w:lineRule="auto"/>
        <w:jc w:val="both"/>
        <w:rPr>
          <w:rFonts w:ascii="Times New Roman" w:hAnsi="Times New Roman" w:cs="Times New Roman"/>
          <w:sz w:val="24"/>
          <w:szCs w:val="24"/>
        </w:rPr>
      </w:pPr>
      <w:r w:rsidRPr="00E93BB0">
        <w:rPr>
          <w:rFonts w:ascii="Times New Roman" w:hAnsi="Times New Roman" w:cs="Times New Roman"/>
          <w:sz w:val="24"/>
          <w:szCs w:val="24"/>
        </w:rPr>
        <w:t>precyzyjność</w:t>
      </w:r>
      <w:r w:rsidR="003A1CB7">
        <w:rPr>
          <w:rFonts w:ascii="Times New Roman" w:hAnsi="Times New Roman" w:cs="Times New Roman"/>
          <w:sz w:val="24"/>
          <w:szCs w:val="24"/>
        </w:rPr>
        <w:t>, brak błędów w</w:t>
      </w:r>
      <w:r w:rsidRPr="00E93BB0">
        <w:rPr>
          <w:rFonts w:ascii="Times New Roman" w:hAnsi="Times New Roman" w:cs="Times New Roman"/>
          <w:sz w:val="24"/>
          <w:szCs w:val="24"/>
        </w:rPr>
        <w:t xml:space="preserve"> </w:t>
      </w:r>
      <w:r w:rsidR="003A1CB7" w:rsidRPr="00E93BB0">
        <w:rPr>
          <w:rFonts w:ascii="Times New Roman" w:hAnsi="Times New Roman" w:cs="Times New Roman"/>
          <w:sz w:val="24"/>
          <w:szCs w:val="24"/>
        </w:rPr>
        <w:t>sporządzon</w:t>
      </w:r>
      <w:r w:rsidR="003A1CB7">
        <w:rPr>
          <w:rFonts w:ascii="Times New Roman" w:hAnsi="Times New Roman" w:cs="Times New Roman"/>
          <w:sz w:val="24"/>
          <w:szCs w:val="24"/>
        </w:rPr>
        <w:t>ym</w:t>
      </w:r>
      <w:r w:rsidR="003A1CB7" w:rsidRPr="00E93BB0">
        <w:rPr>
          <w:rFonts w:ascii="Times New Roman" w:hAnsi="Times New Roman" w:cs="Times New Roman"/>
          <w:sz w:val="24"/>
          <w:szCs w:val="24"/>
        </w:rPr>
        <w:t xml:space="preserve"> </w:t>
      </w:r>
      <w:r w:rsidRPr="00E93BB0">
        <w:rPr>
          <w:rFonts w:ascii="Times New Roman" w:hAnsi="Times New Roman" w:cs="Times New Roman"/>
          <w:sz w:val="24"/>
          <w:szCs w:val="24"/>
        </w:rPr>
        <w:t>kosztorys</w:t>
      </w:r>
      <w:r w:rsidR="003A1CB7">
        <w:rPr>
          <w:rFonts w:ascii="Times New Roman" w:hAnsi="Times New Roman" w:cs="Times New Roman"/>
          <w:sz w:val="24"/>
          <w:szCs w:val="24"/>
        </w:rPr>
        <w:t>ie (zwłaszcza rachunkowych, w jednostkach miary etc.)</w:t>
      </w:r>
      <w:r w:rsidRPr="00E93BB0">
        <w:rPr>
          <w:rFonts w:ascii="Times New Roman" w:hAnsi="Times New Roman" w:cs="Times New Roman"/>
          <w:sz w:val="24"/>
          <w:szCs w:val="24"/>
        </w:rPr>
        <w:t>, wysokość stawek, uzasadnienie dla kosztów zamieszczonych w kosztorysie (0-</w:t>
      </w:r>
      <w:r w:rsidR="00B32234">
        <w:rPr>
          <w:rFonts w:ascii="Times New Roman" w:hAnsi="Times New Roman" w:cs="Times New Roman"/>
          <w:sz w:val="24"/>
          <w:szCs w:val="24"/>
        </w:rPr>
        <w:t>2</w:t>
      </w:r>
      <w:r w:rsidR="00B32234" w:rsidRPr="00E93BB0">
        <w:rPr>
          <w:rFonts w:ascii="Times New Roman" w:hAnsi="Times New Roman" w:cs="Times New Roman"/>
          <w:sz w:val="24"/>
          <w:szCs w:val="24"/>
        </w:rPr>
        <w:t xml:space="preserve"> </w:t>
      </w:r>
      <w:r w:rsidRPr="00E93BB0">
        <w:rPr>
          <w:rFonts w:ascii="Times New Roman" w:hAnsi="Times New Roman" w:cs="Times New Roman"/>
          <w:sz w:val="24"/>
          <w:szCs w:val="24"/>
        </w:rPr>
        <w:t>pkt)</w:t>
      </w:r>
      <w:r w:rsidR="006C1716">
        <w:rPr>
          <w:rFonts w:ascii="Times New Roman" w:hAnsi="Times New Roman" w:cs="Times New Roman"/>
          <w:sz w:val="24"/>
          <w:szCs w:val="24"/>
        </w:rPr>
        <w:t>,</w:t>
      </w:r>
    </w:p>
    <w:p w14:paraId="10ECD734" w14:textId="0BE5FB33" w:rsidR="00221994" w:rsidRPr="00E93BB0" w:rsidRDefault="00221994" w:rsidP="004E54D7">
      <w:pPr>
        <w:pStyle w:val="Akapitzlist"/>
        <w:numPr>
          <w:ilvl w:val="0"/>
          <w:numId w:val="10"/>
        </w:numPr>
        <w:autoSpaceDE w:val="0"/>
        <w:autoSpaceDN w:val="0"/>
        <w:adjustRightInd w:val="0"/>
        <w:spacing w:after="120" w:line="276" w:lineRule="auto"/>
        <w:jc w:val="both"/>
        <w:rPr>
          <w:rFonts w:ascii="Times New Roman" w:hAnsi="Times New Roman" w:cs="Times New Roman"/>
          <w:sz w:val="24"/>
          <w:szCs w:val="24"/>
        </w:rPr>
      </w:pPr>
      <w:r w:rsidRPr="00E93BB0">
        <w:rPr>
          <w:rFonts w:ascii="Times New Roman" w:hAnsi="Times New Roman" w:cs="Times New Roman"/>
          <w:sz w:val="24"/>
          <w:szCs w:val="24"/>
        </w:rPr>
        <w:t>oszacowane i zaplanowane koszty są</w:t>
      </w:r>
      <w:r w:rsidR="001F4F51" w:rsidRPr="00E93BB0">
        <w:rPr>
          <w:rFonts w:ascii="Times New Roman" w:hAnsi="Times New Roman" w:cs="Times New Roman"/>
          <w:sz w:val="24"/>
          <w:szCs w:val="24"/>
        </w:rPr>
        <w:t xml:space="preserve"> b</w:t>
      </w:r>
      <w:r w:rsidRPr="00E93BB0">
        <w:rPr>
          <w:rFonts w:ascii="Times New Roman" w:hAnsi="Times New Roman" w:cs="Times New Roman"/>
          <w:sz w:val="24"/>
          <w:szCs w:val="24"/>
        </w:rPr>
        <w:t>ezpośrednio związane z realizacją projektu ( 0 -</w:t>
      </w:r>
      <w:r w:rsidR="00B32234">
        <w:rPr>
          <w:rFonts w:ascii="Times New Roman" w:hAnsi="Times New Roman" w:cs="Times New Roman"/>
          <w:sz w:val="24"/>
          <w:szCs w:val="24"/>
        </w:rPr>
        <w:t>2</w:t>
      </w:r>
      <w:r w:rsidR="00B32234" w:rsidRPr="00E93BB0">
        <w:rPr>
          <w:rFonts w:ascii="Times New Roman" w:hAnsi="Times New Roman" w:cs="Times New Roman"/>
          <w:sz w:val="24"/>
          <w:szCs w:val="24"/>
        </w:rPr>
        <w:t xml:space="preserve"> </w:t>
      </w:r>
      <w:r w:rsidRPr="00E93BB0">
        <w:rPr>
          <w:rFonts w:ascii="Times New Roman" w:hAnsi="Times New Roman" w:cs="Times New Roman"/>
          <w:sz w:val="24"/>
          <w:szCs w:val="24"/>
        </w:rPr>
        <w:t>pkt)</w:t>
      </w:r>
      <w:r w:rsidR="006C1716">
        <w:rPr>
          <w:rFonts w:ascii="Times New Roman" w:hAnsi="Times New Roman" w:cs="Times New Roman"/>
          <w:sz w:val="24"/>
          <w:szCs w:val="24"/>
        </w:rPr>
        <w:t>,</w:t>
      </w:r>
    </w:p>
    <w:p w14:paraId="6908AE92" w14:textId="288B021A" w:rsidR="00D24BD2" w:rsidRPr="00E93BB0" w:rsidRDefault="006319BA" w:rsidP="004E54D7">
      <w:pPr>
        <w:pStyle w:val="Akapitzlist"/>
        <w:numPr>
          <w:ilvl w:val="0"/>
          <w:numId w:val="9"/>
        </w:numPr>
        <w:autoSpaceDE w:val="0"/>
        <w:autoSpaceDN w:val="0"/>
        <w:adjustRightInd w:val="0"/>
        <w:spacing w:after="120" w:line="276" w:lineRule="auto"/>
        <w:jc w:val="both"/>
        <w:rPr>
          <w:rFonts w:ascii="Times New Roman" w:hAnsi="Times New Roman" w:cs="Times New Roman"/>
          <w:b/>
          <w:sz w:val="24"/>
          <w:szCs w:val="24"/>
        </w:rPr>
      </w:pPr>
      <w:r>
        <w:rPr>
          <w:rFonts w:ascii="Times New Roman" w:hAnsi="Times New Roman" w:cs="Times New Roman"/>
          <w:sz w:val="24"/>
          <w:szCs w:val="24"/>
        </w:rPr>
        <w:t xml:space="preserve">Oferent </w:t>
      </w:r>
      <w:r w:rsidR="007A089F">
        <w:rPr>
          <w:rFonts w:ascii="Times New Roman" w:hAnsi="Times New Roman" w:cs="Times New Roman"/>
          <w:sz w:val="24"/>
          <w:szCs w:val="24"/>
        </w:rPr>
        <w:t>prawidłowo</w:t>
      </w:r>
      <w:r>
        <w:rPr>
          <w:rFonts w:ascii="Times New Roman" w:hAnsi="Times New Roman" w:cs="Times New Roman"/>
          <w:sz w:val="24"/>
          <w:szCs w:val="24"/>
        </w:rPr>
        <w:t xml:space="preserve"> sporządził </w:t>
      </w:r>
      <w:r>
        <w:rPr>
          <w:rFonts w:ascii="Times New Roman" w:hAnsi="Times New Roman" w:cs="Times New Roman"/>
          <w:b/>
          <w:sz w:val="24"/>
          <w:szCs w:val="24"/>
        </w:rPr>
        <w:t>p</w:t>
      </w:r>
      <w:r w:rsidR="0021169F" w:rsidRPr="00E93BB0">
        <w:rPr>
          <w:rFonts w:ascii="Times New Roman" w:hAnsi="Times New Roman" w:cs="Times New Roman"/>
          <w:b/>
          <w:sz w:val="24"/>
          <w:szCs w:val="24"/>
        </w:rPr>
        <w:t>lan i h</w:t>
      </w:r>
      <w:r w:rsidR="00D24BD2" w:rsidRPr="00E93BB0">
        <w:rPr>
          <w:rFonts w:ascii="Times New Roman" w:hAnsi="Times New Roman" w:cs="Times New Roman"/>
          <w:b/>
          <w:sz w:val="24"/>
          <w:szCs w:val="24"/>
        </w:rPr>
        <w:t xml:space="preserve">armonogram </w:t>
      </w:r>
      <w:r w:rsidR="0021169F" w:rsidRPr="00E93BB0">
        <w:rPr>
          <w:rFonts w:ascii="Times New Roman" w:hAnsi="Times New Roman" w:cs="Times New Roman"/>
          <w:b/>
          <w:sz w:val="24"/>
          <w:szCs w:val="24"/>
        </w:rPr>
        <w:t xml:space="preserve">działań </w:t>
      </w:r>
      <w:r w:rsidR="00D24BD2" w:rsidRPr="00E93BB0">
        <w:rPr>
          <w:rFonts w:ascii="Times New Roman" w:hAnsi="Times New Roman" w:cs="Times New Roman"/>
          <w:b/>
          <w:sz w:val="24"/>
          <w:szCs w:val="24"/>
        </w:rPr>
        <w:t>(0-3 pkt):</w:t>
      </w:r>
      <w:r w:rsidR="00221994" w:rsidRPr="00E93BB0">
        <w:rPr>
          <w:rFonts w:ascii="Times New Roman" w:hAnsi="Times New Roman" w:cs="Times New Roman"/>
          <w:b/>
          <w:sz w:val="24"/>
          <w:szCs w:val="24"/>
        </w:rPr>
        <w:t xml:space="preserve"> </w:t>
      </w:r>
    </w:p>
    <w:p w14:paraId="0D1DF839" w14:textId="4940E6D6" w:rsidR="00D24BD2" w:rsidRPr="00E93BB0" w:rsidRDefault="000A7B17" w:rsidP="008D16AD">
      <w:pPr>
        <w:pStyle w:val="Akapitzlist"/>
        <w:numPr>
          <w:ilvl w:val="0"/>
          <w:numId w:val="32"/>
        </w:numPr>
        <w:autoSpaceDE w:val="0"/>
        <w:autoSpaceDN w:val="0"/>
        <w:adjustRightInd w:val="0"/>
        <w:spacing w:after="120" w:line="276" w:lineRule="auto"/>
        <w:ind w:left="1418" w:hanging="284"/>
        <w:jc w:val="both"/>
        <w:rPr>
          <w:rFonts w:ascii="Times New Roman" w:hAnsi="Times New Roman" w:cs="Times New Roman"/>
          <w:sz w:val="24"/>
          <w:szCs w:val="24"/>
        </w:rPr>
      </w:pPr>
      <w:r>
        <w:rPr>
          <w:rFonts w:ascii="Times New Roman" w:hAnsi="Times New Roman" w:cs="Times New Roman"/>
          <w:sz w:val="24"/>
          <w:szCs w:val="24"/>
        </w:rPr>
        <w:t>s</w:t>
      </w:r>
      <w:r w:rsidR="006C1716" w:rsidRPr="00E93BB0">
        <w:rPr>
          <w:rFonts w:ascii="Times New Roman" w:hAnsi="Times New Roman" w:cs="Times New Roman"/>
          <w:sz w:val="24"/>
          <w:szCs w:val="24"/>
        </w:rPr>
        <w:t>pójność</w:t>
      </w:r>
      <w:r w:rsidR="003A1CB7">
        <w:rPr>
          <w:rFonts w:ascii="Times New Roman" w:hAnsi="Times New Roman" w:cs="Times New Roman"/>
          <w:sz w:val="24"/>
          <w:szCs w:val="24"/>
        </w:rPr>
        <w:t>, zwłaszcza z kosztorysem i opisem działań</w:t>
      </w:r>
      <w:r w:rsidR="006C1716">
        <w:rPr>
          <w:rFonts w:ascii="Times New Roman" w:hAnsi="Times New Roman" w:cs="Times New Roman"/>
          <w:sz w:val="24"/>
          <w:szCs w:val="24"/>
        </w:rPr>
        <w:t>,</w:t>
      </w:r>
      <w:r w:rsidR="00221994" w:rsidRPr="00E93BB0">
        <w:rPr>
          <w:rFonts w:ascii="Times New Roman" w:hAnsi="Times New Roman" w:cs="Times New Roman"/>
          <w:sz w:val="24"/>
          <w:szCs w:val="24"/>
        </w:rPr>
        <w:t xml:space="preserve"> </w:t>
      </w:r>
    </w:p>
    <w:p w14:paraId="51C86CBC" w14:textId="769D8A1F" w:rsidR="00D24BD2" w:rsidRPr="00E93BB0" w:rsidRDefault="0021169F" w:rsidP="008D16AD">
      <w:pPr>
        <w:pStyle w:val="Akapitzlist"/>
        <w:numPr>
          <w:ilvl w:val="0"/>
          <w:numId w:val="31"/>
        </w:numPr>
        <w:autoSpaceDE w:val="0"/>
        <w:autoSpaceDN w:val="0"/>
        <w:adjustRightInd w:val="0"/>
        <w:spacing w:after="120" w:line="276" w:lineRule="auto"/>
        <w:ind w:left="1418" w:hanging="284"/>
        <w:jc w:val="both"/>
        <w:rPr>
          <w:rFonts w:ascii="Times New Roman" w:hAnsi="Times New Roman" w:cs="Times New Roman"/>
          <w:sz w:val="24"/>
          <w:szCs w:val="24"/>
        </w:rPr>
      </w:pPr>
      <w:r w:rsidRPr="00E93BB0">
        <w:rPr>
          <w:rFonts w:ascii="Times New Roman" w:hAnsi="Times New Roman" w:cs="Times New Roman"/>
          <w:sz w:val="24"/>
          <w:szCs w:val="24"/>
        </w:rPr>
        <w:t>czytelność</w:t>
      </w:r>
      <w:r w:rsidR="006C1716">
        <w:rPr>
          <w:rFonts w:ascii="Times New Roman" w:hAnsi="Times New Roman" w:cs="Times New Roman"/>
          <w:sz w:val="24"/>
          <w:szCs w:val="24"/>
        </w:rPr>
        <w:t>,</w:t>
      </w:r>
    </w:p>
    <w:p w14:paraId="549C6BDD" w14:textId="55394A2B" w:rsidR="00221994" w:rsidRPr="00E93BB0" w:rsidRDefault="006319BA" w:rsidP="004E54D7">
      <w:pPr>
        <w:pStyle w:val="Akapitzlist"/>
        <w:numPr>
          <w:ilvl w:val="0"/>
          <w:numId w:val="9"/>
        </w:numPr>
        <w:autoSpaceDE w:val="0"/>
        <w:autoSpaceDN w:val="0"/>
        <w:adjustRightInd w:val="0"/>
        <w:spacing w:after="120" w:line="276" w:lineRule="auto"/>
        <w:jc w:val="both"/>
        <w:rPr>
          <w:rFonts w:ascii="Times New Roman" w:hAnsi="Times New Roman" w:cs="Times New Roman"/>
          <w:b/>
          <w:iCs/>
          <w:sz w:val="24"/>
          <w:szCs w:val="24"/>
        </w:rPr>
      </w:pPr>
      <w:r>
        <w:rPr>
          <w:rFonts w:ascii="Times New Roman" w:hAnsi="Times New Roman" w:cs="Times New Roman"/>
          <w:iCs/>
          <w:sz w:val="24"/>
          <w:szCs w:val="24"/>
        </w:rPr>
        <w:t xml:space="preserve">Oferent dysponuje odpowiednim </w:t>
      </w:r>
      <w:r>
        <w:rPr>
          <w:rFonts w:ascii="Times New Roman" w:hAnsi="Times New Roman" w:cs="Times New Roman"/>
          <w:b/>
          <w:iCs/>
          <w:sz w:val="24"/>
          <w:szCs w:val="24"/>
        </w:rPr>
        <w:t>p</w:t>
      </w:r>
      <w:r w:rsidR="00221994" w:rsidRPr="00E93BB0">
        <w:rPr>
          <w:rFonts w:ascii="Times New Roman" w:hAnsi="Times New Roman" w:cs="Times New Roman"/>
          <w:b/>
          <w:iCs/>
          <w:sz w:val="24"/>
          <w:szCs w:val="24"/>
        </w:rPr>
        <w:t>otencjał</w:t>
      </w:r>
      <w:r w:rsidR="006C4A86">
        <w:rPr>
          <w:rFonts w:ascii="Times New Roman" w:hAnsi="Times New Roman" w:cs="Times New Roman"/>
          <w:b/>
          <w:iCs/>
          <w:sz w:val="24"/>
          <w:szCs w:val="24"/>
        </w:rPr>
        <w:t>em</w:t>
      </w:r>
      <w:r w:rsidR="00221994" w:rsidRPr="00E93BB0">
        <w:rPr>
          <w:rFonts w:ascii="Times New Roman" w:hAnsi="Times New Roman" w:cs="Times New Roman"/>
          <w:b/>
          <w:iCs/>
          <w:sz w:val="24"/>
          <w:szCs w:val="24"/>
        </w:rPr>
        <w:t xml:space="preserve"> rzeczowy</w:t>
      </w:r>
      <w:r>
        <w:rPr>
          <w:rFonts w:ascii="Times New Roman" w:hAnsi="Times New Roman" w:cs="Times New Roman"/>
          <w:b/>
          <w:iCs/>
          <w:sz w:val="24"/>
          <w:szCs w:val="24"/>
        </w:rPr>
        <w:t>m</w:t>
      </w:r>
      <w:r w:rsidR="00221994" w:rsidRPr="00E93BB0">
        <w:rPr>
          <w:rFonts w:ascii="Times New Roman" w:hAnsi="Times New Roman" w:cs="Times New Roman"/>
          <w:b/>
          <w:iCs/>
          <w:sz w:val="24"/>
          <w:szCs w:val="24"/>
        </w:rPr>
        <w:t xml:space="preserve"> (w tym lokalowy</w:t>
      </w:r>
      <w:r>
        <w:rPr>
          <w:rFonts w:ascii="Times New Roman" w:hAnsi="Times New Roman" w:cs="Times New Roman"/>
          <w:b/>
          <w:iCs/>
          <w:sz w:val="24"/>
          <w:szCs w:val="24"/>
        </w:rPr>
        <w:t>m</w:t>
      </w:r>
      <w:r w:rsidR="00221994" w:rsidRPr="00E93BB0">
        <w:rPr>
          <w:rFonts w:ascii="Times New Roman" w:hAnsi="Times New Roman" w:cs="Times New Roman"/>
          <w:b/>
          <w:iCs/>
          <w:sz w:val="24"/>
          <w:szCs w:val="24"/>
        </w:rPr>
        <w:t xml:space="preserve">) </w:t>
      </w:r>
      <w:r w:rsidR="00D627C3">
        <w:rPr>
          <w:rFonts w:ascii="Times New Roman" w:hAnsi="Times New Roman" w:cs="Times New Roman"/>
          <w:b/>
          <w:iCs/>
          <w:sz w:val="24"/>
          <w:szCs w:val="24"/>
        </w:rPr>
        <w:br/>
      </w:r>
      <w:r>
        <w:rPr>
          <w:rFonts w:ascii="Times New Roman" w:hAnsi="Times New Roman" w:cs="Times New Roman"/>
          <w:iCs/>
          <w:sz w:val="24"/>
          <w:szCs w:val="24"/>
        </w:rPr>
        <w:t>do realizacji działań zaplanowanych w projekcie</w:t>
      </w:r>
      <w:r w:rsidR="00221994" w:rsidRPr="00E93BB0">
        <w:rPr>
          <w:rFonts w:ascii="Times New Roman" w:hAnsi="Times New Roman" w:cs="Times New Roman"/>
          <w:b/>
          <w:iCs/>
          <w:sz w:val="24"/>
          <w:szCs w:val="24"/>
        </w:rPr>
        <w:t xml:space="preserve"> (0-2 pkt)</w:t>
      </w:r>
      <w:r w:rsidR="006C1716">
        <w:rPr>
          <w:rFonts w:ascii="Times New Roman" w:hAnsi="Times New Roman" w:cs="Times New Roman"/>
          <w:b/>
          <w:iCs/>
          <w:sz w:val="24"/>
          <w:szCs w:val="24"/>
        </w:rPr>
        <w:t>,</w:t>
      </w:r>
    </w:p>
    <w:p w14:paraId="0FE2EF8E" w14:textId="14C8B82E" w:rsidR="00221994" w:rsidRPr="00E93BB0" w:rsidRDefault="00D21F3D" w:rsidP="004E54D7">
      <w:pPr>
        <w:pStyle w:val="Akapitzlist"/>
        <w:numPr>
          <w:ilvl w:val="0"/>
          <w:numId w:val="9"/>
        </w:numPr>
        <w:autoSpaceDE w:val="0"/>
        <w:autoSpaceDN w:val="0"/>
        <w:adjustRightInd w:val="0"/>
        <w:spacing w:after="120" w:line="276" w:lineRule="auto"/>
        <w:jc w:val="both"/>
        <w:rPr>
          <w:rFonts w:ascii="Times New Roman" w:hAnsi="Times New Roman" w:cs="Times New Roman"/>
          <w:b/>
          <w:iCs/>
          <w:sz w:val="24"/>
          <w:szCs w:val="24"/>
        </w:rPr>
      </w:pPr>
      <w:r>
        <w:rPr>
          <w:rFonts w:ascii="Times New Roman" w:hAnsi="Times New Roman" w:cs="Times New Roman"/>
          <w:bCs/>
          <w:sz w:val="24"/>
          <w:szCs w:val="24"/>
        </w:rPr>
        <w:t xml:space="preserve">Oferent zaplanował </w:t>
      </w:r>
      <w:r>
        <w:rPr>
          <w:rFonts w:ascii="Times New Roman" w:hAnsi="Times New Roman" w:cs="Times New Roman"/>
          <w:b/>
          <w:bCs/>
          <w:sz w:val="24"/>
          <w:szCs w:val="24"/>
        </w:rPr>
        <w:t>p</w:t>
      </w:r>
      <w:r w:rsidR="00221994" w:rsidRPr="00E93BB0">
        <w:rPr>
          <w:rFonts w:ascii="Times New Roman" w:hAnsi="Times New Roman" w:cs="Times New Roman"/>
          <w:b/>
          <w:bCs/>
          <w:sz w:val="24"/>
          <w:szCs w:val="24"/>
        </w:rPr>
        <w:t>artne</w:t>
      </w:r>
      <w:r w:rsidR="00E60B04" w:rsidRPr="00E93BB0">
        <w:rPr>
          <w:rFonts w:ascii="Times New Roman" w:hAnsi="Times New Roman" w:cs="Times New Roman"/>
          <w:b/>
          <w:bCs/>
          <w:sz w:val="24"/>
          <w:szCs w:val="24"/>
        </w:rPr>
        <w:t xml:space="preserve">rstwa </w:t>
      </w:r>
      <w:r>
        <w:rPr>
          <w:rFonts w:ascii="Times New Roman" w:hAnsi="Times New Roman" w:cs="Times New Roman"/>
          <w:b/>
          <w:bCs/>
          <w:sz w:val="24"/>
          <w:szCs w:val="24"/>
        </w:rPr>
        <w:t xml:space="preserve">lokalne </w:t>
      </w:r>
      <w:r w:rsidR="00E60B04" w:rsidRPr="00E93BB0">
        <w:rPr>
          <w:rFonts w:ascii="Times New Roman" w:hAnsi="Times New Roman" w:cs="Times New Roman"/>
          <w:b/>
          <w:bCs/>
          <w:sz w:val="24"/>
          <w:szCs w:val="24"/>
        </w:rPr>
        <w:t>w projekcie (0-</w:t>
      </w:r>
      <w:r w:rsidR="00B32234">
        <w:rPr>
          <w:rFonts w:ascii="Times New Roman" w:hAnsi="Times New Roman" w:cs="Times New Roman"/>
          <w:b/>
          <w:bCs/>
          <w:sz w:val="24"/>
          <w:szCs w:val="24"/>
        </w:rPr>
        <w:t>6</w:t>
      </w:r>
      <w:r w:rsidR="00B32234" w:rsidRPr="00E93BB0">
        <w:rPr>
          <w:rFonts w:ascii="Times New Roman" w:hAnsi="Times New Roman" w:cs="Times New Roman"/>
          <w:b/>
          <w:bCs/>
          <w:sz w:val="24"/>
          <w:szCs w:val="24"/>
        </w:rPr>
        <w:t xml:space="preserve"> </w:t>
      </w:r>
      <w:r w:rsidR="00221994" w:rsidRPr="00E93BB0">
        <w:rPr>
          <w:rFonts w:ascii="Times New Roman" w:hAnsi="Times New Roman" w:cs="Times New Roman"/>
          <w:b/>
          <w:bCs/>
          <w:sz w:val="24"/>
          <w:szCs w:val="24"/>
        </w:rPr>
        <w:t>pkt)</w:t>
      </w:r>
      <w:r w:rsidR="006C1716">
        <w:rPr>
          <w:rFonts w:ascii="Times New Roman" w:hAnsi="Times New Roman" w:cs="Times New Roman"/>
          <w:b/>
          <w:bCs/>
          <w:sz w:val="24"/>
          <w:szCs w:val="24"/>
        </w:rPr>
        <w:t>:</w:t>
      </w:r>
    </w:p>
    <w:p w14:paraId="100CCE24" w14:textId="734E8C5B" w:rsidR="00E60B04" w:rsidRPr="00E93BB0" w:rsidRDefault="00951944" w:rsidP="004E54D7">
      <w:pPr>
        <w:pStyle w:val="Akapitzlist"/>
        <w:numPr>
          <w:ilvl w:val="0"/>
          <w:numId w:val="16"/>
        </w:numPr>
        <w:spacing w:after="120" w:line="276" w:lineRule="auto"/>
        <w:ind w:left="1418"/>
        <w:jc w:val="both"/>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o</w:t>
      </w:r>
      <w:r w:rsidRPr="00E93BB0">
        <w:rPr>
          <w:rFonts w:ascii="Times New Roman" w:eastAsia="Arial Unicode MS" w:hAnsi="Times New Roman" w:cs="Times New Roman"/>
          <w:sz w:val="24"/>
          <w:szCs w:val="24"/>
          <w:lang w:eastAsia="pl-PL"/>
        </w:rPr>
        <w:t xml:space="preserve">ferent </w:t>
      </w:r>
      <w:r w:rsidR="00E60B04" w:rsidRPr="00E93BB0">
        <w:rPr>
          <w:rFonts w:ascii="Times New Roman" w:eastAsia="Arial Unicode MS" w:hAnsi="Times New Roman" w:cs="Times New Roman"/>
          <w:sz w:val="24"/>
          <w:szCs w:val="24"/>
          <w:lang w:eastAsia="pl-PL"/>
        </w:rPr>
        <w:t>zaplanował realizację zadania z więcej niż dwoma partnerami lokalnymi</w:t>
      </w:r>
      <w:r w:rsidR="00794DFC">
        <w:rPr>
          <w:rFonts w:ascii="Times New Roman" w:eastAsia="Arial Unicode MS" w:hAnsi="Times New Roman" w:cs="Times New Roman"/>
          <w:sz w:val="24"/>
          <w:szCs w:val="24"/>
          <w:lang w:eastAsia="pl-PL"/>
        </w:rPr>
        <w:t xml:space="preserve"> i/ lub </w:t>
      </w:r>
      <w:r w:rsidR="00C00059">
        <w:rPr>
          <w:rFonts w:ascii="Times New Roman" w:eastAsia="Arial Unicode MS" w:hAnsi="Times New Roman" w:cs="Times New Roman"/>
          <w:sz w:val="24"/>
          <w:szCs w:val="24"/>
          <w:lang w:eastAsia="pl-PL"/>
        </w:rPr>
        <w:t xml:space="preserve">więcej niż 3 wspólne działania z danym partnerem/partnerami </w:t>
      </w:r>
      <w:r w:rsidR="00E60B04" w:rsidRPr="00E93BB0">
        <w:rPr>
          <w:rFonts w:ascii="Times New Roman" w:eastAsia="Arial Unicode MS" w:hAnsi="Times New Roman" w:cs="Times New Roman"/>
          <w:sz w:val="24"/>
          <w:szCs w:val="24"/>
          <w:lang w:eastAsia="pl-PL"/>
        </w:rPr>
        <w:t xml:space="preserve"> </w:t>
      </w:r>
      <w:r w:rsidR="00E60B04" w:rsidRPr="00E93BB0">
        <w:rPr>
          <w:rFonts w:ascii="Times New Roman" w:hAnsi="Times New Roman" w:cs="Times New Roman"/>
          <w:sz w:val="24"/>
          <w:szCs w:val="24"/>
        </w:rPr>
        <w:t>( 0 -</w:t>
      </w:r>
      <w:r w:rsidR="00B32234">
        <w:rPr>
          <w:rFonts w:ascii="Times New Roman" w:hAnsi="Times New Roman" w:cs="Times New Roman"/>
          <w:sz w:val="24"/>
          <w:szCs w:val="24"/>
        </w:rPr>
        <w:t>1</w:t>
      </w:r>
      <w:r w:rsidR="00B32234" w:rsidRPr="00E93BB0">
        <w:rPr>
          <w:rFonts w:ascii="Times New Roman" w:hAnsi="Times New Roman" w:cs="Times New Roman"/>
          <w:sz w:val="24"/>
          <w:szCs w:val="24"/>
        </w:rPr>
        <w:t xml:space="preserve"> </w:t>
      </w:r>
      <w:r w:rsidR="00E60B04" w:rsidRPr="00E93BB0">
        <w:rPr>
          <w:rFonts w:ascii="Times New Roman" w:hAnsi="Times New Roman" w:cs="Times New Roman"/>
          <w:sz w:val="24"/>
          <w:szCs w:val="24"/>
        </w:rPr>
        <w:t>pkt)</w:t>
      </w:r>
      <w:r w:rsidR="006C1716">
        <w:rPr>
          <w:rFonts w:ascii="Times New Roman" w:hAnsi="Times New Roman" w:cs="Times New Roman"/>
          <w:sz w:val="24"/>
          <w:szCs w:val="24"/>
        </w:rPr>
        <w:t>,</w:t>
      </w:r>
    </w:p>
    <w:p w14:paraId="564CED5B" w14:textId="276B827C" w:rsidR="00221994" w:rsidRPr="00E93BB0" w:rsidRDefault="00951944" w:rsidP="004E54D7">
      <w:pPr>
        <w:pStyle w:val="Akapitzlist"/>
        <w:numPr>
          <w:ilvl w:val="0"/>
          <w:numId w:val="16"/>
        </w:numPr>
        <w:spacing w:after="120" w:line="276" w:lineRule="auto"/>
        <w:ind w:left="1418"/>
        <w:jc w:val="both"/>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p</w:t>
      </w:r>
      <w:r w:rsidRPr="00E93BB0">
        <w:rPr>
          <w:rFonts w:ascii="Times New Roman" w:eastAsia="Arial Unicode MS" w:hAnsi="Times New Roman" w:cs="Times New Roman"/>
          <w:sz w:val="24"/>
          <w:szCs w:val="24"/>
          <w:lang w:eastAsia="pl-PL"/>
        </w:rPr>
        <w:t xml:space="preserve">artnerzy </w:t>
      </w:r>
      <w:r w:rsidR="00221994" w:rsidRPr="00E93BB0">
        <w:rPr>
          <w:rFonts w:ascii="Times New Roman" w:eastAsia="Arial Unicode MS" w:hAnsi="Times New Roman" w:cs="Times New Roman"/>
          <w:sz w:val="24"/>
          <w:szCs w:val="24"/>
          <w:lang w:eastAsia="pl-PL"/>
        </w:rPr>
        <w:t xml:space="preserve">reprezentują sektor ekonomii społecznej </w:t>
      </w:r>
      <w:r w:rsidR="00747F3F" w:rsidRPr="00E93BB0">
        <w:rPr>
          <w:rFonts w:ascii="Times New Roman" w:hAnsi="Times New Roman" w:cs="Times New Roman"/>
          <w:sz w:val="24"/>
          <w:szCs w:val="24"/>
        </w:rPr>
        <w:t>(0 - 1</w:t>
      </w:r>
      <w:r w:rsidR="0021169F" w:rsidRPr="00E93BB0">
        <w:rPr>
          <w:rFonts w:ascii="Times New Roman" w:hAnsi="Times New Roman" w:cs="Times New Roman"/>
          <w:sz w:val="24"/>
          <w:szCs w:val="24"/>
        </w:rPr>
        <w:t xml:space="preserve"> pkt),</w:t>
      </w:r>
    </w:p>
    <w:p w14:paraId="603A9153" w14:textId="59E2F24F" w:rsidR="0021169F" w:rsidRPr="00E93BB0" w:rsidRDefault="00951944" w:rsidP="004E54D7">
      <w:pPr>
        <w:pStyle w:val="Akapitzlist"/>
        <w:numPr>
          <w:ilvl w:val="0"/>
          <w:numId w:val="16"/>
        </w:numPr>
        <w:spacing w:after="120" w:line="276" w:lineRule="auto"/>
        <w:ind w:left="1418"/>
        <w:jc w:val="both"/>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p</w:t>
      </w:r>
      <w:r w:rsidRPr="00E93BB0">
        <w:rPr>
          <w:rFonts w:ascii="Times New Roman" w:eastAsia="Arial Unicode MS" w:hAnsi="Times New Roman" w:cs="Times New Roman"/>
          <w:sz w:val="24"/>
          <w:szCs w:val="24"/>
          <w:lang w:eastAsia="pl-PL"/>
        </w:rPr>
        <w:t xml:space="preserve">rzynajmniej </w:t>
      </w:r>
      <w:r w:rsidR="0021169F" w:rsidRPr="00E93BB0">
        <w:rPr>
          <w:rFonts w:ascii="Times New Roman" w:eastAsia="Arial Unicode MS" w:hAnsi="Times New Roman" w:cs="Times New Roman"/>
          <w:sz w:val="24"/>
          <w:szCs w:val="24"/>
          <w:lang w:eastAsia="pl-PL"/>
        </w:rPr>
        <w:t>jeden z partnerów należy do podmiotów ekonomii społecznej prowadzących działalność w dziedzinie usług społecznych (0-1 pkt),</w:t>
      </w:r>
    </w:p>
    <w:p w14:paraId="41E6121E" w14:textId="72769896" w:rsidR="00E60B04" w:rsidRPr="00E93BB0" w:rsidRDefault="00951944" w:rsidP="004E54D7">
      <w:pPr>
        <w:pStyle w:val="Akapitzlist"/>
        <w:numPr>
          <w:ilvl w:val="0"/>
          <w:numId w:val="16"/>
        </w:numPr>
        <w:spacing w:after="120" w:line="276" w:lineRule="auto"/>
        <w:ind w:left="1418"/>
        <w:jc w:val="both"/>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p</w:t>
      </w:r>
      <w:r w:rsidRPr="00E93BB0">
        <w:rPr>
          <w:rFonts w:ascii="Times New Roman" w:eastAsia="Arial Unicode MS" w:hAnsi="Times New Roman" w:cs="Times New Roman"/>
          <w:sz w:val="24"/>
          <w:szCs w:val="24"/>
          <w:lang w:eastAsia="pl-PL"/>
        </w:rPr>
        <w:t xml:space="preserve">rzynajmniej </w:t>
      </w:r>
      <w:r w:rsidR="00E60B04" w:rsidRPr="00E93BB0">
        <w:rPr>
          <w:rFonts w:ascii="Times New Roman" w:eastAsia="Arial Unicode MS" w:hAnsi="Times New Roman" w:cs="Times New Roman"/>
          <w:sz w:val="24"/>
          <w:szCs w:val="24"/>
          <w:lang w:eastAsia="pl-PL"/>
        </w:rPr>
        <w:t>jeden z partnerów to spółdzielnia socjalna lub przedsiębiorstwo społeczne (0-1 pkt)</w:t>
      </w:r>
      <w:r w:rsidR="006C1716">
        <w:rPr>
          <w:rFonts w:ascii="Times New Roman" w:eastAsia="Arial Unicode MS" w:hAnsi="Times New Roman" w:cs="Times New Roman"/>
          <w:sz w:val="24"/>
          <w:szCs w:val="24"/>
          <w:lang w:eastAsia="pl-PL"/>
        </w:rPr>
        <w:t>,</w:t>
      </w:r>
    </w:p>
    <w:p w14:paraId="3251D121" w14:textId="17B8D159" w:rsidR="00221994" w:rsidRPr="00E93BB0" w:rsidRDefault="00513564" w:rsidP="004E54D7">
      <w:pPr>
        <w:pStyle w:val="Akapitzlist"/>
        <w:numPr>
          <w:ilvl w:val="0"/>
          <w:numId w:val="16"/>
        </w:numPr>
        <w:spacing w:after="120" w:line="276" w:lineRule="auto"/>
        <w:ind w:left="1418"/>
        <w:jc w:val="both"/>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 xml:space="preserve">oferent określił precyzyjnie w jakim celu (dla uzyskania jakiej wartości dodanej w projekcie) zostało zawarte </w:t>
      </w:r>
      <w:r w:rsidR="00951944">
        <w:rPr>
          <w:rFonts w:ascii="Times New Roman" w:eastAsia="Arial Unicode MS" w:hAnsi="Times New Roman" w:cs="Times New Roman"/>
          <w:sz w:val="24"/>
          <w:szCs w:val="24"/>
          <w:lang w:eastAsia="pl-PL"/>
        </w:rPr>
        <w:t>p</w:t>
      </w:r>
      <w:r w:rsidR="00951944" w:rsidRPr="00E93BB0">
        <w:rPr>
          <w:rFonts w:ascii="Times New Roman" w:eastAsia="Arial Unicode MS" w:hAnsi="Times New Roman" w:cs="Times New Roman"/>
          <w:sz w:val="24"/>
          <w:szCs w:val="24"/>
          <w:lang w:eastAsia="pl-PL"/>
        </w:rPr>
        <w:t xml:space="preserve">artnerstwo </w:t>
      </w:r>
      <w:r w:rsidR="0021169F" w:rsidRPr="00E93BB0">
        <w:rPr>
          <w:rFonts w:ascii="Times New Roman" w:hAnsi="Times New Roman" w:cs="Times New Roman"/>
          <w:sz w:val="24"/>
          <w:szCs w:val="24"/>
        </w:rPr>
        <w:t>( 0 -1 pkt),</w:t>
      </w:r>
    </w:p>
    <w:p w14:paraId="07D0BCBA" w14:textId="4CBFD650" w:rsidR="00221994" w:rsidRPr="00E93BB0" w:rsidRDefault="00513564" w:rsidP="004E54D7">
      <w:pPr>
        <w:pStyle w:val="Akapitzlist"/>
        <w:numPr>
          <w:ilvl w:val="0"/>
          <w:numId w:val="16"/>
        </w:numPr>
        <w:spacing w:after="120" w:line="276" w:lineRule="auto"/>
        <w:ind w:left="1418"/>
        <w:jc w:val="both"/>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oferent w</w:t>
      </w:r>
      <w:r w:rsidR="00221994" w:rsidRPr="00E93BB0">
        <w:rPr>
          <w:rFonts w:ascii="Times New Roman" w:eastAsia="Arial Unicode MS" w:hAnsi="Times New Roman" w:cs="Times New Roman"/>
          <w:sz w:val="24"/>
          <w:szCs w:val="24"/>
          <w:lang w:eastAsia="pl-PL"/>
        </w:rPr>
        <w:t xml:space="preserve"> czytelny sposób określ</w:t>
      </w:r>
      <w:r>
        <w:rPr>
          <w:rFonts w:ascii="Times New Roman" w:eastAsia="Arial Unicode MS" w:hAnsi="Times New Roman" w:cs="Times New Roman"/>
          <w:sz w:val="24"/>
          <w:szCs w:val="24"/>
          <w:lang w:eastAsia="pl-PL"/>
        </w:rPr>
        <w:t>ił</w:t>
      </w:r>
      <w:r w:rsidR="00221994" w:rsidRPr="00E93BB0">
        <w:rPr>
          <w:rFonts w:ascii="Times New Roman" w:eastAsia="Arial Unicode MS" w:hAnsi="Times New Roman" w:cs="Times New Roman"/>
          <w:sz w:val="24"/>
          <w:szCs w:val="24"/>
          <w:lang w:eastAsia="pl-PL"/>
        </w:rPr>
        <w:t xml:space="preserve"> działania</w:t>
      </w:r>
      <w:r>
        <w:rPr>
          <w:rFonts w:ascii="Times New Roman" w:eastAsia="Arial Unicode MS" w:hAnsi="Times New Roman" w:cs="Times New Roman"/>
          <w:sz w:val="24"/>
          <w:szCs w:val="24"/>
          <w:lang w:eastAsia="pl-PL"/>
        </w:rPr>
        <w:t xml:space="preserve"> realizowane w ramach partnerstwa</w:t>
      </w:r>
      <w:r w:rsidR="00221994" w:rsidRPr="00E93BB0">
        <w:rPr>
          <w:rFonts w:ascii="Times New Roman" w:eastAsia="Arial Unicode MS" w:hAnsi="Times New Roman" w:cs="Times New Roman"/>
          <w:sz w:val="24"/>
          <w:szCs w:val="24"/>
          <w:lang w:eastAsia="pl-PL"/>
        </w:rPr>
        <w:t xml:space="preserve"> </w:t>
      </w:r>
      <w:r w:rsidR="00221994" w:rsidRPr="00E93BB0">
        <w:rPr>
          <w:rFonts w:ascii="Times New Roman" w:hAnsi="Times New Roman" w:cs="Times New Roman"/>
          <w:sz w:val="24"/>
          <w:szCs w:val="24"/>
        </w:rPr>
        <w:t>( 0 -1 pkt).</w:t>
      </w:r>
    </w:p>
    <w:p w14:paraId="6DE4E7F6" w14:textId="31064E8C" w:rsidR="00047F23" w:rsidRPr="00E93BB0" w:rsidRDefault="000F53F4" w:rsidP="00770FE2">
      <w:pPr>
        <w:pStyle w:val="Akapitzlist"/>
        <w:numPr>
          <w:ilvl w:val="0"/>
          <w:numId w:val="9"/>
        </w:numPr>
        <w:spacing w:after="120" w:line="276" w:lineRule="auto"/>
        <w:jc w:val="both"/>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Projekt zapewnia wysoki s</w:t>
      </w:r>
      <w:r w:rsidR="00F94B14" w:rsidRPr="00E93BB0">
        <w:rPr>
          <w:rFonts w:ascii="Times New Roman" w:eastAsia="Arial Unicode MS" w:hAnsi="Times New Roman" w:cs="Times New Roman"/>
          <w:sz w:val="24"/>
          <w:szCs w:val="24"/>
          <w:lang w:eastAsia="pl-PL"/>
        </w:rPr>
        <w:t xml:space="preserve">topień trwałości </w:t>
      </w:r>
      <w:r w:rsidR="00F94B14" w:rsidRPr="00E93BB0">
        <w:rPr>
          <w:rFonts w:ascii="Times New Roman" w:eastAsia="Arial Unicode MS" w:hAnsi="Times New Roman" w:cs="Times New Roman"/>
          <w:b/>
          <w:sz w:val="24"/>
          <w:szCs w:val="24"/>
          <w:lang w:eastAsia="pl-PL"/>
        </w:rPr>
        <w:t>efektów</w:t>
      </w:r>
      <w:r w:rsidR="00047F23" w:rsidRPr="00E93BB0">
        <w:rPr>
          <w:rFonts w:ascii="Times New Roman" w:eastAsia="Arial Unicode MS" w:hAnsi="Times New Roman" w:cs="Times New Roman"/>
          <w:b/>
          <w:sz w:val="24"/>
          <w:szCs w:val="24"/>
          <w:lang w:eastAsia="pl-PL"/>
        </w:rPr>
        <w:t xml:space="preserve"> po zakończeniu</w:t>
      </w:r>
      <w:r w:rsidR="00F94B14" w:rsidRPr="00E93BB0">
        <w:rPr>
          <w:rFonts w:ascii="Times New Roman" w:eastAsia="Arial Unicode MS" w:hAnsi="Times New Roman" w:cs="Times New Roman"/>
          <w:sz w:val="24"/>
          <w:szCs w:val="24"/>
          <w:lang w:eastAsia="pl-PL"/>
        </w:rPr>
        <w:t xml:space="preserve"> </w:t>
      </w:r>
      <w:r>
        <w:rPr>
          <w:rFonts w:ascii="Times New Roman" w:eastAsia="Arial Unicode MS" w:hAnsi="Times New Roman" w:cs="Times New Roman"/>
          <w:sz w:val="24"/>
          <w:szCs w:val="24"/>
          <w:lang w:eastAsia="pl-PL"/>
        </w:rPr>
        <w:t xml:space="preserve">jego </w:t>
      </w:r>
      <w:r w:rsidR="00F94B14" w:rsidRPr="00E93BB0">
        <w:rPr>
          <w:rFonts w:ascii="Times New Roman" w:eastAsia="Arial Unicode MS" w:hAnsi="Times New Roman" w:cs="Times New Roman"/>
          <w:sz w:val="24"/>
          <w:szCs w:val="24"/>
          <w:lang w:eastAsia="pl-PL"/>
        </w:rPr>
        <w:t>realizacji</w:t>
      </w:r>
      <w:r w:rsidR="00513564">
        <w:rPr>
          <w:rFonts w:ascii="Times New Roman" w:eastAsia="Arial Unicode MS" w:hAnsi="Times New Roman" w:cs="Times New Roman"/>
          <w:sz w:val="24"/>
          <w:szCs w:val="24"/>
          <w:lang w:eastAsia="pl-PL"/>
        </w:rPr>
        <w:t xml:space="preserve">, </w:t>
      </w:r>
      <w:r w:rsidR="000A7B17">
        <w:rPr>
          <w:rFonts w:ascii="Times New Roman" w:eastAsia="Arial Unicode MS" w:hAnsi="Times New Roman" w:cs="Times New Roman"/>
          <w:sz w:val="24"/>
          <w:szCs w:val="24"/>
          <w:lang w:eastAsia="pl-PL"/>
        </w:rPr>
        <w:br/>
      </w:r>
      <w:r w:rsidR="00513564">
        <w:rPr>
          <w:rFonts w:ascii="Times New Roman" w:eastAsia="Arial Unicode MS" w:hAnsi="Times New Roman" w:cs="Times New Roman"/>
          <w:sz w:val="24"/>
          <w:szCs w:val="24"/>
          <w:lang w:eastAsia="pl-PL"/>
        </w:rPr>
        <w:t>a oferent uwzględnił czytelny opis sposobów zapewnienia ww. trwałości</w:t>
      </w:r>
      <w:r w:rsidR="00F94B14" w:rsidRPr="00E93BB0">
        <w:rPr>
          <w:rFonts w:ascii="Times New Roman" w:eastAsia="Arial Unicode MS" w:hAnsi="Times New Roman" w:cs="Times New Roman"/>
          <w:sz w:val="24"/>
          <w:szCs w:val="24"/>
          <w:lang w:eastAsia="pl-PL"/>
        </w:rPr>
        <w:t xml:space="preserve"> </w:t>
      </w:r>
      <w:r w:rsidR="00F94B14" w:rsidRPr="00E93BB0">
        <w:rPr>
          <w:rFonts w:ascii="Times New Roman" w:eastAsia="Arial Unicode MS" w:hAnsi="Times New Roman" w:cs="Times New Roman"/>
          <w:b/>
          <w:sz w:val="24"/>
          <w:szCs w:val="24"/>
          <w:lang w:eastAsia="pl-PL"/>
        </w:rPr>
        <w:t>(0</w:t>
      </w:r>
      <w:r w:rsidR="000A7B17">
        <w:rPr>
          <w:rFonts w:ascii="Times New Roman" w:eastAsia="Arial Unicode MS" w:hAnsi="Times New Roman" w:cs="Times New Roman"/>
          <w:b/>
          <w:sz w:val="24"/>
          <w:szCs w:val="24"/>
          <w:lang w:eastAsia="pl-PL"/>
        </w:rPr>
        <w:t>-</w:t>
      </w:r>
      <w:r w:rsidR="00513564">
        <w:rPr>
          <w:rFonts w:ascii="Times New Roman" w:eastAsia="Arial Unicode MS" w:hAnsi="Times New Roman" w:cs="Times New Roman"/>
          <w:b/>
          <w:sz w:val="24"/>
          <w:szCs w:val="24"/>
          <w:lang w:eastAsia="pl-PL"/>
        </w:rPr>
        <w:t>3</w:t>
      </w:r>
      <w:r w:rsidR="00F94B14" w:rsidRPr="00E93BB0">
        <w:rPr>
          <w:rFonts w:ascii="Times New Roman" w:eastAsia="Arial Unicode MS" w:hAnsi="Times New Roman" w:cs="Times New Roman"/>
          <w:b/>
          <w:sz w:val="24"/>
          <w:szCs w:val="24"/>
          <w:lang w:eastAsia="pl-PL"/>
        </w:rPr>
        <w:t xml:space="preserve"> pkt)</w:t>
      </w:r>
      <w:r w:rsidR="006C1716">
        <w:rPr>
          <w:rFonts w:ascii="Times New Roman" w:eastAsia="Arial Unicode MS" w:hAnsi="Times New Roman" w:cs="Times New Roman"/>
          <w:b/>
          <w:sz w:val="24"/>
          <w:szCs w:val="24"/>
          <w:lang w:eastAsia="pl-PL"/>
        </w:rPr>
        <w:t>,</w:t>
      </w:r>
    </w:p>
    <w:p w14:paraId="39471ED6" w14:textId="2B09C605" w:rsidR="00221994" w:rsidRPr="00770FE2" w:rsidRDefault="000F53F4" w:rsidP="00770FE2">
      <w:pPr>
        <w:pStyle w:val="Akapitzlist"/>
        <w:numPr>
          <w:ilvl w:val="0"/>
          <w:numId w:val="9"/>
        </w:numPr>
        <w:spacing w:after="120" w:line="276" w:lineRule="auto"/>
        <w:jc w:val="both"/>
        <w:rPr>
          <w:rFonts w:ascii="Times New Roman" w:eastAsia="Arial Unicode MS" w:hAnsi="Times New Roman" w:cs="Times New Roman"/>
          <w:sz w:val="24"/>
          <w:szCs w:val="24"/>
          <w:lang w:eastAsia="pl-PL"/>
        </w:rPr>
      </w:pPr>
      <w:r>
        <w:rPr>
          <w:rFonts w:ascii="Times New Roman" w:hAnsi="Times New Roman" w:cs="Times New Roman"/>
          <w:color w:val="000000"/>
          <w:sz w:val="24"/>
          <w:szCs w:val="24"/>
        </w:rPr>
        <w:t>Projekt wpływa</w:t>
      </w:r>
      <w:r w:rsidR="009E1CDF" w:rsidRPr="00E93BB0">
        <w:rPr>
          <w:rFonts w:ascii="Times New Roman" w:hAnsi="Times New Roman" w:cs="Times New Roman"/>
          <w:color w:val="000000"/>
          <w:sz w:val="24"/>
          <w:szCs w:val="24"/>
        </w:rPr>
        <w:t xml:space="preserve"> na wzrost rozpoznawalności </w:t>
      </w:r>
      <w:r w:rsidR="001239C2">
        <w:rPr>
          <w:rFonts w:ascii="Times New Roman" w:hAnsi="Times New Roman" w:cs="Times New Roman"/>
          <w:color w:val="000000"/>
          <w:sz w:val="24"/>
          <w:szCs w:val="24"/>
        </w:rPr>
        <w:t>PZS</w:t>
      </w:r>
      <w:r w:rsidR="00E60B04" w:rsidRPr="00E93BB0">
        <w:rPr>
          <w:rFonts w:ascii="Times New Roman" w:hAnsi="Times New Roman" w:cs="Times New Roman"/>
          <w:color w:val="000000"/>
          <w:sz w:val="24"/>
          <w:szCs w:val="24"/>
        </w:rPr>
        <w:t xml:space="preserve"> w środowisku lokalnym </w:t>
      </w:r>
      <w:r w:rsidR="008D26C5">
        <w:rPr>
          <w:rFonts w:ascii="Times New Roman" w:hAnsi="Times New Roman" w:cs="Times New Roman"/>
          <w:b/>
          <w:color w:val="000000"/>
          <w:sz w:val="24"/>
          <w:szCs w:val="24"/>
        </w:rPr>
        <w:t>(0-3</w:t>
      </w:r>
      <w:r w:rsidR="00E60B04" w:rsidRPr="00E93BB0">
        <w:rPr>
          <w:rFonts w:ascii="Times New Roman" w:hAnsi="Times New Roman" w:cs="Times New Roman"/>
          <w:b/>
          <w:color w:val="000000"/>
          <w:sz w:val="24"/>
          <w:szCs w:val="24"/>
        </w:rPr>
        <w:t xml:space="preserve"> pkt).</w:t>
      </w:r>
      <w:r w:rsidR="009E1CDF" w:rsidRPr="00E93BB0">
        <w:rPr>
          <w:rFonts w:ascii="Times New Roman" w:hAnsi="Times New Roman" w:cs="Times New Roman"/>
          <w:color w:val="000000"/>
          <w:sz w:val="24"/>
          <w:szCs w:val="24"/>
        </w:rPr>
        <w:t xml:space="preserve"> </w:t>
      </w:r>
    </w:p>
    <w:p w14:paraId="7876CDD5" w14:textId="2E9CC8E4" w:rsidR="00F40C5F" w:rsidRDefault="00221994" w:rsidP="004E54D7">
      <w:pPr>
        <w:autoSpaceDE w:val="0"/>
        <w:autoSpaceDN w:val="0"/>
        <w:adjustRightInd w:val="0"/>
        <w:spacing w:after="120" w:line="276" w:lineRule="auto"/>
        <w:jc w:val="both"/>
        <w:rPr>
          <w:rFonts w:ascii="Times New Roman" w:hAnsi="Times New Roman" w:cs="Times New Roman"/>
          <w:b/>
          <w:bCs/>
          <w:sz w:val="24"/>
          <w:szCs w:val="24"/>
        </w:rPr>
      </w:pPr>
      <w:r w:rsidRPr="00221994">
        <w:rPr>
          <w:rFonts w:ascii="Times New Roman" w:hAnsi="Times New Roman" w:cs="Times New Roman"/>
          <w:sz w:val="24"/>
          <w:szCs w:val="24"/>
        </w:rPr>
        <w:t>Maksymalna liczba punktów</w:t>
      </w:r>
      <w:r w:rsidR="00F40C5F">
        <w:rPr>
          <w:rFonts w:ascii="Times New Roman" w:hAnsi="Times New Roman" w:cs="Times New Roman"/>
          <w:sz w:val="24"/>
          <w:szCs w:val="24"/>
        </w:rPr>
        <w:t xml:space="preserve"> w ramach oceny merytorycznej możliwa do uzyskania w Priorytetach </w:t>
      </w:r>
      <w:r w:rsidR="006C4A86">
        <w:rPr>
          <w:rFonts w:ascii="Times New Roman" w:hAnsi="Times New Roman" w:cs="Times New Roman"/>
          <w:sz w:val="24"/>
          <w:szCs w:val="24"/>
        </w:rPr>
        <w:t>I-IV</w:t>
      </w:r>
      <w:r w:rsidRPr="00221994">
        <w:rPr>
          <w:rFonts w:ascii="Times New Roman" w:hAnsi="Times New Roman" w:cs="Times New Roman"/>
          <w:sz w:val="24"/>
          <w:szCs w:val="24"/>
        </w:rPr>
        <w:t xml:space="preserve">, jaką można w sumie uzyskać po dokonaniu oceny merytorycznej </w:t>
      </w:r>
      <w:r w:rsidRPr="00221994">
        <w:rPr>
          <w:rFonts w:ascii="Times New Roman" w:hAnsi="Times New Roman" w:cs="Times New Roman"/>
          <w:b/>
          <w:bCs/>
          <w:sz w:val="24"/>
          <w:szCs w:val="24"/>
        </w:rPr>
        <w:t xml:space="preserve">wynosi </w:t>
      </w:r>
      <w:r w:rsidR="002222FE">
        <w:rPr>
          <w:rFonts w:ascii="Times New Roman" w:hAnsi="Times New Roman" w:cs="Times New Roman"/>
          <w:b/>
          <w:bCs/>
          <w:sz w:val="24"/>
          <w:szCs w:val="24"/>
        </w:rPr>
        <w:t>37</w:t>
      </w:r>
      <w:r w:rsidR="006319BA">
        <w:rPr>
          <w:rFonts w:ascii="Times New Roman" w:hAnsi="Times New Roman" w:cs="Times New Roman"/>
          <w:b/>
          <w:bCs/>
          <w:sz w:val="24"/>
          <w:szCs w:val="24"/>
        </w:rPr>
        <w:t xml:space="preserve"> punkt</w:t>
      </w:r>
      <w:r w:rsidR="00040277">
        <w:rPr>
          <w:rFonts w:ascii="Times New Roman" w:hAnsi="Times New Roman" w:cs="Times New Roman"/>
          <w:b/>
          <w:bCs/>
          <w:sz w:val="24"/>
          <w:szCs w:val="24"/>
        </w:rPr>
        <w:t>ów</w:t>
      </w:r>
      <w:r w:rsidR="006319BA">
        <w:rPr>
          <w:rFonts w:ascii="Times New Roman" w:hAnsi="Times New Roman" w:cs="Times New Roman"/>
          <w:b/>
          <w:bCs/>
          <w:sz w:val="24"/>
          <w:szCs w:val="24"/>
        </w:rPr>
        <w:t>.</w:t>
      </w:r>
    </w:p>
    <w:p w14:paraId="2CDE1E90" w14:textId="77777777" w:rsidR="00E54C77" w:rsidRDefault="00E54C77" w:rsidP="004E54D7">
      <w:pPr>
        <w:spacing w:after="120" w:line="276" w:lineRule="auto"/>
        <w:jc w:val="both"/>
        <w:rPr>
          <w:rFonts w:ascii="Times New Roman" w:hAnsi="Times New Roman" w:cs="Times New Roman"/>
          <w:b/>
          <w:bCs/>
          <w:sz w:val="24"/>
          <w:szCs w:val="24"/>
        </w:rPr>
      </w:pPr>
      <w:r w:rsidRPr="00FF3B27">
        <w:rPr>
          <w:rFonts w:ascii="Times New Roman" w:hAnsi="Times New Roman" w:cs="Times New Roman"/>
          <w:b/>
          <w:bCs/>
          <w:sz w:val="24"/>
          <w:szCs w:val="24"/>
        </w:rPr>
        <w:lastRenderedPageBreak/>
        <w:t>Oferentom nie przysługuje odwołanie od wyników oceny merytorycznej.</w:t>
      </w:r>
    </w:p>
    <w:p w14:paraId="60473940" w14:textId="77777777" w:rsidR="00FF3B27" w:rsidRPr="00FF3B27" w:rsidRDefault="00FF3B27" w:rsidP="004E54D7">
      <w:pPr>
        <w:spacing w:after="120" w:line="276" w:lineRule="auto"/>
        <w:jc w:val="both"/>
        <w:rPr>
          <w:rFonts w:ascii="Times New Roman" w:hAnsi="Times New Roman" w:cs="Times New Roman"/>
          <w:b/>
          <w:bCs/>
          <w:sz w:val="24"/>
          <w:szCs w:val="24"/>
        </w:rPr>
      </w:pPr>
    </w:p>
    <w:p w14:paraId="276C3C45" w14:textId="77777777" w:rsidR="00E54C77" w:rsidRPr="00497C9E" w:rsidRDefault="00E54C77" w:rsidP="004B00F1">
      <w:pPr>
        <w:pStyle w:val="Nagwek3"/>
      </w:pPr>
      <w:bookmarkStart w:id="57" w:name="_Toc52976650"/>
      <w:bookmarkStart w:id="58" w:name="_Toc30167477"/>
      <w:r w:rsidRPr="00B92ADA">
        <w:t>KRYTERIA STRATEGICZNE</w:t>
      </w:r>
      <w:bookmarkEnd w:id="57"/>
      <w:bookmarkEnd w:id="58"/>
    </w:p>
    <w:p w14:paraId="7E50EBBE" w14:textId="77777777" w:rsidR="00E54C77" w:rsidRDefault="00E54C77" w:rsidP="004E54D7">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Kryteria strategiczne określone są w związku z koniecznością zapewnienia celów Programu oraz realizacji bieżących polityk publicznych.</w:t>
      </w:r>
    </w:p>
    <w:p w14:paraId="0170DF93" w14:textId="3B6E41B4" w:rsidR="00E54C77" w:rsidRDefault="00E54C77" w:rsidP="004E54D7">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Spełnianie kryteriów strategicznych oznacza przyznanie spełniających je ofertom premii punktowej (w wysokości maksymalnie </w:t>
      </w:r>
      <w:r w:rsidR="00154657">
        <w:rPr>
          <w:rFonts w:ascii="Times New Roman" w:hAnsi="Times New Roman" w:cs="Times New Roman"/>
          <w:sz w:val="24"/>
          <w:szCs w:val="24"/>
        </w:rPr>
        <w:t>4</w:t>
      </w:r>
      <w:r>
        <w:rPr>
          <w:rFonts w:ascii="Times New Roman" w:hAnsi="Times New Roman" w:cs="Times New Roman"/>
          <w:sz w:val="24"/>
          <w:szCs w:val="24"/>
        </w:rPr>
        <w:t xml:space="preserve"> punktów). Spełnienie kryteriów strategicznych nie jest obowiązkowe do zakwalifikowania projektu do dofinansowania. </w:t>
      </w:r>
      <w:r w:rsidRPr="00263C57">
        <w:rPr>
          <w:rFonts w:ascii="Times New Roman" w:hAnsi="Times New Roman" w:cs="Times New Roman"/>
          <w:sz w:val="24"/>
          <w:szCs w:val="24"/>
        </w:rPr>
        <w:t>Punkty za kryteria strategiczne przyznawane są wyłącznie ofertom o</w:t>
      </w:r>
      <w:r w:rsidR="00634D04">
        <w:rPr>
          <w:rFonts w:ascii="Times New Roman" w:hAnsi="Times New Roman" w:cs="Times New Roman"/>
          <w:sz w:val="24"/>
          <w:szCs w:val="24"/>
        </w:rPr>
        <w:t>cenionym pozytywnie formalnie.</w:t>
      </w:r>
    </w:p>
    <w:p w14:paraId="623DAE24" w14:textId="32FDD028" w:rsidR="00E54C77" w:rsidRDefault="00E54C77" w:rsidP="004E54D7">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W przypadku oferty wspólnej uznaje się</w:t>
      </w:r>
      <w:r w:rsidR="006C4A86">
        <w:rPr>
          <w:rFonts w:ascii="Times New Roman" w:hAnsi="Times New Roman" w:cs="Times New Roman"/>
          <w:sz w:val="24"/>
          <w:szCs w:val="24"/>
        </w:rPr>
        <w:t xml:space="preserve"> je</w:t>
      </w:r>
      <w:r>
        <w:rPr>
          <w:rFonts w:ascii="Times New Roman" w:hAnsi="Times New Roman" w:cs="Times New Roman"/>
          <w:sz w:val="24"/>
          <w:szCs w:val="24"/>
        </w:rPr>
        <w:t xml:space="preserve"> za spełnione wtedy, gdy spełnia je chociaż jeden Oferent.</w:t>
      </w:r>
    </w:p>
    <w:p w14:paraId="734E8D91" w14:textId="77777777" w:rsidR="00E54C77" w:rsidRDefault="00E54C77" w:rsidP="004E54D7">
      <w:pPr>
        <w:spacing w:after="120" w:line="276"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70"/>
        <w:gridCol w:w="4829"/>
        <w:gridCol w:w="1678"/>
        <w:gridCol w:w="1983"/>
      </w:tblGrid>
      <w:tr w:rsidR="00E54C77" w:rsidRPr="00263C57" w14:paraId="5F217A3D" w14:textId="77777777" w:rsidTr="00086345">
        <w:tc>
          <w:tcPr>
            <w:tcW w:w="570" w:type="dxa"/>
          </w:tcPr>
          <w:p w14:paraId="2799EDF6" w14:textId="77777777" w:rsidR="00E54C77" w:rsidRPr="00263C57" w:rsidRDefault="00E54C77" w:rsidP="004E54D7">
            <w:pPr>
              <w:spacing w:after="120" w:line="276" w:lineRule="auto"/>
              <w:jc w:val="both"/>
              <w:rPr>
                <w:rFonts w:ascii="Times New Roman" w:hAnsi="Times New Roman" w:cs="Times New Roman"/>
                <w:b/>
                <w:sz w:val="24"/>
                <w:szCs w:val="24"/>
              </w:rPr>
            </w:pPr>
            <w:r w:rsidRPr="00263C57">
              <w:rPr>
                <w:rFonts w:ascii="Times New Roman" w:hAnsi="Times New Roman" w:cs="Times New Roman"/>
                <w:b/>
                <w:sz w:val="24"/>
                <w:szCs w:val="24"/>
              </w:rPr>
              <w:t>Lp.</w:t>
            </w:r>
          </w:p>
        </w:tc>
        <w:tc>
          <w:tcPr>
            <w:tcW w:w="4829" w:type="dxa"/>
          </w:tcPr>
          <w:p w14:paraId="574ABAA0" w14:textId="77777777" w:rsidR="00E54C77" w:rsidRPr="00263C57" w:rsidRDefault="00E54C77" w:rsidP="004E54D7">
            <w:pPr>
              <w:spacing w:after="120" w:line="276" w:lineRule="auto"/>
              <w:jc w:val="both"/>
              <w:rPr>
                <w:rFonts w:ascii="Times New Roman" w:hAnsi="Times New Roman" w:cs="Times New Roman"/>
                <w:b/>
                <w:sz w:val="24"/>
                <w:szCs w:val="24"/>
              </w:rPr>
            </w:pPr>
            <w:r w:rsidRPr="00263C57">
              <w:rPr>
                <w:rFonts w:ascii="Times New Roman" w:hAnsi="Times New Roman" w:cs="Times New Roman"/>
                <w:b/>
                <w:sz w:val="24"/>
                <w:szCs w:val="24"/>
              </w:rPr>
              <w:t>Kryterium strategiczne</w:t>
            </w:r>
          </w:p>
        </w:tc>
        <w:tc>
          <w:tcPr>
            <w:tcW w:w="1678" w:type="dxa"/>
          </w:tcPr>
          <w:p w14:paraId="68E6782B" w14:textId="77777777" w:rsidR="00E54C77" w:rsidRPr="00263C57" w:rsidRDefault="00E54C77" w:rsidP="004E54D7">
            <w:pPr>
              <w:spacing w:after="120" w:line="276" w:lineRule="auto"/>
              <w:jc w:val="both"/>
              <w:rPr>
                <w:rFonts w:ascii="Times New Roman" w:hAnsi="Times New Roman" w:cs="Times New Roman"/>
                <w:b/>
                <w:sz w:val="24"/>
                <w:szCs w:val="24"/>
              </w:rPr>
            </w:pPr>
            <w:r w:rsidRPr="00263C57">
              <w:rPr>
                <w:rFonts w:ascii="Times New Roman" w:hAnsi="Times New Roman" w:cs="Times New Roman"/>
                <w:b/>
                <w:sz w:val="24"/>
                <w:szCs w:val="24"/>
              </w:rPr>
              <w:t>Punktacja</w:t>
            </w:r>
          </w:p>
        </w:tc>
        <w:tc>
          <w:tcPr>
            <w:tcW w:w="1983" w:type="dxa"/>
          </w:tcPr>
          <w:p w14:paraId="6C9D06F9" w14:textId="77777777" w:rsidR="00E54C77" w:rsidRPr="00263C57" w:rsidRDefault="00E54C77" w:rsidP="004E54D7">
            <w:pPr>
              <w:spacing w:after="120" w:line="276" w:lineRule="auto"/>
              <w:jc w:val="both"/>
              <w:rPr>
                <w:rFonts w:ascii="Times New Roman" w:hAnsi="Times New Roman" w:cs="Times New Roman"/>
                <w:b/>
                <w:sz w:val="24"/>
                <w:szCs w:val="24"/>
              </w:rPr>
            </w:pPr>
            <w:r w:rsidRPr="00263C57">
              <w:rPr>
                <w:rFonts w:ascii="Times New Roman" w:hAnsi="Times New Roman" w:cs="Times New Roman"/>
                <w:b/>
                <w:sz w:val="24"/>
                <w:szCs w:val="24"/>
              </w:rPr>
              <w:t>Podmiot weryfikujący</w:t>
            </w:r>
          </w:p>
        </w:tc>
      </w:tr>
      <w:tr w:rsidR="00E54C77" w14:paraId="49066DA3" w14:textId="77777777" w:rsidTr="00086345">
        <w:tc>
          <w:tcPr>
            <w:tcW w:w="570" w:type="dxa"/>
          </w:tcPr>
          <w:p w14:paraId="225B52B3" w14:textId="77777777" w:rsidR="00E54C77" w:rsidRDefault="00E54C77" w:rsidP="004E54D7">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829" w:type="dxa"/>
          </w:tcPr>
          <w:p w14:paraId="24805D05" w14:textId="77777777" w:rsidR="00E54C77" w:rsidRDefault="00E54C77" w:rsidP="004E54D7">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Oferta złożona przez podmiot, który nie otrzymał dotychczas dotacji w ramach Programu Od wykluczenia do aktywizacji.</w:t>
            </w:r>
          </w:p>
        </w:tc>
        <w:tc>
          <w:tcPr>
            <w:tcW w:w="1678" w:type="dxa"/>
          </w:tcPr>
          <w:p w14:paraId="6B7D40EF" w14:textId="77777777" w:rsidR="00E54C77" w:rsidRDefault="00E54C77" w:rsidP="004E54D7">
            <w:pPr>
              <w:spacing w:after="120" w:line="276" w:lineRule="auto"/>
              <w:jc w:val="center"/>
              <w:rPr>
                <w:rFonts w:ascii="Times New Roman" w:hAnsi="Times New Roman" w:cs="Times New Roman"/>
                <w:sz w:val="24"/>
                <w:szCs w:val="24"/>
              </w:rPr>
            </w:pPr>
          </w:p>
          <w:p w14:paraId="3F3112E6" w14:textId="77777777" w:rsidR="00E54C77" w:rsidRDefault="00971545" w:rsidP="004E54D7">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83" w:type="dxa"/>
          </w:tcPr>
          <w:p w14:paraId="6265C0B2" w14:textId="77777777" w:rsidR="00D653E9" w:rsidRDefault="00D653E9" w:rsidP="004E54D7">
            <w:pPr>
              <w:spacing w:after="120" w:line="276" w:lineRule="auto"/>
              <w:jc w:val="both"/>
              <w:rPr>
                <w:rFonts w:ascii="Times New Roman" w:hAnsi="Times New Roman" w:cs="Times New Roman"/>
                <w:sz w:val="24"/>
                <w:szCs w:val="24"/>
              </w:rPr>
            </w:pPr>
          </w:p>
          <w:p w14:paraId="58AEE7FB" w14:textId="7BAC2014" w:rsidR="00E54C77" w:rsidRDefault="00E54C77" w:rsidP="004E54D7">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DES w </w:t>
            </w:r>
            <w:proofErr w:type="spellStart"/>
            <w:r>
              <w:rPr>
                <w:rFonts w:ascii="Times New Roman" w:hAnsi="Times New Roman" w:cs="Times New Roman"/>
                <w:sz w:val="24"/>
                <w:szCs w:val="24"/>
              </w:rPr>
              <w:t>MRiPS</w:t>
            </w:r>
            <w:proofErr w:type="spellEnd"/>
          </w:p>
        </w:tc>
      </w:tr>
      <w:tr w:rsidR="00E54C77" w14:paraId="37C5D2C6" w14:textId="77777777" w:rsidTr="00086345">
        <w:tc>
          <w:tcPr>
            <w:tcW w:w="570" w:type="dxa"/>
          </w:tcPr>
          <w:p w14:paraId="16A8DDCF" w14:textId="77777777" w:rsidR="00E54C77" w:rsidRDefault="00C351FC" w:rsidP="004E54D7">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2</w:t>
            </w:r>
            <w:r w:rsidR="00E54C77">
              <w:rPr>
                <w:rFonts w:ascii="Times New Roman" w:hAnsi="Times New Roman" w:cs="Times New Roman"/>
                <w:sz w:val="24"/>
                <w:szCs w:val="24"/>
              </w:rPr>
              <w:t>.</w:t>
            </w:r>
          </w:p>
        </w:tc>
        <w:tc>
          <w:tcPr>
            <w:tcW w:w="4829" w:type="dxa"/>
          </w:tcPr>
          <w:p w14:paraId="67520EA3" w14:textId="77777777" w:rsidR="00E54C77" w:rsidRDefault="00E54C77" w:rsidP="004E54D7">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Oferta złożona przez podmiot, który jest laureatem i/lub podmiotem certyfikowanym Znakiem Jakości Ekonomii Społecznej i Solidarnej</w:t>
            </w:r>
          </w:p>
        </w:tc>
        <w:tc>
          <w:tcPr>
            <w:tcW w:w="1678" w:type="dxa"/>
          </w:tcPr>
          <w:p w14:paraId="52086525" w14:textId="77777777" w:rsidR="00E54C77" w:rsidRDefault="00E54C77" w:rsidP="004E54D7">
            <w:pPr>
              <w:spacing w:after="120" w:line="276" w:lineRule="auto"/>
              <w:jc w:val="center"/>
              <w:rPr>
                <w:rFonts w:ascii="Times New Roman" w:hAnsi="Times New Roman" w:cs="Times New Roman"/>
                <w:sz w:val="24"/>
                <w:szCs w:val="24"/>
              </w:rPr>
            </w:pPr>
          </w:p>
          <w:p w14:paraId="271D25CB" w14:textId="0FDB5F86" w:rsidR="00E54C77" w:rsidRDefault="00154657" w:rsidP="004E54D7">
            <w:pPr>
              <w:spacing w:after="12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83" w:type="dxa"/>
          </w:tcPr>
          <w:p w14:paraId="749E4E5E" w14:textId="77777777" w:rsidR="00D653E9" w:rsidRDefault="00D653E9" w:rsidP="004E54D7">
            <w:pPr>
              <w:spacing w:after="120" w:line="276" w:lineRule="auto"/>
              <w:jc w:val="both"/>
              <w:rPr>
                <w:rFonts w:ascii="Times New Roman" w:hAnsi="Times New Roman" w:cs="Times New Roman"/>
                <w:sz w:val="24"/>
                <w:szCs w:val="24"/>
              </w:rPr>
            </w:pPr>
          </w:p>
          <w:p w14:paraId="243F9F0F" w14:textId="1557A757" w:rsidR="00E54C77" w:rsidRDefault="00E54C77" w:rsidP="004E54D7">
            <w:pPr>
              <w:spacing w:after="120" w:line="276" w:lineRule="auto"/>
              <w:jc w:val="both"/>
              <w:rPr>
                <w:rFonts w:ascii="Times New Roman" w:hAnsi="Times New Roman" w:cs="Times New Roman"/>
                <w:sz w:val="24"/>
                <w:szCs w:val="24"/>
              </w:rPr>
            </w:pPr>
            <w:r w:rsidRPr="00083155">
              <w:rPr>
                <w:rFonts w:ascii="Times New Roman" w:hAnsi="Times New Roman" w:cs="Times New Roman"/>
                <w:sz w:val="24"/>
                <w:szCs w:val="24"/>
              </w:rPr>
              <w:t xml:space="preserve">DES w </w:t>
            </w:r>
            <w:proofErr w:type="spellStart"/>
            <w:r w:rsidRPr="00083155">
              <w:rPr>
                <w:rFonts w:ascii="Times New Roman" w:hAnsi="Times New Roman" w:cs="Times New Roman"/>
                <w:sz w:val="24"/>
                <w:szCs w:val="24"/>
              </w:rPr>
              <w:t>MRiPS</w:t>
            </w:r>
            <w:proofErr w:type="spellEnd"/>
          </w:p>
        </w:tc>
      </w:tr>
    </w:tbl>
    <w:p w14:paraId="3C4857DB" w14:textId="77777777" w:rsidR="00E54C77" w:rsidRDefault="00E54C77" w:rsidP="004E54D7">
      <w:pPr>
        <w:spacing w:after="120" w:line="276" w:lineRule="auto"/>
        <w:jc w:val="both"/>
        <w:rPr>
          <w:rFonts w:ascii="Times New Roman" w:hAnsi="Times New Roman" w:cs="Times New Roman"/>
          <w:sz w:val="24"/>
          <w:szCs w:val="24"/>
        </w:rPr>
      </w:pPr>
    </w:p>
    <w:p w14:paraId="3E5F4C3E" w14:textId="77777777" w:rsidR="00E54C77" w:rsidRPr="00170A25" w:rsidRDefault="00D63114" w:rsidP="004B00F1">
      <w:pPr>
        <w:pStyle w:val="Nagwek3"/>
      </w:pPr>
      <w:bookmarkStart w:id="59" w:name="_Toc52976651"/>
      <w:bookmarkStart w:id="60" w:name="_Toc30167478"/>
      <w:r>
        <w:t>OGŁOSZENIE WYNIKÓW KONKURSU</w:t>
      </w:r>
      <w:bookmarkEnd w:id="59"/>
      <w:bookmarkEnd w:id="60"/>
    </w:p>
    <w:p w14:paraId="68FCBEA3" w14:textId="5EBB62AF" w:rsidR="00E54C77" w:rsidRPr="00801D7B" w:rsidRDefault="00E54C77" w:rsidP="004E54D7">
      <w:pPr>
        <w:spacing w:after="120" w:line="276" w:lineRule="auto"/>
        <w:jc w:val="both"/>
        <w:rPr>
          <w:rFonts w:ascii="Times New Roman" w:hAnsi="Times New Roman" w:cs="Times New Roman"/>
          <w:bCs/>
          <w:sz w:val="24"/>
          <w:szCs w:val="24"/>
        </w:rPr>
      </w:pPr>
      <w:r w:rsidRPr="00801D7B">
        <w:rPr>
          <w:rFonts w:ascii="Times New Roman" w:hAnsi="Times New Roman" w:cs="Times New Roman"/>
          <w:bCs/>
          <w:sz w:val="24"/>
          <w:szCs w:val="24"/>
        </w:rPr>
        <w:t>Komisja konkursowa zaopiniuje złożone oferty i przedłoży Ministrowi Rodziny</w:t>
      </w:r>
      <w:r w:rsidR="0054387E">
        <w:rPr>
          <w:rFonts w:ascii="Times New Roman" w:hAnsi="Times New Roman" w:cs="Times New Roman"/>
          <w:bCs/>
          <w:sz w:val="24"/>
          <w:szCs w:val="24"/>
        </w:rPr>
        <w:t xml:space="preserve"> </w:t>
      </w:r>
      <w:r w:rsidRPr="00801D7B">
        <w:rPr>
          <w:rFonts w:ascii="Times New Roman" w:hAnsi="Times New Roman" w:cs="Times New Roman"/>
          <w:bCs/>
          <w:sz w:val="24"/>
          <w:szCs w:val="24"/>
        </w:rPr>
        <w:t>i</w:t>
      </w:r>
      <w:r>
        <w:rPr>
          <w:rFonts w:ascii="Times New Roman" w:hAnsi="Times New Roman" w:cs="Times New Roman"/>
          <w:bCs/>
          <w:sz w:val="24"/>
          <w:szCs w:val="24"/>
        </w:rPr>
        <w:t> </w:t>
      </w:r>
      <w:r w:rsidRPr="00801D7B">
        <w:rPr>
          <w:rFonts w:ascii="Times New Roman" w:hAnsi="Times New Roman" w:cs="Times New Roman"/>
          <w:bCs/>
          <w:sz w:val="24"/>
          <w:szCs w:val="24"/>
        </w:rPr>
        <w:t xml:space="preserve">Polityki Społecznej listę </w:t>
      </w:r>
      <w:r w:rsidR="00120C38">
        <w:rPr>
          <w:rFonts w:ascii="Times New Roman" w:hAnsi="Times New Roman" w:cs="Times New Roman"/>
          <w:bCs/>
          <w:sz w:val="24"/>
          <w:szCs w:val="24"/>
        </w:rPr>
        <w:t>projektów rekomendowanych do dofinansowania</w:t>
      </w:r>
      <w:r w:rsidRPr="00801D7B">
        <w:rPr>
          <w:rFonts w:ascii="Times New Roman" w:hAnsi="Times New Roman" w:cs="Times New Roman"/>
          <w:bCs/>
          <w:sz w:val="24"/>
          <w:szCs w:val="24"/>
        </w:rPr>
        <w:t>.</w:t>
      </w:r>
    </w:p>
    <w:p w14:paraId="432A646E" w14:textId="7A4BA7AF" w:rsidR="00120C38" w:rsidRDefault="00120C38" w:rsidP="004E54D7">
      <w:pPr>
        <w:autoSpaceDE w:val="0"/>
        <w:autoSpaceDN w:val="0"/>
        <w:adjustRightInd w:val="0"/>
        <w:spacing w:after="120" w:line="276" w:lineRule="auto"/>
        <w:jc w:val="both"/>
        <w:rPr>
          <w:rFonts w:ascii="Times New Roman" w:hAnsi="Times New Roman" w:cs="Times New Roman"/>
          <w:bCs/>
          <w:sz w:val="24"/>
          <w:szCs w:val="24"/>
        </w:rPr>
      </w:pPr>
      <w:r w:rsidRPr="00120C38">
        <w:rPr>
          <w:rFonts w:ascii="Times New Roman" w:hAnsi="Times New Roman" w:cs="Times New Roman"/>
          <w:bCs/>
          <w:sz w:val="24"/>
          <w:szCs w:val="24"/>
        </w:rPr>
        <w:t>Minister</w:t>
      </w:r>
      <w:r>
        <w:rPr>
          <w:rFonts w:ascii="Times New Roman" w:hAnsi="Times New Roman" w:cs="Times New Roman"/>
          <w:bCs/>
          <w:sz w:val="24"/>
          <w:szCs w:val="24"/>
        </w:rPr>
        <w:t xml:space="preserve">, na podstawie </w:t>
      </w:r>
      <w:r w:rsidRPr="00120C38">
        <w:rPr>
          <w:rFonts w:ascii="Times New Roman" w:hAnsi="Times New Roman" w:cs="Times New Roman"/>
          <w:bCs/>
          <w:sz w:val="24"/>
          <w:szCs w:val="24"/>
        </w:rPr>
        <w:t xml:space="preserve">opinii przedstawionej przez Komisję </w:t>
      </w:r>
      <w:r w:rsidR="0062317F">
        <w:rPr>
          <w:rFonts w:ascii="Times New Roman" w:hAnsi="Times New Roman" w:cs="Times New Roman"/>
          <w:bCs/>
          <w:sz w:val="24"/>
          <w:szCs w:val="24"/>
        </w:rPr>
        <w:t>k</w:t>
      </w:r>
      <w:r w:rsidR="0062317F" w:rsidRPr="00120C38">
        <w:rPr>
          <w:rFonts w:ascii="Times New Roman" w:hAnsi="Times New Roman" w:cs="Times New Roman"/>
          <w:bCs/>
          <w:sz w:val="24"/>
          <w:szCs w:val="24"/>
        </w:rPr>
        <w:t>onkursową</w:t>
      </w:r>
      <w:r>
        <w:rPr>
          <w:rFonts w:ascii="Times New Roman" w:hAnsi="Times New Roman" w:cs="Times New Roman"/>
          <w:bCs/>
          <w:sz w:val="24"/>
          <w:szCs w:val="24"/>
        </w:rPr>
        <w:t>, podejmie decyzję o </w:t>
      </w:r>
      <w:r w:rsidRPr="00120C38">
        <w:rPr>
          <w:rFonts w:ascii="Times New Roman" w:hAnsi="Times New Roman" w:cs="Times New Roman"/>
          <w:bCs/>
          <w:sz w:val="24"/>
          <w:szCs w:val="24"/>
        </w:rPr>
        <w:t>przyznaniu dofinansowania oraz jego wysokości.</w:t>
      </w:r>
    </w:p>
    <w:p w14:paraId="4C5BBB68" w14:textId="21A747F3" w:rsidR="00E54C77" w:rsidRPr="00801D7B"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801D7B">
        <w:rPr>
          <w:rFonts w:ascii="Times New Roman" w:hAnsi="Times New Roman" w:cs="Times New Roman"/>
          <w:sz w:val="24"/>
          <w:szCs w:val="24"/>
        </w:rPr>
        <w:t>Wyniki otwartego konkursu ofert zostaną podane do wiadomości publicznej poprzez zamieszczenie w Biuletynie Informacji Publicznej Ministerstwa Rodziny</w:t>
      </w:r>
      <w:r w:rsidR="007522E4">
        <w:rPr>
          <w:rFonts w:ascii="Times New Roman" w:hAnsi="Times New Roman" w:cs="Times New Roman"/>
          <w:sz w:val="24"/>
          <w:szCs w:val="24"/>
        </w:rPr>
        <w:t xml:space="preserve"> </w:t>
      </w:r>
      <w:r w:rsidRPr="00801D7B">
        <w:rPr>
          <w:rFonts w:ascii="Times New Roman" w:hAnsi="Times New Roman" w:cs="Times New Roman"/>
          <w:sz w:val="24"/>
          <w:szCs w:val="24"/>
        </w:rPr>
        <w:t xml:space="preserve">i Polityki Społecznej, zamieszczenie na tablicy ogłoszeń w siedzibie Ministerstwa oraz  na </w:t>
      </w:r>
      <w:r w:rsidR="0062317F">
        <w:rPr>
          <w:rFonts w:ascii="Times New Roman" w:hAnsi="Times New Roman" w:cs="Times New Roman"/>
          <w:sz w:val="24"/>
          <w:szCs w:val="24"/>
        </w:rPr>
        <w:t xml:space="preserve">jego </w:t>
      </w:r>
      <w:r w:rsidRPr="00801D7B">
        <w:rPr>
          <w:rFonts w:ascii="Times New Roman" w:hAnsi="Times New Roman" w:cs="Times New Roman"/>
          <w:sz w:val="24"/>
          <w:szCs w:val="24"/>
        </w:rPr>
        <w:t xml:space="preserve">stronie internetowej w terminie 7 dni od dnia </w:t>
      </w:r>
      <w:r w:rsidR="00FD3896">
        <w:rPr>
          <w:rFonts w:ascii="Times New Roman" w:hAnsi="Times New Roman" w:cs="Times New Roman"/>
          <w:sz w:val="24"/>
          <w:szCs w:val="24"/>
        </w:rPr>
        <w:t xml:space="preserve">podjęcia </w:t>
      </w:r>
      <w:r w:rsidR="00CB27A0">
        <w:rPr>
          <w:rFonts w:ascii="Times New Roman" w:hAnsi="Times New Roman" w:cs="Times New Roman"/>
          <w:sz w:val="24"/>
          <w:szCs w:val="24"/>
        </w:rPr>
        <w:t>przez Ministra Rodziny</w:t>
      </w:r>
      <w:r w:rsidR="007522E4">
        <w:rPr>
          <w:rFonts w:ascii="Times New Roman" w:hAnsi="Times New Roman" w:cs="Times New Roman"/>
          <w:sz w:val="24"/>
          <w:szCs w:val="24"/>
        </w:rPr>
        <w:t xml:space="preserve"> </w:t>
      </w:r>
      <w:r w:rsidR="00CB27A0">
        <w:rPr>
          <w:rFonts w:ascii="Times New Roman" w:hAnsi="Times New Roman" w:cs="Times New Roman"/>
          <w:sz w:val="24"/>
          <w:szCs w:val="24"/>
        </w:rPr>
        <w:t>i </w:t>
      </w:r>
      <w:r w:rsidR="00FD3896">
        <w:rPr>
          <w:rFonts w:ascii="Times New Roman" w:hAnsi="Times New Roman" w:cs="Times New Roman"/>
          <w:sz w:val="24"/>
          <w:szCs w:val="24"/>
        </w:rPr>
        <w:t xml:space="preserve">Polityki Społecznej decyzji </w:t>
      </w:r>
      <w:r w:rsidR="000F565B">
        <w:rPr>
          <w:rFonts w:ascii="Times New Roman" w:hAnsi="Times New Roman" w:cs="Times New Roman"/>
          <w:sz w:val="24"/>
          <w:szCs w:val="24"/>
        </w:rPr>
        <w:br/>
      </w:r>
      <w:r w:rsidR="00FD3896">
        <w:rPr>
          <w:rFonts w:ascii="Times New Roman" w:hAnsi="Times New Roman" w:cs="Times New Roman"/>
          <w:sz w:val="24"/>
          <w:szCs w:val="24"/>
        </w:rPr>
        <w:t>o dofinansowanych projektach</w:t>
      </w:r>
      <w:r w:rsidRPr="00801D7B">
        <w:rPr>
          <w:rFonts w:ascii="Times New Roman" w:hAnsi="Times New Roman" w:cs="Times New Roman"/>
          <w:sz w:val="24"/>
          <w:szCs w:val="24"/>
        </w:rPr>
        <w:t>.</w:t>
      </w:r>
    </w:p>
    <w:p w14:paraId="763170C0" w14:textId="77777777" w:rsidR="00E54C77"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801D7B">
        <w:rPr>
          <w:rFonts w:ascii="Times New Roman" w:hAnsi="Times New Roman" w:cs="Times New Roman"/>
          <w:sz w:val="24"/>
          <w:szCs w:val="24"/>
        </w:rPr>
        <w:t>Odrzucenie oferty w wyniku oceny formalnej, a także nie przyz</w:t>
      </w:r>
      <w:r>
        <w:rPr>
          <w:rFonts w:ascii="Times New Roman" w:hAnsi="Times New Roman" w:cs="Times New Roman"/>
          <w:sz w:val="24"/>
          <w:szCs w:val="24"/>
        </w:rPr>
        <w:t>nanie dotacji jest ostateczne i </w:t>
      </w:r>
      <w:r w:rsidRPr="00801D7B">
        <w:rPr>
          <w:rFonts w:ascii="Times New Roman" w:hAnsi="Times New Roman" w:cs="Times New Roman"/>
          <w:sz w:val="24"/>
          <w:szCs w:val="24"/>
        </w:rPr>
        <w:t>nie podlega procedurom odwoławczym.</w:t>
      </w:r>
    </w:p>
    <w:p w14:paraId="61BF6C23" w14:textId="77777777" w:rsidR="00086345" w:rsidRDefault="00086345" w:rsidP="008563C6">
      <w:pPr>
        <w:pStyle w:val="Nagwek2"/>
      </w:pPr>
    </w:p>
    <w:p w14:paraId="07A45442" w14:textId="40B41AFB" w:rsidR="00E54C77" w:rsidRPr="00DE726F" w:rsidRDefault="00E54C77" w:rsidP="008563C6">
      <w:pPr>
        <w:pStyle w:val="Nagwek2"/>
      </w:pPr>
      <w:bookmarkStart w:id="61" w:name="_Toc52976652"/>
      <w:bookmarkStart w:id="62" w:name="_Toc30167479"/>
      <w:r>
        <w:t>V</w:t>
      </w:r>
      <w:r w:rsidR="00D372A4">
        <w:t>I</w:t>
      </w:r>
      <w:r>
        <w:t>I</w:t>
      </w:r>
      <w:r w:rsidRPr="00DE726F">
        <w:t>. DOFINANSOWANIE OFERTY</w:t>
      </w:r>
      <w:bookmarkEnd w:id="61"/>
      <w:bookmarkEnd w:id="62"/>
    </w:p>
    <w:p w14:paraId="46411DC6" w14:textId="77777777" w:rsidR="00E54C77" w:rsidRPr="00AD4422" w:rsidRDefault="00E54C77" w:rsidP="008D16AD">
      <w:pPr>
        <w:pStyle w:val="Nagwek3"/>
        <w:numPr>
          <w:ilvl w:val="0"/>
          <w:numId w:val="40"/>
        </w:numPr>
      </w:pPr>
      <w:bookmarkStart w:id="63" w:name="_Toc52976653"/>
      <w:bookmarkStart w:id="64" w:name="_Toc30167480"/>
      <w:r w:rsidRPr="00AD4422">
        <w:t>DOKUMENTY NIEZBĘDNE DO ZAWARCIA UMOWY</w:t>
      </w:r>
      <w:bookmarkEnd w:id="63"/>
      <w:bookmarkEnd w:id="64"/>
    </w:p>
    <w:p w14:paraId="4B201ECE" w14:textId="763977E9" w:rsidR="00E54C77" w:rsidRPr="00117C11"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117C11">
        <w:rPr>
          <w:rFonts w:ascii="Times New Roman" w:hAnsi="Times New Roman" w:cs="Times New Roman"/>
          <w:sz w:val="24"/>
          <w:szCs w:val="24"/>
        </w:rPr>
        <w:lastRenderedPageBreak/>
        <w:t>Kwota dotacji przyznana przez Ministra jest kwotą ostatecz</w:t>
      </w:r>
      <w:r w:rsidR="00EB1EA9">
        <w:rPr>
          <w:rFonts w:ascii="Times New Roman" w:hAnsi="Times New Roman" w:cs="Times New Roman"/>
          <w:sz w:val="24"/>
          <w:szCs w:val="24"/>
        </w:rPr>
        <w:t>ną i nie może zostać zwiększona.</w:t>
      </w:r>
    </w:p>
    <w:p w14:paraId="6849978D" w14:textId="6B952737" w:rsidR="00F52B2C"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117C11">
        <w:rPr>
          <w:rFonts w:ascii="Times New Roman" w:hAnsi="Times New Roman" w:cs="Times New Roman"/>
          <w:sz w:val="24"/>
          <w:szCs w:val="24"/>
        </w:rPr>
        <w:t>W przypadku przyznania dotacji przez Ministra Rodziny</w:t>
      </w:r>
      <w:r w:rsidR="007522E4">
        <w:rPr>
          <w:rFonts w:ascii="Times New Roman" w:hAnsi="Times New Roman" w:cs="Times New Roman"/>
          <w:sz w:val="24"/>
          <w:szCs w:val="24"/>
        </w:rPr>
        <w:t xml:space="preserve"> </w:t>
      </w:r>
      <w:r w:rsidRPr="00117C11">
        <w:rPr>
          <w:rFonts w:ascii="Times New Roman" w:hAnsi="Times New Roman" w:cs="Times New Roman"/>
          <w:sz w:val="24"/>
          <w:szCs w:val="24"/>
        </w:rPr>
        <w:t>i Polityki Społecznej, Oferent</w:t>
      </w:r>
      <w:r w:rsidR="00C00059">
        <w:rPr>
          <w:rFonts w:ascii="Times New Roman" w:hAnsi="Times New Roman" w:cs="Times New Roman"/>
          <w:sz w:val="24"/>
          <w:szCs w:val="24"/>
        </w:rPr>
        <w:t xml:space="preserve"> otrzyma od DES</w:t>
      </w:r>
      <w:r w:rsidR="000E22AB">
        <w:rPr>
          <w:rFonts w:ascii="Times New Roman" w:hAnsi="Times New Roman" w:cs="Times New Roman"/>
          <w:sz w:val="24"/>
          <w:szCs w:val="24"/>
        </w:rPr>
        <w:t xml:space="preserve"> w</w:t>
      </w:r>
      <w:r w:rsidR="00C00059">
        <w:rPr>
          <w:rFonts w:ascii="Times New Roman" w:hAnsi="Times New Roman" w:cs="Times New Roman"/>
          <w:sz w:val="24"/>
          <w:szCs w:val="24"/>
        </w:rPr>
        <w:t xml:space="preserve"> </w:t>
      </w:r>
      <w:proofErr w:type="spellStart"/>
      <w:r w:rsidR="00C00059">
        <w:rPr>
          <w:rFonts w:ascii="Times New Roman" w:hAnsi="Times New Roman" w:cs="Times New Roman"/>
          <w:sz w:val="24"/>
          <w:szCs w:val="24"/>
        </w:rPr>
        <w:t>MRiPS</w:t>
      </w:r>
      <w:proofErr w:type="spellEnd"/>
      <w:r w:rsidR="00C00059">
        <w:rPr>
          <w:rFonts w:ascii="Times New Roman" w:hAnsi="Times New Roman" w:cs="Times New Roman"/>
          <w:sz w:val="24"/>
          <w:szCs w:val="24"/>
        </w:rPr>
        <w:t xml:space="preserve"> informację o dalszych krokach procedowania na adres mailowy wskazany w ofercie.</w:t>
      </w:r>
      <w:r w:rsidRPr="00117C11">
        <w:rPr>
          <w:rFonts w:ascii="Times New Roman" w:hAnsi="Times New Roman" w:cs="Times New Roman"/>
          <w:sz w:val="24"/>
          <w:szCs w:val="24"/>
        </w:rPr>
        <w:t xml:space="preserve"> </w:t>
      </w:r>
      <w:r w:rsidR="00C00059">
        <w:rPr>
          <w:rFonts w:ascii="Times New Roman" w:hAnsi="Times New Roman" w:cs="Times New Roman"/>
          <w:sz w:val="24"/>
          <w:szCs w:val="24"/>
        </w:rPr>
        <w:t>Oferent będzie z</w:t>
      </w:r>
      <w:r w:rsidRPr="00117C11">
        <w:rPr>
          <w:rFonts w:ascii="Times New Roman" w:hAnsi="Times New Roman" w:cs="Times New Roman"/>
          <w:sz w:val="24"/>
          <w:szCs w:val="24"/>
        </w:rPr>
        <w:t xml:space="preserve">obowiązany </w:t>
      </w:r>
      <w:r w:rsidRPr="00BF2B7F">
        <w:rPr>
          <w:rFonts w:ascii="Times New Roman" w:hAnsi="Times New Roman" w:cs="Times New Roman"/>
          <w:bCs/>
          <w:sz w:val="24"/>
          <w:szCs w:val="24"/>
        </w:rPr>
        <w:t>bez zbędnej zwłoki</w:t>
      </w:r>
      <w:r w:rsidRPr="00117C11">
        <w:rPr>
          <w:rFonts w:ascii="Times New Roman" w:hAnsi="Times New Roman" w:cs="Times New Roman"/>
          <w:b/>
          <w:bCs/>
          <w:sz w:val="24"/>
          <w:szCs w:val="24"/>
        </w:rPr>
        <w:t xml:space="preserve"> </w:t>
      </w:r>
      <w:r w:rsidRPr="00117C11">
        <w:rPr>
          <w:rFonts w:ascii="Times New Roman" w:hAnsi="Times New Roman" w:cs="Times New Roman"/>
          <w:sz w:val="24"/>
          <w:szCs w:val="24"/>
        </w:rPr>
        <w:t xml:space="preserve">od dnia </w:t>
      </w:r>
      <w:r w:rsidR="00C00059">
        <w:rPr>
          <w:rFonts w:ascii="Times New Roman" w:hAnsi="Times New Roman" w:cs="Times New Roman"/>
          <w:sz w:val="24"/>
          <w:szCs w:val="24"/>
        </w:rPr>
        <w:t xml:space="preserve">przekazania </w:t>
      </w:r>
      <w:r w:rsidR="000E22AB">
        <w:rPr>
          <w:rFonts w:ascii="Times New Roman" w:hAnsi="Times New Roman" w:cs="Times New Roman"/>
          <w:sz w:val="24"/>
          <w:szCs w:val="24"/>
        </w:rPr>
        <w:t>stosownych</w:t>
      </w:r>
      <w:r w:rsidR="00C00059">
        <w:rPr>
          <w:rFonts w:ascii="Times New Roman" w:hAnsi="Times New Roman" w:cs="Times New Roman"/>
          <w:sz w:val="24"/>
          <w:szCs w:val="24"/>
        </w:rPr>
        <w:t xml:space="preserve"> instrukcji przez DES </w:t>
      </w:r>
      <w:r w:rsidR="000E22AB">
        <w:rPr>
          <w:rFonts w:ascii="Times New Roman" w:hAnsi="Times New Roman" w:cs="Times New Roman"/>
          <w:sz w:val="24"/>
          <w:szCs w:val="24"/>
        </w:rPr>
        <w:t xml:space="preserve">w </w:t>
      </w:r>
      <w:proofErr w:type="spellStart"/>
      <w:r w:rsidR="00C00059">
        <w:rPr>
          <w:rFonts w:ascii="Times New Roman" w:hAnsi="Times New Roman" w:cs="Times New Roman"/>
          <w:sz w:val="24"/>
          <w:szCs w:val="24"/>
        </w:rPr>
        <w:t>MRiPS</w:t>
      </w:r>
      <w:proofErr w:type="spellEnd"/>
      <w:r w:rsidRPr="00117C11">
        <w:rPr>
          <w:rFonts w:ascii="Times New Roman" w:hAnsi="Times New Roman" w:cs="Times New Roman"/>
          <w:sz w:val="24"/>
          <w:szCs w:val="24"/>
        </w:rPr>
        <w:t xml:space="preserve">, dostarczyć do Ministerstwa </w:t>
      </w:r>
      <w:r w:rsidR="000A7B17" w:rsidRPr="009C355C">
        <w:rPr>
          <w:rFonts w:ascii="Times New Roman" w:hAnsi="Times New Roman" w:cs="Times New Roman"/>
          <w:sz w:val="24"/>
          <w:szCs w:val="24"/>
        </w:rPr>
        <w:t>oryginał oferty w wersji papierowej</w:t>
      </w:r>
      <w:r w:rsidR="000A7B17" w:rsidRPr="008067F5">
        <w:rPr>
          <w:rFonts w:ascii="Times New Roman" w:hAnsi="Times New Roman" w:cs="Times New Roman"/>
          <w:sz w:val="24"/>
          <w:szCs w:val="24"/>
        </w:rPr>
        <w:t xml:space="preserve"> oraz </w:t>
      </w:r>
      <w:r w:rsidR="00F52B2C" w:rsidRPr="008067F5">
        <w:rPr>
          <w:rFonts w:ascii="Times New Roman" w:hAnsi="Times New Roman" w:cs="Times New Roman"/>
          <w:sz w:val="24"/>
          <w:szCs w:val="24"/>
        </w:rPr>
        <w:t>trzy egzemplarze podpisanej przez uprawnione osob</w:t>
      </w:r>
      <w:r w:rsidR="00F52B2C">
        <w:rPr>
          <w:rFonts w:ascii="Times New Roman" w:hAnsi="Times New Roman" w:cs="Times New Roman"/>
          <w:sz w:val="24"/>
          <w:szCs w:val="24"/>
        </w:rPr>
        <w:t xml:space="preserve">y umowy. </w:t>
      </w:r>
    </w:p>
    <w:p w14:paraId="2A4A9190" w14:textId="615EF04F" w:rsidR="00E54C77" w:rsidRPr="00117C11" w:rsidRDefault="00F52B2C"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Ponadto Oferent ma obowiązek dostarczyć wraz z umową </w:t>
      </w:r>
      <w:r w:rsidR="00E54C77" w:rsidRPr="00117C11">
        <w:rPr>
          <w:rFonts w:ascii="Times New Roman" w:hAnsi="Times New Roman" w:cs="Times New Roman"/>
          <w:sz w:val="24"/>
          <w:szCs w:val="24"/>
        </w:rPr>
        <w:t>następujące dokumenty:</w:t>
      </w:r>
    </w:p>
    <w:p w14:paraId="038178D8" w14:textId="1B810541" w:rsidR="00E54C77" w:rsidRPr="00F2228B" w:rsidRDefault="00E54C77" w:rsidP="004E54D7">
      <w:pPr>
        <w:pStyle w:val="Akapitzlist"/>
        <w:numPr>
          <w:ilvl w:val="0"/>
          <w:numId w:val="11"/>
        </w:numPr>
        <w:autoSpaceDE w:val="0"/>
        <w:autoSpaceDN w:val="0"/>
        <w:adjustRightInd w:val="0"/>
        <w:spacing w:after="120" w:line="276" w:lineRule="auto"/>
        <w:ind w:left="709" w:hanging="425"/>
        <w:jc w:val="both"/>
        <w:rPr>
          <w:rFonts w:ascii="Times New Roman" w:hAnsi="Times New Roman" w:cs="Times New Roman"/>
          <w:b/>
          <w:sz w:val="24"/>
          <w:szCs w:val="24"/>
        </w:rPr>
      </w:pPr>
      <w:r>
        <w:rPr>
          <w:rFonts w:ascii="Times New Roman" w:hAnsi="Times New Roman" w:cs="Times New Roman"/>
          <w:sz w:val="24"/>
          <w:szCs w:val="24"/>
        </w:rPr>
        <w:t>uaktualniony</w:t>
      </w:r>
      <w:r w:rsidRPr="008632DC">
        <w:rPr>
          <w:rFonts w:ascii="Times New Roman" w:hAnsi="Times New Roman" w:cs="Times New Roman"/>
          <w:sz w:val="24"/>
          <w:szCs w:val="24"/>
        </w:rPr>
        <w:t xml:space="preserve"> kosztorys realizacji zadania</w:t>
      </w:r>
      <w:r>
        <w:rPr>
          <w:rFonts w:ascii="Times New Roman" w:hAnsi="Times New Roman" w:cs="Times New Roman"/>
          <w:sz w:val="24"/>
          <w:szCs w:val="24"/>
        </w:rPr>
        <w:t xml:space="preserve"> oraz harmonogram </w:t>
      </w:r>
      <w:r w:rsidRPr="008632DC">
        <w:rPr>
          <w:rFonts w:ascii="Times New Roman" w:hAnsi="Times New Roman" w:cs="Times New Roman"/>
          <w:sz w:val="24"/>
          <w:szCs w:val="24"/>
        </w:rPr>
        <w:t xml:space="preserve">(2 egzemplarze, każdy podpisany </w:t>
      </w:r>
      <w:r>
        <w:rPr>
          <w:rFonts w:ascii="Times New Roman" w:hAnsi="Times New Roman" w:cs="Times New Roman"/>
          <w:sz w:val="24"/>
          <w:szCs w:val="24"/>
        </w:rPr>
        <w:t>przez osoby uprawnione</w:t>
      </w:r>
      <w:r w:rsidRPr="00174953">
        <w:rPr>
          <w:rFonts w:ascii="Times New Roman" w:hAnsi="Times New Roman" w:cs="Times New Roman"/>
          <w:sz w:val="24"/>
          <w:szCs w:val="24"/>
        </w:rPr>
        <w:t>), stanowią</w:t>
      </w:r>
      <w:r w:rsidR="00EB548B">
        <w:rPr>
          <w:rFonts w:ascii="Times New Roman" w:hAnsi="Times New Roman" w:cs="Times New Roman"/>
          <w:sz w:val="24"/>
          <w:szCs w:val="24"/>
        </w:rPr>
        <w:t>ce</w:t>
      </w:r>
      <w:r w:rsidRPr="00174953">
        <w:rPr>
          <w:rFonts w:ascii="Times New Roman" w:hAnsi="Times New Roman" w:cs="Times New Roman"/>
          <w:sz w:val="24"/>
          <w:szCs w:val="24"/>
        </w:rPr>
        <w:t xml:space="preserve"> załączniki nr </w:t>
      </w:r>
      <w:r w:rsidRPr="00F81B04">
        <w:rPr>
          <w:rFonts w:ascii="Times New Roman" w:hAnsi="Times New Roman" w:cs="Times New Roman"/>
          <w:sz w:val="24"/>
          <w:szCs w:val="24"/>
        </w:rPr>
        <w:t>3</w:t>
      </w:r>
      <w:r w:rsidRPr="00174953">
        <w:rPr>
          <w:rFonts w:ascii="Times New Roman" w:hAnsi="Times New Roman" w:cs="Times New Roman"/>
          <w:sz w:val="24"/>
          <w:szCs w:val="24"/>
        </w:rPr>
        <w:t xml:space="preserve"> i </w:t>
      </w:r>
      <w:r w:rsidRPr="00F81B04">
        <w:rPr>
          <w:rFonts w:ascii="Times New Roman" w:hAnsi="Times New Roman" w:cs="Times New Roman"/>
          <w:sz w:val="24"/>
          <w:szCs w:val="24"/>
        </w:rPr>
        <w:t>4</w:t>
      </w:r>
      <w:r>
        <w:rPr>
          <w:rFonts w:ascii="Times New Roman" w:hAnsi="Times New Roman" w:cs="Times New Roman"/>
          <w:sz w:val="24"/>
          <w:szCs w:val="24"/>
        </w:rPr>
        <w:t xml:space="preserve"> do umowy - </w:t>
      </w:r>
      <w:r w:rsidRPr="00174953">
        <w:rPr>
          <w:rFonts w:ascii="Times New Roman" w:hAnsi="Times New Roman" w:cs="Times New Roman"/>
          <w:sz w:val="24"/>
          <w:szCs w:val="24"/>
        </w:rPr>
        <w:t xml:space="preserve">przed podpisaniem umowy </w:t>
      </w:r>
      <w:r>
        <w:rPr>
          <w:rFonts w:ascii="Times New Roman" w:hAnsi="Times New Roman" w:cs="Times New Roman"/>
          <w:sz w:val="24"/>
          <w:szCs w:val="24"/>
        </w:rPr>
        <w:t>powinny</w:t>
      </w:r>
      <w:r w:rsidRPr="00174953">
        <w:rPr>
          <w:rFonts w:ascii="Times New Roman" w:hAnsi="Times New Roman" w:cs="Times New Roman"/>
          <w:sz w:val="24"/>
          <w:szCs w:val="24"/>
        </w:rPr>
        <w:t xml:space="preserve"> być zaktualizowane stosownie </w:t>
      </w:r>
      <w:r w:rsidRPr="009422B0">
        <w:rPr>
          <w:rFonts w:ascii="Times New Roman" w:hAnsi="Times New Roman" w:cs="Times New Roman"/>
          <w:sz w:val="24"/>
          <w:szCs w:val="24"/>
        </w:rPr>
        <w:t>do przyznanej dotacji, prawidłowo wypełnione i zgodne ze specyfikacją zadań wymienionych we wniosku konkursowym</w:t>
      </w:r>
      <w:r>
        <w:rPr>
          <w:rFonts w:ascii="Times New Roman" w:hAnsi="Times New Roman" w:cs="Times New Roman"/>
          <w:sz w:val="24"/>
          <w:szCs w:val="24"/>
        </w:rPr>
        <w:t xml:space="preserve"> (</w:t>
      </w:r>
      <w:r w:rsidRPr="00F2228B">
        <w:rPr>
          <w:rFonts w:ascii="Times New Roman" w:hAnsi="Times New Roman" w:cs="Times New Roman"/>
          <w:b/>
          <w:sz w:val="24"/>
          <w:szCs w:val="24"/>
        </w:rPr>
        <w:t>w celu prawidłowego dostosowania należy przed wysłaniem dokumentów skontaktować się za pośrednictwem poczty elektronicz</w:t>
      </w:r>
      <w:r w:rsidR="0064296A">
        <w:rPr>
          <w:rFonts w:ascii="Times New Roman" w:hAnsi="Times New Roman" w:cs="Times New Roman"/>
          <w:b/>
          <w:sz w:val="24"/>
          <w:szCs w:val="24"/>
        </w:rPr>
        <w:t>nej z </w:t>
      </w:r>
      <w:r w:rsidRPr="00F2228B">
        <w:rPr>
          <w:rFonts w:ascii="Times New Roman" w:hAnsi="Times New Roman" w:cs="Times New Roman"/>
          <w:b/>
          <w:sz w:val="24"/>
          <w:szCs w:val="24"/>
        </w:rPr>
        <w:t>Departamentem Ekonomii Społecznej i Solidarnej)</w:t>
      </w:r>
      <w:r w:rsidR="006C4A86">
        <w:rPr>
          <w:rFonts w:ascii="Times New Roman" w:hAnsi="Times New Roman" w:cs="Times New Roman"/>
          <w:b/>
          <w:sz w:val="24"/>
          <w:szCs w:val="24"/>
        </w:rPr>
        <w:t>;</w:t>
      </w:r>
    </w:p>
    <w:p w14:paraId="09443B5E" w14:textId="77777777" w:rsidR="00E54C77" w:rsidRDefault="00E54C77" w:rsidP="004E54D7">
      <w:pPr>
        <w:pStyle w:val="Akapitzlist"/>
        <w:numPr>
          <w:ilvl w:val="0"/>
          <w:numId w:val="11"/>
        </w:numPr>
        <w:autoSpaceDE w:val="0"/>
        <w:autoSpaceDN w:val="0"/>
        <w:adjustRightInd w:val="0"/>
        <w:spacing w:after="120" w:line="276" w:lineRule="auto"/>
        <w:ind w:left="709" w:hanging="425"/>
        <w:jc w:val="both"/>
        <w:rPr>
          <w:rFonts w:ascii="Times New Roman" w:hAnsi="Times New Roman" w:cs="Times New Roman"/>
          <w:sz w:val="24"/>
          <w:szCs w:val="24"/>
        </w:rPr>
      </w:pPr>
      <w:r w:rsidRPr="00FF7576">
        <w:rPr>
          <w:rFonts w:ascii="Times New Roman" w:hAnsi="Times New Roman" w:cs="Times New Roman"/>
          <w:sz w:val="24"/>
          <w:szCs w:val="24"/>
        </w:rPr>
        <w:t>kopię umowy między Oferentami – w przypadku złożenia oferty wspólnej;</w:t>
      </w:r>
    </w:p>
    <w:p w14:paraId="19A62A8A" w14:textId="77777777" w:rsidR="00E54C77" w:rsidRPr="00DD7DE8" w:rsidRDefault="00E54C77" w:rsidP="004E54D7">
      <w:pPr>
        <w:pStyle w:val="Akapitzlist"/>
        <w:numPr>
          <w:ilvl w:val="0"/>
          <w:numId w:val="11"/>
        </w:numPr>
        <w:autoSpaceDE w:val="0"/>
        <w:autoSpaceDN w:val="0"/>
        <w:adjustRightInd w:val="0"/>
        <w:spacing w:after="12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kopię umów partnerskich zawartych z partnerami – w przypadku wnoszenia przez partnera wkładu własnego;</w:t>
      </w:r>
    </w:p>
    <w:p w14:paraId="16BABC1D" w14:textId="24718D0E" w:rsidR="00E54C77" w:rsidRPr="008632DC" w:rsidRDefault="00E54C77" w:rsidP="004E54D7">
      <w:pPr>
        <w:pStyle w:val="Akapitzlist"/>
        <w:numPr>
          <w:ilvl w:val="0"/>
          <w:numId w:val="11"/>
        </w:num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poświadczoną</w:t>
      </w:r>
      <w:r w:rsidR="006C4A86">
        <w:rPr>
          <w:rFonts w:ascii="Times New Roman" w:hAnsi="Times New Roman" w:cs="Times New Roman"/>
          <w:sz w:val="24"/>
          <w:szCs w:val="24"/>
        </w:rPr>
        <w:t xml:space="preserve"> za zgodność z oryginałem</w:t>
      </w:r>
      <w:r>
        <w:rPr>
          <w:rFonts w:ascii="Times New Roman" w:hAnsi="Times New Roman" w:cs="Times New Roman"/>
          <w:sz w:val="24"/>
          <w:szCs w:val="24"/>
        </w:rPr>
        <w:t xml:space="preserve"> kopię</w:t>
      </w:r>
      <w:r w:rsidRPr="008632DC">
        <w:rPr>
          <w:rFonts w:ascii="Times New Roman" w:hAnsi="Times New Roman" w:cs="Times New Roman"/>
          <w:sz w:val="24"/>
          <w:szCs w:val="24"/>
        </w:rPr>
        <w:t xml:space="preserve"> aktualnego odpisu z rejestru lub ewidencji potwierdz</w:t>
      </w:r>
      <w:r>
        <w:rPr>
          <w:rFonts w:ascii="Times New Roman" w:hAnsi="Times New Roman" w:cs="Times New Roman"/>
          <w:sz w:val="24"/>
          <w:szCs w:val="24"/>
        </w:rPr>
        <w:t>ającej status prawny Oferenta i </w:t>
      </w:r>
      <w:r w:rsidRPr="008632DC">
        <w:rPr>
          <w:rFonts w:ascii="Times New Roman" w:hAnsi="Times New Roman" w:cs="Times New Roman"/>
          <w:sz w:val="24"/>
          <w:szCs w:val="24"/>
        </w:rPr>
        <w:t>umocowanie osób reprezentując</w:t>
      </w:r>
      <w:r w:rsidR="006C4A86">
        <w:rPr>
          <w:rFonts w:ascii="Times New Roman" w:hAnsi="Times New Roman" w:cs="Times New Roman"/>
          <w:sz w:val="24"/>
          <w:szCs w:val="24"/>
        </w:rPr>
        <w:t xml:space="preserve">ych </w:t>
      </w:r>
      <w:r w:rsidRPr="008632DC">
        <w:rPr>
          <w:rFonts w:ascii="Times New Roman" w:hAnsi="Times New Roman" w:cs="Times New Roman"/>
          <w:sz w:val="24"/>
          <w:szCs w:val="24"/>
        </w:rPr>
        <w:t>(</w:t>
      </w:r>
      <w:r w:rsidRPr="00B26A4F">
        <w:rPr>
          <w:rFonts w:ascii="Times New Roman" w:hAnsi="Times New Roman" w:cs="Times New Roman"/>
          <w:b/>
          <w:sz w:val="24"/>
          <w:szCs w:val="24"/>
        </w:rPr>
        <w:t>nie dotyczy podmiotów widniejących w rejestrze KRS</w:t>
      </w:r>
      <w:r w:rsidRPr="008632DC">
        <w:rPr>
          <w:rFonts w:ascii="Times New Roman" w:hAnsi="Times New Roman" w:cs="Times New Roman"/>
          <w:sz w:val="24"/>
          <w:szCs w:val="24"/>
        </w:rPr>
        <w:t>);</w:t>
      </w:r>
    </w:p>
    <w:p w14:paraId="14CF5F0F" w14:textId="77777777" w:rsidR="00E54C77" w:rsidRPr="008632DC" w:rsidRDefault="00E54C77" w:rsidP="004E54D7">
      <w:pPr>
        <w:pStyle w:val="Akapitzlist"/>
        <w:numPr>
          <w:ilvl w:val="0"/>
          <w:numId w:val="11"/>
        </w:num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poświadczoną za zgodność z oryginałem kopię</w:t>
      </w:r>
      <w:r w:rsidRPr="008632DC">
        <w:rPr>
          <w:rFonts w:ascii="Times New Roman" w:hAnsi="Times New Roman" w:cs="Times New Roman"/>
          <w:sz w:val="24"/>
          <w:szCs w:val="24"/>
        </w:rPr>
        <w:t xml:space="preserve"> stosownego pełnomocnictwa </w:t>
      </w:r>
      <w:r>
        <w:rPr>
          <w:rFonts w:ascii="Times New Roman" w:hAnsi="Times New Roman" w:cs="Times New Roman"/>
          <w:sz w:val="24"/>
          <w:szCs w:val="24"/>
        </w:rPr>
        <w:t>w </w:t>
      </w:r>
      <w:r w:rsidRPr="008632DC">
        <w:rPr>
          <w:rFonts w:ascii="Times New Roman" w:hAnsi="Times New Roman" w:cs="Times New Roman"/>
          <w:sz w:val="24"/>
          <w:szCs w:val="24"/>
        </w:rPr>
        <w:t>przypadku</w:t>
      </w:r>
      <w:r w:rsidR="00A7022D">
        <w:rPr>
          <w:rFonts w:ascii="Times New Roman" w:hAnsi="Times New Roman" w:cs="Times New Roman"/>
          <w:sz w:val="24"/>
          <w:szCs w:val="24"/>
        </w:rPr>
        <w:t>,</w:t>
      </w:r>
      <w:r w:rsidRPr="008632DC">
        <w:rPr>
          <w:rFonts w:ascii="Times New Roman" w:hAnsi="Times New Roman" w:cs="Times New Roman"/>
          <w:sz w:val="24"/>
          <w:szCs w:val="24"/>
        </w:rPr>
        <w:t xml:space="preserve"> </w:t>
      </w:r>
      <w:r>
        <w:rPr>
          <w:rFonts w:ascii="Times New Roman" w:hAnsi="Times New Roman" w:cs="Times New Roman"/>
          <w:sz w:val="24"/>
          <w:szCs w:val="24"/>
        </w:rPr>
        <w:t>gdy realizatorem projektu ma być oddział terenowy nieposiadających osobowości prawnej (data udzielenia pełnomocnictwa nie może być późniejsza niż data złożenia oferty);</w:t>
      </w:r>
    </w:p>
    <w:p w14:paraId="727E709A" w14:textId="11DF4810" w:rsidR="00E54C77" w:rsidRPr="008632DC" w:rsidRDefault="00E54C77" w:rsidP="004E54D7">
      <w:pPr>
        <w:pStyle w:val="Akapitzlist"/>
        <w:numPr>
          <w:ilvl w:val="0"/>
          <w:numId w:val="11"/>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w przypadku reprezentacji podmiotu składającego ofertę przez osobę upoważnioną, upoważnienie pisemne do działania w imieniu Oferenta obejmujące umocowanie </w:t>
      </w:r>
      <w:r w:rsidR="00D627C3">
        <w:rPr>
          <w:rFonts w:ascii="Times New Roman" w:hAnsi="Times New Roman" w:cs="Times New Roman"/>
          <w:sz w:val="24"/>
          <w:szCs w:val="24"/>
        </w:rPr>
        <w:br/>
      </w:r>
      <w:r w:rsidRPr="008632DC">
        <w:rPr>
          <w:rFonts w:ascii="Times New Roman" w:hAnsi="Times New Roman" w:cs="Times New Roman"/>
          <w:sz w:val="24"/>
          <w:szCs w:val="24"/>
        </w:rPr>
        <w:t>do wszelkich czynności z tym związanych.</w:t>
      </w:r>
    </w:p>
    <w:p w14:paraId="77B2BFF3" w14:textId="56582EFB" w:rsidR="00E54C77" w:rsidRDefault="004D2376"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Umowa</w:t>
      </w:r>
      <w:r w:rsidR="00E54C77" w:rsidRPr="00B85ABB">
        <w:rPr>
          <w:rFonts w:ascii="Times New Roman" w:hAnsi="Times New Roman" w:cs="Times New Roman"/>
          <w:sz w:val="24"/>
          <w:szCs w:val="24"/>
        </w:rPr>
        <w:t xml:space="preserve"> oraz wszelkie wymagane regulaminem </w:t>
      </w:r>
      <w:r>
        <w:rPr>
          <w:rFonts w:ascii="Times New Roman" w:hAnsi="Times New Roman" w:cs="Times New Roman"/>
          <w:sz w:val="24"/>
          <w:szCs w:val="24"/>
        </w:rPr>
        <w:t>dokumenty</w:t>
      </w:r>
      <w:r w:rsidRPr="00B85ABB">
        <w:rPr>
          <w:rFonts w:ascii="Times New Roman" w:hAnsi="Times New Roman" w:cs="Times New Roman"/>
          <w:sz w:val="24"/>
          <w:szCs w:val="24"/>
        </w:rPr>
        <w:t xml:space="preserve"> </w:t>
      </w:r>
      <w:r w:rsidR="00E54C77" w:rsidRPr="00B85ABB">
        <w:rPr>
          <w:rFonts w:ascii="Times New Roman" w:hAnsi="Times New Roman" w:cs="Times New Roman"/>
          <w:sz w:val="24"/>
          <w:szCs w:val="24"/>
        </w:rPr>
        <w:t xml:space="preserve">powinny być czytelnie podpisane przez osobę/osoby uprawnione do składania w imieniu oferenta oświadczeń woli, zgodnie </w:t>
      </w:r>
      <w:r w:rsidR="00D627C3">
        <w:rPr>
          <w:rFonts w:ascii="Times New Roman" w:hAnsi="Times New Roman" w:cs="Times New Roman"/>
          <w:sz w:val="24"/>
          <w:szCs w:val="24"/>
        </w:rPr>
        <w:br/>
      </w:r>
      <w:r w:rsidR="00E54C77" w:rsidRPr="00B85ABB">
        <w:rPr>
          <w:rFonts w:ascii="Times New Roman" w:hAnsi="Times New Roman" w:cs="Times New Roman"/>
          <w:sz w:val="24"/>
          <w:szCs w:val="24"/>
        </w:rPr>
        <w:t xml:space="preserve">z zasadami reprezentacji (tj. podpisane przez osobę/osoby wskazane do reprezentacji </w:t>
      </w:r>
      <w:r w:rsidR="00D627C3">
        <w:rPr>
          <w:rFonts w:ascii="Times New Roman" w:hAnsi="Times New Roman" w:cs="Times New Roman"/>
          <w:sz w:val="24"/>
          <w:szCs w:val="24"/>
        </w:rPr>
        <w:br/>
      </w:r>
      <w:r w:rsidR="00E54C77" w:rsidRPr="00B85ABB">
        <w:rPr>
          <w:rFonts w:ascii="Times New Roman" w:hAnsi="Times New Roman" w:cs="Times New Roman"/>
          <w:sz w:val="24"/>
          <w:szCs w:val="24"/>
        </w:rPr>
        <w:t>w dokumencie rejestrowym lub upoważnionego pełnomocnika w</w:t>
      </w:r>
      <w:r>
        <w:rPr>
          <w:rFonts w:ascii="Times New Roman" w:hAnsi="Times New Roman" w:cs="Times New Roman"/>
          <w:sz w:val="24"/>
          <w:szCs w:val="24"/>
        </w:rPr>
        <w:t> </w:t>
      </w:r>
      <w:r w:rsidR="00E54C77" w:rsidRPr="00B85ABB">
        <w:rPr>
          <w:rFonts w:ascii="Times New Roman" w:hAnsi="Times New Roman" w:cs="Times New Roman"/>
          <w:sz w:val="24"/>
          <w:szCs w:val="24"/>
        </w:rPr>
        <w:t xml:space="preserve">załączonym do oferty pełnomocnictwie lub potwierdzonej za zgodność z oryginałem przez oferenta jego kopii). </w:t>
      </w:r>
      <w:r w:rsidR="002D12B8">
        <w:rPr>
          <w:rFonts w:ascii="Times New Roman" w:hAnsi="Times New Roman" w:cs="Times New Roman"/>
          <w:sz w:val="24"/>
          <w:szCs w:val="24"/>
        </w:rPr>
        <w:br/>
      </w:r>
      <w:r w:rsidR="00E54C77" w:rsidRPr="00B85ABB">
        <w:rPr>
          <w:rFonts w:ascii="Times New Roman" w:hAnsi="Times New Roman" w:cs="Times New Roman"/>
          <w:sz w:val="24"/>
          <w:szCs w:val="24"/>
        </w:rPr>
        <w:t>Za czytelne uważa się podpisy złożone w formie pieczęci imiennej wraz z</w:t>
      </w:r>
      <w:r>
        <w:rPr>
          <w:rFonts w:ascii="Times New Roman" w:hAnsi="Times New Roman" w:cs="Times New Roman"/>
          <w:sz w:val="24"/>
          <w:szCs w:val="24"/>
        </w:rPr>
        <w:t> </w:t>
      </w:r>
      <w:r w:rsidR="00E54C77" w:rsidRPr="00B85ABB">
        <w:rPr>
          <w:rFonts w:ascii="Times New Roman" w:hAnsi="Times New Roman" w:cs="Times New Roman"/>
          <w:sz w:val="24"/>
          <w:szCs w:val="24"/>
        </w:rPr>
        <w:t xml:space="preserve">podpisem odręcznym lub nie budzący wątpliwości co do imienia i nazwiska podpis odręczny (w przypadku podmiotów reprezentujących sektor pozarządowy zgodnie z wpisem do KRS, </w:t>
      </w:r>
      <w:r w:rsidR="00E54C77" w:rsidRPr="00946D55">
        <w:rPr>
          <w:rFonts w:ascii="Times New Roman" w:hAnsi="Times New Roman" w:cs="Times New Roman"/>
          <w:b/>
          <w:sz w:val="24"/>
          <w:szCs w:val="24"/>
        </w:rPr>
        <w:t>a</w:t>
      </w:r>
      <w:r>
        <w:rPr>
          <w:rFonts w:ascii="Times New Roman" w:hAnsi="Times New Roman" w:cs="Times New Roman"/>
          <w:b/>
          <w:sz w:val="24"/>
          <w:szCs w:val="24"/>
        </w:rPr>
        <w:t> </w:t>
      </w:r>
      <w:r w:rsidR="00E54C77" w:rsidRPr="00946D55">
        <w:rPr>
          <w:rFonts w:ascii="Times New Roman" w:hAnsi="Times New Roman" w:cs="Times New Roman"/>
          <w:b/>
          <w:sz w:val="24"/>
          <w:szCs w:val="24"/>
        </w:rPr>
        <w:t>w przypadku jednostek samorządu terytorialnego wymagany jest</w:t>
      </w:r>
      <w:r w:rsidR="00E54C77" w:rsidRPr="00B85ABB">
        <w:rPr>
          <w:rFonts w:ascii="Times New Roman" w:hAnsi="Times New Roman" w:cs="Times New Roman"/>
          <w:sz w:val="24"/>
          <w:szCs w:val="24"/>
        </w:rPr>
        <w:t xml:space="preserve"> </w:t>
      </w:r>
      <w:r w:rsidR="00E54C77" w:rsidRPr="00636582">
        <w:rPr>
          <w:rFonts w:ascii="Times New Roman" w:hAnsi="Times New Roman" w:cs="Times New Roman"/>
          <w:b/>
          <w:sz w:val="24"/>
          <w:szCs w:val="24"/>
          <w:u w:val="single"/>
        </w:rPr>
        <w:t>podpis Skarbnika</w:t>
      </w:r>
      <w:r w:rsidR="00E54C77" w:rsidRPr="00B85ABB">
        <w:rPr>
          <w:rFonts w:ascii="Times New Roman" w:hAnsi="Times New Roman" w:cs="Times New Roman"/>
          <w:b/>
          <w:sz w:val="24"/>
          <w:szCs w:val="24"/>
        </w:rPr>
        <w:t>).</w:t>
      </w:r>
      <w:r w:rsidR="00E54C77" w:rsidRPr="00B85ABB">
        <w:rPr>
          <w:rFonts w:ascii="Times New Roman" w:hAnsi="Times New Roman" w:cs="Times New Roman"/>
          <w:sz w:val="24"/>
          <w:szCs w:val="24"/>
        </w:rPr>
        <w:t xml:space="preserve">  Nie dopuszcza się składania podpisów przy użyciu faksymile.</w:t>
      </w:r>
    </w:p>
    <w:p w14:paraId="3BA8C1EA" w14:textId="77777777" w:rsidR="00EE0BCF" w:rsidRPr="00B85ABB" w:rsidRDefault="00EE0BCF" w:rsidP="004E54D7">
      <w:pPr>
        <w:autoSpaceDE w:val="0"/>
        <w:autoSpaceDN w:val="0"/>
        <w:adjustRightInd w:val="0"/>
        <w:spacing w:after="120" w:line="276" w:lineRule="auto"/>
        <w:jc w:val="both"/>
        <w:rPr>
          <w:rFonts w:ascii="Times New Roman" w:hAnsi="Times New Roman" w:cs="Times New Roman"/>
          <w:sz w:val="24"/>
          <w:szCs w:val="24"/>
        </w:rPr>
      </w:pPr>
    </w:p>
    <w:p w14:paraId="1F7ABECC" w14:textId="77777777" w:rsidR="00E54C77" w:rsidRDefault="00E54C77" w:rsidP="004B00F1">
      <w:pPr>
        <w:pStyle w:val="Nagwek3"/>
      </w:pPr>
      <w:bookmarkStart w:id="65" w:name="_Toc52976654"/>
      <w:bookmarkStart w:id="66" w:name="_Toc30167481"/>
      <w:r w:rsidRPr="002D5EB7">
        <w:t>PROCEDURA ZAWARCIA UMOWY</w:t>
      </w:r>
      <w:bookmarkEnd w:id="65"/>
      <w:bookmarkEnd w:id="66"/>
    </w:p>
    <w:p w14:paraId="42F652C7" w14:textId="77777777" w:rsidR="00E54C77" w:rsidRPr="008632DC" w:rsidRDefault="00E54C77" w:rsidP="004D51AD">
      <w:pPr>
        <w:pStyle w:val="Akapitzlist"/>
        <w:numPr>
          <w:ilvl w:val="0"/>
          <w:numId w:val="20"/>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Dotacja udzielana jest na podstawie umowy. </w:t>
      </w:r>
    </w:p>
    <w:p w14:paraId="7ED27EBF" w14:textId="0531A065" w:rsidR="00E54C77" w:rsidRPr="008632DC" w:rsidRDefault="00E54C77" w:rsidP="004D51AD">
      <w:pPr>
        <w:pStyle w:val="Akapitzlist"/>
        <w:numPr>
          <w:ilvl w:val="0"/>
          <w:numId w:val="20"/>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Stroną umowy może być jedynie podmiot posiadający zdolność do czynności prawnych. Umowa powinna zostać przesłana do Departamentu Ekonomii Społecznej </w:t>
      </w:r>
      <w:r w:rsidRPr="008632DC">
        <w:rPr>
          <w:rFonts w:ascii="Times New Roman" w:hAnsi="Times New Roman" w:cs="Times New Roman"/>
          <w:sz w:val="24"/>
          <w:szCs w:val="24"/>
        </w:rPr>
        <w:lastRenderedPageBreak/>
        <w:t>i</w:t>
      </w:r>
      <w:r>
        <w:rPr>
          <w:rFonts w:ascii="Times New Roman" w:hAnsi="Times New Roman" w:cs="Times New Roman"/>
          <w:sz w:val="24"/>
          <w:szCs w:val="24"/>
        </w:rPr>
        <w:t> </w:t>
      </w:r>
      <w:r w:rsidRPr="008632DC">
        <w:rPr>
          <w:rFonts w:ascii="Times New Roman" w:hAnsi="Times New Roman" w:cs="Times New Roman"/>
          <w:sz w:val="24"/>
          <w:szCs w:val="24"/>
        </w:rPr>
        <w:t xml:space="preserve">Solidarnej </w:t>
      </w:r>
      <w:r w:rsidR="00A7022D">
        <w:rPr>
          <w:rFonts w:ascii="Times New Roman" w:hAnsi="Times New Roman" w:cs="Times New Roman"/>
          <w:sz w:val="24"/>
          <w:szCs w:val="24"/>
        </w:rPr>
        <w:t xml:space="preserve">w </w:t>
      </w:r>
      <w:r w:rsidRPr="008632DC">
        <w:rPr>
          <w:rFonts w:ascii="Times New Roman" w:hAnsi="Times New Roman" w:cs="Times New Roman"/>
          <w:sz w:val="24"/>
          <w:szCs w:val="24"/>
        </w:rPr>
        <w:t>Ministerstw</w:t>
      </w:r>
      <w:r w:rsidR="00A7022D">
        <w:rPr>
          <w:rFonts w:ascii="Times New Roman" w:hAnsi="Times New Roman" w:cs="Times New Roman"/>
          <w:sz w:val="24"/>
          <w:szCs w:val="24"/>
        </w:rPr>
        <w:t>ie</w:t>
      </w:r>
      <w:r w:rsidRPr="008632DC">
        <w:rPr>
          <w:rFonts w:ascii="Times New Roman" w:hAnsi="Times New Roman" w:cs="Times New Roman"/>
          <w:sz w:val="24"/>
          <w:szCs w:val="24"/>
        </w:rPr>
        <w:t xml:space="preserve"> Rodziny</w:t>
      </w:r>
      <w:r w:rsidR="007522E4">
        <w:rPr>
          <w:rFonts w:ascii="Times New Roman" w:hAnsi="Times New Roman" w:cs="Times New Roman"/>
          <w:sz w:val="24"/>
          <w:szCs w:val="24"/>
        </w:rPr>
        <w:t xml:space="preserve"> </w:t>
      </w:r>
      <w:r w:rsidRPr="008632DC">
        <w:rPr>
          <w:rFonts w:ascii="Times New Roman" w:hAnsi="Times New Roman" w:cs="Times New Roman"/>
          <w:sz w:val="24"/>
          <w:szCs w:val="24"/>
        </w:rPr>
        <w:t xml:space="preserve">i Polityki Społecznej wraz z dokumentami wymienionymi w </w:t>
      </w:r>
      <w:r w:rsidR="00B85A54">
        <w:rPr>
          <w:rFonts w:ascii="Times New Roman" w:hAnsi="Times New Roman" w:cs="Times New Roman"/>
          <w:sz w:val="24"/>
          <w:szCs w:val="24"/>
        </w:rPr>
        <w:t>części VII</w:t>
      </w:r>
      <w:r w:rsidR="00F2228B">
        <w:rPr>
          <w:rFonts w:ascii="Times New Roman" w:hAnsi="Times New Roman" w:cs="Times New Roman"/>
          <w:sz w:val="24"/>
          <w:szCs w:val="24"/>
        </w:rPr>
        <w:t>.1. regulaminu,</w:t>
      </w:r>
      <w:r w:rsidRPr="008632DC">
        <w:rPr>
          <w:rFonts w:ascii="Times New Roman" w:hAnsi="Times New Roman" w:cs="Times New Roman"/>
          <w:sz w:val="24"/>
          <w:szCs w:val="24"/>
        </w:rPr>
        <w:t xml:space="preserve"> adres ul. Nowogrodzka 1/3/5, 00-513 Warszawa lub złożona osobiście w Kancelarii Ministerstwa. </w:t>
      </w:r>
      <w:r w:rsidRPr="008632DC">
        <w:rPr>
          <w:rFonts w:ascii="Times New Roman" w:hAnsi="Times New Roman" w:cs="Times New Roman"/>
          <w:b/>
          <w:sz w:val="24"/>
          <w:szCs w:val="24"/>
        </w:rPr>
        <w:t>W przypadku jednostek samorządu terytorialnego na</w:t>
      </w:r>
      <w:r>
        <w:rPr>
          <w:rFonts w:ascii="Times New Roman" w:hAnsi="Times New Roman" w:cs="Times New Roman"/>
          <w:b/>
          <w:sz w:val="24"/>
          <w:szCs w:val="24"/>
        </w:rPr>
        <w:t xml:space="preserve"> ofercie</w:t>
      </w:r>
      <w:r w:rsidR="00DD3532">
        <w:rPr>
          <w:rFonts w:ascii="Times New Roman" w:hAnsi="Times New Roman" w:cs="Times New Roman"/>
          <w:b/>
          <w:sz w:val="24"/>
          <w:szCs w:val="24"/>
        </w:rPr>
        <w:t xml:space="preserve">, </w:t>
      </w:r>
      <w:r w:rsidRPr="008632DC">
        <w:rPr>
          <w:rFonts w:ascii="Times New Roman" w:hAnsi="Times New Roman" w:cs="Times New Roman"/>
          <w:b/>
          <w:sz w:val="24"/>
          <w:szCs w:val="24"/>
        </w:rPr>
        <w:t>umowie</w:t>
      </w:r>
      <w:r w:rsidR="00DD3532">
        <w:rPr>
          <w:rFonts w:ascii="Times New Roman" w:hAnsi="Times New Roman" w:cs="Times New Roman"/>
          <w:b/>
          <w:sz w:val="24"/>
          <w:szCs w:val="24"/>
        </w:rPr>
        <w:t xml:space="preserve"> i wszystkich wymaganych oświadczeniach</w:t>
      </w:r>
      <w:r w:rsidRPr="008632DC">
        <w:rPr>
          <w:rFonts w:ascii="Times New Roman" w:hAnsi="Times New Roman" w:cs="Times New Roman"/>
          <w:b/>
          <w:sz w:val="24"/>
          <w:szCs w:val="24"/>
        </w:rPr>
        <w:t xml:space="preserve"> powinna być kontrasygnata skarbnika.</w:t>
      </w:r>
    </w:p>
    <w:p w14:paraId="6C555926" w14:textId="77777777" w:rsidR="00E54C77" w:rsidRPr="008632DC" w:rsidRDefault="00E54C77" w:rsidP="004D51AD">
      <w:pPr>
        <w:pStyle w:val="Akapitzlist"/>
        <w:numPr>
          <w:ilvl w:val="0"/>
          <w:numId w:val="20"/>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Niezłożenie w komplecie żądanych dokumentów niezbędnych do skutecznego zawarcia umowy, może zostać potraktowane jako rezygnacja z ubiegania się o</w:t>
      </w:r>
      <w:r>
        <w:rPr>
          <w:rFonts w:ascii="Times New Roman" w:hAnsi="Times New Roman" w:cs="Times New Roman"/>
          <w:sz w:val="24"/>
          <w:szCs w:val="24"/>
        </w:rPr>
        <w:t> </w:t>
      </w:r>
      <w:r w:rsidRPr="008632DC">
        <w:rPr>
          <w:rFonts w:ascii="Times New Roman" w:hAnsi="Times New Roman" w:cs="Times New Roman"/>
          <w:sz w:val="24"/>
          <w:szCs w:val="24"/>
        </w:rPr>
        <w:t>dofinansowanie realizacji zadania ze środków Programu.</w:t>
      </w:r>
    </w:p>
    <w:p w14:paraId="2149F913" w14:textId="5BE2F411" w:rsidR="00E54C77" w:rsidRPr="008632DC" w:rsidRDefault="00E54C77" w:rsidP="004D51AD">
      <w:pPr>
        <w:pStyle w:val="Akapitzlist"/>
        <w:numPr>
          <w:ilvl w:val="0"/>
          <w:numId w:val="20"/>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Po przekazaniu umowy do Ministerstwa Rodziny</w:t>
      </w:r>
      <w:r w:rsidR="007522E4">
        <w:rPr>
          <w:rFonts w:ascii="Times New Roman" w:hAnsi="Times New Roman" w:cs="Times New Roman"/>
          <w:sz w:val="24"/>
          <w:szCs w:val="24"/>
        </w:rPr>
        <w:t xml:space="preserve"> </w:t>
      </w:r>
      <w:r w:rsidRPr="008632DC">
        <w:rPr>
          <w:rFonts w:ascii="Times New Roman" w:hAnsi="Times New Roman" w:cs="Times New Roman"/>
          <w:sz w:val="24"/>
          <w:szCs w:val="24"/>
        </w:rPr>
        <w:t>i Polityki Społecznej podlega ona procedurze weryfikacji przez komórki właściwe ze względu na obsługę merytoryczną, prawną oraz finansową, a po uzyskaniu ich akceptacji umowa zostaje przedłożona do podpisu</w:t>
      </w:r>
      <w:r w:rsidR="00FB53E6">
        <w:rPr>
          <w:rFonts w:ascii="Times New Roman" w:hAnsi="Times New Roman" w:cs="Times New Roman"/>
          <w:sz w:val="24"/>
          <w:szCs w:val="24"/>
        </w:rPr>
        <w:t xml:space="preserve"> Ministrowi</w:t>
      </w:r>
      <w:r w:rsidRPr="008632DC">
        <w:rPr>
          <w:rFonts w:ascii="Times New Roman" w:hAnsi="Times New Roman" w:cs="Times New Roman"/>
          <w:sz w:val="24"/>
          <w:szCs w:val="24"/>
        </w:rPr>
        <w:t xml:space="preserve"> lub osobie przez niego upoważnionej.</w:t>
      </w:r>
    </w:p>
    <w:p w14:paraId="457877A7" w14:textId="77777777" w:rsidR="00E54C77" w:rsidRPr="008632DC" w:rsidRDefault="00E54C77" w:rsidP="004D51AD">
      <w:pPr>
        <w:pStyle w:val="Akapitzlist"/>
        <w:numPr>
          <w:ilvl w:val="0"/>
          <w:numId w:val="20"/>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Umowa o dofinansowanie realizacji zadania publicznego nie zostanie podpisana </w:t>
      </w:r>
      <w:r w:rsidRPr="008632DC">
        <w:rPr>
          <w:rFonts w:ascii="Times New Roman" w:hAnsi="Times New Roman" w:cs="Times New Roman"/>
          <w:sz w:val="24"/>
          <w:szCs w:val="24"/>
        </w:rPr>
        <w:br/>
        <w:t>z Oferentem w przypadku:</w:t>
      </w:r>
    </w:p>
    <w:p w14:paraId="399312D1" w14:textId="1E2286E4" w:rsidR="00E54C77" w:rsidRPr="00184491" w:rsidRDefault="00E54C77" w:rsidP="008D16AD">
      <w:pPr>
        <w:pStyle w:val="Akapitzlist"/>
        <w:numPr>
          <w:ilvl w:val="1"/>
          <w:numId w:val="52"/>
        </w:numPr>
        <w:autoSpaceDE w:val="0"/>
        <w:autoSpaceDN w:val="0"/>
        <w:adjustRightInd w:val="0"/>
        <w:spacing w:after="120" w:line="276" w:lineRule="auto"/>
        <w:ind w:left="993" w:hanging="426"/>
        <w:jc w:val="both"/>
        <w:rPr>
          <w:rFonts w:ascii="Times New Roman" w:hAnsi="Times New Roman" w:cs="Times New Roman"/>
          <w:sz w:val="24"/>
          <w:szCs w:val="24"/>
        </w:rPr>
      </w:pPr>
      <w:r w:rsidRPr="008632DC">
        <w:rPr>
          <w:rFonts w:ascii="Times New Roman" w:hAnsi="Times New Roman" w:cs="Times New Roman"/>
          <w:sz w:val="24"/>
          <w:szCs w:val="24"/>
        </w:rPr>
        <w:t xml:space="preserve">stwierdzenia, że oświadczenia Oferenta, którego projekt został przeznaczony </w:t>
      </w:r>
      <w:r w:rsidR="00D627C3">
        <w:rPr>
          <w:rFonts w:ascii="Times New Roman" w:hAnsi="Times New Roman" w:cs="Times New Roman"/>
          <w:sz w:val="24"/>
          <w:szCs w:val="24"/>
        </w:rPr>
        <w:br/>
      </w:r>
      <w:r w:rsidRPr="008632DC">
        <w:rPr>
          <w:rFonts w:ascii="Times New Roman" w:hAnsi="Times New Roman" w:cs="Times New Roman"/>
          <w:sz w:val="24"/>
          <w:szCs w:val="24"/>
        </w:rPr>
        <w:t xml:space="preserve">do </w:t>
      </w:r>
      <w:r w:rsidRPr="00184491">
        <w:rPr>
          <w:rFonts w:ascii="Times New Roman" w:hAnsi="Times New Roman" w:cs="Times New Roman"/>
          <w:sz w:val="24"/>
          <w:szCs w:val="24"/>
        </w:rPr>
        <w:t>dofinansowania, są niezgodne ze stanem faktycznym,</w:t>
      </w:r>
    </w:p>
    <w:p w14:paraId="5A45AAE6" w14:textId="77777777" w:rsidR="00E54C77" w:rsidRPr="00184491" w:rsidRDefault="00E54C77" w:rsidP="008D16AD">
      <w:pPr>
        <w:pStyle w:val="Akapitzlist"/>
        <w:numPr>
          <w:ilvl w:val="1"/>
          <w:numId w:val="52"/>
        </w:numPr>
        <w:autoSpaceDE w:val="0"/>
        <w:autoSpaceDN w:val="0"/>
        <w:adjustRightInd w:val="0"/>
        <w:spacing w:after="120" w:line="276" w:lineRule="auto"/>
        <w:ind w:left="993" w:hanging="426"/>
        <w:jc w:val="both"/>
        <w:rPr>
          <w:rFonts w:ascii="Times New Roman" w:hAnsi="Times New Roman" w:cs="Times New Roman"/>
          <w:sz w:val="24"/>
          <w:szCs w:val="24"/>
        </w:rPr>
      </w:pPr>
      <w:r w:rsidRPr="00184491">
        <w:rPr>
          <w:rFonts w:ascii="Times New Roman" w:hAnsi="Times New Roman" w:cs="Times New Roman"/>
          <w:sz w:val="24"/>
        </w:rPr>
        <w:t>Oferent zarejestrowany w KRS, zakłada realizację projektu przez oddział terenowy, którego istnienie nie jest potwierdzone przez odpowiedni wpis w KRS.</w:t>
      </w:r>
    </w:p>
    <w:p w14:paraId="3DBA24A1" w14:textId="77777777" w:rsidR="00E54C77" w:rsidRPr="008632DC" w:rsidRDefault="00E54C77" w:rsidP="004D51AD">
      <w:pPr>
        <w:pStyle w:val="Akapitzlist"/>
        <w:numPr>
          <w:ilvl w:val="0"/>
          <w:numId w:val="20"/>
        </w:numPr>
        <w:autoSpaceDE w:val="0"/>
        <w:autoSpaceDN w:val="0"/>
        <w:adjustRightInd w:val="0"/>
        <w:spacing w:after="120" w:line="276" w:lineRule="auto"/>
        <w:jc w:val="both"/>
        <w:rPr>
          <w:rFonts w:ascii="Times New Roman" w:hAnsi="Times New Roman" w:cs="Times New Roman"/>
          <w:sz w:val="24"/>
          <w:szCs w:val="24"/>
        </w:rPr>
      </w:pPr>
      <w:r w:rsidRPr="008632DC">
        <w:rPr>
          <w:rFonts w:ascii="Times New Roman" w:hAnsi="Times New Roman" w:cs="Times New Roman"/>
          <w:sz w:val="24"/>
          <w:szCs w:val="24"/>
        </w:rPr>
        <w:t xml:space="preserve">Umowa może nie zostać podpisana z Oferentem, jeżeli: </w:t>
      </w:r>
    </w:p>
    <w:p w14:paraId="291BFD9F" w14:textId="2CBA24EA" w:rsidR="00E54C77" w:rsidRPr="008632DC" w:rsidRDefault="00E54C77" w:rsidP="004E54D7">
      <w:pPr>
        <w:pStyle w:val="Akapitzlist"/>
        <w:numPr>
          <w:ilvl w:val="0"/>
          <w:numId w:val="12"/>
        </w:numPr>
        <w:autoSpaceDE w:val="0"/>
        <w:autoSpaceDN w:val="0"/>
        <w:adjustRightInd w:val="0"/>
        <w:spacing w:after="120" w:line="276" w:lineRule="auto"/>
        <w:ind w:left="993" w:hanging="426"/>
        <w:jc w:val="both"/>
        <w:rPr>
          <w:rFonts w:ascii="Times New Roman" w:hAnsi="Times New Roman" w:cs="Times New Roman"/>
          <w:sz w:val="24"/>
          <w:szCs w:val="24"/>
        </w:rPr>
      </w:pPr>
      <w:r w:rsidRPr="00481489">
        <w:rPr>
          <w:rFonts w:ascii="Times New Roman" w:hAnsi="Times New Roman" w:cs="Times New Roman"/>
          <w:sz w:val="24"/>
          <w:szCs w:val="24"/>
        </w:rPr>
        <w:t xml:space="preserve">w zakresie programów </w:t>
      </w:r>
      <w:r w:rsidR="0030396A">
        <w:rPr>
          <w:rFonts w:ascii="Times New Roman" w:hAnsi="Times New Roman" w:cs="Times New Roman"/>
          <w:sz w:val="24"/>
          <w:szCs w:val="24"/>
        </w:rPr>
        <w:t>Ministra Rodziny</w:t>
      </w:r>
      <w:r w:rsidR="007522E4">
        <w:rPr>
          <w:rFonts w:ascii="Times New Roman" w:hAnsi="Times New Roman" w:cs="Times New Roman"/>
          <w:sz w:val="24"/>
          <w:szCs w:val="24"/>
        </w:rPr>
        <w:t xml:space="preserve"> </w:t>
      </w:r>
      <w:r w:rsidR="0030396A">
        <w:rPr>
          <w:rFonts w:ascii="Times New Roman" w:hAnsi="Times New Roman" w:cs="Times New Roman"/>
          <w:sz w:val="24"/>
          <w:szCs w:val="24"/>
        </w:rPr>
        <w:t>i Polityki Społecznej</w:t>
      </w:r>
      <w:r w:rsidRPr="00481489">
        <w:rPr>
          <w:rFonts w:ascii="Times New Roman" w:hAnsi="Times New Roman" w:cs="Times New Roman"/>
          <w:sz w:val="24"/>
          <w:szCs w:val="24"/>
        </w:rPr>
        <w:t xml:space="preserve"> </w:t>
      </w:r>
      <w:r w:rsidRPr="008632DC">
        <w:rPr>
          <w:rFonts w:ascii="Times New Roman" w:hAnsi="Times New Roman" w:cs="Times New Roman"/>
          <w:sz w:val="24"/>
          <w:szCs w:val="24"/>
        </w:rPr>
        <w:t>toczy się postępowanie administracyjne lub sądowe w sprawie zwrotu dotacji wykorzystanej niezgodnie z przeznaczeniem, pobranej nienależnie lub w nadmiernej wysokości;</w:t>
      </w:r>
    </w:p>
    <w:p w14:paraId="31DD7B07" w14:textId="77777777" w:rsidR="00E54C77" w:rsidRPr="00945207" w:rsidRDefault="00E54C77" w:rsidP="004E54D7">
      <w:pPr>
        <w:pStyle w:val="Tekstpodstawowywcity"/>
        <w:numPr>
          <w:ilvl w:val="0"/>
          <w:numId w:val="13"/>
        </w:numPr>
        <w:tabs>
          <w:tab w:val="clear" w:pos="360"/>
          <w:tab w:val="left" w:pos="-5580"/>
        </w:tabs>
        <w:spacing w:after="120" w:line="276" w:lineRule="auto"/>
        <w:ind w:left="993" w:hanging="426"/>
      </w:pPr>
      <w:r w:rsidRPr="008632DC">
        <w:t xml:space="preserve">Oferent nie złożył sprawozdania z realizacji zadania </w:t>
      </w:r>
      <w:r w:rsidRPr="00945207">
        <w:t>publicznego w ramach Programu za rok ubiegły</w:t>
      </w:r>
      <w:r w:rsidRPr="00945207">
        <w:rPr>
          <w:bCs/>
          <w:iCs/>
          <w:color w:val="000000"/>
        </w:rPr>
        <w:t xml:space="preserve"> lub sprawozdanie to nie zostało zaakceptowane przez zleceniodawcę</w:t>
      </w:r>
      <w:r w:rsidRPr="00945207">
        <w:t>;</w:t>
      </w:r>
    </w:p>
    <w:p w14:paraId="18C59336" w14:textId="7C26FEB2" w:rsidR="00E54C77" w:rsidRPr="00945207" w:rsidRDefault="00E54C77" w:rsidP="004E54D7">
      <w:pPr>
        <w:pStyle w:val="Tekstpodstawowywcity"/>
        <w:numPr>
          <w:ilvl w:val="0"/>
          <w:numId w:val="13"/>
        </w:numPr>
        <w:tabs>
          <w:tab w:val="clear" w:pos="360"/>
          <w:tab w:val="left" w:pos="-5580"/>
        </w:tabs>
        <w:spacing w:after="120" w:line="276" w:lineRule="auto"/>
        <w:ind w:left="993" w:hanging="426"/>
      </w:pPr>
      <w:r w:rsidRPr="00945207">
        <w:rPr>
          <w:bCs/>
          <w:color w:val="000000"/>
        </w:rPr>
        <w:t xml:space="preserve">w zakresie programów </w:t>
      </w:r>
      <w:r w:rsidR="0030396A">
        <w:t>Ministra Rodziny</w:t>
      </w:r>
      <w:r w:rsidR="007522E4">
        <w:t xml:space="preserve"> </w:t>
      </w:r>
      <w:r w:rsidR="0030396A">
        <w:t>i Polityki Społecznej</w:t>
      </w:r>
      <w:r w:rsidR="0030396A" w:rsidRPr="00481489">
        <w:t xml:space="preserve"> </w:t>
      </w:r>
      <w:r w:rsidRPr="00945207">
        <w:rPr>
          <w:bCs/>
          <w:color w:val="000000"/>
        </w:rPr>
        <w:t>została wydana ostateczna decyzja administracyjna w sprawie zwrotu dotacji wykorzystanej niezgodnie z przeznacze</w:t>
      </w:r>
      <w:r w:rsidR="006E37F9">
        <w:rPr>
          <w:bCs/>
          <w:color w:val="000000"/>
        </w:rPr>
        <w:t xml:space="preserve">niem, pobranej nienależnie lub </w:t>
      </w:r>
      <w:r w:rsidR="00770FE2">
        <w:rPr>
          <w:bCs/>
          <w:color w:val="000000"/>
        </w:rPr>
        <w:t>w nadmiernej wysokości i </w:t>
      </w:r>
      <w:r w:rsidRPr="00945207">
        <w:rPr>
          <w:bCs/>
          <w:color w:val="000000"/>
        </w:rPr>
        <w:t xml:space="preserve">nie została uregulowana stwierdzona w tej decyzji zaległość podatkowa, </w:t>
      </w:r>
    </w:p>
    <w:p w14:paraId="6EAD4605" w14:textId="7F05DCC2" w:rsidR="00E54C77" w:rsidRPr="00945207" w:rsidRDefault="00E54C77" w:rsidP="004E54D7">
      <w:pPr>
        <w:pStyle w:val="Tekstpodstawowywcity"/>
        <w:numPr>
          <w:ilvl w:val="0"/>
          <w:numId w:val="13"/>
        </w:numPr>
        <w:tabs>
          <w:tab w:val="clear" w:pos="360"/>
          <w:tab w:val="left" w:pos="-5580"/>
        </w:tabs>
        <w:spacing w:after="120" w:line="276" w:lineRule="auto"/>
        <w:ind w:left="993" w:hanging="426"/>
      </w:pPr>
      <w:r w:rsidRPr="00945207">
        <w:rPr>
          <w:bCs/>
          <w:color w:val="000000"/>
        </w:rPr>
        <w:t xml:space="preserve">w zakresie programów </w:t>
      </w:r>
      <w:r w:rsidR="0030396A">
        <w:t>Ministra Rodziny</w:t>
      </w:r>
      <w:r w:rsidR="007522E4">
        <w:t xml:space="preserve"> </w:t>
      </w:r>
      <w:r w:rsidR="0030396A">
        <w:t>i Polityki Społecznej</w:t>
      </w:r>
      <w:r w:rsidR="0030396A" w:rsidRPr="00481489">
        <w:t xml:space="preserve"> </w:t>
      </w:r>
      <w:r w:rsidRPr="00945207">
        <w:t>zostało wydane prawomocne orzeczenie sądu administracyjnego utrzymujące zaskarżoną decyzję administracyjną,</w:t>
      </w:r>
    </w:p>
    <w:p w14:paraId="086431FE" w14:textId="1EF30679" w:rsidR="00E54C77" w:rsidRDefault="00E54C77" w:rsidP="004E54D7">
      <w:pPr>
        <w:pStyle w:val="Tekstpodstawowywcity"/>
        <w:numPr>
          <w:ilvl w:val="0"/>
          <w:numId w:val="13"/>
        </w:numPr>
        <w:tabs>
          <w:tab w:val="clear" w:pos="360"/>
          <w:tab w:val="left" w:pos="-5580"/>
        </w:tabs>
        <w:spacing w:after="120" w:line="276" w:lineRule="auto"/>
        <w:ind w:left="993" w:hanging="426"/>
      </w:pPr>
      <w:r w:rsidRPr="00945207">
        <w:rPr>
          <w:bCs/>
          <w:color w:val="000000"/>
        </w:rPr>
        <w:t xml:space="preserve">w zakresie programów </w:t>
      </w:r>
      <w:r w:rsidR="0030396A">
        <w:t>Ministra Rodziny</w:t>
      </w:r>
      <w:r w:rsidR="007522E4">
        <w:t xml:space="preserve"> </w:t>
      </w:r>
      <w:r w:rsidR="0030396A">
        <w:t>i Polityki Społecznej</w:t>
      </w:r>
      <w:r w:rsidR="0030396A" w:rsidRPr="00481489">
        <w:t xml:space="preserve"> </w:t>
      </w:r>
      <w:r w:rsidRPr="00945207">
        <w:rPr>
          <w:bCs/>
          <w:color w:val="000000"/>
        </w:rPr>
        <w:t xml:space="preserve">- </w:t>
      </w:r>
      <w:r w:rsidRPr="00945207">
        <w:t>toczy się postępowanie egzekucyjne przeciwko Oferentowi, co mogłoby spowodować zajęcie dotacji na poczet zobowiązań Oferenta.</w:t>
      </w:r>
    </w:p>
    <w:p w14:paraId="17F74B92" w14:textId="6E458094" w:rsidR="008C3493" w:rsidRDefault="008C3493" w:rsidP="004E54D7">
      <w:pPr>
        <w:pStyle w:val="Tekstpodstawowywcity"/>
        <w:numPr>
          <w:ilvl w:val="0"/>
          <w:numId w:val="13"/>
        </w:numPr>
        <w:tabs>
          <w:tab w:val="clear" w:pos="360"/>
          <w:tab w:val="left" w:pos="-5580"/>
        </w:tabs>
        <w:spacing w:after="120" w:line="276" w:lineRule="auto"/>
        <w:ind w:left="993" w:hanging="426"/>
      </w:pPr>
      <w:r>
        <w:t xml:space="preserve">Oferent, który jest fundacją nadzorowaną przez ministra właściwego do spraw rodziny i zabezpieczenia społecznego, nie złożył sprawozdania z działalności </w:t>
      </w:r>
    </w:p>
    <w:p w14:paraId="4CE8C046" w14:textId="6C4C1D81" w:rsidR="00FB53E6" w:rsidRPr="00FB53E6" w:rsidRDefault="00FB53E6" w:rsidP="00FB53E6">
      <w:pPr>
        <w:autoSpaceDE w:val="0"/>
        <w:autoSpaceDN w:val="0"/>
        <w:adjustRightInd w:val="0"/>
        <w:spacing w:after="120" w:line="276" w:lineRule="auto"/>
        <w:jc w:val="both"/>
        <w:rPr>
          <w:rFonts w:ascii="Times New Roman" w:hAnsi="Times New Roman" w:cs="Times New Roman"/>
          <w:sz w:val="24"/>
          <w:szCs w:val="24"/>
        </w:rPr>
      </w:pPr>
      <w:r w:rsidRPr="00FB53E6">
        <w:rPr>
          <w:rFonts w:ascii="Times New Roman" w:hAnsi="Times New Roman" w:cs="Times New Roman"/>
          <w:sz w:val="24"/>
          <w:szCs w:val="24"/>
        </w:rPr>
        <w:t xml:space="preserve">W sprawie ewentualnych pytań dotyczących konkursu, prosimy kontaktować się </w:t>
      </w:r>
      <w:r w:rsidRPr="00FB53E6">
        <w:rPr>
          <w:rFonts w:ascii="Times New Roman" w:hAnsi="Times New Roman" w:cs="Times New Roman"/>
          <w:sz w:val="24"/>
          <w:szCs w:val="24"/>
        </w:rPr>
        <w:br/>
        <w:t>z Departamentem Ekonomii Społecznej i Solidarnej w Ministerstwie Rodziny</w:t>
      </w:r>
      <w:r w:rsidR="007522E4">
        <w:rPr>
          <w:rFonts w:ascii="Times New Roman" w:hAnsi="Times New Roman" w:cs="Times New Roman"/>
          <w:sz w:val="24"/>
          <w:szCs w:val="24"/>
        </w:rPr>
        <w:t xml:space="preserve"> </w:t>
      </w:r>
      <w:r w:rsidRPr="00FB53E6">
        <w:rPr>
          <w:rFonts w:ascii="Times New Roman" w:hAnsi="Times New Roman" w:cs="Times New Roman"/>
          <w:sz w:val="24"/>
          <w:szCs w:val="24"/>
        </w:rPr>
        <w:br/>
        <w:t xml:space="preserve">i Polityki Społecznej. </w:t>
      </w:r>
    </w:p>
    <w:p w14:paraId="7D776B78" w14:textId="77777777" w:rsidR="00FB53E6" w:rsidRPr="00945207" w:rsidRDefault="00FB53E6" w:rsidP="00FB53E6">
      <w:pPr>
        <w:pStyle w:val="Tekstpodstawowywcity"/>
        <w:tabs>
          <w:tab w:val="clear" w:pos="360"/>
          <w:tab w:val="left" w:pos="-5580"/>
        </w:tabs>
        <w:spacing w:after="120" w:line="276" w:lineRule="auto"/>
      </w:pPr>
    </w:p>
    <w:p w14:paraId="06DEA0A3" w14:textId="587BDF0E" w:rsidR="00E54C77" w:rsidRPr="00DE726F" w:rsidRDefault="00E54C77" w:rsidP="008563C6">
      <w:pPr>
        <w:pStyle w:val="Nagwek2"/>
      </w:pPr>
      <w:bookmarkStart w:id="67" w:name="_Toc52976655"/>
      <w:bookmarkStart w:id="68" w:name="_Toc30167482"/>
      <w:r>
        <w:t>VI</w:t>
      </w:r>
      <w:r w:rsidRPr="00DE726F">
        <w:t>I</w:t>
      </w:r>
      <w:r w:rsidR="00D372A4">
        <w:t>I</w:t>
      </w:r>
      <w:r w:rsidRPr="00DE726F">
        <w:t>. REALIZACJA ZADANIA PUBLICZNEGO</w:t>
      </w:r>
      <w:bookmarkEnd w:id="67"/>
      <w:bookmarkEnd w:id="68"/>
    </w:p>
    <w:p w14:paraId="25C54C02" w14:textId="77777777" w:rsidR="00E54C77" w:rsidRDefault="00E54C77" w:rsidP="008D16AD">
      <w:pPr>
        <w:pStyle w:val="Nagwek3"/>
        <w:numPr>
          <w:ilvl w:val="0"/>
          <w:numId w:val="41"/>
        </w:numPr>
      </w:pPr>
      <w:bookmarkStart w:id="69" w:name="_Toc52976656"/>
      <w:bookmarkStart w:id="70" w:name="_Toc30167483"/>
      <w:r w:rsidRPr="00070E28">
        <w:lastRenderedPageBreak/>
        <w:t>PRZETWARZANIE DANYCH OSOBOWYCH</w:t>
      </w:r>
      <w:bookmarkEnd w:id="69"/>
      <w:bookmarkEnd w:id="70"/>
    </w:p>
    <w:p w14:paraId="1D01A472" w14:textId="786ED622" w:rsidR="00E54C77" w:rsidRPr="003506C4" w:rsidRDefault="00E54C77" w:rsidP="004E54D7">
      <w:pPr>
        <w:pStyle w:val="Default"/>
        <w:spacing w:after="120" w:line="276" w:lineRule="auto"/>
        <w:jc w:val="both"/>
        <w:rPr>
          <w:rFonts w:ascii="Times New Roman" w:eastAsia="Times New Roman" w:hAnsi="Times New Roman" w:cs="Times New Roman"/>
          <w:color w:val="auto"/>
          <w:lang w:eastAsia="pl-PL"/>
        </w:rPr>
      </w:pPr>
      <w:r w:rsidRPr="003506C4">
        <w:rPr>
          <w:rFonts w:ascii="Times New Roman" w:eastAsia="Times New Roman" w:hAnsi="Times New Roman" w:cs="Times New Roman"/>
          <w:color w:val="auto"/>
          <w:lang w:eastAsia="pl-PL"/>
        </w:rPr>
        <w:t>W przypadku przetwarzania danych osobowych beneficje</w:t>
      </w:r>
      <w:r>
        <w:rPr>
          <w:rFonts w:ascii="Times New Roman" w:eastAsia="Times New Roman" w:hAnsi="Times New Roman" w:cs="Times New Roman"/>
          <w:color w:val="auto"/>
          <w:lang w:eastAsia="pl-PL"/>
        </w:rPr>
        <w:t>ntów oraz osób zaangażowanych w </w:t>
      </w:r>
      <w:r w:rsidRPr="003506C4">
        <w:rPr>
          <w:rFonts w:ascii="Times New Roman" w:eastAsia="Times New Roman" w:hAnsi="Times New Roman" w:cs="Times New Roman"/>
          <w:color w:val="auto"/>
          <w:lang w:eastAsia="pl-PL"/>
        </w:rPr>
        <w:t xml:space="preserve">realizację projektu, </w:t>
      </w:r>
      <w:r>
        <w:rPr>
          <w:rFonts w:ascii="Times New Roman" w:eastAsia="Times New Roman" w:hAnsi="Times New Roman" w:cs="Times New Roman"/>
          <w:color w:val="auto"/>
          <w:lang w:eastAsia="pl-PL"/>
        </w:rPr>
        <w:t>Oferent</w:t>
      </w:r>
      <w:r w:rsidRPr="003506C4">
        <w:rPr>
          <w:rFonts w:ascii="Times New Roman" w:eastAsia="Times New Roman" w:hAnsi="Times New Roman" w:cs="Times New Roman"/>
          <w:color w:val="auto"/>
          <w:lang w:eastAsia="pl-PL"/>
        </w:rPr>
        <w:t xml:space="preserve"> jest administratorem danych tych osób. O</w:t>
      </w:r>
      <w:r>
        <w:rPr>
          <w:rFonts w:ascii="Times New Roman" w:eastAsia="Times New Roman" w:hAnsi="Times New Roman" w:cs="Times New Roman"/>
          <w:color w:val="auto"/>
          <w:lang w:eastAsia="pl-PL"/>
        </w:rPr>
        <w:t>ferent</w:t>
      </w:r>
      <w:r w:rsidRPr="003506C4">
        <w:rPr>
          <w:rFonts w:ascii="Times New Roman" w:eastAsia="Times New Roman" w:hAnsi="Times New Roman" w:cs="Times New Roman"/>
          <w:color w:val="auto"/>
          <w:lang w:eastAsia="pl-PL"/>
        </w:rPr>
        <w:t xml:space="preserve"> zobowiązany jest także poinformować o możliwości przekazan</w:t>
      </w:r>
      <w:r>
        <w:rPr>
          <w:rFonts w:ascii="Times New Roman" w:eastAsia="Times New Roman" w:hAnsi="Times New Roman" w:cs="Times New Roman"/>
          <w:color w:val="auto"/>
          <w:lang w:eastAsia="pl-PL"/>
        </w:rPr>
        <w:t>ia danych osobowych ww. osób Ministrowi Rodziny</w:t>
      </w:r>
      <w:r w:rsidR="0054387E">
        <w:rPr>
          <w:rFonts w:ascii="Times New Roman" w:eastAsia="Times New Roman" w:hAnsi="Times New Roman" w:cs="Times New Roman"/>
          <w:color w:val="auto"/>
          <w:lang w:eastAsia="pl-PL"/>
        </w:rPr>
        <w:t xml:space="preserve"> </w:t>
      </w:r>
      <w:r>
        <w:rPr>
          <w:rFonts w:ascii="Times New Roman" w:eastAsia="Times New Roman" w:hAnsi="Times New Roman" w:cs="Times New Roman"/>
          <w:color w:val="auto"/>
          <w:lang w:eastAsia="pl-PL"/>
        </w:rPr>
        <w:t>i Polityki Społecznej</w:t>
      </w:r>
      <w:r w:rsidRPr="003506C4">
        <w:rPr>
          <w:rFonts w:ascii="Times New Roman" w:eastAsia="Times New Roman" w:hAnsi="Times New Roman" w:cs="Times New Roman"/>
          <w:color w:val="auto"/>
          <w:lang w:eastAsia="pl-PL"/>
        </w:rPr>
        <w:t xml:space="preserve"> oraz posiadać zgodę tych osób na przetwarzanie ich danych, która zawiera w szczególności zgodę na udostępnianie i</w:t>
      </w:r>
      <w:r>
        <w:rPr>
          <w:rFonts w:ascii="Times New Roman" w:eastAsia="Times New Roman" w:hAnsi="Times New Roman" w:cs="Times New Roman"/>
          <w:color w:val="auto"/>
          <w:lang w:eastAsia="pl-PL"/>
        </w:rPr>
        <w:t xml:space="preserve">ch danych do celów monitoringu </w:t>
      </w:r>
      <w:r w:rsidR="00E04D2C">
        <w:rPr>
          <w:rFonts w:ascii="Times New Roman" w:eastAsia="Times New Roman" w:hAnsi="Times New Roman" w:cs="Times New Roman"/>
          <w:color w:val="auto"/>
          <w:lang w:eastAsia="pl-PL"/>
        </w:rPr>
        <w:br/>
      </w:r>
      <w:r>
        <w:rPr>
          <w:rFonts w:ascii="Times New Roman" w:eastAsia="Times New Roman" w:hAnsi="Times New Roman" w:cs="Times New Roman"/>
          <w:color w:val="auto"/>
          <w:lang w:eastAsia="pl-PL"/>
        </w:rPr>
        <w:t xml:space="preserve">i </w:t>
      </w:r>
      <w:r w:rsidRPr="003506C4">
        <w:rPr>
          <w:rFonts w:ascii="Times New Roman" w:eastAsia="Times New Roman" w:hAnsi="Times New Roman" w:cs="Times New Roman"/>
          <w:color w:val="auto"/>
          <w:lang w:eastAsia="pl-PL"/>
        </w:rPr>
        <w:t>kontroli w ramach realizowanego projektu. W szczególnych przypadkach (np. kiedy charakter świadczonej usługi uzasadnia potrzebę zachowania anonimowości beneficjenta) M</w:t>
      </w:r>
      <w:r>
        <w:rPr>
          <w:rFonts w:ascii="Times New Roman" w:eastAsia="Times New Roman" w:hAnsi="Times New Roman" w:cs="Times New Roman"/>
          <w:color w:val="auto"/>
          <w:lang w:eastAsia="pl-PL"/>
        </w:rPr>
        <w:t>inister Rodziny</w:t>
      </w:r>
      <w:r w:rsidR="0054387E">
        <w:rPr>
          <w:rFonts w:ascii="Times New Roman" w:eastAsia="Times New Roman" w:hAnsi="Times New Roman" w:cs="Times New Roman"/>
          <w:color w:val="auto"/>
          <w:lang w:eastAsia="pl-PL"/>
        </w:rPr>
        <w:t xml:space="preserve"> </w:t>
      </w:r>
      <w:r>
        <w:rPr>
          <w:rFonts w:ascii="Times New Roman" w:eastAsia="Times New Roman" w:hAnsi="Times New Roman" w:cs="Times New Roman"/>
          <w:color w:val="auto"/>
          <w:lang w:eastAsia="pl-PL"/>
        </w:rPr>
        <w:t>i Polityki Społecznej</w:t>
      </w:r>
      <w:r w:rsidRPr="003506C4">
        <w:rPr>
          <w:rFonts w:ascii="Times New Roman" w:eastAsia="Times New Roman" w:hAnsi="Times New Roman" w:cs="Times New Roman"/>
          <w:color w:val="auto"/>
          <w:lang w:eastAsia="pl-PL"/>
        </w:rPr>
        <w:t xml:space="preserve"> może wyrazić zgodę na odstąpienie od tego zobowiązania. </w:t>
      </w:r>
    </w:p>
    <w:p w14:paraId="630E7A56" w14:textId="2D9D8E07" w:rsidR="00E54C77" w:rsidRDefault="00E54C77" w:rsidP="004E54D7">
      <w:pPr>
        <w:spacing w:after="120" w:line="276" w:lineRule="auto"/>
        <w:jc w:val="both"/>
        <w:rPr>
          <w:rFonts w:ascii="Times New Roman" w:eastAsia="Times New Roman" w:hAnsi="Times New Roman" w:cs="Times New Roman"/>
          <w:sz w:val="24"/>
          <w:szCs w:val="24"/>
          <w:lang w:eastAsia="pl-PL"/>
        </w:rPr>
      </w:pPr>
      <w:r w:rsidRPr="003506C4">
        <w:rPr>
          <w:rFonts w:ascii="Times New Roman" w:eastAsia="Times New Roman" w:hAnsi="Times New Roman" w:cs="Times New Roman"/>
          <w:sz w:val="24"/>
          <w:szCs w:val="24"/>
          <w:lang w:eastAsia="pl-PL"/>
        </w:rPr>
        <w:t xml:space="preserve">Zgodnie z art. 4 pkt 2 Rozporządzenia Parlamentu Europejskiego i Rady Unii Europejskiej </w:t>
      </w:r>
      <w:r w:rsidR="00D627C3">
        <w:rPr>
          <w:rFonts w:ascii="Times New Roman" w:eastAsia="Times New Roman" w:hAnsi="Times New Roman" w:cs="Times New Roman"/>
          <w:sz w:val="24"/>
          <w:szCs w:val="24"/>
          <w:lang w:eastAsia="pl-PL"/>
        </w:rPr>
        <w:br/>
      </w:r>
      <w:r w:rsidRPr="003506C4">
        <w:rPr>
          <w:rFonts w:ascii="Times New Roman" w:eastAsia="Times New Roman" w:hAnsi="Times New Roman" w:cs="Times New Roman"/>
          <w:sz w:val="24"/>
          <w:szCs w:val="24"/>
          <w:lang w:eastAsia="pl-PL"/>
        </w:rPr>
        <w:t>nr 2016/679 w sprawie ochrony osób fizycznych w związku z przetwarzaniem danych osobowych i w sprawie swobodnego przepływu takich danych (dalej: RODO): „przetwarzanie”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zaś zgodnie z art. 4 pkt 7 RODO: „administrator” oznacza osobę fizyczną lub prawną, organ publiczny, jednostkę lub inny podmiot, który samodzielnie lub wspólnie z innymi ustala cele i sposoby przetwarzania danych osobowych.</w:t>
      </w:r>
    </w:p>
    <w:p w14:paraId="5C64A6E4" w14:textId="77777777" w:rsidR="006250E5" w:rsidRDefault="006250E5" w:rsidP="004E54D7">
      <w:pPr>
        <w:spacing w:after="120" w:line="276" w:lineRule="auto"/>
        <w:jc w:val="both"/>
        <w:rPr>
          <w:rFonts w:ascii="Times New Roman" w:eastAsia="Times New Roman" w:hAnsi="Times New Roman" w:cs="Times New Roman"/>
          <w:sz w:val="24"/>
          <w:szCs w:val="24"/>
          <w:lang w:eastAsia="pl-PL"/>
        </w:rPr>
      </w:pPr>
    </w:p>
    <w:p w14:paraId="3D7815AD" w14:textId="77777777" w:rsidR="00E54C77" w:rsidRPr="00D5776D" w:rsidRDefault="00E54C77" w:rsidP="004B00F1">
      <w:pPr>
        <w:pStyle w:val="Nagwek3"/>
      </w:pPr>
      <w:bookmarkStart w:id="71" w:name="_Toc52976657"/>
      <w:bookmarkStart w:id="72" w:name="_Toc30167484"/>
      <w:r w:rsidRPr="00070E28">
        <w:t>DOPUSZCZALNOŚĆ ZMIAN W KOSZTORYSIE</w:t>
      </w:r>
      <w:bookmarkEnd w:id="71"/>
      <w:bookmarkEnd w:id="72"/>
    </w:p>
    <w:p w14:paraId="42E45EEC" w14:textId="77777777" w:rsidR="00E54C77" w:rsidRPr="00F81B04"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3506C4">
        <w:rPr>
          <w:rFonts w:ascii="Times New Roman" w:hAnsi="Times New Roman" w:cs="Times New Roman"/>
          <w:sz w:val="24"/>
          <w:szCs w:val="24"/>
        </w:rPr>
        <w:t>O</w:t>
      </w:r>
      <w:r>
        <w:rPr>
          <w:rFonts w:ascii="Times New Roman" w:hAnsi="Times New Roman" w:cs="Times New Roman"/>
          <w:sz w:val="24"/>
          <w:szCs w:val="24"/>
        </w:rPr>
        <w:t>ferent</w:t>
      </w:r>
      <w:r w:rsidRPr="003506C4">
        <w:rPr>
          <w:rFonts w:ascii="Times New Roman" w:hAnsi="Times New Roman" w:cs="Times New Roman"/>
          <w:sz w:val="24"/>
          <w:szCs w:val="24"/>
        </w:rPr>
        <w:t xml:space="preserve"> realizując zadanie publiczne powinien dokon</w:t>
      </w:r>
      <w:r>
        <w:rPr>
          <w:rFonts w:ascii="Times New Roman" w:hAnsi="Times New Roman" w:cs="Times New Roman"/>
          <w:sz w:val="24"/>
          <w:szCs w:val="24"/>
        </w:rPr>
        <w:t>ywać wydatków zgodnie z umową i </w:t>
      </w:r>
      <w:r w:rsidRPr="003506C4">
        <w:rPr>
          <w:rFonts w:ascii="Times New Roman" w:hAnsi="Times New Roman" w:cs="Times New Roman"/>
          <w:sz w:val="24"/>
          <w:szCs w:val="24"/>
        </w:rPr>
        <w:t>kosztorysem stanowiącym załącznik do umowy o realizację zadania publicznego.</w:t>
      </w:r>
    </w:p>
    <w:p w14:paraId="4E1A4BBD" w14:textId="369304C6" w:rsidR="00AC0917" w:rsidRPr="00C03F33" w:rsidRDefault="00AC0917" w:rsidP="004E54D7">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Wysokość środków </w:t>
      </w:r>
      <w:r w:rsidRPr="00060C40">
        <w:rPr>
          <w:rFonts w:ascii="Times New Roman" w:hAnsi="Times New Roman" w:cs="Times New Roman"/>
          <w:sz w:val="24"/>
          <w:szCs w:val="24"/>
        </w:rPr>
        <w:t xml:space="preserve">własnych finansowych </w:t>
      </w:r>
      <w:r>
        <w:rPr>
          <w:rFonts w:ascii="Times New Roman" w:hAnsi="Times New Roman" w:cs="Times New Roman"/>
          <w:sz w:val="24"/>
          <w:szCs w:val="24"/>
        </w:rPr>
        <w:t xml:space="preserve">oraz wkładu osobowego </w:t>
      </w:r>
      <w:r w:rsidR="001434F7">
        <w:rPr>
          <w:rFonts w:ascii="Times New Roman" w:hAnsi="Times New Roman" w:cs="Times New Roman"/>
          <w:sz w:val="24"/>
          <w:szCs w:val="24"/>
        </w:rPr>
        <w:t xml:space="preserve">i rzeczowego </w:t>
      </w:r>
      <w:r>
        <w:rPr>
          <w:rFonts w:ascii="Times New Roman" w:hAnsi="Times New Roman" w:cs="Times New Roman"/>
          <w:sz w:val="24"/>
          <w:szCs w:val="24"/>
        </w:rPr>
        <w:t>może się zmieniać, o ile nie zmniejszy się wartość tych środków w stosunku do wydatkowanej kwoty dotacji.</w:t>
      </w:r>
    </w:p>
    <w:p w14:paraId="61D880DA" w14:textId="77777777" w:rsidR="00E54C77" w:rsidRDefault="00E54C77" w:rsidP="00D5776D">
      <w:pPr>
        <w:pStyle w:val="Tekstpodstawowy2"/>
        <w:spacing w:line="276" w:lineRule="auto"/>
        <w:jc w:val="both"/>
        <w:rPr>
          <w:rFonts w:ascii="Times New Roman" w:hAnsi="Times New Roman"/>
          <w:sz w:val="24"/>
          <w:szCs w:val="24"/>
        </w:rPr>
      </w:pPr>
      <w:r w:rsidRPr="00E659CD">
        <w:rPr>
          <w:rFonts w:ascii="Times New Roman" w:hAnsi="Times New Roman"/>
          <w:sz w:val="24"/>
          <w:szCs w:val="24"/>
        </w:rPr>
        <w:t>Dopuszczalne jest zwiększenie wydatków w kategorii kosztów merytorycznych (pokrywanych z dotacji lub wkładu własnego) bez zwiększania sumy dotacji.</w:t>
      </w:r>
      <w:r w:rsidRPr="00FA1221">
        <w:rPr>
          <w:rFonts w:ascii="Times New Roman" w:hAnsi="Times New Roman"/>
          <w:sz w:val="24"/>
          <w:szCs w:val="24"/>
        </w:rPr>
        <w:t xml:space="preserve"> </w:t>
      </w:r>
      <w:r w:rsidRPr="00E97E17">
        <w:rPr>
          <w:rFonts w:ascii="Times New Roman" w:hAnsi="Times New Roman"/>
          <w:sz w:val="24"/>
          <w:szCs w:val="24"/>
        </w:rPr>
        <w:t xml:space="preserve">Nie </w:t>
      </w:r>
      <w:r>
        <w:rPr>
          <w:rFonts w:ascii="Times New Roman" w:hAnsi="Times New Roman"/>
          <w:sz w:val="24"/>
          <w:szCs w:val="24"/>
        </w:rPr>
        <w:t>będzie</w:t>
      </w:r>
      <w:r w:rsidRPr="00E97E17">
        <w:rPr>
          <w:rFonts w:ascii="Times New Roman" w:hAnsi="Times New Roman"/>
          <w:sz w:val="24"/>
          <w:szCs w:val="24"/>
        </w:rPr>
        <w:t xml:space="preserve"> możliwe </w:t>
      </w:r>
      <w:r>
        <w:rPr>
          <w:rFonts w:ascii="Times New Roman" w:hAnsi="Times New Roman"/>
          <w:sz w:val="24"/>
          <w:szCs w:val="24"/>
        </w:rPr>
        <w:t xml:space="preserve">natomiast </w:t>
      </w:r>
      <w:r w:rsidRPr="00E97E17">
        <w:rPr>
          <w:rFonts w:ascii="Times New Roman" w:hAnsi="Times New Roman"/>
          <w:sz w:val="24"/>
          <w:szCs w:val="24"/>
        </w:rPr>
        <w:t xml:space="preserve">dokonywanie zmian polegających na przenoszeniu części środków finansowych z kosztów merytorycznych do kosztów </w:t>
      </w:r>
      <w:r>
        <w:rPr>
          <w:rFonts w:ascii="Times New Roman" w:hAnsi="Times New Roman"/>
          <w:sz w:val="24"/>
          <w:szCs w:val="24"/>
        </w:rPr>
        <w:t>administracyjnych</w:t>
      </w:r>
      <w:r w:rsidRPr="00E97E17">
        <w:rPr>
          <w:rFonts w:ascii="Times New Roman" w:hAnsi="Times New Roman"/>
          <w:sz w:val="24"/>
          <w:szCs w:val="24"/>
        </w:rPr>
        <w:t>.</w:t>
      </w:r>
      <w:r>
        <w:rPr>
          <w:rFonts w:ascii="Times New Roman" w:hAnsi="Times New Roman"/>
          <w:sz w:val="24"/>
          <w:szCs w:val="24"/>
        </w:rPr>
        <w:t xml:space="preserve"> </w:t>
      </w:r>
    </w:p>
    <w:p w14:paraId="49D41A50" w14:textId="77777777" w:rsidR="00E54C77" w:rsidRPr="00D5776D" w:rsidRDefault="00E54C77" w:rsidP="00D5776D">
      <w:pPr>
        <w:pStyle w:val="Tekstpodstawowy2"/>
        <w:spacing w:line="276" w:lineRule="auto"/>
        <w:jc w:val="both"/>
        <w:rPr>
          <w:rFonts w:ascii="Times New Roman" w:hAnsi="Times New Roman"/>
          <w:sz w:val="24"/>
          <w:szCs w:val="24"/>
        </w:rPr>
      </w:pPr>
      <w:r>
        <w:rPr>
          <w:rFonts w:ascii="Times New Roman" w:hAnsi="Times New Roman"/>
          <w:sz w:val="24"/>
          <w:szCs w:val="24"/>
        </w:rPr>
        <w:t>Jeżeli w kalkulacji przewidywanych kosztów realizacji zadania</w:t>
      </w:r>
      <w:r w:rsidRPr="00AC2979">
        <w:rPr>
          <w:rFonts w:ascii="Times New Roman" w:hAnsi="Times New Roman"/>
          <w:sz w:val="24"/>
          <w:szCs w:val="24"/>
        </w:rPr>
        <w:t xml:space="preserve"> przewidziano opłaty od odbiorców zadania publicznego, wysokość świadczenia pieniężnego pobranego od odbiorcy zadania publicznego </w:t>
      </w:r>
      <w:r w:rsidRPr="00F81B04">
        <w:rPr>
          <w:rFonts w:ascii="Times New Roman" w:hAnsi="Times New Roman"/>
          <w:sz w:val="24"/>
          <w:szCs w:val="24"/>
        </w:rPr>
        <w:t>nie może si</w:t>
      </w:r>
      <w:r>
        <w:rPr>
          <w:rFonts w:ascii="Times New Roman" w:hAnsi="Times New Roman"/>
          <w:sz w:val="24"/>
          <w:szCs w:val="24"/>
        </w:rPr>
        <w:t>ę zwiększyć o więcej niż 10</w:t>
      </w:r>
      <w:r w:rsidRPr="00020390">
        <w:rPr>
          <w:rFonts w:ascii="Times New Roman" w:hAnsi="Times New Roman"/>
          <w:sz w:val="24"/>
          <w:szCs w:val="24"/>
        </w:rPr>
        <w:t>% w </w:t>
      </w:r>
      <w:r w:rsidRPr="00F81B04">
        <w:rPr>
          <w:rFonts w:ascii="Times New Roman" w:hAnsi="Times New Roman"/>
          <w:sz w:val="24"/>
          <w:szCs w:val="24"/>
        </w:rPr>
        <w:t>stosunku do wysokości świadczenia pieniężnego planowanej w ofercie</w:t>
      </w:r>
      <w:r w:rsidRPr="00020390">
        <w:rPr>
          <w:rFonts w:ascii="Times New Roman" w:hAnsi="Times New Roman"/>
          <w:sz w:val="24"/>
          <w:szCs w:val="24"/>
        </w:rPr>
        <w:t>.</w:t>
      </w:r>
      <w:r>
        <w:rPr>
          <w:rFonts w:ascii="Times New Roman" w:hAnsi="Times New Roman"/>
          <w:sz w:val="24"/>
          <w:szCs w:val="24"/>
        </w:rPr>
        <w:t xml:space="preserve"> </w:t>
      </w:r>
    </w:p>
    <w:p w14:paraId="69025736" w14:textId="77777777" w:rsidR="00E54C77" w:rsidRPr="002650E7"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E24B0F">
        <w:rPr>
          <w:rFonts w:ascii="Times New Roman" w:hAnsi="Times New Roman" w:cs="Times New Roman"/>
          <w:sz w:val="24"/>
          <w:szCs w:val="24"/>
        </w:rPr>
        <w:t>Przekroczenie limitu oraz naruszenie postanowień, o których mowa powyżej, będzie uważane za pobranie dotacji w nadmiernej wysokości.</w:t>
      </w:r>
    </w:p>
    <w:p w14:paraId="19D89EE4" w14:textId="105E7B09" w:rsidR="00E54C77" w:rsidRDefault="00E54C77" w:rsidP="004E54D7">
      <w:pPr>
        <w:pStyle w:val="Tekstpodstawowy2"/>
        <w:spacing w:line="276" w:lineRule="auto"/>
        <w:jc w:val="both"/>
        <w:rPr>
          <w:rFonts w:ascii="Times New Roman" w:hAnsi="Times New Roman"/>
          <w:sz w:val="24"/>
          <w:szCs w:val="24"/>
        </w:rPr>
      </w:pPr>
      <w:r w:rsidRPr="003506C4">
        <w:rPr>
          <w:rFonts w:ascii="Times New Roman" w:hAnsi="Times New Roman"/>
          <w:sz w:val="24"/>
          <w:szCs w:val="24"/>
        </w:rPr>
        <w:t xml:space="preserve">W toku realizacji zadania dopuszcza się wprowadzanie zmian w kosztorysie opisanych </w:t>
      </w:r>
      <w:r>
        <w:rPr>
          <w:rFonts w:ascii="Times New Roman" w:hAnsi="Times New Roman"/>
          <w:sz w:val="24"/>
          <w:szCs w:val="24"/>
        </w:rPr>
        <w:t>powyżej</w:t>
      </w:r>
      <w:r w:rsidRPr="003506C4">
        <w:rPr>
          <w:rFonts w:ascii="Times New Roman" w:hAnsi="Times New Roman"/>
          <w:sz w:val="24"/>
          <w:szCs w:val="24"/>
        </w:rPr>
        <w:t xml:space="preserve"> bez konieczności powiadamiania </w:t>
      </w:r>
      <w:r>
        <w:rPr>
          <w:rFonts w:ascii="Times New Roman" w:hAnsi="Times New Roman"/>
          <w:sz w:val="24"/>
          <w:szCs w:val="24"/>
        </w:rPr>
        <w:t>Ministra Rodziny</w:t>
      </w:r>
      <w:r w:rsidR="0054387E">
        <w:rPr>
          <w:rFonts w:ascii="Times New Roman" w:hAnsi="Times New Roman"/>
          <w:sz w:val="24"/>
          <w:szCs w:val="24"/>
        </w:rPr>
        <w:t xml:space="preserve"> </w:t>
      </w:r>
      <w:r>
        <w:rPr>
          <w:rFonts w:ascii="Times New Roman" w:hAnsi="Times New Roman"/>
          <w:sz w:val="24"/>
          <w:szCs w:val="24"/>
        </w:rPr>
        <w:t>i Polityki Społecznej</w:t>
      </w:r>
      <w:r w:rsidR="00AF0D54">
        <w:rPr>
          <w:rFonts w:ascii="Times New Roman" w:hAnsi="Times New Roman"/>
          <w:sz w:val="24"/>
          <w:szCs w:val="24"/>
        </w:rPr>
        <w:t>, z </w:t>
      </w:r>
      <w:r w:rsidRPr="003506C4">
        <w:rPr>
          <w:rFonts w:ascii="Times New Roman" w:hAnsi="Times New Roman"/>
          <w:sz w:val="24"/>
          <w:szCs w:val="24"/>
        </w:rPr>
        <w:t xml:space="preserve">zastrzeżeniem, </w:t>
      </w:r>
      <w:r w:rsidR="00D627C3">
        <w:rPr>
          <w:rFonts w:ascii="Times New Roman" w:hAnsi="Times New Roman"/>
          <w:sz w:val="24"/>
          <w:szCs w:val="24"/>
        </w:rPr>
        <w:br/>
      </w:r>
      <w:r w:rsidRPr="003506C4">
        <w:rPr>
          <w:rFonts w:ascii="Times New Roman" w:hAnsi="Times New Roman"/>
          <w:sz w:val="24"/>
          <w:szCs w:val="24"/>
        </w:rPr>
        <w:t xml:space="preserve">iż koszty łączne dotacji określone w kosztorysie nie </w:t>
      </w:r>
      <w:r>
        <w:rPr>
          <w:rFonts w:ascii="Times New Roman" w:hAnsi="Times New Roman"/>
          <w:sz w:val="24"/>
          <w:szCs w:val="24"/>
        </w:rPr>
        <w:t>ulegną zwiększeniu</w:t>
      </w:r>
      <w:r w:rsidRPr="003506C4">
        <w:rPr>
          <w:rFonts w:ascii="Times New Roman" w:hAnsi="Times New Roman"/>
          <w:sz w:val="24"/>
          <w:szCs w:val="24"/>
        </w:rPr>
        <w:t xml:space="preserve">. </w:t>
      </w:r>
    </w:p>
    <w:p w14:paraId="181D307B" w14:textId="624AC45D" w:rsidR="00EE0BCF"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FA1221">
        <w:rPr>
          <w:rFonts w:ascii="Times New Roman" w:hAnsi="Times New Roman" w:cs="Times New Roman"/>
          <w:sz w:val="24"/>
          <w:szCs w:val="24"/>
        </w:rPr>
        <w:lastRenderedPageBreak/>
        <w:t xml:space="preserve">Oferent w trakcie realizacji zadań może zwiększyć wkład własny poza wysokość zadeklarowaną w umowie, z jednoczesnym wskazaniem w sprawozdaniu końcowym źródła zwiększenia. </w:t>
      </w:r>
    </w:p>
    <w:p w14:paraId="0E4DCB3D" w14:textId="77777777" w:rsidR="00DE0B22" w:rsidRPr="006250E5" w:rsidRDefault="00DE0B22" w:rsidP="004E54D7">
      <w:pPr>
        <w:autoSpaceDE w:val="0"/>
        <w:autoSpaceDN w:val="0"/>
        <w:adjustRightInd w:val="0"/>
        <w:spacing w:after="120" w:line="276" w:lineRule="auto"/>
        <w:jc w:val="both"/>
        <w:rPr>
          <w:rFonts w:ascii="Times New Roman" w:hAnsi="Times New Roman" w:cs="Times New Roman"/>
          <w:sz w:val="24"/>
          <w:szCs w:val="24"/>
        </w:rPr>
      </w:pPr>
    </w:p>
    <w:p w14:paraId="0C81F6D8" w14:textId="77777777" w:rsidR="00E54C77" w:rsidRPr="002650E7" w:rsidRDefault="00E54C77" w:rsidP="004B00F1">
      <w:pPr>
        <w:pStyle w:val="Nagwek3"/>
      </w:pPr>
      <w:bookmarkStart w:id="73" w:name="_Toc52976658"/>
      <w:bookmarkStart w:id="74" w:name="_Toc30167485"/>
      <w:r w:rsidRPr="00070E28">
        <w:t>ZASADY ZMIANY TREŚCI UMOWY</w:t>
      </w:r>
      <w:bookmarkEnd w:id="73"/>
      <w:bookmarkEnd w:id="74"/>
    </w:p>
    <w:p w14:paraId="70E773C3" w14:textId="77777777" w:rsidR="00E54C77" w:rsidRPr="002650E7" w:rsidRDefault="00E54C77" w:rsidP="004E54D7">
      <w:pPr>
        <w:pStyle w:val="Default"/>
        <w:spacing w:after="120" w:line="276" w:lineRule="auto"/>
        <w:jc w:val="both"/>
        <w:rPr>
          <w:rFonts w:ascii="Times New Roman" w:hAnsi="Times New Roman" w:cs="Times New Roman"/>
        </w:rPr>
      </w:pPr>
      <w:r w:rsidRPr="002650E7">
        <w:rPr>
          <w:rFonts w:ascii="Times New Roman" w:hAnsi="Times New Roman" w:cs="Times New Roman"/>
        </w:rPr>
        <w:t>Zmiany treści umowy mogą wymagać:</w:t>
      </w:r>
    </w:p>
    <w:p w14:paraId="7A5101FD" w14:textId="0C565D84" w:rsidR="00E54C77" w:rsidRPr="002650E7" w:rsidRDefault="00E54C77" w:rsidP="004D51AD">
      <w:pPr>
        <w:pStyle w:val="Default"/>
        <w:numPr>
          <w:ilvl w:val="0"/>
          <w:numId w:val="19"/>
        </w:numPr>
        <w:spacing w:after="120" w:line="276" w:lineRule="auto"/>
        <w:jc w:val="both"/>
        <w:rPr>
          <w:rFonts w:ascii="Times New Roman" w:hAnsi="Times New Roman" w:cs="Times New Roman"/>
        </w:rPr>
      </w:pPr>
      <w:r>
        <w:rPr>
          <w:rFonts w:ascii="Times New Roman" w:hAnsi="Times New Roman" w:cs="Times New Roman"/>
        </w:rPr>
        <w:t xml:space="preserve">mailowego </w:t>
      </w:r>
      <w:r w:rsidRPr="002650E7">
        <w:rPr>
          <w:rFonts w:ascii="Times New Roman" w:hAnsi="Times New Roman" w:cs="Times New Roman"/>
        </w:rPr>
        <w:t>zgłoszenia zmiany Ministrowi Rodziny</w:t>
      </w:r>
      <w:r w:rsidR="0054387E">
        <w:rPr>
          <w:rFonts w:ascii="Times New Roman" w:hAnsi="Times New Roman" w:cs="Times New Roman"/>
        </w:rPr>
        <w:t xml:space="preserve"> </w:t>
      </w:r>
      <w:r w:rsidRPr="002650E7">
        <w:rPr>
          <w:rFonts w:ascii="Times New Roman" w:hAnsi="Times New Roman" w:cs="Times New Roman"/>
        </w:rPr>
        <w:t>i Polityki Społecznej</w:t>
      </w:r>
      <w:r>
        <w:rPr>
          <w:rFonts w:ascii="Times New Roman" w:hAnsi="Times New Roman" w:cs="Times New Roman"/>
        </w:rPr>
        <w:t xml:space="preserve"> w przypadku: </w:t>
      </w:r>
    </w:p>
    <w:p w14:paraId="10C63462" w14:textId="77777777" w:rsidR="00E54C77" w:rsidRPr="002650E7" w:rsidRDefault="00E54C77" w:rsidP="008D16AD">
      <w:pPr>
        <w:pStyle w:val="Default"/>
        <w:numPr>
          <w:ilvl w:val="1"/>
          <w:numId w:val="53"/>
        </w:numPr>
        <w:spacing w:after="120" w:line="276" w:lineRule="auto"/>
        <w:jc w:val="both"/>
        <w:rPr>
          <w:rFonts w:ascii="Times New Roman" w:hAnsi="Times New Roman" w:cs="Times New Roman"/>
        </w:rPr>
      </w:pPr>
      <w:r w:rsidRPr="002650E7">
        <w:rPr>
          <w:rFonts w:ascii="Times New Roman" w:hAnsi="Times New Roman" w:cs="Times New Roman"/>
        </w:rPr>
        <w:t>zmiany w harmonogramach realizacji zadań pod warunkiem, że nie naruszają okresu realizacji projektu</w:t>
      </w:r>
      <w:r>
        <w:rPr>
          <w:rFonts w:ascii="Times New Roman" w:hAnsi="Times New Roman" w:cs="Times New Roman"/>
        </w:rPr>
        <w:t>,</w:t>
      </w:r>
    </w:p>
    <w:p w14:paraId="1ED4559E" w14:textId="77777777" w:rsidR="00E54C77" w:rsidRPr="002650E7" w:rsidRDefault="00E54C77" w:rsidP="008D16AD">
      <w:pPr>
        <w:pStyle w:val="Default"/>
        <w:numPr>
          <w:ilvl w:val="1"/>
          <w:numId w:val="53"/>
        </w:numPr>
        <w:spacing w:after="120" w:line="276" w:lineRule="auto"/>
        <w:jc w:val="both"/>
        <w:rPr>
          <w:rFonts w:ascii="Times New Roman" w:hAnsi="Times New Roman" w:cs="Times New Roman"/>
        </w:rPr>
      </w:pPr>
      <w:r>
        <w:rPr>
          <w:rFonts w:ascii="Times New Roman" w:hAnsi="Times New Roman" w:cs="Times New Roman"/>
        </w:rPr>
        <w:t>z</w:t>
      </w:r>
      <w:r w:rsidRPr="002650E7">
        <w:rPr>
          <w:rFonts w:ascii="Times New Roman" w:hAnsi="Times New Roman" w:cs="Times New Roman"/>
        </w:rPr>
        <w:t>mian dotycząc</w:t>
      </w:r>
      <w:r>
        <w:rPr>
          <w:rFonts w:ascii="Times New Roman" w:hAnsi="Times New Roman" w:cs="Times New Roman"/>
        </w:rPr>
        <w:t>ych</w:t>
      </w:r>
      <w:r w:rsidRPr="002650E7">
        <w:rPr>
          <w:rFonts w:ascii="Times New Roman" w:hAnsi="Times New Roman" w:cs="Times New Roman"/>
        </w:rPr>
        <w:t xml:space="preserve"> nazwy organizacji, siedziby organizacji, reprezentacji organizacji (zawarte w komparycji umowy)</w:t>
      </w:r>
      <w:r>
        <w:rPr>
          <w:rFonts w:ascii="Times New Roman" w:hAnsi="Times New Roman" w:cs="Times New Roman"/>
        </w:rPr>
        <w:t>,</w:t>
      </w:r>
    </w:p>
    <w:p w14:paraId="52E542D9" w14:textId="77777777" w:rsidR="00E54C77" w:rsidRDefault="00E54C77" w:rsidP="008D16AD">
      <w:pPr>
        <w:pStyle w:val="Default"/>
        <w:numPr>
          <w:ilvl w:val="1"/>
          <w:numId w:val="53"/>
        </w:numPr>
        <w:spacing w:after="120" w:line="276" w:lineRule="auto"/>
        <w:jc w:val="both"/>
        <w:rPr>
          <w:rFonts w:ascii="Times New Roman" w:hAnsi="Times New Roman" w:cs="Times New Roman"/>
        </w:rPr>
      </w:pPr>
      <w:r>
        <w:rPr>
          <w:rFonts w:ascii="Times New Roman" w:hAnsi="Times New Roman" w:cs="Times New Roman"/>
        </w:rPr>
        <w:t>z</w:t>
      </w:r>
      <w:r w:rsidRPr="002650E7">
        <w:rPr>
          <w:rFonts w:ascii="Times New Roman" w:hAnsi="Times New Roman" w:cs="Times New Roman"/>
        </w:rPr>
        <w:t>mian</w:t>
      </w:r>
      <w:r>
        <w:rPr>
          <w:rFonts w:ascii="Times New Roman" w:hAnsi="Times New Roman" w:cs="Times New Roman"/>
        </w:rPr>
        <w:t>y</w:t>
      </w:r>
      <w:r w:rsidRPr="002650E7">
        <w:rPr>
          <w:rFonts w:ascii="Times New Roman" w:hAnsi="Times New Roman" w:cs="Times New Roman"/>
        </w:rPr>
        <w:t xml:space="preserve"> numeru rachunku bankowego</w:t>
      </w:r>
      <w:r w:rsidR="00035648">
        <w:rPr>
          <w:rFonts w:ascii="Times New Roman" w:hAnsi="Times New Roman" w:cs="Times New Roman"/>
        </w:rPr>
        <w:t xml:space="preserve"> (potwierdzonego przez nadesłanie pisemnej informacji podpisanej przez osoby upoważnione do reprezentacji Oferenta)</w:t>
      </w:r>
      <w:r>
        <w:rPr>
          <w:rFonts w:ascii="Times New Roman" w:hAnsi="Times New Roman" w:cs="Times New Roman"/>
        </w:rPr>
        <w:t>,</w:t>
      </w:r>
    </w:p>
    <w:p w14:paraId="40425E5E" w14:textId="77777777" w:rsidR="00E54C77" w:rsidRPr="00D5776D" w:rsidRDefault="00E54C77" w:rsidP="008D16AD">
      <w:pPr>
        <w:pStyle w:val="Default"/>
        <w:numPr>
          <w:ilvl w:val="1"/>
          <w:numId w:val="53"/>
        </w:numPr>
        <w:spacing w:after="120" w:line="276" w:lineRule="auto"/>
        <w:jc w:val="both"/>
        <w:rPr>
          <w:rFonts w:ascii="Times New Roman" w:hAnsi="Times New Roman" w:cs="Times New Roman"/>
        </w:rPr>
      </w:pPr>
      <w:r>
        <w:rPr>
          <w:rFonts w:ascii="Times New Roman" w:hAnsi="Times New Roman" w:cs="Times New Roman"/>
        </w:rPr>
        <w:t>z</w:t>
      </w:r>
      <w:r w:rsidRPr="002650E7">
        <w:rPr>
          <w:rFonts w:ascii="Times New Roman" w:hAnsi="Times New Roman" w:cs="Times New Roman"/>
        </w:rPr>
        <w:t>miany osobowe w zakresie personelu realizującego projekt</w:t>
      </w:r>
      <w:r>
        <w:rPr>
          <w:rFonts w:ascii="Times New Roman" w:hAnsi="Times New Roman" w:cs="Times New Roman"/>
        </w:rPr>
        <w:t>;</w:t>
      </w:r>
    </w:p>
    <w:p w14:paraId="069E979D" w14:textId="684E3A9C" w:rsidR="00E54C77" w:rsidRPr="00B630C2" w:rsidRDefault="00E54C77" w:rsidP="00B630C2">
      <w:pPr>
        <w:pStyle w:val="Default"/>
        <w:numPr>
          <w:ilvl w:val="0"/>
          <w:numId w:val="19"/>
        </w:numPr>
        <w:spacing w:after="120" w:line="276" w:lineRule="auto"/>
        <w:jc w:val="both"/>
        <w:rPr>
          <w:rFonts w:ascii="Times New Roman" w:hAnsi="Times New Roman" w:cs="Times New Roman"/>
        </w:rPr>
      </w:pPr>
      <w:r w:rsidRPr="002650E7">
        <w:rPr>
          <w:rFonts w:ascii="Times New Roman" w:hAnsi="Times New Roman" w:cs="Times New Roman"/>
        </w:rPr>
        <w:t>wyrażenia zgody na zmianę przez Ministra Rodziny</w:t>
      </w:r>
      <w:r w:rsidR="0054387E">
        <w:rPr>
          <w:rFonts w:ascii="Times New Roman" w:hAnsi="Times New Roman" w:cs="Times New Roman"/>
        </w:rPr>
        <w:t xml:space="preserve"> </w:t>
      </w:r>
      <w:r w:rsidRPr="002650E7">
        <w:rPr>
          <w:rFonts w:ascii="Times New Roman" w:hAnsi="Times New Roman" w:cs="Times New Roman"/>
        </w:rPr>
        <w:t>i Polityki Społecznej</w:t>
      </w:r>
      <w:r w:rsidR="00B630C2">
        <w:rPr>
          <w:rFonts w:ascii="Times New Roman" w:hAnsi="Times New Roman" w:cs="Times New Roman"/>
        </w:rPr>
        <w:t xml:space="preserve"> w przypadku </w:t>
      </w:r>
      <w:r w:rsidRPr="00B630C2">
        <w:rPr>
          <w:rFonts w:ascii="Times New Roman" w:hAnsi="Times New Roman" w:cs="Times New Roman"/>
        </w:rPr>
        <w:t>zmiany w poszczególnych pozycjach kosztorysu niewiążące się ze zmianą kwot dofinansowania ani wkładu własnego (tzn. zmiana opisu pozycji i związane z nią zmiany: rodzaju miary, ceny i liczby jednostek, planowane podzlecenie danej pozycji)</w:t>
      </w:r>
      <w:r w:rsidR="00B630C2">
        <w:rPr>
          <w:rFonts w:ascii="Times New Roman" w:hAnsi="Times New Roman" w:cs="Times New Roman"/>
        </w:rPr>
        <w:t>;</w:t>
      </w:r>
    </w:p>
    <w:p w14:paraId="0D2B2660" w14:textId="77777777" w:rsidR="00E54C77" w:rsidRPr="002650E7" w:rsidRDefault="00E54C77" w:rsidP="004D51AD">
      <w:pPr>
        <w:pStyle w:val="Default"/>
        <w:numPr>
          <w:ilvl w:val="0"/>
          <w:numId w:val="19"/>
        </w:numPr>
        <w:spacing w:after="120" w:line="276" w:lineRule="auto"/>
        <w:jc w:val="both"/>
        <w:rPr>
          <w:rFonts w:ascii="Times New Roman" w:hAnsi="Times New Roman" w:cs="Times New Roman"/>
        </w:rPr>
      </w:pPr>
      <w:r w:rsidRPr="002650E7">
        <w:rPr>
          <w:rFonts w:ascii="Times New Roman" w:hAnsi="Times New Roman" w:cs="Times New Roman"/>
        </w:rPr>
        <w:t>podpisania aneksu do umowy</w:t>
      </w:r>
      <w:r>
        <w:rPr>
          <w:rFonts w:ascii="Times New Roman" w:hAnsi="Times New Roman" w:cs="Times New Roman"/>
        </w:rPr>
        <w:t xml:space="preserve"> w pozostałych przypadkach np.:</w:t>
      </w:r>
    </w:p>
    <w:p w14:paraId="4B6BD72A" w14:textId="7EA2F8E5" w:rsidR="00E54C77" w:rsidRPr="002650E7" w:rsidRDefault="00E54C77" w:rsidP="008D16AD">
      <w:pPr>
        <w:pStyle w:val="Default"/>
        <w:numPr>
          <w:ilvl w:val="1"/>
          <w:numId w:val="54"/>
        </w:numPr>
        <w:spacing w:after="120" w:line="276" w:lineRule="auto"/>
        <w:jc w:val="both"/>
        <w:rPr>
          <w:rFonts w:ascii="Times New Roman" w:hAnsi="Times New Roman" w:cs="Times New Roman"/>
        </w:rPr>
      </w:pPr>
      <w:r>
        <w:rPr>
          <w:rFonts w:ascii="Times New Roman" w:hAnsi="Times New Roman" w:cs="Times New Roman"/>
        </w:rPr>
        <w:t>t</w:t>
      </w:r>
      <w:r w:rsidRPr="002650E7">
        <w:rPr>
          <w:rFonts w:ascii="Times New Roman" w:hAnsi="Times New Roman" w:cs="Times New Roman"/>
        </w:rPr>
        <w:t>ermin realizacji zadania – w uzasadnionych przypadkach istnieje możliwość zmiany</w:t>
      </w:r>
      <w:r w:rsidR="00B630C2">
        <w:rPr>
          <w:rFonts w:ascii="Times New Roman" w:hAnsi="Times New Roman" w:cs="Times New Roman"/>
        </w:rPr>
        <w:t>,</w:t>
      </w:r>
    </w:p>
    <w:p w14:paraId="05DE7CC9" w14:textId="3ACD2AAE" w:rsidR="00E54C77" w:rsidRPr="001434F7" w:rsidRDefault="00E54C77" w:rsidP="00173A8F">
      <w:pPr>
        <w:pStyle w:val="Default"/>
        <w:numPr>
          <w:ilvl w:val="1"/>
          <w:numId w:val="54"/>
        </w:numPr>
        <w:spacing w:after="120" w:line="276" w:lineRule="auto"/>
        <w:jc w:val="both"/>
        <w:rPr>
          <w:rFonts w:ascii="Times New Roman" w:hAnsi="Times New Roman" w:cs="Times New Roman"/>
        </w:rPr>
      </w:pPr>
      <w:r>
        <w:rPr>
          <w:rFonts w:ascii="Times New Roman" w:hAnsi="Times New Roman" w:cs="Times New Roman"/>
        </w:rPr>
        <w:t>k</w:t>
      </w:r>
      <w:r w:rsidRPr="002650E7">
        <w:rPr>
          <w:rFonts w:ascii="Times New Roman" w:hAnsi="Times New Roman" w:cs="Times New Roman"/>
        </w:rPr>
        <w:t>osztorys – zmiana treści (np. wprowadzenie nowej pozycji do kosztorysu</w:t>
      </w:r>
      <w:r w:rsidR="00173A8F">
        <w:rPr>
          <w:rFonts w:ascii="Times New Roman" w:hAnsi="Times New Roman" w:cs="Times New Roman"/>
        </w:rPr>
        <w:t>,</w:t>
      </w:r>
      <w:r w:rsidR="00173A8F" w:rsidRPr="00173A8F">
        <w:t xml:space="preserve"> </w:t>
      </w:r>
      <w:r w:rsidR="00173A8F" w:rsidRPr="00173A8F">
        <w:rPr>
          <w:rFonts w:ascii="Times New Roman" w:hAnsi="Times New Roman" w:cs="Times New Roman"/>
        </w:rPr>
        <w:t>rezygnacja z określonej pozycji kosztorysu</w:t>
      </w:r>
      <w:r w:rsidR="00173A8F">
        <w:rPr>
          <w:rFonts w:ascii="Times New Roman" w:hAnsi="Times New Roman" w:cs="Times New Roman"/>
        </w:rPr>
        <w:t xml:space="preserve"> </w:t>
      </w:r>
      <w:r w:rsidRPr="002650E7">
        <w:rPr>
          <w:rFonts w:ascii="Times New Roman" w:hAnsi="Times New Roman" w:cs="Times New Roman"/>
        </w:rPr>
        <w:t>)</w:t>
      </w:r>
      <w:r>
        <w:rPr>
          <w:rFonts w:ascii="Times New Roman" w:hAnsi="Times New Roman" w:cs="Times New Roman"/>
        </w:rPr>
        <w:t>.</w:t>
      </w:r>
    </w:p>
    <w:p w14:paraId="4365DDAC" w14:textId="7E8B6D1B" w:rsidR="00E54C77" w:rsidRPr="002650E7" w:rsidRDefault="00E54C77" w:rsidP="004E54D7">
      <w:pPr>
        <w:pStyle w:val="Default"/>
        <w:spacing w:after="120" w:line="276" w:lineRule="auto"/>
        <w:jc w:val="both"/>
        <w:rPr>
          <w:rFonts w:ascii="Times New Roman" w:hAnsi="Times New Roman" w:cs="Times New Roman"/>
        </w:rPr>
      </w:pPr>
      <w:r w:rsidRPr="002650E7">
        <w:rPr>
          <w:rFonts w:ascii="Times New Roman" w:hAnsi="Times New Roman" w:cs="Times New Roman"/>
        </w:rPr>
        <w:t>Wszelkie zmiany muszą być zgłaszane ze stosownym wyprzedzeniem</w:t>
      </w:r>
      <w:r w:rsidR="001434F7">
        <w:rPr>
          <w:rFonts w:ascii="Times New Roman" w:hAnsi="Times New Roman" w:cs="Times New Roman"/>
        </w:rPr>
        <w:t>,</w:t>
      </w:r>
      <w:r w:rsidRPr="002650E7">
        <w:rPr>
          <w:rFonts w:ascii="Times New Roman" w:hAnsi="Times New Roman" w:cs="Times New Roman"/>
        </w:rPr>
        <w:t xml:space="preserve"> nie później niż na miesiąc przed końcem realizacji finansowanego zadania.</w:t>
      </w:r>
    </w:p>
    <w:p w14:paraId="510A1565" w14:textId="60A3EE58" w:rsidR="00CF422D" w:rsidRDefault="00E54C77" w:rsidP="00CF422D">
      <w:pPr>
        <w:pStyle w:val="Default"/>
        <w:spacing w:after="120" w:line="276" w:lineRule="auto"/>
        <w:jc w:val="both"/>
        <w:rPr>
          <w:rFonts w:ascii="Times New Roman" w:hAnsi="Times New Roman" w:cs="Times New Roman"/>
        </w:rPr>
      </w:pPr>
      <w:r w:rsidRPr="002650E7">
        <w:rPr>
          <w:rFonts w:ascii="Times New Roman" w:hAnsi="Times New Roman" w:cs="Times New Roman"/>
        </w:rPr>
        <w:t>Informacje o wszystkich zmianach dokonanych w toku realizacji projektu powinny znaleźć się w sprawozdaniu.</w:t>
      </w:r>
      <w:bookmarkStart w:id="75" w:name="_Toc52976659"/>
    </w:p>
    <w:p w14:paraId="5C2AB0DE" w14:textId="77777777" w:rsidR="00CF422D" w:rsidRPr="00212707" w:rsidRDefault="00CF422D" w:rsidP="00212707">
      <w:pPr>
        <w:autoSpaceDE w:val="0"/>
        <w:autoSpaceDN w:val="0"/>
        <w:adjustRightInd w:val="0"/>
        <w:spacing w:after="120" w:line="276" w:lineRule="auto"/>
        <w:jc w:val="both"/>
        <w:rPr>
          <w:rFonts w:ascii="Times New Roman" w:hAnsi="Times New Roman"/>
        </w:rPr>
      </w:pPr>
    </w:p>
    <w:p w14:paraId="777C033F" w14:textId="6AA3ED78" w:rsidR="00CF422D" w:rsidRDefault="00CF422D" w:rsidP="00DE5053">
      <w:pPr>
        <w:pStyle w:val="Nagwek3"/>
      </w:pPr>
      <w:r>
        <w:t xml:space="preserve">WYTYCZNE W ZAKRESIE WYPEŁNIANIA OBOWIĄZKÓW INFORMACYJNYCH </w:t>
      </w:r>
    </w:p>
    <w:bookmarkEnd w:id="75"/>
    <w:p w14:paraId="32D9A7E4" w14:textId="178D5F8B" w:rsidR="00EE0BCF" w:rsidRDefault="00CA498C" w:rsidP="004E54D7">
      <w:pPr>
        <w:pStyle w:val="Default"/>
        <w:spacing w:after="120" w:line="276" w:lineRule="auto"/>
        <w:jc w:val="both"/>
        <w:rPr>
          <w:rFonts w:ascii="Times New Roman" w:hAnsi="Times New Roman" w:cs="Times New Roman"/>
        </w:rPr>
      </w:pPr>
      <w:r>
        <w:rPr>
          <w:rFonts w:ascii="Times New Roman" w:hAnsi="Times New Roman" w:cs="Times New Roman"/>
        </w:rPr>
        <w:t>Oferenci realizujący projekty w ramach programu „Od wykluczenia do aktywizacji” zobowiązani są do stosowania „Wytycznych</w:t>
      </w:r>
      <w:r w:rsidRPr="00CA498C">
        <w:rPr>
          <w:rFonts w:ascii="Times New Roman" w:hAnsi="Times New Roman" w:cs="Times New Roman"/>
        </w:rPr>
        <w:t xml:space="preserve"> w zakresie wypełniania obowiązków informacyjnych</w:t>
      </w:r>
      <w:r w:rsidR="00C00059">
        <w:rPr>
          <w:rFonts w:ascii="Times New Roman" w:hAnsi="Times New Roman" w:cs="Times New Roman"/>
        </w:rPr>
        <w:t>”, zawartych</w:t>
      </w:r>
      <w:r w:rsidRPr="00CA498C">
        <w:rPr>
          <w:rFonts w:ascii="Times New Roman" w:hAnsi="Times New Roman" w:cs="Times New Roman"/>
        </w:rPr>
        <w:t xml:space="preserve"> </w:t>
      </w:r>
      <w:r>
        <w:rPr>
          <w:rFonts w:ascii="Times New Roman" w:hAnsi="Times New Roman" w:cs="Times New Roman"/>
        </w:rPr>
        <w:t xml:space="preserve">w niniejszej części Regulaminu, które </w:t>
      </w:r>
      <w:r w:rsidRPr="00CA498C">
        <w:rPr>
          <w:rFonts w:ascii="Times New Roman" w:hAnsi="Times New Roman" w:cs="Times New Roman"/>
        </w:rPr>
        <w:t>obowiązują beneficjentów programów dofinansowanych z budżetu państwa lub z państwowych funduszy celowych.</w:t>
      </w:r>
    </w:p>
    <w:p w14:paraId="2983D83B" w14:textId="3F3F2A4D" w:rsidR="00CF626C" w:rsidRPr="00CF626C" w:rsidRDefault="00CF626C" w:rsidP="00CF626C">
      <w:pPr>
        <w:pStyle w:val="Default"/>
        <w:spacing w:after="120" w:line="276" w:lineRule="auto"/>
        <w:jc w:val="both"/>
        <w:rPr>
          <w:rFonts w:ascii="Times New Roman" w:hAnsi="Times New Roman" w:cs="Times New Roman"/>
        </w:rPr>
      </w:pPr>
      <w:r w:rsidRPr="00CF626C">
        <w:rPr>
          <w:rFonts w:ascii="Times New Roman" w:hAnsi="Times New Roman" w:cs="Times New Roman"/>
        </w:rPr>
        <w:t xml:space="preserve">Aby poinformować opinię publiczną (w tym odbiorców rezultatów projektu) oraz osoby </w:t>
      </w:r>
      <w:r>
        <w:rPr>
          <w:rFonts w:ascii="Times New Roman" w:hAnsi="Times New Roman" w:cs="Times New Roman"/>
        </w:rPr>
        <w:br/>
      </w:r>
      <w:r w:rsidRPr="00CF626C">
        <w:rPr>
          <w:rFonts w:ascii="Times New Roman" w:hAnsi="Times New Roman" w:cs="Times New Roman"/>
        </w:rPr>
        <w:t>i podmioty</w:t>
      </w:r>
      <w:r>
        <w:rPr>
          <w:rFonts w:ascii="Times New Roman" w:hAnsi="Times New Roman" w:cs="Times New Roman"/>
        </w:rPr>
        <w:t xml:space="preserve"> </w:t>
      </w:r>
      <w:r w:rsidRPr="00CF626C">
        <w:rPr>
          <w:rFonts w:ascii="Times New Roman" w:hAnsi="Times New Roman" w:cs="Times New Roman"/>
        </w:rPr>
        <w:t xml:space="preserve">uczestniczące w projekcie o uzyskanym dofinansowaniu, </w:t>
      </w:r>
      <w:r>
        <w:rPr>
          <w:rFonts w:ascii="Times New Roman" w:hAnsi="Times New Roman" w:cs="Times New Roman"/>
        </w:rPr>
        <w:t>oferent</w:t>
      </w:r>
      <w:r w:rsidRPr="00CF626C">
        <w:rPr>
          <w:rFonts w:ascii="Times New Roman" w:hAnsi="Times New Roman" w:cs="Times New Roman"/>
        </w:rPr>
        <w:t xml:space="preserve"> jest obowiązany do:</w:t>
      </w:r>
    </w:p>
    <w:p w14:paraId="406F1D49" w14:textId="404C8E51" w:rsidR="00CF626C" w:rsidRPr="00CF626C" w:rsidRDefault="00CF626C" w:rsidP="00DE5053">
      <w:pPr>
        <w:pStyle w:val="Default"/>
        <w:numPr>
          <w:ilvl w:val="0"/>
          <w:numId w:val="72"/>
        </w:numPr>
        <w:spacing w:after="120" w:line="276" w:lineRule="auto"/>
        <w:jc w:val="both"/>
        <w:rPr>
          <w:rFonts w:ascii="Times New Roman" w:hAnsi="Times New Roman" w:cs="Times New Roman"/>
        </w:rPr>
      </w:pPr>
      <w:r w:rsidRPr="00CF626C">
        <w:rPr>
          <w:rFonts w:ascii="Times New Roman" w:hAnsi="Times New Roman" w:cs="Times New Roman"/>
        </w:rPr>
        <w:lastRenderedPageBreak/>
        <w:t>zamieszczenia tablicy informacyjnej w przypadku realizacji projektów w zakresie infrastruktury,</w:t>
      </w:r>
      <w:r>
        <w:rPr>
          <w:rFonts w:ascii="Times New Roman" w:hAnsi="Times New Roman" w:cs="Times New Roman"/>
        </w:rPr>
        <w:t xml:space="preserve"> </w:t>
      </w:r>
      <w:r w:rsidRPr="00CF626C">
        <w:rPr>
          <w:rFonts w:ascii="Times New Roman" w:hAnsi="Times New Roman" w:cs="Times New Roman"/>
        </w:rPr>
        <w:t xml:space="preserve"> prac budowlanych lub zakupu środków trwałych,</w:t>
      </w:r>
    </w:p>
    <w:p w14:paraId="3B2B7B92" w14:textId="53FC8135" w:rsidR="00CF626C" w:rsidRPr="00CF626C" w:rsidRDefault="00CF626C" w:rsidP="00DE5053">
      <w:pPr>
        <w:pStyle w:val="Default"/>
        <w:numPr>
          <w:ilvl w:val="0"/>
          <w:numId w:val="72"/>
        </w:numPr>
        <w:spacing w:after="120" w:line="276" w:lineRule="auto"/>
        <w:jc w:val="both"/>
        <w:rPr>
          <w:rFonts w:ascii="Times New Roman" w:hAnsi="Times New Roman" w:cs="Times New Roman"/>
        </w:rPr>
      </w:pPr>
      <w:r w:rsidRPr="00CF626C">
        <w:rPr>
          <w:rFonts w:ascii="Times New Roman" w:hAnsi="Times New Roman" w:cs="Times New Roman"/>
        </w:rPr>
        <w:t>zamieszczenia plakatu informacyjnego w przypadku realizacji projektów</w:t>
      </w:r>
      <w:r>
        <w:rPr>
          <w:rFonts w:ascii="Times New Roman" w:hAnsi="Times New Roman" w:cs="Times New Roman"/>
        </w:rPr>
        <w:t xml:space="preserve"> </w:t>
      </w:r>
      <w:r w:rsidRPr="00CF626C">
        <w:rPr>
          <w:rFonts w:ascii="Times New Roman" w:hAnsi="Times New Roman" w:cs="Times New Roman"/>
        </w:rPr>
        <w:t xml:space="preserve"> badawczo-rozwojowych, edukacyjnych i społecznych,</w:t>
      </w:r>
    </w:p>
    <w:p w14:paraId="0E306FA7" w14:textId="18F5A88C" w:rsidR="00CF626C" w:rsidRPr="00CF626C" w:rsidRDefault="00CF626C" w:rsidP="00DE5053">
      <w:pPr>
        <w:pStyle w:val="Default"/>
        <w:numPr>
          <w:ilvl w:val="0"/>
          <w:numId w:val="72"/>
        </w:numPr>
        <w:spacing w:after="120" w:line="276" w:lineRule="auto"/>
        <w:jc w:val="both"/>
        <w:rPr>
          <w:rFonts w:ascii="Times New Roman" w:hAnsi="Times New Roman" w:cs="Times New Roman"/>
        </w:rPr>
      </w:pPr>
      <w:r w:rsidRPr="00CF626C">
        <w:rPr>
          <w:rFonts w:ascii="Times New Roman" w:hAnsi="Times New Roman" w:cs="Times New Roman"/>
        </w:rPr>
        <w:t>zamieszczenia stosownej informacji o dofinansowaniu wszystkich projektów na swojej stronie internetowej.</w:t>
      </w:r>
    </w:p>
    <w:p w14:paraId="584B8CF9" w14:textId="0EADDE8B" w:rsidR="003C06D4" w:rsidRDefault="00CF626C" w:rsidP="00CF626C">
      <w:pPr>
        <w:pStyle w:val="Default"/>
        <w:spacing w:after="120" w:line="276" w:lineRule="auto"/>
        <w:jc w:val="both"/>
        <w:rPr>
          <w:rFonts w:ascii="Times New Roman" w:hAnsi="Times New Roman" w:cs="Times New Roman"/>
        </w:rPr>
      </w:pPr>
      <w:r w:rsidRPr="00CF626C">
        <w:rPr>
          <w:rFonts w:ascii="Times New Roman" w:hAnsi="Times New Roman" w:cs="Times New Roman"/>
        </w:rPr>
        <w:t>Koszt powyższych obowiązków ponosi beneficjent. Jest to koszt kwalifikowany.</w:t>
      </w:r>
      <w:r w:rsidRPr="00CF626C">
        <w:t xml:space="preserve"> </w:t>
      </w:r>
      <w:r w:rsidRPr="00CF626C">
        <w:rPr>
          <w:rFonts w:ascii="Times New Roman" w:hAnsi="Times New Roman" w:cs="Times New Roman"/>
        </w:rPr>
        <w:t xml:space="preserve">Wytyczne </w:t>
      </w:r>
      <w:r>
        <w:rPr>
          <w:rFonts w:ascii="Times New Roman" w:hAnsi="Times New Roman" w:cs="Times New Roman"/>
        </w:rPr>
        <w:br/>
      </w:r>
      <w:r w:rsidRPr="00CF626C">
        <w:rPr>
          <w:rFonts w:ascii="Times New Roman" w:hAnsi="Times New Roman" w:cs="Times New Roman"/>
        </w:rPr>
        <w:t>w zakresie wypełniania obowiązków informacyjnych</w:t>
      </w:r>
      <w:r>
        <w:rPr>
          <w:rFonts w:ascii="Times New Roman" w:hAnsi="Times New Roman" w:cs="Times New Roman"/>
        </w:rPr>
        <w:t xml:space="preserve"> </w:t>
      </w:r>
      <w:r w:rsidRPr="00CF626C">
        <w:rPr>
          <w:rFonts w:ascii="Times New Roman" w:hAnsi="Times New Roman" w:cs="Times New Roman"/>
        </w:rPr>
        <w:t xml:space="preserve">obowiązują </w:t>
      </w:r>
      <w:r>
        <w:rPr>
          <w:rFonts w:ascii="Times New Roman" w:hAnsi="Times New Roman" w:cs="Times New Roman"/>
        </w:rPr>
        <w:t>oferenta</w:t>
      </w:r>
      <w:r w:rsidRPr="00CF626C">
        <w:rPr>
          <w:rFonts w:ascii="Times New Roman" w:hAnsi="Times New Roman" w:cs="Times New Roman"/>
        </w:rPr>
        <w:t xml:space="preserve"> od momentu uzyskania dofinansowania.</w:t>
      </w:r>
    </w:p>
    <w:p w14:paraId="0050B436" w14:textId="124F7E53" w:rsidR="003C06D4" w:rsidRDefault="003C06D4" w:rsidP="004E54D7">
      <w:pPr>
        <w:pStyle w:val="Default"/>
        <w:spacing w:after="120" w:line="276" w:lineRule="auto"/>
        <w:jc w:val="both"/>
        <w:rPr>
          <w:rFonts w:ascii="Times New Roman" w:hAnsi="Times New Roman" w:cs="Times New Roman"/>
        </w:rPr>
      </w:pPr>
      <w:r>
        <w:rPr>
          <w:rFonts w:ascii="Times New Roman" w:hAnsi="Times New Roman" w:cs="Times New Roman"/>
        </w:rPr>
        <w:t xml:space="preserve">Całość Wytycznych wraz z </w:t>
      </w:r>
      <w:r w:rsidR="00CF626C">
        <w:rPr>
          <w:rFonts w:ascii="Times New Roman" w:hAnsi="Times New Roman" w:cs="Times New Roman"/>
        </w:rPr>
        <w:t xml:space="preserve">wzorami tablic, plakatów oraz </w:t>
      </w:r>
      <w:r>
        <w:rPr>
          <w:rFonts w:ascii="Times New Roman" w:hAnsi="Times New Roman" w:cs="Times New Roman"/>
        </w:rPr>
        <w:t xml:space="preserve">materiałami graficznymi znajduje się na stronie internetowej </w:t>
      </w:r>
      <w:hyperlink r:id="rId11" w:history="1">
        <w:r w:rsidRPr="004867B8">
          <w:rPr>
            <w:rStyle w:val="Hipercze"/>
            <w:rFonts w:ascii="Times New Roman" w:hAnsi="Times New Roman" w:cs="Times New Roman"/>
          </w:rPr>
          <w:t>https://www.gov.pl/web/premier/promocja</w:t>
        </w:r>
      </w:hyperlink>
      <w:r>
        <w:rPr>
          <w:rFonts w:ascii="Times New Roman" w:hAnsi="Times New Roman" w:cs="Times New Roman"/>
        </w:rPr>
        <w:t xml:space="preserve">.  </w:t>
      </w:r>
    </w:p>
    <w:p w14:paraId="72C61FF0" w14:textId="77777777" w:rsidR="005517C0" w:rsidRPr="002650E7" w:rsidRDefault="005517C0" w:rsidP="004E54D7">
      <w:pPr>
        <w:pStyle w:val="Default"/>
        <w:spacing w:after="120" w:line="276" w:lineRule="auto"/>
        <w:jc w:val="both"/>
        <w:rPr>
          <w:rFonts w:ascii="Times New Roman" w:hAnsi="Times New Roman" w:cs="Times New Roman"/>
        </w:rPr>
      </w:pPr>
    </w:p>
    <w:p w14:paraId="38409114" w14:textId="790CED20" w:rsidR="00E54C77" w:rsidRDefault="00D372A4" w:rsidP="008563C6">
      <w:pPr>
        <w:pStyle w:val="Nagwek2"/>
      </w:pPr>
      <w:bookmarkStart w:id="76" w:name="_Toc52976660"/>
      <w:bookmarkStart w:id="77" w:name="_Toc30167486"/>
      <w:r>
        <w:t>IX</w:t>
      </w:r>
      <w:r w:rsidR="00E54C77" w:rsidRPr="00DE726F">
        <w:t>. DYSPONOWANIE ŚRODKAMI UWOLNIONYMI</w:t>
      </w:r>
      <w:bookmarkEnd w:id="76"/>
      <w:bookmarkEnd w:id="77"/>
    </w:p>
    <w:p w14:paraId="30938A68" w14:textId="49D74D90" w:rsidR="00FF484E" w:rsidRPr="00212707" w:rsidRDefault="005A6ABE" w:rsidP="00212707">
      <w:pPr>
        <w:pStyle w:val="Nagwek2"/>
        <w:rPr>
          <w:color w:val="000000"/>
        </w:rPr>
      </w:pPr>
      <w:r w:rsidRPr="00212707">
        <w:rPr>
          <w:b w:val="0"/>
          <w:color w:val="000000"/>
        </w:rPr>
        <w:t xml:space="preserve">W </w:t>
      </w:r>
      <w:r>
        <w:rPr>
          <w:b w:val="0"/>
          <w:color w:val="000000"/>
        </w:rPr>
        <w:t>celu zagospodarowania</w:t>
      </w:r>
      <w:r w:rsidRPr="00212707">
        <w:rPr>
          <w:b w:val="0"/>
          <w:color w:val="000000"/>
        </w:rPr>
        <w:t xml:space="preserve"> środków </w:t>
      </w:r>
      <w:r>
        <w:rPr>
          <w:b w:val="0"/>
          <w:color w:val="000000"/>
        </w:rPr>
        <w:t>wynikających</w:t>
      </w:r>
      <w:r w:rsidRPr="00212707">
        <w:rPr>
          <w:b w:val="0"/>
          <w:color w:val="000000"/>
        </w:rPr>
        <w:t xml:space="preserve"> z:</w:t>
      </w:r>
    </w:p>
    <w:p w14:paraId="27317E11" w14:textId="63C7772F" w:rsidR="00FF484E" w:rsidRPr="00212707" w:rsidRDefault="00FF484E" w:rsidP="00212707">
      <w:pPr>
        <w:pStyle w:val="Akapitzlist"/>
        <w:numPr>
          <w:ilvl w:val="0"/>
          <w:numId w:val="68"/>
        </w:numPr>
        <w:autoSpaceDE w:val="0"/>
        <w:autoSpaceDN w:val="0"/>
        <w:adjustRightInd w:val="0"/>
        <w:spacing w:after="120" w:line="276" w:lineRule="auto"/>
        <w:jc w:val="both"/>
        <w:rPr>
          <w:b/>
          <w:color w:val="000000"/>
        </w:rPr>
      </w:pPr>
      <w:r w:rsidRPr="00212707">
        <w:rPr>
          <w:rFonts w:ascii="Times New Roman" w:hAnsi="Times New Roman"/>
          <w:color w:val="000000"/>
          <w:sz w:val="24"/>
        </w:rPr>
        <w:t>pozyskania dodatkowych środków na realizację Programu,</w:t>
      </w:r>
    </w:p>
    <w:p w14:paraId="30BE1430" w14:textId="4C81DA19" w:rsidR="00FF484E" w:rsidRPr="00212707" w:rsidRDefault="00FF484E" w:rsidP="00212707">
      <w:pPr>
        <w:pStyle w:val="Akapitzlist"/>
        <w:numPr>
          <w:ilvl w:val="0"/>
          <w:numId w:val="68"/>
        </w:numPr>
        <w:autoSpaceDE w:val="0"/>
        <w:autoSpaceDN w:val="0"/>
        <w:adjustRightInd w:val="0"/>
        <w:spacing w:after="120" w:line="276" w:lineRule="auto"/>
        <w:jc w:val="both"/>
        <w:rPr>
          <w:b/>
          <w:color w:val="000000"/>
        </w:rPr>
      </w:pPr>
      <w:r w:rsidRPr="00212707">
        <w:rPr>
          <w:rFonts w:ascii="Times New Roman" w:hAnsi="Times New Roman"/>
          <w:color w:val="000000"/>
          <w:sz w:val="24"/>
        </w:rPr>
        <w:t>rezygnacji z realizacji zadania przez podmiot, który otrzymał dofinansowanie,</w:t>
      </w:r>
    </w:p>
    <w:p w14:paraId="07195041" w14:textId="2C98C2D5" w:rsidR="00FF484E" w:rsidRPr="00212707" w:rsidRDefault="00FF484E" w:rsidP="00212707">
      <w:pPr>
        <w:pStyle w:val="Akapitzlist"/>
        <w:numPr>
          <w:ilvl w:val="0"/>
          <w:numId w:val="68"/>
        </w:numPr>
        <w:autoSpaceDE w:val="0"/>
        <w:autoSpaceDN w:val="0"/>
        <w:adjustRightInd w:val="0"/>
        <w:spacing w:after="120" w:line="276" w:lineRule="auto"/>
        <w:jc w:val="both"/>
        <w:rPr>
          <w:b/>
          <w:color w:val="000000"/>
        </w:rPr>
      </w:pPr>
      <w:r w:rsidRPr="00212707">
        <w:rPr>
          <w:rFonts w:ascii="Times New Roman" w:hAnsi="Times New Roman"/>
          <w:color w:val="000000"/>
          <w:sz w:val="24"/>
        </w:rPr>
        <w:t>rezygnacji z części dofinasowania przez podmiot, który otrzymał dofinansowanie,</w:t>
      </w:r>
    </w:p>
    <w:p w14:paraId="712886C8" w14:textId="604FCDFF" w:rsidR="00FF484E" w:rsidRPr="00212707" w:rsidRDefault="00E04D2C" w:rsidP="00212707">
      <w:pPr>
        <w:pStyle w:val="Akapitzlist"/>
        <w:numPr>
          <w:ilvl w:val="0"/>
          <w:numId w:val="68"/>
        </w:numPr>
        <w:autoSpaceDE w:val="0"/>
        <w:autoSpaceDN w:val="0"/>
        <w:adjustRightInd w:val="0"/>
        <w:spacing w:after="120" w:line="276" w:lineRule="auto"/>
        <w:jc w:val="both"/>
        <w:rPr>
          <w:b/>
          <w:color w:val="000000"/>
        </w:rPr>
      </w:pPr>
      <w:r w:rsidRPr="00DE5053">
        <w:rPr>
          <w:rFonts w:ascii="Times New Roman" w:hAnsi="Times New Roman" w:cs="Times New Roman"/>
          <w:iCs/>
          <w:color w:val="000000"/>
          <w:sz w:val="24"/>
          <w:szCs w:val="24"/>
        </w:rPr>
        <w:t>zaistnieni</w:t>
      </w:r>
      <w:r>
        <w:rPr>
          <w:rFonts w:ascii="Times New Roman" w:hAnsi="Times New Roman" w:cs="Times New Roman"/>
          <w:iCs/>
          <w:color w:val="000000"/>
          <w:sz w:val="24"/>
          <w:szCs w:val="24"/>
        </w:rPr>
        <w:t>a</w:t>
      </w:r>
      <w:r w:rsidRPr="00212707">
        <w:rPr>
          <w:rFonts w:ascii="Times New Roman" w:hAnsi="Times New Roman"/>
          <w:color w:val="000000"/>
          <w:sz w:val="24"/>
        </w:rPr>
        <w:t xml:space="preserve"> </w:t>
      </w:r>
      <w:r w:rsidR="00FF484E" w:rsidRPr="00212707">
        <w:rPr>
          <w:rFonts w:ascii="Times New Roman" w:hAnsi="Times New Roman"/>
          <w:color w:val="000000"/>
          <w:sz w:val="24"/>
        </w:rPr>
        <w:t>jednej z przesłanek do niepodpisania umowy,</w:t>
      </w:r>
    </w:p>
    <w:p w14:paraId="3AC79733" w14:textId="5CBA58F9" w:rsidR="00FF484E" w:rsidRPr="00DE5053" w:rsidRDefault="00FF484E" w:rsidP="00DE5053">
      <w:pPr>
        <w:pStyle w:val="Akapitzlist"/>
        <w:numPr>
          <w:ilvl w:val="0"/>
          <w:numId w:val="68"/>
        </w:numPr>
        <w:autoSpaceDE w:val="0"/>
        <w:autoSpaceDN w:val="0"/>
        <w:adjustRightInd w:val="0"/>
        <w:spacing w:after="120" w:line="276" w:lineRule="auto"/>
        <w:jc w:val="both"/>
        <w:rPr>
          <w:b/>
          <w:iCs/>
          <w:color w:val="000000"/>
        </w:rPr>
      </w:pPr>
      <w:r w:rsidRPr="00DE5053">
        <w:rPr>
          <w:rFonts w:ascii="Times New Roman" w:hAnsi="Times New Roman" w:cs="Times New Roman"/>
          <w:iCs/>
          <w:color w:val="000000"/>
          <w:sz w:val="24"/>
          <w:szCs w:val="24"/>
        </w:rPr>
        <w:t>sytuacji, w której kwota środków przeznaczonych na dofinansowanie ofert w danym priorytecie jest wyższa niż suma dotacji wszystkich projektów dofinansowanych w tym priorytecie</w:t>
      </w:r>
    </w:p>
    <w:p w14:paraId="160052C7" w14:textId="23FB6FFB" w:rsidR="00FF484E" w:rsidRPr="00FF484E" w:rsidRDefault="00FF484E" w:rsidP="00FF484E">
      <w:pPr>
        <w:pStyle w:val="Nagwek2"/>
        <w:rPr>
          <w:b w:val="0"/>
          <w:color w:val="000000"/>
        </w:rPr>
      </w:pPr>
      <w:r w:rsidRPr="00212707">
        <w:rPr>
          <w:b w:val="0"/>
          <w:color w:val="000000"/>
        </w:rPr>
        <w:t>Minister może</w:t>
      </w:r>
      <w:r w:rsidR="005A6ABE">
        <w:rPr>
          <w:b w:val="0"/>
          <w:color w:val="000000"/>
        </w:rPr>
        <w:t>:</w:t>
      </w:r>
    </w:p>
    <w:p w14:paraId="25744834" w14:textId="13E51455" w:rsidR="00FF484E" w:rsidRPr="00DE5053" w:rsidRDefault="00FF484E" w:rsidP="00DE5053">
      <w:pPr>
        <w:pStyle w:val="Akapitzlist"/>
        <w:numPr>
          <w:ilvl w:val="0"/>
          <w:numId w:val="71"/>
        </w:numPr>
        <w:autoSpaceDE w:val="0"/>
        <w:autoSpaceDN w:val="0"/>
        <w:adjustRightInd w:val="0"/>
        <w:spacing w:after="120" w:line="276" w:lineRule="auto"/>
        <w:jc w:val="both"/>
        <w:rPr>
          <w:b/>
          <w:iCs/>
          <w:color w:val="000000"/>
        </w:rPr>
      </w:pPr>
      <w:r w:rsidRPr="00DE5053">
        <w:rPr>
          <w:rFonts w:ascii="Times New Roman" w:hAnsi="Times New Roman" w:cs="Times New Roman"/>
          <w:iCs/>
          <w:color w:val="000000"/>
          <w:sz w:val="24"/>
          <w:szCs w:val="24"/>
        </w:rPr>
        <w:t>ogłosić kolejny otwarty konkurs ofert,</w:t>
      </w:r>
    </w:p>
    <w:p w14:paraId="7902B74C" w14:textId="1B041D0F" w:rsidR="00FF484E" w:rsidRPr="00DE5053" w:rsidRDefault="00FF484E" w:rsidP="00DE5053">
      <w:pPr>
        <w:pStyle w:val="Akapitzlist"/>
        <w:numPr>
          <w:ilvl w:val="0"/>
          <w:numId w:val="71"/>
        </w:numPr>
        <w:autoSpaceDE w:val="0"/>
        <w:autoSpaceDN w:val="0"/>
        <w:adjustRightInd w:val="0"/>
        <w:spacing w:after="120" w:line="276" w:lineRule="auto"/>
        <w:jc w:val="both"/>
        <w:rPr>
          <w:b/>
          <w:iCs/>
          <w:color w:val="000000"/>
        </w:rPr>
      </w:pPr>
      <w:r w:rsidRPr="00DE5053">
        <w:rPr>
          <w:rFonts w:ascii="Times New Roman" w:hAnsi="Times New Roman" w:cs="Times New Roman"/>
          <w:iCs/>
          <w:color w:val="000000"/>
          <w:sz w:val="24"/>
          <w:szCs w:val="24"/>
        </w:rPr>
        <w:t>przeprowadzić nabór uzupełniający (w trybie otwartego konkursu ofert) w jednym lub w kilku priorytetach,</w:t>
      </w:r>
    </w:p>
    <w:p w14:paraId="783ED897" w14:textId="0CB43A82" w:rsidR="00FF484E" w:rsidRPr="00DE5053" w:rsidRDefault="00FF484E" w:rsidP="00DE5053">
      <w:pPr>
        <w:pStyle w:val="Akapitzlist"/>
        <w:numPr>
          <w:ilvl w:val="0"/>
          <w:numId w:val="71"/>
        </w:numPr>
        <w:autoSpaceDE w:val="0"/>
        <w:autoSpaceDN w:val="0"/>
        <w:adjustRightInd w:val="0"/>
        <w:spacing w:after="120" w:line="276" w:lineRule="auto"/>
        <w:jc w:val="both"/>
        <w:rPr>
          <w:b/>
          <w:iCs/>
          <w:color w:val="000000"/>
        </w:rPr>
      </w:pPr>
      <w:r w:rsidRPr="00DE5053">
        <w:rPr>
          <w:rFonts w:ascii="Times New Roman" w:hAnsi="Times New Roman" w:cs="Times New Roman"/>
          <w:iCs/>
          <w:color w:val="000000"/>
          <w:sz w:val="24"/>
          <w:szCs w:val="24"/>
        </w:rPr>
        <w:t xml:space="preserve">przesunąć środki do wybranego priorytetu lub priorytetów i ogłosić nabór uzupełniający (w trybie otwartego konkursu ofert),  </w:t>
      </w:r>
    </w:p>
    <w:p w14:paraId="5AE07952" w14:textId="13A2CF9B" w:rsidR="00FF484E" w:rsidRPr="00212707" w:rsidRDefault="00FF484E" w:rsidP="00212707">
      <w:pPr>
        <w:pStyle w:val="Akapitzlist"/>
        <w:numPr>
          <w:ilvl w:val="0"/>
          <w:numId w:val="71"/>
        </w:numPr>
        <w:autoSpaceDE w:val="0"/>
        <w:autoSpaceDN w:val="0"/>
        <w:adjustRightInd w:val="0"/>
        <w:spacing w:after="120" w:line="276" w:lineRule="auto"/>
        <w:jc w:val="both"/>
        <w:rPr>
          <w:rFonts w:ascii="Times New Roman" w:hAnsi="Times New Roman"/>
          <w:color w:val="000000"/>
          <w:sz w:val="24"/>
        </w:rPr>
      </w:pPr>
      <w:r w:rsidRPr="00212707">
        <w:rPr>
          <w:rFonts w:ascii="Times New Roman" w:hAnsi="Times New Roman"/>
          <w:color w:val="000000"/>
          <w:sz w:val="24"/>
        </w:rPr>
        <w:t xml:space="preserve">zdecydować o dofinansowaniu dodatkowych ofert </w:t>
      </w:r>
      <w:r w:rsidRPr="00DE5053">
        <w:rPr>
          <w:rFonts w:ascii="Times New Roman" w:hAnsi="Times New Roman" w:cs="Times New Roman"/>
          <w:iCs/>
          <w:color w:val="000000"/>
          <w:sz w:val="24"/>
          <w:szCs w:val="24"/>
        </w:rPr>
        <w:t>w tym samym priorytecie lub przesunąć środki</w:t>
      </w:r>
      <w:r w:rsidRPr="00212707">
        <w:rPr>
          <w:rFonts w:ascii="Times New Roman" w:hAnsi="Times New Roman"/>
          <w:color w:val="000000"/>
          <w:sz w:val="24"/>
        </w:rPr>
        <w:t xml:space="preserve"> do </w:t>
      </w:r>
      <w:r w:rsidRPr="00DE5053">
        <w:rPr>
          <w:rFonts w:ascii="Times New Roman" w:hAnsi="Times New Roman" w:cs="Times New Roman"/>
          <w:iCs/>
          <w:color w:val="000000"/>
          <w:sz w:val="24"/>
          <w:szCs w:val="24"/>
        </w:rPr>
        <w:t xml:space="preserve">wybranego priorytetu lub priorytetów i zdecydować </w:t>
      </w:r>
      <w:r w:rsidR="00D627C3">
        <w:rPr>
          <w:rFonts w:ascii="Times New Roman" w:hAnsi="Times New Roman" w:cs="Times New Roman"/>
          <w:iCs/>
          <w:color w:val="000000"/>
          <w:sz w:val="24"/>
          <w:szCs w:val="24"/>
        </w:rPr>
        <w:br/>
      </w:r>
      <w:r w:rsidRPr="00DE5053">
        <w:rPr>
          <w:rFonts w:ascii="Times New Roman" w:hAnsi="Times New Roman" w:cs="Times New Roman"/>
          <w:iCs/>
          <w:color w:val="000000"/>
          <w:sz w:val="24"/>
          <w:szCs w:val="24"/>
        </w:rPr>
        <w:t xml:space="preserve">o dofinansowaniu złożonych ofert w ramach tego priorytetu lub priorytetów. </w:t>
      </w:r>
      <w:r>
        <w:rPr>
          <w:rFonts w:ascii="Times New Roman" w:hAnsi="Times New Roman" w:cs="Times New Roman"/>
          <w:iCs/>
          <w:color w:val="000000"/>
          <w:sz w:val="24"/>
          <w:szCs w:val="24"/>
        </w:rPr>
        <w:t>W takim przypadku d</w:t>
      </w:r>
      <w:r w:rsidRPr="00DE5053">
        <w:rPr>
          <w:rFonts w:ascii="Times New Roman" w:hAnsi="Times New Roman" w:cs="Times New Roman"/>
          <w:iCs/>
          <w:color w:val="000000"/>
          <w:sz w:val="24"/>
          <w:szCs w:val="24"/>
        </w:rPr>
        <w:t xml:space="preserve">ofinansowana może zostać oferta, która: </w:t>
      </w:r>
    </w:p>
    <w:p w14:paraId="14A8D39C" w14:textId="313AAC88" w:rsidR="005A6ABE" w:rsidRDefault="00FF484E" w:rsidP="00212707">
      <w:pPr>
        <w:pStyle w:val="Akapitzlist"/>
        <w:numPr>
          <w:ilvl w:val="0"/>
          <w:numId w:val="73"/>
        </w:numPr>
        <w:autoSpaceDE w:val="0"/>
        <w:autoSpaceDN w:val="0"/>
        <w:adjustRightInd w:val="0"/>
        <w:spacing w:after="120" w:line="276" w:lineRule="auto"/>
        <w:jc w:val="both"/>
        <w:rPr>
          <w:rFonts w:ascii="Times New Roman" w:hAnsi="Times New Roman" w:cs="Times New Roman"/>
          <w:sz w:val="24"/>
          <w:szCs w:val="24"/>
        </w:rPr>
      </w:pPr>
      <w:r w:rsidRPr="00DE5053">
        <w:rPr>
          <w:rFonts w:ascii="Times New Roman" w:hAnsi="Times New Roman" w:cs="Times New Roman"/>
          <w:sz w:val="24"/>
          <w:szCs w:val="24"/>
        </w:rPr>
        <w:t>została ocenione pozytywnie pod względem formalnym,</w:t>
      </w:r>
    </w:p>
    <w:p w14:paraId="48F4604C" w14:textId="2CB12D08" w:rsidR="005A6ABE" w:rsidRDefault="00FF484E" w:rsidP="00212707">
      <w:pPr>
        <w:pStyle w:val="Akapitzlist"/>
        <w:numPr>
          <w:ilvl w:val="0"/>
          <w:numId w:val="73"/>
        </w:numPr>
        <w:autoSpaceDE w:val="0"/>
        <w:autoSpaceDN w:val="0"/>
        <w:adjustRightInd w:val="0"/>
        <w:spacing w:after="120" w:line="276" w:lineRule="auto"/>
        <w:jc w:val="both"/>
        <w:rPr>
          <w:rFonts w:ascii="Times New Roman" w:hAnsi="Times New Roman" w:cs="Times New Roman"/>
          <w:sz w:val="24"/>
          <w:szCs w:val="24"/>
        </w:rPr>
      </w:pPr>
      <w:r w:rsidRPr="00DE5053">
        <w:rPr>
          <w:rFonts w:ascii="Times New Roman" w:hAnsi="Times New Roman" w:cs="Times New Roman"/>
          <w:sz w:val="24"/>
          <w:szCs w:val="24"/>
        </w:rPr>
        <w:t xml:space="preserve">może zostać zrealizowana w warunkach ograniczonego finansowania </w:t>
      </w:r>
    </w:p>
    <w:p w14:paraId="1CD362F6" w14:textId="0552709C" w:rsidR="005A6ABE" w:rsidRDefault="005A6ABE" w:rsidP="00212707">
      <w:pPr>
        <w:pStyle w:val="Akapitzlist"/>
        <w:numPr>
          <w:ilvl w:val="0"/>
          <w:numId w:val="73"/>
        </w:num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może zostać zrealizowana w czasie krótszym niż przewidziano w ofercie.  </w:t>
      </w:r>
    </w:p>
    <w:p w14:paraId="422965CE" w14:textId="77777777" w:rsidR="00E54C77" w:rsidRPr="00DE726F" w:rsidRDefault="00E54C77" w:rsidP="008563C6">
      <w:pPr>
        <w:pStyle w:val="Nagwek1"/>
      </w:pPr>
      <w:bookmarkStart w:id="78" w:name="_Toc52976661"/>
      <w:bookmarkStart w:id="79" w:name="_Toc30167487"/>
      <w:r w:rsidRPr="00DE726F">
        <w:t>CZĘŚĆ B - SPRAWOZDANIE</w:t>
      </w:r>
      <w:bookmarkEnd w:id="78"/>
      <w:bookmarkEnd w:id="79"/>
    </w:p>
    <w:p w14:paraId="49336CBF" w14:textId="68031DC9" w:rsidR="00E54C77" w:rsidRDefault="00E54C77" w:rsidP="008563C6">
      <w:pPr>
        <w:pStyle w:val="Nagwek2"/>
      </w:pPr>
      <w:bookmarkStart w:id="80" w:name="_Toc52976662"/>
      <w:bookmarkStart w:id="81" w:name="_Toc30167488"/>
      <w:r w:rsidRPr="00DE726F">
        <w:t xml:space="preserve">SPRAWOZDANIE Z WYKONANIA ZADANIA W RAMACH PROGRAMU </w:t>
      </w:r>
      <w:r w:rsidR="00D627C3">
        <w:br/>
      </w:r>
      <w:r w:rsidRPr="00DE726F">
        <w:t xml:space="preserve">OD WYKLUCZENIA DO AKTYWIZACJI W </w:t>
      </w:r>
      <w:r w:rsidR="002E7442" w:rsidRPr="00DE726F">
        <w:t>202</w:t>
      </w:r>
      <w:r w:rsidR="002E7442">
        <w:t>1</w:t>
      </w:r>
      <w:r w:rsidR="002E7442" w:rsidRPr="00DE726F">
        <w:t xml:space="preserve"> </w:t>
      </w:r>
      <w:r w:rsidRPr="00DE726F">
        <w:t>r.</w:t>
      </w:r>
      <w:bookmarkEnd w:id="80"/>
      <w:bookmarkEnd w:id="81"/>
    </w:p>
    <w:p w14:paraId="54DFBE37" w14:textId="30BDB6AC" w:rsidR="00E54C77" w:rsidRPr="00070E28" w:rsidRDefault="00E54C77" w:rsidP="004E54D7">
      <w:pPr>
        <w:autoSpaceDE w:val="0"/>
        <w:autoSpaceDN w:val="0"/>
        <w:adjustRightInd w:val="0"/>
        <w:spacing w:after="120" w:line="276" w:lineRule="auto"/>
        <w:jc w:val="both"/>
        <w:rPr>
          <w:rFonts w:ascii="Times New Roman" w:hAnsi="Times New Roman" w:cs="Times New Roman"/>
          <w:sz w:val="24"/>
          <w:szCs w:val="24"/>
        </w:rPr>
      </w:pPr>
      <w:r w:rsidRPr="00070E28">
        <w:rPr>
          <w:rFonts w:ascii="Times New Roman" w:hAnsi="Times New Roman" w:cs="Times New Roman"/>
          <w:sz w:val="24"/>
          <w:szCs w:val="24"/>
        </w:rPr>
        <w:lastRenderedPageBreak/>
        <w:t xml:space="preserve">Oferent, który otrzyma dotację, zobowiązany jest zakończyć realizację projektu </w:t>
      </w:r>
      <w:r w:rsidR="00D627C3">
        <w:rPr>
          <w:rFonts w:ascii="Times New Roman" w:hAnsi="Times New Roman" w:cs="Times New Roman"/>
          <w:sz w:val="24"/>
          <w:szCs w:val="24"/>
        </w:rPr>
        <w:br/>
      </w:r>
      <w:r>
        <w:rPr>
          <w:rFonts w:ascii="Times New Roman" w:hAnsi="Times New Roman" w:cs="Times New Roman"/>
          <w:b/>
          <w:sz w:val="24"/>
          <w:szCs w:val="24"/>
        </w:rPr>
        <w:t>do 31 grudnia 202</w:t>
      </w:r>
      <w:r w:rsidR="00111584">
        <w:rPr>
          <w:rFonts w:ascii="Times New Roman" w:hAnsi="Times New Roman" w:cs="Times New Roman"/>
          <w:b/>
          <w:sz w:val="24"/>
          <w:szCs w:val="24"/>
        </w:rPr>
        <w:t>1</w:t>
      </w:r>
      <w:r w:rsidRPr="00070E28">
        <w:rPr>
          <w:rFonts w:ascii="Times New Roman" w:hAnsi="Times New Roman" w:cs="Times New Roman"/>
          <w:b/>
          <w:sz w:val="24"/>
          <w:szCs w:val="24"/>
        </w:rPr>
        <w:t xml:space="preserve"> r</w:t>
      </w:r>
      <w:r w:rsidRPr="00213A1C">
        <w:rPr>
          <w:rFonts w:ascii="Times New Roman" w:hAnsi="Times New Roman" w:cs="Times New Roman"/>
          <w:b/>
          <w:sz w:val="24"/>
          <w:szCs w:val="24"/>
        </w:rPr>
        <w:t>.</w:t>
      </w:r>
      <w:r w:rsidR="00497C9E">
        <w:rPr>
          <w:rFonts w:ascii="Times New Roman" w:hAnsi="Times New Roman" w:cs="Times New Roman"/>
          <w:b/>
          <w:sz w:val="24"/>
          <w:szCs w:val="24"/>
        </w:rPr>
        <w:t>,</w:t>
      </w:r>
      <w:r w:rsidRPr="00213A1C">
        <w:rPr>
          <w:rFonts w:ascii="Times New Roman" w:hAnsi="Times New Roman" w:cs="Times New Roman"/>
          <w:b/>
          <w:sz w:val="24"/>
          <w:szCs w:val="24"/>
        </w:rPr>
        <w:t xml:space="preserve"> </w:t>
      </w:r>
      <w:r w:rsidRPr="00070E28">
        <w:rPr>
          <w:rFonts w:ascii="Times New Roman" w:hAnsi="Times New Roman" w:cs="Times New Roman"/>
          <w:sz w:val="24"/>
          <w:szCs w:val="24"/>
        </w:rPr>
        <w:t>udzielić wszelkich informacji dotyczących przebiegu zadania na realizację którego dotacja została przyznana oraz przedstawić sprawozdanie finansowe i merytoryczne</w:t>
      </w:r>
      <w:r w:rsidR="002D12B8">
        <w:rPr>
          <w:rFonts w:ascii="Times New Roman" w:hAnsi="Times New Roman" w:cs="Times New Roman"/>
          <w:sz w:val="24"/>
          <w:szCs w:val="24"/>
        </w:rPr>
        <w:t xml:space="preserve"> </w:t>
      </w:r>
      <w:r w:rsidRPr="00070E28">
        <w:rPr>
          <w:rFonts w:ascii="Times New Roman" w:hAnsi="Times New Roman" w:cs="Times New Roman"/>
          <w:b/>
          <w:sz w:val="24"/>
          <w:szCs w:val="24"/>
        </w:rPr>
        <w:t>do 30 stycznia 202</w:t>
      </w:r>
      <w:r w:rsidR="00722F2C">
        <w:rPr>
          <w:rFonts w:ascii="Times New Roman" w:hAnsi="Times New Roman" w:cs="Times New Roman"/>
          <w:b/>
          <w:sz w:val="24"/>
          <w:szCs w:val="24"/>
        </w:rPr>
        <w:t>2</w:t>
      </w:r>
      <w:r w:rsidRPr="00070E28">
        <w:rPr>
          <w:rFonts w:ascii="Times New Roman" w:hAnsi="Times New Roman" w:cs="Times New Roman"/>
          <w:b/>
          <w:sz w:val="24"/>
          <w:szCs w:val="24"/>
        </w:rPr>
        <w:t xml:space="preserve"> r</w:t>
      </w:r>
      <w:r w:rsidRPr="00070E28">
        <w:rPr>
          <w:rFonts w:ascii="Times New Roman" w:hAnsi="Times New Roman" w:cs="Times New Roman"/>
          <w:sz w:val="24"/>
          <w:szCs w:val="24"/>
        </w:rPr>
        <w:t xml:space="preserve">. na formularzu określonym w załączniku </w:t>
      </w:r>
      <w:r w:rsidR="00D627C3">
        <w:rPr>
          <w:rFonts w:ascii="Times New Roman" w:hAnsi="Times New Roman" w:cs="Times New Roman"/>
          <w:sz w:val="24"/>
          <w:szCs w:val="24"/>
        </w:rPr>
        <w:br/>
      </w:r>
      <w:r w:rsidRPr="00070E28">
        <w:rPr>
          <w:rFonts w:ascii="Times New Roman" w:hAnsi="Times New Roman" w:cs="Times New Roman"/>
          <w:sz w:val="24"/>
          <w:szCs w:val="24"/>
        </w:rPr>
        <w:t>nr 5 do rozporządzenia Przewodniczącego Komitetu do Sp</w:t>
      </w:r>
      <w:r>
        <w:rPr>
          <w:rFonts w:ascii="Times New Roman" w:hAnsi="Times New Roman" w:cs="Times New Roman"/>
          <w:sz w:val="24"/>
          <w:szCs w:val="24"/>
        </w:rPr>
        <w:t xml:space="preserve">raw Pożytku Publicznego z dnia </w:t>
      </w:r>
      <w:r w:rsidR="00D627C3">
        <w:rPr>
          <w:rFonts w:ascii="Times New Roman" w:hAnsi="Times New Roman" w:cs="Times New Roman"/>
          <w:sz w:val="24"/>
          <w:szCs w:val="24"/>
        </w:rPr>
        <w:br/>
      </w:r>
      <w:r w:rsidR="000F6845">
        <w:rPr>
          <w:rFonts w:ascii="Times New Roman" w:hAnsi="Times New Roman" w:cs="Times New Roman"/>
          <w:sz w:val="24"/>
          <w:szCs w:val="24"/>
        </w:rPr>
        <w:t>24 października 2018 r. w </w:t>
      </w:r>
      <w:r w:rsidRPr="00070E28">
        <w:rPr>
          <w:rFonts w:ascii="Times New Roman" w:hAnsi="Times New Roman" w:cs="Times New Roman"/>
          <w:sz w:val="24"/>
          <w:szCs w:val="24"/>
        </w:rPr>
        <w:t>sprawie wzorów ofert i ramowych wzorów umów dotyczących realizacji zadań publicznych oraz wzorów sprawozdań z wyk</w:t>
      </w:r>
      <w:r>
        <w:rPr>
          <w:rFonts w:ascii="Times New Roman" w:hAnsi="Times New Roman" w:cs="Times New Roman"/>
          <w:sz w:val="24"/>
          <w:szCs w:val="24"/>
        </w:rPr>
        <w:t>onania tych zadań (Dz.U. z 2018 </w:t>
      </w:r>
      <w:r w:rsidRPr="00070E28">
        <w:rPr>
          <w:rFonts w:ascii="Times New Roman" w:hAnsi="Times New Roman" w:cs="Times New Roman"/>
          <w:sz w:val="24"/>
          <w:szCs w:val="24"/>
        </w:rPr>
        <w:t>r. poz. 2057).</w:t>
      </w:r>
    </w:p>
    <w:p w14:paraId="2691343A" w14:textId="77777777" w:rsidR="00E54C77" w:rsidRPr="008632DC" w:rsidRDefault="00E54C77" w:rsidP="004E54D7">
      <w:pPr>
        <w:pStyle w:val="Akapitzlist"/>
        <w:numPr>
          <w:ilvl w:val="0"/>
          <w:numId w:val="1"/>
        </w:numPr>
        <w:autoSpaceDE w:val="0"/>
        <w:autoSpaceDN w:val="0"/>
        <w:adjustRightInd w:val="0"/>
        <w:spacing w:after="120" w:line="276" w:lineRule="auto"/>
        <w:ind w:left="426"/>
        <w:jc w:val="both"/>
        <w:rPr>
          <w:rFonts w:ascii="Times New Roman" w:hAnsi="Times New Roman" w:cs="Times New Roman"/>
          <w:sz w:val="24"/>
          <w:szCs w:val="24"/>
        </w:rPr>
      </w:pPr>
      <w:r w:rsidRPr="008632DC">
        <w:rPr>
          <w:rFonts w:ascii="Times New Roman" w:hAnsi="Times New Roman" w:cs="Times New Roman"/>
          <w:sz w:val="24"/>
          <w:szCs w:val="24"/>
        </w:rPr>
        <w:t xml:space="preserve">W sprawozdaniu należy zawrzeć informacje: </w:t>
      </w:r>
    </w:p>
    <w:p w14:paraId="2B8D4C4B" w14:textId="0DE5A2AD" w:rsidR="00E54C77" w:rsidRDefault="00E54C77" w:rsidP="00212707">
      <w:pPr>
        <w:pStyle w:val="Akapitzlist"/>
        <w:numPr>
          <w:ilvl w:val="0"/>
          <w:numId w:val="71"/>
        </w:numPr>
        <w:autoSpaceDE w:val="0"/>
        <w:autoSpaceDN w:val="0"/>
        <w:adjustRightInd w:val="0"/>
        <w:spacing w:after="120" w:line="276" w:lineRule="auto"/>
        <w:jc w:val="both"/>
        <w:rPr>
          <w:rFonts w:ascii="Times New Roman" w:hAnsi="Times New Roman" w:cs="Times New Roman"/>
          <w:iCs/>
          <w:color w:val="000000"/>
          <w:sz w:val="24"/>
          <w:szCs w:val="24"/>
        </w:rPr>
      </w:pPr>
      <w:r w:rsidRPr="002E0008">
        <w:rPr>
          <w:rFonts w:ascii="Times New Roman" w:hAnsi="Times New Roman" w:cs="Times New Roman"/>
          <w:iCs/>
          <w:color w:val="000000"/>
          <w:sz w:val="24"/>
          <w:szCs w:val="24"/>
        </w:rPr>
        <w:t xml:space="preserve"> </w:t>
      </w:r>
      <w:r w:rsidR="000100AE">
        <w:rPr>
          <w:rFonts w:ascii="Times New Roman" w:hAnsi="Times New Roman" w:cs="Times New Roman"/>
          <w:iCs/>
          <w:color w:val="000000"/>
          <w:sz w:val="24"/>
          <w:szCs w:val="24"/>
        </w:rPr>
        <w:t>o</w:t>
      </w:r>
      <w:r w:rsidR="000100AE" w:rsidRPr="00B44B0F">
        <w:rPr>
          <w:rFonts w:ascii="Times New Roman" w:hAnsi="Times New Roman" w:cs="Times New Roman"/>
          <w:iCs/>
          <w:color w:val="000000"/>
          <w:sz w:val="24"/>
          <w:szCs w:val="24"/>
        </w:rPr>
        <w:t xml:space="preserve">pis </w:t>
      </w:r>
      <w:r w:rsidRPr="00B44B0F">
        <w:rPr>
          <w:rFonts w:ascii="Times New Roman" w:hAnsi="Times New Roman" w:cs="Times New Roman"/>
          <w:iCs/>
          <w:color w:val="000000"/>
          <w:sz w:val="24"/>
          <w:szCs w:val="24"/>
        </w:rPr>
        <w:t>osiągniętych rezultatów wraz z liczbowym określeniem skali działań zrealizowanych w ramach zadania (należy opisać osiągnięte rezultaty zadania publicznego i sposób, w jaki zostały zmierzone; należy wskazać rezultaty trwałe oraz w</w:t>
      </w:r>
      <w:r w:rsidR="00657E5C">
        <w:rPr>
          <w:rFonts w:ascii="Times New Roman" w:hAnsi="Times New Roman" w:cs="Times New Roman"/>
          <w:iCs/>
          <w:color w:val="000000"/>
          <w:sz w:val="24"/>
          <w:szCs w:val="24"/>
        </w:rPr>
        <w:t> </w:t>
      </w:r>
      <w:r w:rsidRPr="00B44B0F">
        <w:rPr>
          <w:rFonts w:ascii="Times New Roman" w:hAnsi="Times New Roman" w:cs="Times New Roman"/>
          <w:iCs/>
          <w:color w:val="000000"/>
          <w:sz w:val="24"/>
          <w:szCs w:val="24"/>
        </w:rPr>
        <w:t>jakim stopniu realizacja zadania przyczyniła się do  osiągnięcia jego celu)</w:t>
      </w:r>
      <w:r w:rsidRPr="003F4F30">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oraz efektów (wymiar s</w:t>
      </w:r>
      <w:r w:rsidR="001C4E5A">
        <w:rPr>
          <w:rFonts w:ascii="Times New Roman" w:hAnsi="Times New Roman" w:cs="Times New Roman"/>
          <w:iCs/>
          <w:color w:val="000000"/>
          <w:sz w:val="24"/>
          <w:szCs w:val="24"/>
        </w:rPr>
        <w:t>połeczny i wymiar zatrudnienia),</w:t>
      </w:r>
    </w:p>
    <w:p w14:paraId="66B4AE10" w14:textId="2B694FE4" w:rsidR="00E54C77" w:rsidRPr="00F81B04" w:rsidRDefault="000100AE" w:rsidP="00212707">
      <w:pPr>
        <w:pStyle w:val="Akapitzlist"/>
        <w:numPr>
          <w:ilvl w:val="0"/>
          <w:numId w:val="71"/>
        </w:numPr>
        <w:autoSpaceDE w:val="0"/>
        <w:autoSpaceDN w:val="0"/>
        <w:adjustRightInd w:val="0"/>
        <w:spacing w:after="120" w:line="276"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s</w:t>
      </w:r>
      <w:r w:rsidRPr="00B44B0F">
        <w:rPr>
          <w:rFonts w:ascii="Times New Roman" w:hAnsi="Times New Roman" w:cs="Times New Roman"/>
          <w:iCs/>
          <w:color w:val="000000"/>
          <w:sz w:val="24"/>
          <w:szCs w:val="24"/>
        </w:rPr>
        <w:t xml:space="preserve">zczegółowy </w:t>
      </w:r>
      <w:r w:rsidR="00E54C77" w:rsidRPr="00B44B0F">
        <w:rPr>
          <w:rFonts w:ascii="Times New Roman" w:hAnsi="Times New Roman" w:cs="Times New Roman"/>
          <w:iCs/>
          <w:color w:val="000000"/>
          <w:sz w:val="24"/>
          <w:szCs w:val="24"/>
        </w:rPr>
        <w:t>opis wykonania poszczególnych działań (opis powinien zawierać szczegółową informację o zrealizowanych działaniach zgodnie z umową, z</w:t>
      </w:r>
      <w:r w:rsidR="00E54C77">
        <w:rPr>
          <w:rFonts w:ascii="Times New Roman" w:hAnsi="Times New Roman" w:cs="Times New Roman"/>
          <w:iCs/>
          <w:color w:val="000000"/>
          <w:sz w:val="24"/>
          <w:szCs w:val="24"/>
        </w:rPr>
        <w:t> </w:t>
      </w:r>
      <w:r w:rsidR="00E54C77" w:rsidRPr="00B44B0F">
        <w:rPr>
          <w:rFonts w:ascii="Times New Roman" w:hAnsi="Times New Roman" w:cs="Times New Roman"/>
          <w:iCs/>
          <w:color w:val="000000"/>
          <w:sz w:val="24"/>
          <w:szCs w:val="24"/>
        </w:rPr>
        <w:t>uwzględnieniem stopnia oraz skali ich wykonania, a także wyjaśnić ewentualne odstępstwa w ich realizacji</w:t>
      </w:r>
      <w:r w:rsidR="00E54C77">
        <w:rPr>
          <w:rFonts w:ascii="Times New Roman" w:hAnsi="Times New Roman" w:cs="Times New Roman"/>
          <w:iCs/>
          <w:color w:val="000000"/>
          <w:sz w:val="24"/>
          <w:szCs w:val="24"/>
        </w:rPr>
        <w:t xml:space="preserve"> </w:t>
      </w:r>
      <w:r w:rsidR="00E54C77" w:rsidRPr="008632DC">
        <w:rPr>
          <w:rFonts w:ascii="Times New Roman" w:hAnsi="Times New Roman" w:cs="Times New Roman"/>
          <w:color w:val="000000"/>
          <w:sz w:val="24"/>
          <w:szCs w:val="24"/>
        </w:rPr>
        <w:t xml:space="preserve">zarówno jeśli </w:t>
      </w:r>
      <w:r w:rsidR="00E54C77">
        <w:rPr>
          <w:rFonts w:ascii="Times New Roman" w:hAnsi="Times New Roman" w:cs="Times New Roman"/>
          <w:color w:val="000000"/>
          <w:sz w:val="24"/>
          <w:szCs w:val="24"/>
        </w:rPr>
        <w:t>chodzi</w:t>
      </w:r>
      <w:r w:rsidR="00E54C77" w:rsidRPr="008632DC">
        <w:rPr>
          <w:rFonts w:ascii="Times New Roman" w:hAnsi="Times New Roman" w:cs="Times New Roman"/>
          <w:color w:val="000000"/>
          <w:sz w:val="24"/>
          <w:szCs w:val="24"/>
        </w:rPr>
        <w:t xml:space="preserve"> o ich zakres, jak i harmonogram realizacji</w:t>
      </w:r>
      <w:r w:rsidR="00E54C77" w:rsidRPr="00B44B0F">
        <w:rPr>
          <w:rFonts w:ascii="Times New Roman" w:hAnsi="Times New Roman" w:cs="Times New Roman"/>
          <w:iCs/>
          <w:color w:val="000000"/>
          <w:sz w:val="24"/>
          <w:szCs w:val="24"/>
        </w:rPr>
        <w:t>; w opisie należy przedstawić również informację o zaangażowanym wkładzie osobowym i wkładzie rzeczowym w realizację działań; w przypadku realizacji działania przez podmiot niebędący stroną umowy należy to wyraźnie wskazać w opisie tego działania)</w:t>
      </w:r>
      <w:r w:rsidR="001C4E5A">
        <w:rPr>
          <w:rFonts w:ascii="Times New Roman" w:hAnsi="Times New Roman" w:cs="Times New Roman"/>
          <w:iCs/>
          <w:color w:val="000000"/>
          <w:sz w:val="24"/>
          <w:szCs w:val="24"/>
        </w:rPr>
        <w:t>,</w:t>
      </w:r>
      <w:r w:rsidR="00E54C77">
        <w:rPr>
          <w:rFonts w:ascii="Times New Roman" w:hAnsi="Times New Roman" w:cs="Times New Roman"/>
          <w:iCs/>
          <w:color w:val="000000"/>
          <w:sz w:val="24"/>
          <w:szCs w:val="24"/>
        </w:rPr>
        <w:t xml:space="preserve"> </w:t>
      </w:r>
      <w:r w:rsidR="00E54C77">
        <w:rPr>
          <w:rFonts w:ascii="Times New Roman" w:hAnsi="Times New Roman" w:cs="Times New Roman"/>
          <w:color w:val="000000"/>
          <w:sz w:val="24"/>
          <w:szCs w:val="24"/>
        </w:rPr>
        <w:t> </w:t>
      </w:r>
    </w:p>
    <w:p w14:paraId="3C868D54" w14:textId="3970A857" w:rsidR="00E54C77" w:rsidRPr="002E0008" w:rsidRDefault="000100AE" w:rsidP="00212707">
      <w:pPr>
        <w:pStyle w:val="Akapitzlist"/>
        <w:numPr>
          <w:ilvl w:val="0"/>
          <w:numId w:val="71"/>
        </w:numPr>
        <w:autoSpaceDE w:val="0"/>
        <w:autoSpaceDN w:val="0"/>
        <w:adjustRightInd w:val="0"/>
        <w:spacing w:after="120" w:line="276"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w</w:t>
      </w:r>
      <w:r w:rsidRPr="002E0008">
        <w:rPr>
          <w:rFonts w:ascii="Times New Roman" w:hAnsi="Times New Roman" w:cs="Times New Roman"/>
          <w:color w:val="000000"/>
          <w:sz w:val="24"/>
          <w:szCs w:val="24"/>
        </w:rPr>
        <w:t xml:space="preserve"> </w:t>
      </w:r>
      <w:r w:rsidR="00E54C77" w:rsidRPr="002E0008">
        <w:rPr>
          <w:rFonts w:ascii="Times New Roman" w:hAnsi="Times New Roman" w:cs="Times New Roman"/>
          <w:color w:val="000000"/>
          <w:sz w:val="24"/>
          <w:szCs w:val="24"/>
        </w:rPr>
        <w:t>części finansowej sprawozdania należy wskazać wszystkie koszty jakie zostały poniesione w związku z realizacją projektu. Dotyczy to kosztów pokrytych z dotacji jak również kosztów pokrytych z finansowych środków własnych</w:t>
      </w:r>
      <w:r w:rsidR="008C644C">
        <w:rPr>
          <w:rFonts w:ascii="Times New Roman" w:hAnsi="Times New Roman" w:cs="Times New Roman"/>
          <w:color w:val="000000"/>
          <w:sz w:val="24"/>
          <w:szCs w:val="24"/>
        </w:rPr>
        <w:t xml:space="preserve"> i wkładu osobowego</w:t>
      </w:r>
      <w:r w:rsidR="001C4E5A">
        <w:rPr>
          <w:rFonts w:ascii="Times New Roman" w:hAnsi="Times New Roman" w:cs="Times New Roman"/>
          <w:color w:val="000000"/>
          <w:sz w:val="24"/>
          <w:szCs w:val="24"/>
        </w:rPr>
        <w:t>,</w:t>
      </w:r>
      <w:r w:rsidR="00E54C77" w:rsidRPr="002E0008">
        <w:rPr>
          <w:rFonts w:ascii="Times New Roman" w:hAnsi="Times New Roman" w:cs="Times New Roman"/>
          <w:color w:val="000000"/>
          <w:sz w:val="24"/>
          <w:szCs w:val="24"/>
        </w:rPr>
        <w:t xml:space="preserve"> </w:t>
      </w:r>
    </w:p>
    <w:p w14:paraId="10E8B07A" w14:textId="7915B780" w:rsidR="00E54C77" w:rsidRPr="00F81B04" w:rsidRDefault="000100AE" w:rsidP="00212707">
      <w:pPr>
        <w:pStyle w:val="Akapitzlist"/>
        <w:numPr>
          <w:ilvl w:val="0"/>
          <w:numId w:val="71"/>
        </w:numPr>
        <w:autoSpaceDE w:val="0"/>
        <w:autoSpaceDN w:val="0"/>
        <w:adjustRightInd w:val="0"/>
        <w:spacing w:after="120" w:line="276"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d</w:t>
      </w:r>
      <w:r w:rsidRPr="002E0008">
        <w:rPr>
          <w:rFonts w:ascii="Times New Roman" w:hAnsi="Times New Roman" w:cs="Times New Roman"/>
          <w:color w:val="000000"/>
          <w:sz w:val="24"/>
          <w:szCs w:val="24"/>
        </w:rPr>
        <w:t xml:space="preserve">o </w:t>
      </w:r>
      <w:r w:rsidR="00E54C77" w:rsidRPr="002E0008">
        <w:rPr>
          <w:rFonts w:ascii="Times New Roman" w:hAnsi="Times New Roman" w:cs="Times New Roman"/>
          <w:color w:val="000000"/>
          <w:sz w:val="24"/>
          <w:szCs w:val="24"/>
        </w:rPr>
        <w:t xml:space="preserve">sprawozdania nie załącza się faktur (rachunków), które należy przechowywać zgodnie z obowiązującymi przepisami i udostępniać podczas przeprowadzanych czynności kontrolnych. Zleceniobiorca nie ma również obowiązku załączania </w:t>
      </w:r>
      <w:r w:rsidR="00D627C3">
        <w:rPr>
          <w:rFonts w:ascii="Times New Roman" w:hAnsi="Times New Roman" w:cs="Times New Roman"/>
          <w:color w:val="000000"/>
          <w:sz w:val="24"/>
          <w:szCs w:val="24"/>
        </w:rPr>
        <w:br/>
        <w:t>d</w:t>
      </w:r>
      <w:r w:rsidR="00E54C77" w:rsidRPr="002E0008">
        <w:rPr>
          <w:rFonts w:ascii="Times New Roman" w:hAnsi="Times New Roman" w:cs="Times New Roman"/>
          <w:color w:val="000000"/>
          <w:sz w:val="24"/>
          <w:szCs w:val="24"/>
        </w:rPr>
        <w:t xml:space="preserve">o sprawozdania kopii umów cywilnoprawnych (umów o dzieło, umów zlecenie), kopii list płac oraz innych dokumentów i materiałów mogących dokumentować działania faktyczne podjęte przy realizacji zadania (np. listy uczestników projektu, publikacje wydane w ramach projektu). Jednakże na żądanie Zleceniodawcy, Zleceniobiorca </w:t>
      </w:r>
      <w:r w:rsidR="002D12B8">
        <w:rPr>
          <w:rFonts w:ascii="Times New Roman" w:hAnsi="Times New Roman" w:cs="Times New Roman"/>
          <w:color w:val="000000"/>
          <w:sz w:val="24"/>
          <w:szCs w:val="24"/>
        </w:rPr>
        <w:br/>
      </w:r>
      <w:r w:rsidR="00E54C77" w:rsidRPr="002E0008">
        <w:rPr>
          <w:rFonts w:ascii="Times New Roman" w:hAnsi="Times New Roman" w:cs="Times New Roman"/>
          <w:color w:val="000000"/>
          <w:sz w:val="24"/>
          <w:szCs w:val="24"/>
        </w:rPr>
        <w:t>ma obowiązek przedłożyć w formie papierowej ww. dokumenty.</w:t>
      </w:r>
    </w:p>
    <w:p w14:paraId="49C6ED72" w14:textId="07A8F03D" w:rsidR="00E54C77" w:rsidRPr="00F81B04" w:rsidRDefault="00E54C77" w:rsidP="004E54D7">
      <w:pPr>
        <w:pStyle w:val="Akapitzlist"/>
        <w:numPr>
          <w:ilvl w:val="0"/>
          <w:numId w:val="1"/>
        </w:numPr>
        <w:autoSpaceDE w:val="0"/>
        <w:autoSpaceDN w:val="0"/>
        <w:adjustRightInd w:val="0"/>
        <w:spacing w:after="120" w:line="276" w:lineRule="auto"/>
        <w:ind w:left="426" w:hanging="284"/>
        <w:jc w:val="both"/>
        <w:rPr>
          <w:rFonts w:ascii="Times New Roman" w:hAnsi="Times New Roman" w:cs="Times New Roman"/>
          <w:sz w:val="24"/>
          <w:szCs w:val="24"/>
        </w:rPr>
      </w:pPr>
      <w:r w:rsidRPr="008632DC">
        <w:rPr>
          <w:rFonts w:ascii="Times New Roman" w:hAnsi="Times New Roman" w:cs="Times New Roman"/>
          <w:sz w:val="24"/>
          <w:szCs w:val="24"/>
        </w:rPr>
        <w:t>Sprawozdanie należy przesłać na adres: Ministerstwo Rodziny</w:t>
      </w:r>
      <w:r w:rsidR="0054387E">
        <w:rPr>
          <w:rFonts w:ascii="Times New Roman" w:hAnsi="Times New Roman" w:cs="Times New Roman"/>
          <w:sz w:val="24"/>
          <w:szCs w:val="24"/>
        </w:rPr>
        <w:t xml:space="preserve"> </w:t>
      </w:r>
      <w:r w:rsidRPr="008632DC">
        <w:rPr>
          <w:rFonts w:ascii="Times New Roman" w:hAnsi="Times New Roman" w:cs="Times New Roman"/>
          <w:sz w:val="24"/>
          <w:szCs w:val="24"/>
        </w:rPr>
        <w:t>i Polityki Społecznej, Departament Ekonomii Społecznej i Solidarnej, ul Nowogrodzka 1/3/5,00-513 Warszawa, z dopiskiem:</w:t>
      </w:r>
      <w:r w:rsidR="00657E5C">
        <w:rPr>
          <w:rFonts w:ascii="Times New Roman" w:hAnsi="Times New Roman" w:cs="Times New Roman"/>
          <w:sz w:val="24"/>
          <w:szCs w:val="24"/>
        </w:rPr>
        <w:t xml:space="preserve"> </w:t>
      </w:r>
      <w:r w:rsidR="00657E5C">
        <w:rPr>
          <w:rFonts w:ascii="Times New Roman" w:hAnsi="Times New Roman" w:cs="Times New Roman"/>
          <w:i/>
          <w:sz w:val="24"/>
          <w:szCs w:val="24"/>
        </w:rPr>
        <w:t>Konkurs Od wykluczenia do aktywizacji</w:t>
      </w:r>
      <w:r w:rsidR="00925FB5">
        <w:rPr>
          <w:rFonts w:ascii="Times New Roman" w:hAnsi="Times New Roman" w:cs="Times New Roman"/>
          <w:sz w:val="24"/>
          <w:szCs w:val="24"/>
        </w:rPr>
        <w:t xml:space="preserve">. </w:t>
      </w:r>
      <w:r w:rsidR="00925FB5" w:rsidRPr="00925FB5">
        <w:rPr>
          <w:rFonts w:ascii="Times New Roman" w:hAnsi="Times New Roman" w:cs="Times New Roman"/>
          <w:i/>
          <w:sz w:val="24"/>
          <w:szCs w:val="24"/>
        </w:rPr>
        <w:t>E</w:t>
      </w:r>
      <w:r w:rsidR="000F6845" w:rsidRPr="00925FB5">
        <w:rPr>
          <w:rFonts w:ascii="Times New Roman" w:hAnsi="Times New Roman" w:cs="Times New Roman"/>
          <w:i/>
          <w:sz w:val="24"/>
          <w:szCs w:val="24"/>
        </w:rPr>
        <w:t>dycja 202</w:t>
      </w:r>
      <w:r w:rsidR="00722F2C">
        <w:rPr>
          <w:rFonts w:ascii="Times New Roman" w:hAnsi="Times New Roman" w:cs="Times New Roman"/>
          <w:i/>
          <w:sz w:val="24"/>
          <w:szCs w:val="24"/>
        </w:rPr>
        <w:t>1</w:t>
      </w:r>
      <w:r w:rsidR="000F6845">
        <w:rPr>
          <w:rFonts w:ascii="Times New Roman" w:hAnsi="Times New Roman" w:cs="Times New Roman"/>
          <w:sz w:val="24"/>
          <w:szCs w:val="24"/>
        </w:rPr>
        <w:t> </w:t>
      </w:r>
      <w:r w:rsidR="000F6845" w:rsidRPr="00925FB5">
        <w:rPr>
          <w:rFonts w:ascii="Times New Roman" w:hAnsi="Times New Roman" w:cs="Times New Roman"/>
          <w:i/>
          <w:sz w:val="24"/>
          <w:szCs w:val="24"/>
        </w:rPr>
        <w:t>r.</w:t>
      </w:r>
      <w:r w:rsidR="00925FB5" w:rsidRPr="00925FB5">
        <w:rPr>
          <w:rFonts w:ascii="Times New Roman" w:hAnsi="Times New Roman" w:cs="Times New Roman"/>
          <w:i/>
          <w:sz w:val="24"/>
          <w:szCs w:val="24"/>
        </w:rPr>
        <w:t>”</w:t>
      </w:r>
      <w:r w:rsidR="000F6845" w:rsidRPr="00925FB5">
        <w:rPr>
          <w:rFonts w:ascii="Times New Roman" w:hAnsi="Times New Roman" w:cs="Times New Roman"/>
          <w:i/>
          <w:sz w:val="24"/>
          <w:szCs w:val="24"/>
        </w:rPr>
        <w:t>,</w:t>
      </w:r>
      <w:r w:rsidR="000F6845">
        <w:rPr>
          <w:rFonts w:ascii="Times New Roman" w:hAnsi="Times New Roman" w:cs="Times New Roman"/>
          <w:sz w:val="24"/>
          <w:szCs w:val="24"/>
        </w:rPr>
        <w:t xml:space="preserve"> a </w:t>
      </w:r>
      <w:r>
        <w:rPr>
          <w:rFonts w:ascii="Times New Roman" w:hAnsi="Times New Roman" w:cs="Times New Roman"/>
          <w:sz w:val="24"/>
          <w:szCs w:val="24"/>
        </w:rPr>
        <w:t xml:space="preserve">także </w:t>
      </w:r>
      <w:r w:rsidR="00D627C3">
        <w:rPr>
          <w:rFonts w:ascii="Times New Roman" w:hAnsi="Times New Roman" w:cs="Times New Roman"/>
          <w:sz w:val="24"/>
          <w:szCs w:val="24"/>
        </w:rPr>
        <w:br/>
      </w:r>
      <w:r>
        <w:rPr>
          <w:rFonts w:ascii="Times New Roman" w:hAnsi="Times New Roman" w:cs="Times New Roman"/>
          <w:sz w:val="24"/>
          <w:szCs w:val="24"/>
        </w:rPr>
        <w:t>z oznaczeniem priorytetu</w:t>
      </w:r>
      <w:r w:rsidRPr="008632DC">
        <w:rPr>
          <w:rFonts w:ascii="Times New Roman" w:hAnsi="Times New Roman" w:cs="Times New Roman"/>
          <w:sz w:val="24"/>
          <w:szCs w:val="24"/>
        </w:rPr>
        <w:t>.</w:t>
      </w:r>
    </w:p>
    <w:p w14:paraId="6F8FFFEF" w14:textId="77777777" w:rsidR="00E54C77" w:rsidRPr="00F81B04" w:rsidRDefault="00E54C77" w:rsidP="004E54D7">
      <w:pPr>
        <w:pStyle w:val="Akapitzlist"/>
        <w:numPr>
          <w:ilvl w:val="0"/>
          <w:numId w:val="1"/>
        </w:numPr>
        <w:autoSpaceDE w:val="0"/>
        <w:autoSpaceDN w:val="0"/>
        <w:adjustRightInd w:val="0"/>
        <w:spacing w:after="120" w:line="276" w:lineRule="auto"/>
        <w:ind w:left="426" w:hanging="284"/>
        <w:jc w:val="both"/>
        <w:rPr>
          <w:rFonts w:ascii="Times New Roman" w:hAnsi="Times New Roman" w:cs="Times New Roman"/>
          <w:sz w:val="24"/>
          <w:szCs w:val="24"/>
        </w:rPr>
      </w:pPr>
      <w:r w:rsidRPr="008632DC">
        <w:rPr>
          <w:rFonts w:ascii="Times New Roman" w:hAnsi="Times New Roman" w:cs="Times New Roman"/>
          <w:sz w:val="24"/>
          <w:szCs w:val="24"/>
        </w:rPr>
        <w:t>Jeżeli wystąpi konieczność uzupełnienia danych zawartych w sprawozdaniu, oferent jest zobowiązany dostarczyć je w terminie 7 dni od dnia otrzymania wezwania do uzupełnienia. Niedotrzymanie ww. terminu skutkuje wydaniem decyzji o zwrocie części lub całości dotacji.</w:t>
      </w:r>
    </w:p>
    <w:p w14:paraId="025A65A5" w14:textId="77777777" w:rsidR="00E54C77" w:rsidRPr="00AE36B9" w:rsidRDefault="00E54C77" w:rsidP="004E54D7">
      <w:pPr>
        <w:pStyle w:val="Akapitzlist"/>
        <w:numPr>
          <w:ilvl w:val="0"/>
          <w:numId w:val="1"/>
        </w:numPr>
        <w:spacing w:after="120" w:line="276" w:lineRule="auto"/>
        <w:ind w:left="426" w:hanging="284"/>
        <w:jc w:val="both"/>
        <w:rPr>
          <w:rFonts w:ascii="Times New Roman" w:hAnsi="Times New Roman" w:cs="Times New Roman"/>
          <w:sz w:val="24"/>
          <w:szCs w:val="24"/>
        </w:rPr>
      </w:pPr>
      <w:r w:rsidRPr="00AE36B9">
        <w:rPr>
          <w:rFonts w:ascii="Times New Roman" w:hAnsi="Times New Roman" w:cs="Times New Roman"/>
          <w:sz w:val="24"/>
          <w:szCs w:val="24"/>
        </w:rPr>
        <w:t>Akceptacja sprawozdania i rozliczenie dotacji polega na weryfikacji przez</w:t>
      </w:r>
      <w:r>
        <w:rPr>
          <w:rFonts w:ascii="Times New Roman" w:hAnsi="Times New Roman" w:cs="Times New Roman"/>
          <w:sz w:val="24"/>
          <w:szCs w:val="24"/>
        </w:rPr>
        <w:t xml:space="preserve"> </w:t>
      </w:r>
      <w:r w:rsidRPr="00AE36B9">
        <w:rPr>
          <w:rFonts w:ascii="Times New Roman" w:hAnsi="Times New Roman" w:cs="Times New Roman"/>
          <w:sz w:val="24"/>
          <w:szCs w:val="24"/>
        </w:rPr>
        <w:t>Zleceniodawcę założonych w ofercie rezultatów i działań Zleceniobiorcy.</w:t>
      </w:r>
    </w:p>
    <w:p w14:paraId="60FA1B1E" w14:textId="695C0471" w:rsidR="006250E5" w:rsidRDefault="006250E5">
      <w:pPr>
        <w:rPr>
          <w:rFonts w:ascii="Times New Roman" w:hAnsi="Times New Roman" w:cs="Times New Roman"/>
          <w:b/>
          <w:bCs/>
          <w:color w:val="2E74B5" w:themeColor="accent1" w:themeShade="BF"/>
          <w:sz w:val="24"/>
          <w:szCs w:val="24"/>
        </w:rPr>
      </w:pPr>
      <w:r>
        <w:rPr>
          <w:rFonts w:ascii="Times New Roman" w:hAnsi="Times New Roman" w:cs="Times New Roman"/>
          <w:b/>
          <w:bCs/>
          <w:color w:val="2E74B5" w:themeColor="accent1" w:themeShade="BF"/>
          <w:sz w:val="24"/>
          <w:szCs w:val="24"/>
        </w:rPr>
        <w:br w:type="page"/>
      </w:r>
    </w:p>
    <w:p w14:paraId="0A234908" w14:textId="77777777" w:rsidR="00E54C77" w:rsidRDefault="00E54C77" w:rsidP="004E54D7">
      <w:pPr>
        <w:spacing w:after="120" w:line="276" w:lineRule="auto"/>
        <w:rPr>
          <w:rFonts w:ascii="Times New Roman" w:hAnsi="Times New Roman" w:cs="Times New Roman"/>
          <w:b/>
          <w:bCs/>
          <w:color w:val="2E74B5" w:themeColor="accent1" w:themeShade="BF"/>
          <w:sz w:val="24"/>
          <w:szCs w:val="24"/>
        </w:rPr>
      </w:pPr>
    </w:p>
    <w:p w14:paraId="75EF463C" w14:textId="77777777" w:rsidR="00E54C77" w:rsidRPr="00DE726F" w:rsidRDefault="00E54C77" w:rsidP="008563C6">
      <w:pPr>
        <w:pStyle w:val="Nagwek1"/>
      </w:pPr>
      <w:bookmarkStart w:id="82" w:name="_Toc52976663"/>
      <w:bookmarkStart w:id="83" w:name="_Toc30167489"/>
      <w:r w:rsidRPr="00DE726F">
        <w:t>CZĘŚĆ C – ZAŁĄCZNIKI</w:t>
      </w:r>
      <w:bookmarkEnd w:id="82"/>
      <w:bookmarkEnd w:id="83"/>
    </w:p>
    <w:p w14:paraId="776651B2" w14:textId="77777777" w:rsidR="00E54C77" w:rsidRDefault="0020268C" w:rsidP="008563C6">
      <w:pPr>
        <w:pStyle w:val="Nagwek2"/>
      </w:pPr>
      <w:bookmarkStart w:id="84" w:name="_Toc52976664"/>
      <w:bookmarkStart w:id="85" w:name="_Toc30167490"/>
      <w:r>
        <w:t>ZAŁĄCZNIK -</w:t>
      </w:r>
      <w:r w:rsidR="00E54C77" w:rsidRPr="00DE726F">
        <w:t xml:space="preserve"> WZÓR OFERTY</w:t>
      </w:r>
      <w:bookmarkEnd w:id="84"/>
      <w:bookmarkEnd w:id="85"/>
    </w:p>
    <w:p w14:paraId="7F99AC0A" w14:textId="77777777" w:rsidR="00FD7764" w:rsidRPr="00FD7764" w:rsidRDefault="00FD7764" w:rsidP="00FD7764"/>
    <w:p w14:paraId="7097B53B" w14:textId="77777777" w:rsidR="008D16AD" w:rsidRPr="00A30546" w:rsidRDefault="008D16AD" w:rsidP="008D16AD">
      <w:pPr>
        <w:pStyle w:val="Tekstpodstawowy"/>
        <w:kinsoku w:val="0"/>
        <w:overflowPunct w:val="0"/>
        <w:spacing w:before="62" w:line="246" w:lineRule="auto"/>
        <w:ind w:left="142" w:right="227" w:hanging="2"/>
        <w:jc w:val="center"/>
        <w:rPr>
          <w:rFonts w:ascii="Calibri" w:hAnsi="Calibri" w:cs="Calibri"/>
          <w:sz w:val="21"/>
          <w:szCs w:val="21"/>
        </w:rPr>
      </w:pPr>
      <w:r w:rsidRPr="00A30546">
        <w:rPr>
          <w:rFonts w:ascii="Calibri" w:hAnsi="Calibri" w:cs="Calibri"/>
          <w:sz w:val="21"/>
          <w:szCs w:val="21"/>
        </w:rPr>
        <w:t>OFERTA REALIZACJI ZADANIA PUBLICZNEGO* /</w:t>
      </w:r>
      <w:r w:rsidRPr="00A30546">
        <w:rPr>
          <w:rFonts w:ascii="Calibri" w:hAnsi="Calibri" w:cs="Calibri"/>
          <w:sz w:val="21"/>
          <w:szCs w:val="21"/>
        </w:rPr>
        <w:br/>
        <w:t>OFERTA WSPÓLNA REALIZACJI ZADANIA PUBLICZNEGO*,</w:t>
      </w:r>
    </w:p>
    <w:p w14:paraId="07108AA1" w14:textId="2DF96794" w:rsidR="008D16AD" w:rsidRPr="00A30546" w:rsidRDefault="008D16AD" w:rsidP="008D16AD">
      <w:pPr>
        <w:pStyle w:val="Tekstpodstawowy"/>
        <w:kinsoku w:val="0"/>
        <w:overflowPunct w:val="0"/>
        <w:spacing w:line="246" w:lineRule="auto"/>
        <w:ind w:left="142" w:right="227" w:hanging="2"/>
        <w:jc w:val="center"/>
        <w:rPr>
          <w:rFonts w:ascii="Calibri" w:hAnsi="Calibri" w:cs="Calibri"/>
          <w:sz w:val="21"/>
          <w:szCs w:val="21"/>
        </w:rPr>
      </w:pPr>
      <w:r w:rsidRPr="00A30546">
        <w:rPr>
          <w:rFonts w:ascii="Calibri" w:hAnsi="Calibri" w:cs="Calibri"/>
          <w:sz w:val="21"/>
          <w:szCs w:val="21"/>
        </w:rPr>
        <w:t>O KTÓREJ MOWA W ART. 14 UST. 1* / 2* USTAWY Z DNIA 24 KWIETNIA 2003 R.</w:t>
      </w:r>
      <w:r w:rsidRPr="00A30546">
        <w:rPr>
          <w:rFonts w:ascii="Calibri" w:hAnsi="Calibri" w:cs="Calibri"/>
          <w:sz w:val="21"/>
          <w:szCs w:val="21"/>
        </w:rPr>
        <w:br/>
        <w:t>O DZIAŁALNOŚCI POŻYTKU PUBLICZNEGO I O WOLONTARIACIE</w:t>
      </w:r>
      <w:r w:rsidRPr="00A30546">
        <w:rPr>
          <w:rFonts w:ascii="Calibri" w:hAnsi="Calibri" w:cs="Calibri"/>
          <w:sz w:val="21"/>
          <w:szCs w:val="21"/>
        </w:rPr>
        <w:br/>
        <w:t>(</w:t>
      </w:r>
      <w:r w:rsidR="00796EFA" w:rsidRPr="00796EFA">
        <w:rPr>
          <w:rFonts w:ascii="Calibri" w:hAnsi="Calibri" w:cs="Calibri"/>
          <w:sz w:val="21"/>
          <w:szCs w:val="21"/>
        </w:rPr>
        <w:t>(Dz. U. z 2020 r. poz. 1057)</w:t>
      </w:r>
    </w:p>
    <w:p w14:paraId="20A2EF13" w14:textId="77777777" w:rsidR="008D16AD" w:rsidRPr="00A30546" w:rsidRDefault="008D16AD" w:rsidP="008D16AD">
      <w:pPr>
        <w:pStyle w:val="Tekstpodstawowy"/>
        <w:kinsoku w:val="0"/>
        <w:overflowPunct w:val="0"/>
        <w:spacing w:before="7"/>
        <w:rPr>
          <w:rFonts w:ascii="Calibri" w:hAnsi="Calibri" w:cs="Calibri"/>
          <w:sz w:val="21"/>
          <w:szCs w:val="21"/>
        </w:rPr>
      </w:pPr>
    </w:p>
    <w:p w14:paraId="25BA624D" w14:textId="77777777" w:rsidR="008D16AD" w:rsidRPr="00A30546" w:rsidRDefault="008D16AD" w:rsidP="008D16AD">
      <w:pPr>
        <w:pStyle w:val="Tekstpodstawowy"/>
        <w:kinsoku w:val="0"/>
        <w:overflowPunct w:val="0"/>
        <w:ind w:left="963"/>
        <w:jc w:val="both"/>
        <w:rPr>
          <w:rFonts w:ascii="Arial" w:hAnsi="Arial" w:cs="Arial"/>
          <w:sz w:val="14"/>
          <w:szCs w:val="14"/>
        </w:rPr>
      </w:pPr>
      <w:r w:rsidRPr="00A30546">
        <w:rPr>
          <w:rFonts w:ascii="Arial" w:hAnsi="Arial" w:cs="Arial"/>
          <w:b/>
          <w:bCs/>
          <w:sz w:val="14"/>
          <w:szCs w:val="14"/>
        </w:rPr>
        <w:t>POUCZENIE co do sposobu wypełniania oferty:</w:t>
      </w:r>
    </w:p>
    <w:p w14:paraId="7A59F8DD" w14:textId="77777777" w:rsidR="008D16AD" w:rsidRPr="00A30546" w:rsidRDefault="008D16AD" w:rsidP="008D16AD">
      <w:pPr>
        <w:pStyle w:val="Tekstpodstawowy"/>
        <w:kinsoku w:val="0"/>
        <w:overflowPunct w:val="0"/>
        <w:spacing w:before="1"/>
        <w:rPr>
          <w:rFonts w:ascii="Arial" w:hAnsi="Arial" w:cs="Arial"/>
          <w:b/>
          <w:bCs/>
          <w:sz w:val="15"/>
          <w:szCs w:val="15"/>
        </w:rPr>
      </w:pPr>
    </w:p>
    <w:p w14:paraId="68AD2EC5" w14:textId="77777777" w:rsidR="008D16AD" w:rsidRPr="00A30546" w:rsidRDefault="008D16AD" w:rsidP="008D16AD">
      <w:pPr>
        <w:pStyle w:val="Tekstpodstawowy"/>
        <w:kinsoku w:val="0"/>
        <w:overflowPunct w:val="0"/>
        <w:spacing w:line="248" w:lineRule="auto"/>
        <w:ind w:left="963" w:right="851"/>
        <w:jc w:val="both"/>
        <w:rPr>
          <w:rFonts w:ascii="Calibri" w:hAnsi="Calibri" w:cs="Calibri"/>
          <w:sz w:val="15"/>
          <w:szCs w:val="15"/>
        </w:rPr>
      </w:pPr>
      <w:r w:rsidRPr="00A30546">
        <w:rPr>
          <w:rFonts w:ascii="Calibri" w:hAnsi="Calibri" w:cs="Calibri"/>
          <w:sz w:val="15"/>
          <w:szCs w:val="15"/>
        </w:rPr>
        <w:t>Ofertę należy  wypełnić  wyłącznie w białych  pustych polach, zgodnie z  instrukcjami  umieszonymi  przy poszczególnych  polach  lub  w przypisach.</w:t>
      </w:r>
    </w:p>
    <w:p w14:paraId="56E81867" w14:textId="77777777" w:rsidR="008D16AD" w:rsidRPr="00A30546" w:rsidRDefault="008D16AD" w:rsidP="008D16AD">
      <w:pPr>
        <w:pStyle w:val="Tekstpodstawowy"/>
        <w:kinsoku w:val="0"/>
        <w:overflowPunct w:val="0"/>
        <w:spacing w:before="2"/>
        <w:rPr>
          <w:rFonts w:ascii="Calibri" w:hAnsi="Calibri" w:cs="Calibri"/>
          <w:sz w:val="15"/>
          <w:szCs w:val="15"/>
        </w:rPr>
      </w:pPr>
    </w:p>
    <w:p w14:paraId="20FD0348" w14:textId="77777777" w:rsidR="008D16AD" w:rsidRPr="00A30546" w:rsidRDefault="008D16AD" w:rsidP="008D16AD">
      <w:pPr>
        <w:pStyle w:val="Tekstpodstawowy"/>
        <w:kinsoku w:val="0"/>
        <w:overflowPunct w:val="0"/>
        <w:ind w:left="963"/>
        <w:jc w:val="both"/>
        <w:rPr>
          <w:rFonts w:ascii="Calibri" w:hAnsi="Calibri" w:cs="Calibri"/>
          <w:sz w:val="15"/>
          <w:szCs w:val="15"/>
        </w:rPr>
      </w:pPr>
      <w:r w:rsidRPr="00A30546">
        <w:rPr>
          <w:rFonts w:ascii="Calibri" w:hAnsi="Calibri" w:cs="Calibri"/>
          <w:sz w:val="15"/>
          <w:szCs w:val="15"/>
        </w:rPr>
        <w:t>W przypadku pól, które nie dotyczą danej oferty, należy wpisać „nie dotyczy” lub przekreślić pole.</w:t>
      </w:r>
    </w:p>
    <w:p w14:paraId="2573AF29" w14:textId="77777777" w:rsidR="008D16AD" w:rsidRPr="00A30546" w:rsidRDefault="008D16AD" w:rsidP="008D16AD">
      <w:pPr>
        <w:pStyle w:val="Tekstpodstawowy"/>
        <w:kinsoku w:val="0"/>
        <w:overflowPunct w:val="0"/>
        <w:spacing w:before="10"/>
        <w:rPr>
          <w:rFonts w:ascii="Calibri" w:hAnsi="Calibri" w:cs="Calibri"/>
          <w:sz w:val="15"/>
          <w:szCs w:val="15"/>
        </w:rPr>
      </w:pPr>
    </w:p>
    <w:p w14:paraId="62136EBE" w14:textId="77777777" w:rsidR="008D16AD" w:rsidRPr="00A30546" w:rsidRDefault="008D16AD" w:rsidP="008D16AD">
      <w:pPr>
        <w:pStyle w:val="Tekstpodstawowy"/>
        <w:kinsoku w:val="0"/>
        <w:overflowPunct w:val="0"/>
        <w:spacing w:line="247" w:lineRule="auto"/>
        <w:ind w:left="963" w:right="850"/>
        <w:jc w:val="both"/>
        <w:rPr>
          <w:rFonts w:ascii="Calibri" w:hAnsi="Calibri" w:cs="Calibri"/>
          <w:sz w:val="15"/>
          <w:szCs w:val="15"/>
        </w:rPr>
      </w:pPr>
      <w:r w:rsidRPr="00A30546">
        <w:rPr>
          <w:rFonts w:ascii="Calibri" w:hAnsi="Calibri" w:cs="Calibri"/>
          <w:sz w:val="15"/>
          <w:szCs w:val="15"/>
        </w:rPr>
        <w:t xml:space="preserve">Zaznaczenie „*”, np., „Oferta realizacji zadania publicznego*/Oferta wspólna realizacji zadania publicznego*”, oznacza, że należy skreślić niewłaściwą odpowiedź i pozostawić prawidłową. Przykład: „Oferta realizacji zadania publicznego* </w:t>
      </w:r>
      <w:r w:rsidRPr="0063001E">
        <w:rPr>
          <w:rFonts w:ascii="Calibri" w:hAnsi="Calibri" w:cs="Calibri"/>
          <w:sz w:val="15"/>
          <w:szCs w:val="15"/>
        </w:rPr>
        <w:t>/Oferta wspólna realizacji zadania publicznego*”.</w:t>
      </w:r>
    </w:p>
    <w:p w14:paraId="1E8C475E" w14:textId="77777777" w:rsidR="008D16AD" w:rsidRPr="00A30546" w:rsidRDefault="008D16AD" w:rsidP="008D16AD">
      <w:pPr>
        <w:pStyle w:val="Tekstpodstawowy"/>
        <w:kinsoku w:val="0"/>
        <w:overflowPunct w:val="0"/>
        <w:rPr>
          <w:rFonts w:ascii="Calibri" w:hAnsi="Calibri" w:cs="Calibri"/>
          <w:sz w:val="20"/>
          <w:szCs w:val="20"/>
        </w:rPr>
      </w:pPr>
    </w:p>
    <w:p w14:paraId="069A9A8C" w14:textId="77777777" w:rsidR="008D16AD" w:rsidRPr="00A30546" w:rsidRDefault="008D16AD" w:rsidP="008D16AD">
      <w:pPr>
        <w:pStyle w:val="Tekstpodstawowy"/>
        <w:kinsoku w:val="0"/>
        <w:overflowPunct w:val="0"/>
        <w:spacing w:before="8"/>
        <w:rPr>
          <w:rFonts w:ascii="Calibri" w:hAnsi="Calibri" w:cs="Calibri"/>
          <w:sz w:val="17"/>
          <w:szCs w:val="17"/>
        </w:rPr>
      </w:pPr>
    </w:p>
    <w:p w14:paraId="7427A594" w14:textId="77777777" w:rsidR="008D16AD" w:rsidRPr="00A30546" w:rsidRDefault="008D16AD" w:rsidP="008D16AD">
      <w:pPr>
        <w:pStyle w:val="Tekstpodstawowy"/>
        <w:widowControl w:val="0"/>
        <w:numPr>
          <w:ilvl w:val="1"/>
          <w:numId w:val="61"/>
        </w:numPr>
        <w:tabs>
          <w:tab w:val="left" w:pos="1115"/>
        </w:tabs>
        <w:kinsoku w:val="0"/>
        <w:overflowPunct w:val="0"/>
        <w:autoSpaceDE w:val="0"/>
        <w:autoSpaceDN w:val="0"/>
        <w:adjustRightInd w:val="0"/>
        <w:spacing w:before="58" w:after="0" w:line="240" w:lineRule="auto"/>
        <w:ind w:hanging="151"/>
        <w:rPr>
          <w:rFonts w:ascii="Calibri" w:hAnsi="Calibri" w:cs="Calibri"/>
          <w:sz w:val="20"/>
          <w:szCs w:val="20"/>
        </w:rPr>
      </w:pPr>
      <w:r w:rsidRPr="00A30546">
        <w:rPr>
          <w:rFonts w:ascii="Calibri" w:hAnsi="Calibri" w:cs="Calibri"/>
          <w:b/>
          <w:bCs/>
          <w:sz w:val="20"/>
          <w:szCs w:val="20"/>
        </w:rPr>
        <w:t>Podstawowe informacje o złożonej ofercie</w:t>
      </w:r>
    </w:p>
    <w:p w14:paraId="30080BDD" w14:textId="77777777" w:rsidR="008D16AD" w:rsidRPr="00A30546" w:rsidRDefault="008D16AD" w:rsidP="008D16AD">
      <w:pPr>
        <w:pStyle w:val="Tekstpodstawowy"/>
        <w:kinsoku w:val="0"/>
        <w:overflowPunct w:val="0"/>
        <w:spacing w:before="5"/>
        <w:rPr>
          <w:rFonts w:ascii="Calibri" w:hAnsi="Calibri" w:cs="Calibri"/>
          <w:b/>
          <w:bCs/>
          <w:sz w:val="16"/>
          <w:szCs w:val="16"/>
        </w:rPr>
      </w:pPr>
    </w:p>
    <w:tbl>
      <w:tblPr>
        <w:tblW w:w="0" w:type="auto"/>
        <w:tblInd w:w="196" w:type="dxa"/>
        <w:tblLayout w:type="fixed"/>
        <w:tblCellMar>
          <w:left w:w="0" w:type="dxa"/>
          <w:right w:w="0" w:type="dxa"/>
        </w:tblCellMar>
        <w:tblLook w:val="0000" w:firstRow="0" w:lastRow="0" w:firstColumn="0" w:lastColumn="0" w:noHBand="0" w:noVBand="0"/>
      </w:tblPr>
      <w:tblGrid>
        <w:gridCol w:w="3957"/>
        <w:gridCol w:w="5742"/>
      </w:tblGrid>
      <w:tr w:rsidR="008D16AD" w:rsidRPr="00A30546" w14:paraId="1C34D813" w14:textId="77777777" w:rsidTr="00004F8A">
        <w:trPr>
          <w:trHeight w:val="449"/>
        </w:trPr>
        <w:tc>
          <w:tcPr>
            <w:tcW w:w="3957" w:type="dxa"/>
            <w:tcBorders>
              <w:top w:val="single" w:sz="4" w:space="0" w:color="000000"/>
              <w:left w:val="single" w:sz="4" w:space="0" w:color="000000"/>
              <w:bottom w:val="single" w:sz="4" w:space="0" w:color="000000"/>
              <w:right w:val="single" w:sz="4" w:space="0" w:color="000000"/>
            </w:tcBorders>
            <w:shd w:val="clear" w:color="auto" w:fill="DDD9C3"/>
          </w:tcPr>
          <w:p w14:paraId="3FBBE2BE" w14:textId="77777777" w:rsidR="008D16AD" w:rsidRPr="00A30546" w:rsidRDefault="008D16AD" w:rsidP="00004F8A">
            <w:pPr>
              <w:pStyle w:val="TableParagraph"/>
              <w:kinsoku w:val="0"/>
              <w:overflowPunct w:val="0"/>
              <w:spacing w:line="218" w:lineRule="exact"/>
              <w:ind w:left="91"/>
              <w:rPr>
                <w:rFonts w:ascii="Calibri" w:hAnsi="Calibri" w:cs="Calibri"/>
                <w:sz w:val="18"/>
                <w:szCs w:val="18"/>
              </w:rPr>
            </w:pPr>
            <w:r w:rsidRPr="00A30546">
              <w:rPr>
                <w:rFonts w:ascii="Calibri" w:hAnsi="Calibri" w:cs="Calibri"/>
                <w:b/>
                <w:bCs/>
                <w:sz w:val="18"/>
                <w:szCs w:val="18"/>
              </w:rPr>
              <w:t>1. Organ administracji publicznej,</w:t>
            </w:r>
          </w:p>
          <w:p w14:paraId="25F67B7A" w14:textId="77777777" w:rsidR="008D16AD" w:rsidRPr="00A30546" w:rsidRDefault="008D16AD" w:rsidP="00004F8A">
            <w:pPr>
              <w:pStyle w:val="TableParagraph"/>
              <w:kinsoku w:val="0"/>
              <w:overflowPunct w:val="0"/>
              <w:ind w:left="256"/>
            </w:pPr>
            <w:r w:rsidRPr="00A30546">
              <w:rPr>
                <w:rFonts w:ascii="Calibri" w:hAnsi="Calibri" w:cs="Calibri"/>
                <w:b/>
                <w:bCs/>
                <w:sz w:val="18"/>
                <w:szCs w:val="18"/>
              </w:rPr>
              <w:t>do którego jest adresowana oferta</w:t>
            </w:r>
          </w:p>
        </w:tc>
        <w:tc>
          <w:tcPr>
            <w:tcW w:w="5742" w:type="dxa"/>
            <w:tcBorders>
              <w:top w:val="single" w:sz="4" w:space="0" w:color="000000"/>
              <w:left w:val="single" w:sz="4" w:space="0" w:color="000000"/>
              <w:bottom w:val="single" w:sz="4" w:space="0" w:color="000000"/>
              <w:right w:val="single" w:sz="4" w:space="0" w:color="000000"/>
            </w:tcBorders>
          </w:tcPr>
          <w:p w14:paraId="7BEBB2BC" w14:textId="540775E7" w:rsidR="008D16AD" w:rsidRPr="00A30546" w:rsidRDefault="008D16AD" w:rsidP="0054387E">
            <w:pPr>
              <w:spacing w:before="30" w:after="10" w:line="250" w:lineRule="exact"/>
              <w:ind w:left="28" w:right="28"/>
              <w:rPr>
                <w:rFonts w:ascii="Arial" w:hAnsi="Arial" w:cs="Arial"/>
                <w:sz w:val="20"/>
                <w:szCs w:val="20"/>
              </w:rPr>
            </w:pPr>
            <w:r>
              <w:rPr>
                <w:rFonts w:ascii="Arial" w:eastAsia="Arial" w:hAnsi="Arial" w:cs="Arial"/>
                <w:noProof/>
                <w:sz w:val="20"/>
                <w:szCs w:val="20"/>
              </w:rPr>
              <w:t>Minister Rodziny</w:t>
            </w:r>
            <w:r w:rsidR="0054387E">
              <w:rPr>
                <w:rFonts w:ascii="Arial" w:eastAsia="Arial" w:hAnsi="Arial" w:cs="Arial"/>
                <w:noProof/>
                <w:sz w:val="20"/>
                <w:szCs w:val="20"/>
              </w:rPr>
              <w:t xml:space="preserve"> </w:t>
            </w:r>
            <w:r>
              <w:rPr>
                <w:rFonts w:ascii="Arial" w:eastAsia="Arial" w:hAnsi="Arial" w:cs="Arial"/>
                <w:noProof/>
                <w:sz w:val="20"/>
                <w:szCs w:val="20"/>
              </w:rPr>
              <w:t>i Polityki Społecznej</w:t>
            </w:r>
          </w:p>
        </w:tc>
      </w:tr>
      <w:tr w:rsidR="008D16AD" w:rsidRPr="00A30546" w14:paraId="3B8C005C" w14:textId="77777777" w:rsidTr="00004F8A">
        <w:trPr>
          <w:trHeight w:val="348"/>
        </w:trPr>
        <w:tc>
          <w:tcPr>
            <w:tcW w:w="3957" w:type="dxa"/>
            <w:tcBorders>
              <w:top w:val="single" w:sz="4" w:space="0" w:color="000000"/>
              <w:left w:val="single" w:sz="4" w:space="0" w:color="000000"/>
              <w:bottom w:val="single" w:sz="4" w:space="0" w:color="000000"/>
              <w:right w:val="single" w:sz="4" w:space="0" w:color="000000"/>
            </w:tcBorders>
            <w:shd w:val="clear" w:color="auto" w:fill="DDD9C3"/>
          </w:tcPr>
          <w:p w14:paraId="32521B75" w14:textId="77777777" w:rsidR="008D16AD" w:rsidRPr="00A30546" w:rsidRDefault="008D16AD" w:rsidP="00004F8A">
            <w:pPr>
              <w:pStyle w:val="TableParagraph"/>
              <w:kinsoku w:val="0"/>
              <w:overflowPunct w:val="0"/>
              <w:spacing w:before="60"/>
              <w:ind w:left="91"/>
            </w:pPr>
            <w:r w:rsidRPr="00A30546">
              <w:rPr>
                <w:rFonts w:ascii="Calibri" w:hAnsi="Calibri" w:cs="Calibri"/>
                <w:b/>
                <w:bCs/>
                <w:sz w:val="18"/>
                <w:szCs w:val="18"/>
              </w:rPr>
              <w:t>2. Rodzaj zadania publicznego</w:t>
            </w:r>
            <w:r w:rsidRPr="00A30546">
              <w:rPr>
                <w:rStyle w:val="Odwoanieprzypisudolnego"/>
                <w:rFonts w:ascii="Calibri" w:hAnsi="Calibri" w:cs="Calibri"/>
                <w:b/>
                <w:bCs/>
                <w:sz w:val="18"/>
                <w:szCs w:val="18"/>
              </w:rPr>
              <w:footnoteReference w:id="3"/>
            </w:r>
          </w:p>
        </w:tc>
        <w:tc>
          <w:tcPr>
            <w:tcW w:w="5742" w:type="dxa"/>
            <w:tcBorders>
              <w:top w:val="single" w:sz="4" w:space="0" w:color="000000"/>
              <w:left w:val="single" w:sz="4" w:space="0" w:color="000000"/>
              <w:bottom w:val="single" w:sz="4" w:space="0" w:color="000000"/>
              <w:right w:val="single" w:sz="4" w:space="0" w:color="000000"/>
            </w:tcBorders>
          </w:tcPr>
          <w:p w14:paraId="12F42715" w14:textId="77777777" w:rsidR="008D16AD" w:rsidRPr="00A30546" w:rsidRDefault="008D16AD" w:rsidP="00004F8A">
            <w:pPr>
              <w:spacing w:before="30" w:after="10" w:line="250" w:lineRule="exact"/>
              <w:ind w:left="28" w:right="28"/>
              <w:rPr>
                <w:rFonts w:ascii="Arial" w:hAnsi="Arial" w:cs="Arial"/>
                <w:sz w:val="20"/>
                <w:szCs w:val="20"/>
              </w:rPr>
            </w:pPr>
            <w:r w:rsidRPr="003C36DA">
              <w:rPr>
                <w:rFonts w:ascii="Arial" w:eastAsia="Arial" w:hAnsi="Arial" w:cs="Arial"/>
                <w:noProof/>
                <w:sz w:val="20"/>
                <w:szCs w:val="20"/>
              </w:rPr>
              <w:t>działalność na rzecz integracji i reintegracji zawodowej i społecznej osób zagrożonych wykluczeniem społecznym</w:t>
            </w:r>
          </w:p>
        </w:tc>
      </w:tr>
    </w:tbl>
    <w:p w14:paraId="04F697F3" w14:textId="77777777" w:rsidR="008D16AD" w:rsidRPr="00A30546" w:rsidRDefault="008D16AD" w:rsidP="008D16AD">
      <w:pPr>
        <w:pStyle w:val="Tekstpodstawowy"/>
        <w:kinsoku w:val="0"/>
        <w:overflowPunct w:val="0"/>
        <w:spacing w:before="7"/>
        <w:rPr>
          <w:rFonts w:ascii="Calibri" w:hAnsi="Calibri" w:cs="Calibri"/>
          <w:b/>
          <w:bCs/>
          <w:sz w:val="14"/>
          <w:szCs w:val="14"/>
        </w:rPr>
      </w:pPr>
    </w:p>
    <w:p w14:paraId="0330068B" w14:textId="77777777" w:rsidR="008D16AD" w:rsidRPr="00A30546" w:rsidRDefault="008D16AD" w:rsidP="008D16AD">
      <w:pPr>
        <w:pStyle w:val="Tekstpodstawowy"/>
        <w:widowControl w:val="0"/>
        <w:numPr>
          <w:ilvl w:val="1"/>
          <w:numId w:val="61"/>
        </w:numPr>
        <w:tabs>
          <w:tab w:val="left" w:pos="1169"/>
        </w:tabs>
        <w:kinsoku w:val="0"/>
        <w:overflowPunct w:val="0"/>
        <w:autoSpaceDE w:val="0"/>
        <w:autoSpaceDN w:val="0"/>
        <w:adjustRightInd w:val="0"/>
        <w:spacing w:before="58" w:after="0" w:line="240" w:lineRule="auto"/>
        <w:ind w:left="1168" w:hanging="205"/>
        <w:rPr>
          <w:rFonts w:ascii="Calibri" w:hAnsi="Calibri" w:cs="Calibri"/>
          <w:sz w:val="20"/>
          <w:szCs w:val="20"/>
        </w:rPr>
      </w:pPr>
      <w:r w:rsidRPr="00A30546">
        <w:rPr>
          <w:rFonts w:ascii="Calibri" w:hAnsi="Calibri" w:cs="Calibri"/>
          <w:b/>
          <w:bCs/>
          <w:sz w:val="20"/>
          <w:szCs w:val="20"/>
        </w:rPr>
        <w:t>Dane oferenta(-</w:t>
      </w:r>
      <w:proofErr w:type="spellStart"/>
      <w:r w:rsidRPr="00A30546">
        <w:rPr>
          <w:rFonts w:ascii="Calibri" w:hAnsi="Calibri" w:cs="Calibri"/>
          <w:b/>
          <w:bCs/>
          <w:sz w:val="20"/>
          <w:szCs w:val="20"/>
        </w:rPr>
        <w:t>tów</w:t>
      </w:r>
      <w:proofErr w:type="spellEnd"/>
      <w:r w:rsidRPr="00A30546">
        <w:rPr>
          <w:rFonts w:ascii="Calibri" w:hAnsi="Calibri" w:cs="Calibri"/>
          <w:b/>
          <w:bCs/>
          <w:sz w:val="20"/>
          <w:szCs w:val="20"/>
        </w:rPr>
        <w:t>)</w:t>
      </w:r>
    </w:p>
    <w:p w14:paraId="6477BDFD" w14:textId="77777777" w:rsidR="008D16AD" w:rsidRPr="00A30546" w:rsidRDefault="008D16AD" w:rsidP="008D16AD">
      <w:pPr>
        <w:pStyle w:val="Tekstpodstawowy"/>
        <w:kinsoku w:val="0"/>
        <w:overflowPunct w:val="0"/>
        <w:spacing w:before="1"/>
        <w:rPr>
          <w:rFonts w:ascii="Calibri" w:hAnsi="Calibri" w:cs="Calibri"/>
          <w:b/>
          <w:bCs/>
          <w:sz w:val="18"/>
          <w:szCs w:val="18"/>
        </w:rPr>
      </w:pPr>
    </w:p>
    <w:tbl>
      <w:tblPr>
        <w:tblW w:w="0" w:type="auto"/>
        <w:tblInd w:w="196" w:type="dxa"/>
        <w:tblLayout w:type="fixed"/>
        <w:tblCellMar>
          <w:left w:w="0" w:type="dxa"/>
          <w:right w:w="0" w:type="dxa"/>
        </w:tblCellMar>
        <w:tblLook w:val="0000" w:firstRow="0" w:lastRow="0" w:firstColumn="0" w:lastColumn="0" w:noHBand="0" w:noVBand="0"/>
      </w:tblPr>
      <w:tblGrid>
        <w:gridCol w:w="3957"/>
        <w:gridCol w:w="5742"/>
      </w:tblGrid>
      <w:tr w:rsidR="008D16AD" w:rsidRPr="00A30546" w14:paraId="52609BAE" w14:textId="77777777" w:rsidTr="00004F8A">
        <w:trPr>
          <w:trHeight w:hRule="exact" w:val="498"/>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DDD9C3"/>
          </w:tcPr>
          <w:p w14:paraId="60C0754B" w14:textId="77777777" w:rsidR="008D16AD" w:rsidRPr="00A30546" w:rsidRDefault="008D16AD" w:rsidP="00004F8A">
            <w:pPr>
              <w:pStyle w:val="TableParagraph"/>
              <w:kinsoku w:val="0"/>
              <w:overflowPunct w:val="0"/>
              <w:spacing w:before="23"/>
              <w:ind w:left="377" w:right="90" w:hanging="255"/>
            </w:pPr>
            <w:r w:rsidRPr="00A30546">
              <w:rPr>
                <w:rFonts w:ascii="Calibri" w:hAnsi="Calibri" w:cs="Calibri"/>
                <w:b/>
                <w:bCs/>
                <w:sz w:val="18"/>
                <w:szCs w:val="18"/>
              </w:rPr>
              <w:t>1. Nazwa oferenta(-</w:t>
            </w:r>
            <w:proofErr w:type="spellStart"/>
            <w:r w:rsidRPr="00A30546">
              <w:rPr>
                <w:rFonts w:ascii="Calibri" w:hAnsi="Calibri" w:cs="Calibri"/>
                <w:b/>
                <w:bCs/>
                <w:sz w:val="18"/>
                <w:szCs w:val="18"/>
              </w:rPr>
              <w:t>tów</w:t>
            </w:r>
            <w:proofErr w:type="spellEnd"/>
            <w:r w:rsidRPr="00A30546">
              <w:rPr>
                <w:rFonts w:ascii="Calibri" w:hAnsi="Calibri" w:cs="Calibri"/>
                <w:b/>
                <w:bCs/>
                <w:sz w:val="18"/>
                <w:szCs w:val="18"/>
              </w:rPr>
              <w:t>), forma prawna, numer w Krajowym Rejestrze Sądowym lub innej ewidencji, adres siedziby, strona www, adres do korespondencji, adres e-mail, numer telefonu</w:t>
            </w:r>
          </w:p>
        </w:tc>
      </w:tr>
      <w:tr w:rsidR="008D16AD" w:rsidRPr="00A30546" w14:paraId="67920EE6" w14:textId="77777777" w:rsidTr="00004F8A">
        <w:trPr>
          <w:trHeight w:val="1326"/>
        </w:trPr>
        <w:tc>
          <w:tcPr>
            <w:tcW w:w="9699" w:type="dxa"/>
            <w:gridSpan w:val="2"/>
            <w:tcBorders>
              <w:top w:val="single" w:sz="4" w:space="0" w:color="000000"/>
              <w:left w:val="single" w:sz="4" w:space="0" w:color="000000"/>
              <w:bottom w:val="single" w:sz="4" w:space="0" w:color="000000"/>
              <w:right w:val="single" w:sz="4" w:space="0" w:color="000000"/>
            </w:tcBorders>
          </w:tcPr>
          <w:p w14:paraId="5F414F74" w14:textId="77777777" w:rsidR="008D16AD" w:rsidRPr="00A30546" w:rsidRDefault="008D16AD" w:rsidP="00004F8A">
            <w:pPr>
              <w:spacing w:before="30" w:after="10" w:line="250" w:lineRule="exact"/>
              <w:ind w:left="28" w:right="28"/>
              <w:rPr>
                <w:rFonts w:ascii="Arial" w:hAnsi="Arial" w:cs="Arial"/>
                <w:sz w:val="20"/>
                <w:szCs w:val="20"/>
              </w:rPr>
            </w:pPr>
            <w:r>
              <w:rPr>
                <w:rFonts w:ascii="Arial" w:hAnsi="Arial" w:cs="Arial"/>
                <w:i/>
                <w:sz w:val="18"/>
                <w:szCs w:val="20"/>
              </w:rPr>
              <w:t>(</w:t>
            </w:r>
            <w:r w:rsidRPr="008050F9">
              <w:rPr>
                <w:rFonts w:ascii="Arial" w:hAnsi="Arial" w:cs="Arial"/>
                <w:i/>
                <w:sz w:val="18"/>
                <w:szCs w:val="20"/>
              </w:rPr>
              <w:t xml:space="preserve">Należy </w:t>
            </w:r>
            <w:r>
              <w:rPr>
                <w:rFonts w:ascii="Arial" w:hAnsi="Arial" w:cs="Arial"/>
                <w:i/>
                <w:sz w:val="18"/>
                <w:szCs w:val="20"/>
              </w:rPr>
              <w:t xml:space="preserve">także </w:t>
            </w:r>
            <w:r w:rsidRPr="008050F9">
              <w:rPr>
                <w:rFonts w:ascii="Arial" w:hAnsi="Arial" w:cs="Arial"/>
                <w:i/>
                <w:sz w:val="18"/>
                <w:szCs w:val="20"/>
              </w:rPr>
              <w:t>pamiętać o zawarciu informacji o jednostce bezpośrednio wykonującej zadanie publiczne.</w:t>
            </w:r>
            <w:r>
              <w:rPr>
                <w:rFonts w:ascii="Arial" w:hAnsi="Arial" w:cs="Arial"/>
                <w:i/>
                <w:sz w:val="18"/>
                <w:szCs w:val="20"/>
              </w:rPr>
              <w:t>)</w:t>
            </w:r>
          </w:p>
        </w:tc>
      </w:tr>
      <w:tr w:rsidR="008D16AD" w:rsidRPr="00A30546" w14:paraId="5225C9CF" w14:textId="77777777" w:rsidTr="00004F8A">
        <w:trPr>
          <w:trHeight w:val="1197"/>
        </w:trPr>
        <w:tc>
          <w:tcPr>
            <w:tcW w:w="3957" w:type="dxa"/>
            <w:tcBorders>
              <w:top w:val="single" w:sz="4" w:space="0" w:color="000000"/>
              <w:left w:val="single" w:sz="4" w:space="0" w:color="000000"/>
              <w:bottom w:val="single" w:sz="4" w:space="0" w:color="000000"/>
              <w:right w:val="single" w:sz="4" w:space="0" w:color="000000"/>
            </w:tcBorders>
            <w:shd w:val="clear" w:color="auto" w:fill="DDD9C3"/>
          </w:tcPr>
          <w:p w14:paraId="69526DC3" w14:textId="77777777" w:rsidR="008D16AD" w:rsidRPr="00A30546" w:rsidRDefault="008D16AD" w:rsidP="00004F8A">
            <w:pPr>
              <w:pStyle w:val="TableParagraph"/>
              <w:kinsoku w:val="0"/>
              <w:overflowPunct w:val="0"/>
              <w:spacing w:before="6"/>
              <w:rPr>
                <w:rFonts w:ascii="Calibri" w:hAnsi="Calibri" w:cs="Calibri"/>
                <w:b/>
                <w:bCs/>
                <w:sz w:val="22"/>
                <w:szCs w:val="22"/>
              </w:rPr>
            </w:pPr>
          </w:p>
          <w:p w14:paraId="1A49B460" w14:textId="77777777" w:rsidR="008D16AD" w:rsidRPr="00A30546" w:rsidRDefault="008D16AD" w:rsidP="00004F8A">
            <w:pPr>
              <w:pStyle w:val="TableParagraph"/>
              <w:kinsoku w:val="0"/>
              <w:overflowPunct w:val="0"/>
              <w:ind w:left="249" w:right="122" w:hanging="158"/>
            </w:pPr>
            <w:r w:rsidRPr="00A30546">
              <w:rPr>
                <w:rFonts w:ascii="Calibri" w:hAnsi="Calibri" w:cs="Calibri"/>
                <w:b/>
                <w:bCs/>
                <w:sz w:val="18"/>
                <w:szCs w:val="18"/>
              </w:rPr>
              <w:t xml:space="preserve">2. Dane osoby upoważnionej do składania wyjaśnień dotyczących oferty </w:t>
            </w:r>
            <w:r w:rsidRPr="00A30546">
              <w:rPr>
                <w:rFonts w:ascii="Calibri" w:hAnsi="Calibri" w:cs="Calibri"/>
                <w:sz w:val="16"/>
                <w:szCs w:val="16"/>
              </w:rPr>
              <w:t>(np. imię i nazwisko, numer telefonu, adres poczty elektronicznej)</w:t>
            </w:r>
          </w:p>
        </w:tc>
        <w:tc>
          <w:tcPr>
            <w:tcW w:w="5742" w:type="dxa"/>
            <w:tcBorders>
              <w:top w:val="single" w:sz="4" w:space="0" w:color="000000"/>
              <w:left w:val="single" w:sz="4" w:space="0" w:color="000000"/>
              <w:bottom w:val="single" w:sz="4" w:space="0" w:color="000000"/>
              <w:right w:val="single" w:sz="4" w:space="0" w:color="000000"/>
            </w:tcBorders>
          </w:tcPr>
          <w:p w14:paraId="189974E2" w14:textId="77777777" w:rsidR="008D16AD" w:rsidRPr="00A30546" w:rsidRDefault="008D16AD" w:rsidP="00004F8A">
            <w:pPr>
              <w:spacing w:before="30" w:after="10" w:line="250" w:lineRule="exact"/>
              <w:ind w:left="28" w:right="28"/>
              <w:rPr>
                <w:rFonts w:ascii="Arial" w:hAnsi="Arial" w:cs="Arial"/>
                <w:sz w:val="20"/>
                <w:szCs w:val="20"/>
              </w:rPr>
            </w:pPr>
          </w:p>
        </w:tc>
      </w:tr>
    </w:tbl>
    <w:p w14:paraId="0EBBDD86" w14:textId="77777777" w:rsidR="008D16AD" w:rsidRPr="00A30546" w:rsidRDefault="008D16AD" w:rsidP="008D16AD">
      <w:pPr>
        <w:pStyle w:val="Tekstpodstawowy"/>
        <w:kinsoku w:val="0"/>
        <w:overflowPunct w:val="0"/>
        <w:spacing w:before="7"/>
        <w:rPr>
          <w:rFonts w:ascii="Calibri" w:hAnsi="Calibri" w:cs="Calibri"/>
          <w:b/>
          <w:bCs/>
          <w:sz w:val="14"/>
          <w:szCs w:val="14"/>
        </w:rPr>
      </w:pPr>
    </w:p>
    <w:p w14:paraId="582E108E" w14:textId="77777777" w:rsidR="008D16AD" w:rsidRPr="00A30546" w:rsidRDefault="008D16AD" w:rsidP="008D16AD">
      <w:pPr>
        <w:pStyle w:val="Tekstpodstawowy"/>
        <w:widowControl w:val="0"/>
        <w:numPr>
          <w:ilvl w:val="1"/>
          <w:numId w:val="61"/>
        </w:numPr>
        <w:tabs>
          <w:tab w:val="left" w:pos="1223"/>
        </w:tabs>
        <w:kinsoku w:val="0"/>
        <w:overflowPunct w:val="0"/>
        <w:autoSpaceDE w:val="0"/>
        <w:autoSpaceDN w:val="0"/>
        <w:adjustRightInd w:val="0"/>
        <w:spacing w:before="58" w:after="0" w:line="240" w:lineRule="auto"/>
        <w:ind w:left="1222" w:hanging="259"/>
        <w:rPr>
          <w:rFonts w:ascii="Calibri" w:hAnsi="Calibri" w:cs="Calibri"/>
          <w:sz w:val="20"/>
          <w:szCs w:val="20"/>
        </w:rPr>
      </w:pPr>
      <w:r w:rsidRPr="00A30546">
        <w:rPr>
          <w:rFonts w:ascii="Calibri" w:hAnsi="Calibri" w:cs="Calibri"/>
          <w:b/>
          <w:bCs/>
          <w:sz w:val="20"/>
          <w:szCs w:val="20"/>
        </w:rPr>
        <w:t>Opis zadania</w:t>
      </w:r>
    </w:p>
    <w:p w14:paraId="7A3DFE3C" w14:textId="77777777" w:rsidR="008D16AD" w:rsidRPr="00A30546" w:rsidRDefault="008D16AD" w:rsidP="008D16AD">
      <w:pPr>
        <w:pStyle w:val="Tekstpodstawowy"/>
        <w:kinsoku w:val="0"/>
        <w:overflowPunct w:val="0"/>
        <w:spacing w:before="12"/>
        <w:rPr>
          <w:rFonts w:ascii="Calibri" w:hAnsi="Calibri" w:cs="Calibri"/>
          <w:b/>
          <w:bCs/>
          <w:sz w:val="19"/>
          <w:szCs w:val="19"/>
        </w:rPr>
      </w:pPr>
    </w:p>
    <w:tbl>
      <w:tblPr>
        <w:tblW w:w="0" w:type="auto"/>
        <w:tblInd w:w="196" w:type="dxa"/>
        <w:tblLayout w:type="fixed"/>
        <w:tblCellMar>
          <w:left w:w="0" w:type="dxa"/>
          <w:right w:w="0" w:type="dxa"/>
        </w:tblCellMar>
        <w:tblLook w:val="0000" w:firstRow="0" w:lastRow="0" w:firstColumn="0" w:lastColumn="0" w:noHBand="0" w:noVBand="0"/>
      </w:tblPr>
      <w:tblGrid>
        <w:gridCol w:w="3957"/>
        <w:gridCol w:w="5742"/>
      </w:tblGrid>
      <w:tr w:rsidR="008D16AD" w:rsidRPr="00A30546" w14:paraId="6AD38D45" w14:textId="77777777" w:rsidTr="00004F8A">
        <w:trPr>
          <w:trHeight w:val="327"/>
        </w:trPr>
        <w:tc>
          <w:tcPr>
            <w:tcW w:w="3957"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74F3E28" w14:textId="77777777" w:rsidR="008D16AD" w:rsidRPr="00A30546" w:rsidRDefault="008D16AD" w:rsidP="00004F8A">
            <w:pPr>
              <w:pStyle w:val="TableParagraph"/>
              <w:kinsoku w:val="0"/>
              <w:overflowPunct w:val="0"/>
              <w:ind w:left="249" w:right="122" w:hanging="158"/>
            </w:pPr>
            <w:r w:rsidRPr="00A30546">
              <w:rPr>
                <w:rFonts w:ascii="Calibri" w:hAnsi="Calibri" w:cs="Calibri"/>
                <w:b/>
                <w:bCs/>
                <w:sz w:val="18"/>
                <w:szCs w:val="18"/>
              </w:rPr>
              <w:t>1. Tytuł zadania publicznego</w:t>
            </w:r>
          </w:p>
        </w:tc>
        <w:tc>
          <w:tcPr>
            <w:tcW w:w="5742" w:type="dxa"/>
            <w:tcBorders>
              <w:top w:val="single" w:sz="4" w:space="0" w:color="000000"/>
              <w:left w:val="single" w:sz="4" w:space="0" w:color="000000"/>
              <w:bottom w:val="single" w:sz="4" w:space="0" w:color="000000"/>
              <w:right w:val="single" w:sz="4" w:space="0" w:color="000000"/>
            </w:tcBorders>
          </w:tcPr>
          <w:p w14:paraId="76104FD5" w14:textId="77777777" w:rsidR="008D16AD" w:rsidRPr="00A30546" w:rsidRDefault="008D16AD" w:rsidP="00004F8A">
            <w:pPr>
              <w:spacing w:before="30" w:after="10" w:line="250" w:lineRule="exact"/>
              <w:ind w:right="28"/>
              <w:rPr>
                <w:rFonts w:ascii="Arial" w:hAnsi="Arial" w:cs="Arial"/>
                <w:sz w:val="20"/>
                <w:szCs w:val="20"/>
              </w:rPr>
            </w:pPr>
          </w:p>
        </w:tc>
      </w:tr>
    </w:tbl>
    <w:p w14:paraId="50DF89AD" w14:textId="77777777" w:rsidR="008D16AD" w:rsidRPr="00A30546" w:rsidRDefault="008D16AD" w:rsidP="008D16AD">
      <w:pPr>
        <w:pStyle w:val="Tekstpodstawowy"/>
        <w:kinsoku w:val="0"/>
        <w:overflowPunct w:val="0"/>
        <w:spacing w:before="12"/>
        <w:rPr>
          <w:rFonts w:ascii="Calibri" w:hAnsi="Calibri" w:cs="Calibri"/>
          <w:b/>
          <w:bCs/>
          <w:sz w:val="19"/>
          <w:szCs w:val="19"/>
        </w:rPr>
      </w:pPr>
    </w:p>
    <w:p w14:paraId="2AB18432" w14:textId="77777777" w:rsidR="008D16AD" w:rsidRPr="00A30546" w:rsidRDefault="008D16AD" w:rsidP="008D16AD">
      <w:pPr>
        <w:rPr>
          <w:sz w:val="2"/>
          <w:szCs w:val="2"/>
        </w:rPr>
      </w:pPr>
      <w:r w:rsidRPr="00A30546">
        <w:br w:type="page"/>
      </w:r>
    </w:p>
    <w:tbl>
      <w:tblPr>
        <w:tblW w:w="0" w:type="auto"/>
        <w:tblInd w:w="205" w:type="dxa"/>
        <w:tblLayout w:type="fixed"/>
        <w:tblCellMar>
          <w:left w:w="0" w:type="dxa"/>
          <w:right w:w="0" w:type="dxa"/>
        </w:tblCellMar>
        <w:tblLook w:val="0000" w:firstRow="0" w:lastRow="0" w:firstColumn="0" w:lastColumn="0" w:noHBand="0" w:noVBand="0"/>
      </w:tblPr>
      <w:tblGrid>
        <w:gridCol w:w="583"/>
        <w:gridCol w:w="1870"/>
        <w:gridCol w:w="946"/>
        <w:gridCol w:w="530"/>
        <w:gridCol w:w="540"/>
        <w:gridCol w:w="607"/>
        <w:gridCol w:w="813"/>
        <w:gridCol w:w="241"/>
        <w:gridCol w:w="461"/>
        <w:gridCol w:w="567"/>
        <w:gridCol w:w="709"/>
        <w:gridCol w:w="1820"/>
        <w:gridCol w:w="9"/>
      </w:tblGrid>
      <w:tr w:rsidR="008D16AD" w:rsidRPr="00A30546" w14:paraId="5A49ED30" w14:textId="77777777" w:rsidTr="00004F8A">
        <w:trPr>
          <w:trHeight w:val="452"/>
        </w:trPr>
        <w:tc>
          <w:tcPr>
            <w:tcW w:w="3929" w:type="dxa"/>
            <w:gridSpan w:val="4"/>
            <w:tcBorders>
              <w:top w:val="single" w:sz="4" w:space="0" w:color="000000"/>
              <w:left w:val="single" w:sz="6" w:space="0" w:color="000000"/>
              <w:bottom w:val="single" w:sz="6" w:space="0" w:color="000000"/>
              <w:right w:val="single" w:sz="4" w:space="0" w:color="000000"/>
            </w:tcBorders>
            <w:shd w:val="clear" w:color="auto" w:fill="DDD9C3"/>
          </w:tcPr>
          <w:p w14:paraId="77293D8A" w14:textId="77777777" w:rsidR="008D16AD" w:rsidRPr="00A30546" w:rsidRDefault="008D16AD" w:rsidP="00004F8A">
            <w:pPr>
              <w:pStyle w:val="TableParagraph"/>
              <w:kinsoku w:val="0"/>
              <w:overflowPunct w:val="0"/>
              <w:spacing w:before="108"/>
              <w:ind w:left="87"/>
            </w:pPr>
            <w:r w:rsidRPr="00A30546">
              <w:lastRenderedPageBreak/>
              <w:br w:type="page"/>
            </w:r>
            <w:r w:rsidRPr="00A30546">
              <w:rPr>
                <w:rFonts w:ascii="Calibri" w:hAnsi="Calibri" w:cs="Calibri"/>
                <w:b/>
                <w:bCs/>
                <w:sz w:val="19"/>
                <w:szCs w:val="19"/>
              </w:rPr>
              <w:br w:type="page"/>
            </w:r>
            <w:r w:rsidRPr="00A30546">
              <w:rPr>
                <w:noProof/>
              </w:rPr>
              <mc:AlternateContent>
                <mc:Choice Requires="wpg">
                  <w:drawing>
                    <wp:anchor distT="0" distB="0" distL="114300" distR="114300" simplePos="0" relativeHeight="251660288" behindDoc="1" locked="0" layoutInCell="0" allowOverlap="1" wp14:anchorId="139AE0DA" wp14:editId="37B0C2F1">
                      <wp:simplePos x="0" y="0"/>
                      <wp:positionH relativeFrom="page">
                        <wp:posOffset>5287010</wp:posOffset>
                      </wp:positionH>
                      <wp:positionV relativeFrom="page">
                        <wp:posOffset>3627120</wp:posOffset>
                      </wp:positionV>
                      <wp:extent cx="1530985" cy="41846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985" cy="418465"/>
                                <a:chOff x="8326" y="5712"/>
                                <a:chExt cx="2411" cy="659"/>
                              </a:xfrm>
                            </wpg:grpSpPr>
                            <wps:wsp>
                              <wps:cNvPr id="4" name="Freeform 3"/>
                              <wps:cNvSpPr>
                                <a:spLocks/>
                              </wps:cNvSpPr>
                              <wps:spPr bwMode="auto">
                                <a:xfrm>
                                  <a:off x="8326" y="5712"/>
                                  <a:ext cx="2411" cy="221"/>
                                </a:xfrm>
                                <a:custGeom>
                                  <a:avLst/>
                                  <a:gdLst>
                                    <a:gd name="T0" fmla="*/ 0 w 2411"/>
                                    <a:gd name="T1" fmla="*/ 220 h 221"/>
                                    <a:gd name="T2" fmla="*/ 2410 w 2411"/>
                                    <a:gd name="T3" fmla="*/ 220 h 221"/>
                                    <a:gd name="T4" fmla="*/ 2410 w 2411"/>
                                    <a:gd name="T5" fmla="*/ 0 h 221"/>
                                    <a:gd name="T6" fmla="*/ 0 w 2411"/>
                                    <a:gd name="T7" fmla="*/ 0 h 221"/>
                                    <a:gd name="T8" fmla="*/ 0 w 2411"/>
                                    <a:gd name="T9" fmla="*/ 220 h 221"/>
                                  </a:gdLst>
                                  <a:ahLst/>
                                  <a:cxnLst>
                                    <a:cxn ang="0">
                                      <a:pos x="T0" y="T1"/>
                                    </a:cxn>
                                    <a:cxn ang="0">
                                      <a:pos x="T2" y="T3"/>
                                    </a:cxn>
                                    <a:cxn ang="0">
                                      <a:pos x="T4" y="T5"/>
                                    </a:cxn>
                                    <a:cxn ang="0">
                                      <a:pos x="T6" y="T7"/>
                                    </a:cxn>
                                    <a:cxn ang="0">
                                      <a:pos x="T8" y="T9"/>
                                    </a:cxn>
                                  </a:cxnLst>
                                  <a:rect l="0" t="0" r="r" b="b"/>
                                  <a:pathLst>
                                    <a:path w="2411" h="221">
                                      <a:moveTo>
                                        <a:pt x="0" y="220"/>
                                      </a:moveTo>
                                      <a:lnTo>
                                        <a:pt x="2410" y="220"/>
                                      </a:lnTo>
                                      <a:lnTo>
                                        <a:pt x="2410" y="0"/>
                                      </a:lnTo>
                                      <a:lnTo>
                                        <a:pt x="0" y="0"/>
                                      </a:lnTo>
                                      <a:lnTo>
                                        <a:pt x="0" y="220"/>
                                      </a:lnTo>
                                      <a:close/>
                                    </a:path>
                                  </a:pathLst>
                                </a:custGeom>
                                <a:solidFill>
                                  <a:srgbClr val="DDD9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8326" y="5932"/>
                                  <a:ext cx="2411" cy="221"/>
                                </a:xfrm>
                                <a:custGeom>
                                  <a:avLst/>
                                  <a:gdLst>
                                    <a:gd name="T0" fmla="*/ 0 w 2411"/>
                                    <a:gd name="T1" fmla="*/ 220 h 221"/>
                                    <a:gd name="T2" fmla="*/ 2410 w 2411"/>
                                    <a:gd name="T3" fmla="*/ 220 h 221"/>
                                    <a:gd name="T4" fmla="*/ 2410 w 2411"/>
                                    <a:gd name="T5" fmla="*/ 0 h 221"/>
                                    <a:gd name="T6" fmla="*/ 0 w 2411"/>
                                    <a:gd name="T7" fmla="*/ 0 h 221"/>
                                    <a:gd name="T8" fmla="*/ 0 w 2411"/>
                                    <a:gd name="T9" fmla="*/ 220 h 221"/>
                                  </a:gdLst>
                                  <a:ahLst/>
                                  <a:cxnLst>
                                    <a:cxn ang="0">
                                      <a:pos x="T0" y="T1"/>
                                    </a:cxn>
                                    <a:cxn ang="0">
                                      <a:pos x="T2" y="T3"/>
                                    </a:cxn>
                                    <a:cxn ang="0">
                                      <a:pos x="T4" y="T5"/>
                                    </a:cxn>
                                    <a:cxn ang="0">
                                      <a:pos x="T6" y="T7"/>
                                    </a:cxn>
                                    <a:cxn ang="0">
                                      <a:pos x="T8" y="T9"/>
                                    </a:cxn>
                                  </a:cxnLst>
                                  <a:rect l="0" t="0" r="r" b="b"/>
                                  <a:pathLst>
                                    <a:path w="2411" h="221">
                                      <a:moveTo>
                                        <a:pt x="0" y="220"/>
                                      </a:moveTo>
                                      <a:lnTo>
                                        <a:pt x="2410" y="220"/>
                                      </a:lnTo>
                                      <a:lnTo>
                                        <a:pt x="2410" y="0"/>
                                      </a:lnTo>
                                      <a:lnTo>
                                        <a:pt x="0" y="0"/>
                                      </a:lnTo>
                                      <a:lnTo>
                                        <a:pt x="0" y="220"/>
                                      </a:lnTo>
                                      <a:close/>
                                    </a:path>
                                  </a:pathLst>
                                </a:custGeom>
                                <a:solidFill>
                                  <a:srgbClr val="DDD9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26" y="6153"/>
                                  <a:ext cx="2411" cy="219"/>
                                </a:xfrm>
                                <a:custGeom>
                                  <a:avLst/>
                                  <a:gdLst>
                                    <a:gd name="T0" fmla="*/ 0 w 2411"/>
                                    <a:gd name="T1" fmla="*/ 218 h 219"/>
                                    <a:gd name="T2" fmla="*/ 2410 w 2411"/>
                                    <a:gd name="T3" fmla="*/ 218 h 219"/>
                                    <a:gd name="T4" fmla="*/ 2410 w 2411"/>
                                    <a:gd name="T5" fmla="*/ 0 h 219"/>
                                    <a:gd name="T6" fmla="*/ 0 w 2411"/>
                                    <a:gd name="T7" fmla="*/ 0 h 219"/>
                                    <a:gd name="T8" fmla="*/ 0 w 2411"/>
                                    <a:gd name="T9" fmla="*/ 218 h 219"/>
                                  </a:gdLst>
                                  <a:ahLst/>
                                  <a:cxnLst>
                                    <a:cxn ang="0">
                                      <a:pos x="T0" y="T1"/>
                                    </a:cxn>
                                    <a:cxn ang="0">
                                      <a:pos x="T2" y="T3"/>
                                    </a:cxn>
                                    <a:cxn ang="0">
                                      <a:pos x="T4" y="T5"/>
                                    </a:cxn>
                                    <a:cxn ang="0">
                                      <a:pos x="T6" y="T7"/>
                                    </a:cxn>
                                    <a:cxn ang="0">
                                      <a:pos x="T8" y="T9"/>
                                    </a:cxn>
                                  </a:cxnLst>
                                  <a:rect l="0" t="0" r="r" b="b"/>
                                  <a:pathLst>
                                    <a:path w="2411" h="219">
                                      <a:moveTo>
                                        <a:pt x="0" y="218"/>
                                      </a:moveTo>
                                      <a:lnTo>
                                        <a:pt x="2410" y="218"/>
                                      </a:lnTo>
                                      <a:lnTo>
                                        <a:pt x="2410" y="0"/>
                                      </a:lnTo>
                                      <a:lnTo>
                                        <a:pt x="0" y="0"/>
                                      </a:lnTo>
                                      <a:lnTo>
                                        <a:pt x="0" y="218"/>
                                      </a:lnTo>
                                      <a:close/>
                                    </a:path>
                                  </a:pathLst>
                                </a:custGeom>
                                <a:solidFill>
                                  <a:srgbClr val="DDD9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BDBD1" id="Group 2" o:spid="_x0000_s1026" style="position:absolute;margin-left:416.3pt;margin-top:285.6pt;width:120.55pt;height:32.95pt;z-index:-251656192;mso-position-horizontal-relative:page;mso-position-vertical-relative:page" coordorigin="8326,5712" coordsize="2411,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" o:allowincell="f">
                      <v:shape id="Freeform 3" o:spid="_x0000_s1027" style="position:absolute;left:8326;top:5712;width:2411;height:221;visibility:visible;mso-wrap-style:square;v-text-anchor:top" coordsize="241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wMMA&#10;AADaAAAADwAAAGRycy9kb3ducmV2LnhtbESPQWvCQBSE70L/w/IKvemmIkVSV0mFgNJDMa09v2Zf&#10;k2D2bdxdY/z3riB4HGbmG2axGkwrenK+sazgdZKAIC6tbrhS8POdj+cgfEDW2FomBRfysFo+jRaY&#10;anvmHfVFqESEsE9RQR1Cl0rpy5oM+ontiKP3b53BEKWrpHZ4jnDTymmSvEmDDceFGjta11QeipNR&#10;kJ2O+49LkR9+c8rWX/vezbZ/n0q9PA/ZO4hAQ3iE7+2NVj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wMMAAADaAAAADwAAAAAAAAAAAAAAAACYAgAAZHJzL2Rv&#10;d25yZXYueG1sUEsFBgAAAAAEAAQA9QAAAIgDAAAAAA==&#10;" path="m,220r2410,l2410,,,,,220xe" fillcolor="#ddd9c3" stroked="f">
                        <v:path arrowok="t" o:connecttype="custom" o:connectlocs="0,220;2410,220;2410,0;0,0;0,220" o:connectangles="0,0,0,0,0"/>
                      </v:shape>
                      <v:shape id="Freeform 4" o:spid="_x0000_s1028" style="position:absolute;left:8326;top:5932;width:2411;height:221;visibility:visible;mso-wrap-style:square;v-text-anchor:top" coordsize="241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0W8QA&#10;AADaAAAADwAAAGRycy9kb3ducmV2LnhtbESPQWvCQBSE7wX/w/IKvdVNi5YSXSUKAYuHYlo9P7PP&#10;JJh9m+6uMf77rlDocZiZb5j5cjCt6Mn5xrKCl3ECgri0uuFKwfdX/vwOwgdkja1lUnAjD8vF6GGO&#10;qbZX3lFfhEpECPsUFdQhdKmUvqzJoB/bjjh6J+sMhihdJbXDa4SbVr4myZs02HBcqLGjdU3lubgY&#10;BdnlZ7+6Ffn5kFO2/tz3bvJx3Cr19DhkMxCBhvAf/mtvtIIp3K/E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btFvEAAAA2gAAAA8AAAAAAAAAAAAAAAAAmAIAAGRycy9k&#10;b3ducmV2LnhtbFBLBQYAAAAABAAEAPUAAACJAwAAAAA=&#10;" path="m,220r2410,l2410,,,,,220xe" fillcolor="#ddd9c3" stroked="f">
                        <v:path arrowok="t" o:connecttype="custom" o:connectlocs="0,220;2410,220;2410,0;0,0;0,220" o:connectangles="0,0,0,0,0"/>
                      </v:shape>
                      <v:shape id="Freeform 5" o:spid="_x0000_s1029" style="position:absolute;left:8326;top:6153;width:2411;height:219;visibility:visible;mso-wrap-style:square;v-text-anchor:top" coordsize="2411,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SBcIA&#10;AADaAAAADwAAAGRycy9kb3ducmV2LnhtbESPzWrDMBCE74W8g9hAb42cBExxIps2uNBj7bb3jbX+&#10;SayVY6mO+/ZVIZDjMDPfMPtsNr2YaHSdZQXrVQSCuLK640bB1+fb0zMI55E19pZJwS85yNLFwx4T&#10;ba9c0FT6RgQIuwQVtN4PiZSuasmgW9mBOHi1HQ36IMdG6hGvAW56uYmiWBrsOCy0ONChpepc/hgF&#10;2nXb1+304YrJfp+KS51H/TFX6nE5v+xAeJr9PXxrv2sFMfxfCT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tIFwgAAANoAAAAPAAAAAAAAAAAAAAAAAJgCAABkcnMvZG93&#10;bnJldi54bWxQSwUGAAAAAAQABAD1AAAAhwMAAAAA&#10;" path="m,218r2410,l2410,,,,,218xe" fillcolor="#ddd9c3" stroked="f">
                        <v:path arrowok="t" o:connecttype="custom" o:connectlocs="0,218;2410,218;2410,0;0,0;0,218" o:connectangles="0,0,0,0,0"/>
                      </v:shape>
                      <w10:wrap anchorx="page" anchory="page"/>
                    </v:group>
                  </w:pict>
                </mc:Fallback>
              </mc:AlternateContent>
            </w:r>
            <w:r w:rsidRPr="00A30546">
              <w:rPr>
                <w:rFonts w:ascii="Calibri" w:hAnsi="Calibri" w:cs="Calibri"/>
                <w:b/>
                <w:bCs/>
                <w:sz w:val="18"/>
                <w:szCs w:val="18"/>
              </w:rPr>
              <w:t>2. Termin realizacji zadania publicznego</w:t>
            </w:r>
          </w:p>
        </w:tc>
        <w:tc>
          <w:tcPr>
            <w:tcW w:w="1147" w:type="dxa"/>
            <w:gridSpan w:val="2"/>
            <w:tcBorders>
              <w:top w:val="single" w:sz="4" w:space="0" w:color="000000"/>
              <w:left w:val="single" w:sz="4" w:space="0" w:color="000000"/>
              <w:bottom w:val="single" w:sz="6" w:space="0" w:color="000000"/>
              <w:right w:val="single" w:sz="4" w:space="0" w:color="000000"/>
            </w:tcBorders>
            <w:shd w:val="clear" w:color="auto" w:fill="DDD9C3"/>
          </w:tcPr>
          <w:p w14:paraId="042ACD00" w14:textId="77777777" w:rsidR="008D16AD" w:rsidRPr="00A30546" w:rsidRDefault="008D16AD" w:rsidP="00004F8A">
            <w:pPr>
              <w:pStyle w:val="TableParagraph"/>
              <w:kinsoku w:val="0"/>
              <w:overflowPunct w:val="0"/>
              <w:ind w:left="89" w:right="187"/>
            </w:pPr>
            <w:r w:rsidRPr="00A30546">
              <w:rPr>
                <w:rFonts w:ascii="Calibri" w:hAnsi="Calibri" w:cs="Calibri"/>
                <w:sz w:val="18"/>
                <w:szCs w:val="18"/>
              </w:rPr>
              <w:t>Data rozpoczęcia</w:t>
            </w:r>
          </w:p>
        </w:tc>
        <w:tc>
          <w:tcPr>
            <w:tcW w:w="1515" w:type="dxa"/>
            <w:gridSpan w:val="3"/>
            <w:tcBorders>
              <w:top w:val="single" w:sz="4" w:space="0" w:color="000000"/>
              <w:left w:val="single" w:sz="4" w:space="0" w:color="000000"/>
              <w:bottom w:val="single" w:sz="6" w:space="0" w:color="000000"/>
              <w:right w:val="single" w:sz="4" w:space="0" w:color="000000"/>
            </w:tcBorders>
            <w:vAlign w:val="center"/>
          </w:tcPr>
          <w:p w14:paraId="790721D5" w14:textId="77777777" w:rsidR="008D16AD" w:rsidRPr="00A80771" w:rsidRDefault="008D16AD" w:rsidP="00004F8A">
            <w:pPr>
              <w:spacing w:line="250" w:lineRule="exact"/>
              <w:ind w:left="28" w:right="28"/>
              <w:jc w:val="center"/>
              <w:rPr>
                <w:rFonts w:ascii="Arial" w:hAnsi="Arial" w:cs="Arial"/>
                <w:sz w:val="20"/>
                <w:szCs w:val="20"/>
              </w:rPr>
            </w:pPr>
          </w:p>
        </w:tc>
        <w:tc>
          <w:tcPr>
            <w:tcW w:w="1276" w:type="dxa"/>
            <w:gridSpan w:val="2"/>
            <w:tcBorders>
              <w:top w:val="single" w:sz="4" w:space="0" w:color="000000"/>
              <w:left w:val="single" w:sz="4" w:space="0" w:color="000000"/>
              <w:bottom w:val="single" w:sz="6" w:space="0" w:color="000000"/>
              <w:right w:val="single" w:sz="4" w:space="0" w:color="000000"/>
            </w:tcBorders>
            <w:shd w:val="clear" w:color="auto" w:fill="DDD9C3"/>
          </w:tcPr>
          <w:p w14:paraId="21A9E85C" w14:textId="77777777" w:rsidR="008D16AD" w:rsidRPr="00A80771" w:rsidRDefault="008D16AD" w:rsidP="00004F8A">
            <w:pPr>
              <w:pStyle w:val="TableParagraph"/>
              <w:kinsoku w:val="0"/>
              <w:overflowPunct w:val="0"/>
              <w:ind w:left="91" w:right="156"/>
            </w:pPr>
            <w:r w:rsidRPr="00A80771">
              <w:rPr>
                <w:rFonts w:ascii="Calibri" w:hAnsi="Calibri" w:cs="Calibri"/>
                <w:sz w:val="18"/>
                <w:szCs w:val="18"/>
              </w:rPr>
              <w:t>Data zakończenia</w:t>
            </w:r>
          </w:p>
        </w:tc>
        <w:tc>
          <w:tcPr>
            <w:tcW w:w="1829" w:type="dxa"/>
            <w:gridSpan w:val="2"/>
            <w:tcBorders>
              <w:top w:val="single" w:sz="4" w:space="0" w:color="000000"/>
              <w:left w:val="single" w:sz="4" w:space="0" w:color="000000"/>
              <w:bottom w:val="single" w:sz="6" w:space="0" w:color="000000"/>
              <w:right w:val="single" w:sz="6" w:space="0" w:color="000000"/>
            </w:tcBorders>
            <w:vAlign w:val="center"/>
          </w:tcPr>
          <w:p w14:paraId="0E43CE31" w14:textId="77777777" w:rsidR="008D16AD" w:rsidRPr="00A30546" w:rsidRDefault="008D16AD" w:rsidP="00004F8A">
            <w:pPr>
              <w:spacing w:line="250" w:lineRule="exact"/>
              <w:ind w:left="28" w:right="28"/>
              <w:jc w:val="center"/>
              <w:rPr>
                <w:rFonts w:ascii="Arial" w:hAnsi="Arial" w:cs="Arial"/>
                <w:sz w:val="20"/>
                <w:szCs w:val="20"/>
              </w:rPr>
            </w:pPr>
          </w:p>
        </w:tc>
      </w:tr>
      <w:tr w:rsidR="008D16AD" w:rsidRPr="00A30546" w14:paraId="39DC9D3C" w14:textId="77777777" w:rsidTr="00004F8A">
        <w:trPr>
          <w:trHeight w:val="457"/>
        </w:trPr>
        <w:tc>
          <w:tcPr>
            <w:tcW w:w="9696" w:type="dxa"/>
            <w:gridSpan w:val="13"/>
            <w:tcBorders>
              <w:top w:val="single" w:sz="6" w:space="0" w:color="000000"/>
              <w:left w:val="single" w:sz="6" w:space="0" w:color="000000"/>
              <w:bottom w:val="single" w:sz="6" w:space="0" w:color="000000"/>
              <w:right w:val="single" w:sz="6" w:space="0" w:color="000000"/>
            </w:tcBorders>
            <w:shd w:val="clear" w:color="auto" w:fill="DDD9C3"/>
          </w:tcPr>
          <w:p w14:paraId="611D3DE6" w14:textId="77777777" w:rsidR="008D16AD" w:rsidRPr="00A30546" w:rsidRDefault="008D16AD" w:rsidP="00004F8A">
            <w:pPr>
              <w:pStyle w:val="TableParagraph"/>
              <w:kinsoku w:val="0"/>
              <w:overflowPunct w:val="0"/>
              <w:ind w:left="125" w:right="113"/>
              <w:jc w:val="both"/>
            </w:pPr>
            <w:r w:rsidRPr="00A30546">
              <w:rPr>
                <w:rFonts w:ascii="Calibri" w:hAnsi="Calibri" w:cs="Calibri"/>
                <w:b/>
                <w:bCs/>
                <w:sz w:val="18"/>
                <w:szCs w:val="18"/>
              </w:rPr>
              <w:t xml:space="preserve">3. Syntetyczny opis zadania </w:t>
            </w:r>
            <w:r w:rsidRPr="00A30546">
              <w:rPr>
                <w:rFonts w:ascii="Calibri" w:hAnsi="Calibri" w:cs="Calibri"/>
                <w:sz w:val="18"/>
                <w:szCs w:val="18"/>
              </w:rPr>
              <w:t xml:space="preserve">(należy wskazać i opisać: miejsce realizacji zadania, grupę docelową, sposób rozwiązywania jej </w:t>
            </w:r>
            <w:r w:rsidRPr="00A30546">
              <w:rPr>
                <w:rFonts w:ascii="Calibri" w:hAnsi="Calibri" w:cs="Calibri"/>
                <w:spacing w:val="-1"/>
                <w:sz w:val="18"/>
                <w:szCs w:val="18"/>
              </w:rPr>
              <w:t>problemów/zaspokajania potrzeb, komplementarność z innymi działaniami podejmowanymi przez organizację lub inne podmioty)</w:t>
            </w:r>
          </w:p>
        </w:tc>
      </w:tr>
      <w:tr w:rsidR="008D16AD" w:rsidRPr="00A30546" w14:paraId="228E8E56" w14:textId="77777777" w:rsidTr="00004F8A">
        <w:trPr>
          <w:trHeight w:val="2556"/>
        </w:trPr>
        <w:tc>
          <w:tcPr>
            <w:tcW w:w="9696" w:type="dxa"/>
            <w:gridSpan w:val="13"/>
            <w:tcBorders>
              <w:top w:val="single" w:sz="6" w:space="0" w:color="000000"/>
              <w:left w:val="single" w:sz="6" w:space="0" w:color="000000"/>
              <w:bottom w:val="single" w:sz="6" w:space="0" w:color="000000"/>
              <w:right w:val="single" w:sz="6" w:space="0" w:color="000000"/>
            </w:tcBorders>
          </w:tcPr>
          <w:p w14:paraId="5F88EA3A"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r w:rsidR="008D16AD" w:rsidRPr="00A30546" w14:paraId="2FC0F801" w14:textId="77777777" w:rsidTr="00004F8A">
        <w:trPr>
          <w:trHeight w:val="673"/>
        </w:trPr>
        <w:tc>
          <w:tcPr>
            <w:tcW w:w="9696" w:type="dxa"/>
            <w:gridSpan w:val="13"/>
            <w:tcBorders>
              <w:top w:val="single" w:sz="6" w:space="0" w:color="000000"/>
              <w:left w:val="single" w:sz="6" w:space="0" w:color="000000"/>
              <w:bottom w:val="single" w:sz="4" w:space="0" w:color="000000"/>
              <w:right w:val="single" w:sz="6" w:space="0" w:color="000000"/>
            </w:tcBorders>
            <w:shd w:val="clear" w:color="auto" w:fill="DDD9C3"/>
          </w:tcPr>
          <w:p w14:paraId="51F735DC" w14:textId="77777777" w:rsidR="008D16AD" w:rsidRPr="00A30546" w:rsidRDefault="008D16AD" w:rsidP="00004F8A">
            <w:pPr>
              <w:pStyle w:val="TableParagraph"/>
              <w:kinsoku w:val="0"/>
              <w:overflowPunct w:val="0"/>
              <w:spacing w:before="30" w:line="219" w:lineRule="exact"/>
              <w:ind w:left="79"/>
              <w:rPr>
                <w:rFonts w:ascii="Calibri" w:hAnsi="Calibri" w:cs="Calibri"/>
                <w:sz w:val="18"/>
                <w:szCs w:val="18"/>
              </w:rPr>
            </w:pPr>
            <w:r w:rsidRPr="00A30546">
              <w:rPr>
                <w:rFonts w:ascii="Calibri" w:hAnsi="Calibri" w:cs="Calibri"/>
                <w:b/>
                <w:bCs/>
                <w:sz w:val="18"/>
                <w:szCs w:val="18"/>
              </w:rPr>
              <w:t xml:space="preserve">4. Plan i harmonogram działań na rok  </w:t>
            </w:r>
            <w:r w:rsidRPr="00A30546">
              <w:rPr>
                <w:rFonts w:ascii="Arial" w:hAnsi="Arial" w:cs="Arial"/>
                <w:b/>
                <w:sz w:val="20"/>
                <w:szCs w:val="20"/>
              </w:rPr>
              <w:fldChar w:fldCharType="begin">
                <w:ffData>
                  <w:name w:val=""/>
                  <w:enabled/>
                  <w:calcOnExit w:val="0"/>
                  <w:textInput>
                    <w:default w:val="………"/>
                  </w:textInput>
                </w:ffData>
              </w:fldChar>
            </w:r>
            <w:r w:rsidRPr="00A30546">
              <w:rPr>
                <w:rFonts w:ascii="Arial" w:hAnsi="Arial" w:cs="Arial"/>
                <w:b/>
                <w:sz w:val="20"/>
                <w:szCs w:val="20"/>
              </w:rPr>
              <w:instrText xml:space="preserve"> FORMTEXT </w:instrText>
            </w:r>
            <w:r w:rsidRPr="00A30546">
              <w:rPr>
                <w:rFonts w:ascii="Arial" w:hAnsi="Arial" w:cs="Arial"/>
                <w:b/>
                <w:sz w:val="20"/>
                <w:szCs w:val="20"/>
              </w:rPr>
            </w:r>
            <w:r w:rsidRPr="00A30546">
              <w:rPr>
                <w:rFonts w:ascii="Arial" w:hAnsi="Arial" w:cs="Arial"/>
                <w:b/>
                <w:sz w:val="20"/>
                <w:szCs w:val="20"/>
              </w:rPr>
              <w:fldChar w:fldCharType="separate"/>
            </w:r>
            <w:r w:rsidRPr="00A30546">
              <w:rPr>
                <w:rFonts w:ascii="Arial" w:hAnsi="Arial" w:cs="Arial"/>
                <w:b/>
                <w:noProof/>
                <w:sz w:val="20"/>
                <w:szCs w:val="20"/>
              </w:rPr>
              <w:t>………</w:t>
            </w:r>
            <w:r w:rsidRPr="00A30546">
              <w:rPr>
                <w:rFonts w:ascii="Arial" w:hAnsi="Arial" w:cs="Arial"/>
                <w:b/>
                <w:sz w:val="20"/>
                <w:szCs w:val="20"/>
              </w:rPr>
              <w:fldChar w:fldCharType="end"/>
            </w:r>
          </w:p>
          <w:p w14:paraId="13DA10BE" w14:textId="77777777" w:rsidR="008D16AD" w:rsidRPr="00A30546" w:rsidRDefault="008D16AD" w:rsidP="00004F8A">
            <w:pPr>
              <w:pStyle w:val="TableParagraph"/>
              <w:kinsoku w:val="0"/>
              <w:overflowPunct w:val="0"/>
              <w:ind w:left="156" w:right="230" w:hanging="31"/>
            </w:pPr>
            <w:r w:rsidRPr="00A30546">
              <w:rPr>
                <w:rFonts w:ascii="Calibri" w:hAnsi="Calibri" w:cs="Calibri"/>
                <w:sz w:val="18"/>
                <w:szCs w:val="18"/>
              </w:rPr>
              <w:t>(należy wymienić i opisać w porządku logicznym wszystkie planowane w ofercie działania oraz określić ich uczestników i miejsce ich realizacji)</w:t>
            </w:r>
          </w:p>
        </w:tc>
      </w:tr>
      <w:tr w:rsidR="008D16AD" w:rsidRPr="00A30546" w14:paraId="163096D6" w14:textId="77777777" w:rsidTr="00004F8A">
        <w:trPr>
          <w:trHeight w:hRule="exact" w:val="1056"/>
        </w:trPr>
        <w:tc>
          <w:tcPr>
            <w:tcW w:w="583" w:type="dxa"/>
            <w:tcBorders>
              <w:top w:val="single" w:sz="4" w:space="0" w:color="000000"/>
              <w:left w:val="single" w:sz="6" w:space="0" w:color="000000"/>
              <w:bottom w:val="single" w:sz="6" w:space="0" w:color="000000"/>
              <w:right w:val="single" w:sz="4" w:space="0" w:color="000000"/>
            </w:tcBorders>
            <w:shd w:val="clear" w:color="auto" w:fill="DDD9C3"/>
          </w:tcPr>
          <w:p w14:paraId="18F713EF" w14:textId="77777777" w:rsidR="008D16AD" w:rsidRPr="00A30546" w:rsidRDefault="008D16AD" w:rsidP="00004F8A">
            <w:pPr>
              <w:pStyle w:val="TableParagraph"/>
              <w:kinsoku w:val="0"/>
              <w:overflowPunct w:val="0"/>
              <w:rPr>
                <w:rFonts w:ascii="Calibri" w:hAnsi="Calibri" w:cs="Calibri"/>
                <w:sz w:val="18"/>
                <w:szCs w:val="18"/>
              </w:rPr>
            </w:pPr>
          </w:p>
          <w:p w14:paraId="59C47BEF" w14:textId="77777777" w:rsidR="008D16AD" w:rsidRPr="00A30546" w:rsidRDefault="008D16AD" w:rsidP="00004F8A">
            <w:pPr>
              <w:pStyle w:val="TableParagraph"/>
              <w:kinsoku w:val="0"/>
              <w:overflowPunct w:val="0"/>
              <w:spacing w:before="9"/>
              <w:rPr>
                <w:rFonts w:ascii="Calibri" w:hAnsi="Calibri" w:cs="Calibri"/>
                <w:sz w:val="16"/>
                <w:szCs w:val="16"/>
              </w:rPr>
            </w:pPr>
          </w:p>
          <w:p w14:paraId="61D35DEF" w14:textId="77777777" w:rsidR="008D16AD" w:rsidRPr="00A30546" w:rsidRDefault="008D16AD" w:rsidP="00004F8A">
            <w:pPr>
              <w:pStyle w:val="TableParagraph"/>
              <w:kinsoku w:val="0"/>
              <w:overflowPunct w:val="0"/>
              <w:ind w:left="171"/>
            </w:pPr>
            <w:r w:rsidRPr="00A30546">
              <w:rPr>
                <w:rFonts w:ascii="Calibri" w:hAnsi="Calibri" w:cs="Calibri"/>
                <w:b/>
                <w:bCs/>
                <w:sz w:val="18"/>
                <w:szCs w:val="18"/>
              </w:rPr>
              <w:t>Lp.</w:t>
            </w:r>
          </w:p>
        </w:tc>
        <w:tc>
          <w:tcPr>
            <w:tcW w:w="1870" w:type="dxa"/>
            <w:tcBorders>
              <w:top w:val="single" w:sz="4" w:space="0" w:color="000000"/>
              <w:left w:val="single" w:sz="4" w:space="0" w:color="000000"/>
              <w:bottom w:val="single" w:sz="6" w:space="0" w:color="000000"/>
              <w:right w:val="single" w:sz="4" w:space="0" w:color="000000"/>
            </w:tcBorders>
            <w:shd w:val="clear" w:color="auto" w:fill="DDD9C3"/>
          </w:tcPr>
          <w:p w14:paraId="04C77910" w14:textId="77777777" w:rsidR="008D16AD" w:rsidRPr="00A30546" w:rsidRDefault="008D16AD" w:rsidP="00004F8A">
            <w:pPr>
              <w:pStyle w:val="TableParagraph"/>
              <w:kinsoku w:val="0"/>
              <w:overflowPunct w:val="0"/>
              <w:rPr>
                <w:rFonts w:ascii="Calibri" w:hAnsi="Calibri" w:cs="Calibri"/>
                <w:sz w:val="18"/>
                <w:szCs w:val="18"/>
              </w:rPr>
            </w:pPr>
          </w:p>
          <w:p w14:paraId="737C091E" w14:textId="77777777" w:rsidR="008D16AD" w:rsidRPr="00A30546" w:rsidRDefault="008D16AD" w:rsidP="00004F8A">
            <w:pPr>
              <w:pStyle w:val="TableParagraph"/>
              <w:kinsoku w:val="0"/>
              <w:overflowPunct w:val="0"/>
              <w:spacing w:before="8"/>
              <w:rPr>
                <w:rFonts w:ascii="Calibri" w:hAnsi="Calibri" w:cs="Calibri"/>
                <w:sz w:val="15"/>
                <w:szCs w:val="15"/>
              </w:rPr>
            </w:pPr>
          </w:p>
          <w:p w14:paraId="7876A77A" w14:textId="77777777" w:rsidR="008D16AD" w:rsidRPr="00A30546" w:rsidRDefault="008D16AD" w:rsidP="00004F8A">
            <w:pPr>
              <w:pStyle w:val="TableParagraph"/>
              <w:kinsoku w:val="0"/>
              <w:overflowPunct w:val="0"/>
              <w:ind w:left="325"/>
            </w:pPr>
            <w:r w:rsidRPr="00A30546">
              <w:rPr>
                <w:rFonts w:ascii="Calibri" w:hAnsi="Calibri" w:cs="Calibri"/>
                <w:b/>
                <w:bCs/>
                <w:sz w:val="18"/>
                <w:szCs w:val="18"/>
              </w:rPr>
              <w:t>Nazwa działania</w:t>
            </w:r>
          </w:p>
        </w:tc>
        <w:tc>
          <w:tcPr>
            <w:tcW w:w="2016" w:type="dxa"/>
            <w:gridSpan w:val="3"/>
            <w:tcBorders>
              <w:top w:val="single" w:sz="4" w:space="0" w:color="000000"/>
              <w:left w:val="single" w:sz="4" w:space="0" w:color="000000"/>
              <w:bottom w:val="single" w:sz="6" w:space="0" w:color="000000"/>
              <w:right w:val="single" w:sz="6" w:space="0" w:color="000000"/>
            </w:tcBorders>
            <w:shd w:val="clear" w:color="auto" w:fill="DDD9C3"/>
          </w:tcPr>
          <w:p w14:paraId="7B03DC97" w14:textId="77777777" w:rsidR="008D16AD" w:rsidRPr="00A30546" w:rsidRDefault="008D16AD" w:rsidP="00004F8A">
            <w:pPr>
              <w:pStyle w:val="TableParagraph"/>
              <w:kinsoku w:val="0"/>
              <w:overflowPunct w:val="0"/>
              <w:rPr>
                <w:rFonts w:ascii="Calibri" w:hAnsi="Calibri" w:cs="Calibri"/>
                <w:sz w:val="18"/>
                <w:szCs w:val="18"/>
              </w:rPr>
            </w:pPr>
          </w:p>
          <w:p w14:paraId="5E329500" w14:textId="77777777" w:rsidR="008D16AD" w:rsidRPr="00A30546" w:rsidRDefault="008D16AD" w:rsidP="00004F8A">
            <w:pPr>
              <w:pStyle w:val="TableParagraph"/>
              <w:kinsoku w:val="0"/>
              <w:overflowPunct w:val="0"/>
              <w:spacing w:before="8"/>
              <w:rPr>
                <w:rFonts w:ascii="Calibri" w:hAnsi="Calibri" w:cs="Calibri"/>
                <w:sz w:val="15"/>
                <w:szCs w:val="15"/>
              </w:rPr>
            </w:pPr>
          </w:p>
          <w:p w14:paraId="558AFC7D" w14:textId="77777777" w:rsidR="008D16AD" w:rsidRPr="00A30546" w:rsidRDefault="008D16AD" w:rsidP="00004F8A">
            <w:pPr>
              <w:pStyle w:val="TableParagraph"/>
              <w:kinsoku w:val="0"/>
              <w:overflowPunct w:val="0"/>
              <w:ind w:right="2"/>
              <w:jc w:val="center"/>
            </w:pPr>
            <w:r w:rsidRPr="00A30546">
              <w:rPr>
                <w:rFonts w:ascii="Calibri" w:hAnsi="Calibri" w:cs="Calibri"/>
                <w:b/>
                <w:bCs/>
                <w:sz w:val="18"/>
                <w:szCs w:val="18"/>
              </w:rPr>
              <w:t>Opis</w:t>
            </w:r>
          </w:p>
        </w:tc>
        <w:tc>
          <w:tcPr>
            <w:tcW w:w="1661" w:type="dxa"/>
            <w:gridSpan w:val="3"/>
            <w:tcBorders>
              <w:top w:val="single" w:sz="4" w:space="0" w:color="000000"/>
              <w:left w:val="single" w:sz="6" w:space="0" w:color="000000"/>
              <w:bottom w:val="single" w:sz="6" w:space="0" w:color="000000"/>
              <w:right w:val="single" w:sz="6" w:space="0" w:color="000000"/>
            </w:tcBorders>
            <w:shd w:val="clear" w:color="auto" w:fill="DDD9C3"/>
          </w:tcPr>
          <w:p w14:paraId="500518EE" w14:textId="77777777" w:rsidR="008D16AD" w:rsidRPr="00A30546" w:rsidRDefault="008D16AD" w:rsidP="00004F8A">
            <w:pPr>
              <w:pStyle w:val="TableParagraph"/>
              <w:kinsoku w:val="0"/>
              <w:overflowPunct w:val="0"/>
              <w:rPr>
                <w:rFonts w:ascii="Calibri" w:hAnsi="Calibri" w:cs="Calibri"/>
                <w:sz w:val="18"/>
                <w:szCs w:val="18"/>
              </w:rPr>
            </w:pPr>
          </w:p>
          <w:p w14:paraId="6E9A5446" w14:textId="77777777" w:rsidR="008D16AD" w:rsidRPr="00A30546" w:rsidRDefault="008D16AD" w:rsidP="00004F8A">
            <w:pPr>
              <w:pStyle w:val="TableParagraph"/>
              <w:kinsoku w:val="0"/>
              <w:overflowPunct w:val="0"/>
              <w:spacing w:before="9"/>
              <w:rPr>
                <w:rFonts w:ascii="Calibri" w:hAnsi="Calibri" w:cs="Calibri"/>
                <w:sz w:val="16"/>
                <w:szCs w:val="16"/>
              </w:rPr>
            </w:pPr>
          </w:p>
          <w:p w14:paraId="319FFE43" w14:textId="77777777" w:rsidR="008D16AD" w:rsidRPr="00A30546" w:rsidRDefault="008D16AD" w:rsidP="00004F8A">
            <w:pPr>
              <w:pStyle w:val="TableParagraph"/>
              <w:kinsoku w:val="0"/>
              <w:overflowPunct w:val="0"/>
              <w:ind w:left="210"/>
            </w:pPr>
            <w:r w:rsidRPr="00A30546">
              <w:rPr>
                <w:rFonts w:ascii="Calibri" w:hAnsi="Calibri" w:cs="Calibri"/>
                <w:b/>
                <w:bCs/>
                <w:sz w:val="18"/>
                <w:szCs w:val="18"/>
              </w:rPr>
              <w:t>Grupa docelowa</w:t>
            </w:r>
          </w:p>
        </w:tc>
        <w:tc>
          <w:tcPr>
            <w:tcW w:w="1028" w:type="dxa"/>
            <w:gridSpan w:val="2"/>
            <w:tcBorders>
              <w:top w:val="single" w:sz="4" w:space="0" w:color="000000"/>
              <w:left w:val="single" w:sz="6" w:space="0" w:color="000000"/>
              <w:bottom w:val="single" w:sz="6" w:space="0" w:color="000000"/>
              <w:right w:val="single" w:sz="6" w:space="0" w:color="000000"/>
            </w:tcBorders>
            <w:shd w:val="clear" w:color="auto" w:fill="DDD9C3"/>
          </w:tcPr>
          <w:p w14:paraId="61EA1B7E" w14:textId="77777777" w:rsidR="008D16AD" w:rsidRPr="00A30546" w:rsidRDefault="008D16AD" w:rsidP="00004F8A">
            <w:pPr>
              <w:pStyle w:val="TableParagraph"/>
              <w:kinsoku w:val="0"/>
              <w:overflowPunct w:val="0"/>
              <w:spacing w:before="10"/>
              <w:rPr>
                <w:rFonts w:ascii="Calibri" w:hAnsi="Calibri" w:cs="Calibri"/>
                <w:sz w:val="15"/>
                <w:szCs w:val="15"/>
              </w:rPr>
            </w:pPr>
          </w:p>
          <w:p w14:paraId="6D2D91BA" w14:textId="77777777" w:rsidR="008D16AD" w:rsidRPr="00A30546" w:rsidRDefault="008D16AD" w:rsidP="00004F8A">
            <w:pPr>
              <w:pStyle w:val="TableParagraph"/>
              <w:kinsoku w:val="0"/>
              <w:overflowPunct w:val="0"/>
              <w:ind w:left="94" w:right="91"/>
              <w:jc w:val="center"/>
            </w:pPr>
            <w:r w:rsidRPr="00A30546">
              <w:rPr>
                <w:rFonts w:ascii="Calibri" w:hAnsi="Calibri" w:cs="Calibri"/>
                <w:b/>
                <w:bCs/>
                <w:sz w:val="18"/>
                <w:szCs w:val="18"/>
              </w:rPr>
              <w:t>Planowany termin realizacji</w:t>
            </w:r>
          </w:p>
        </w:tc>
        <w:tc>
          <w:tcPr>
            <w:tcW w:w="2538" w:type="dxa"/>
            <w:gridSpan w:val="3"/>
            <w:tcBorders>
              <w:top w:val="single" w:sz="4" w:space="0" w:color="000000"/>
              <w:left w:val="single" w:sz="6" w:space="0" w:color="000000"/>
              <w:bottom w:val="single" w:sz="6" w:space="0" w:color="000000"/>
              <w:right w:val="single" w:sz="6" w:space="0" w:color="000000"/>
            </w:tcBorders>
            <w:shd w:val="clear" w:color="auto" w:fill="DDD9C3"/>
          </w:tcPr>
          <w:p w14:paraId="083C8E6D" w14:textId="77777777" w:rsidR="008D16AD" w:rsidRPr="00A30546" w:rsidRDefault="008D16AD" w:rsidP="00004F8A">
            <w:pPr>
              <w:pStyle w:val="TableParagraph"/>
              <w:kinsoku w:val="0"/>
              <w:overflowPunct w:val="0"/>
              <w:spacing w:before="7" w:line="228" w:lineRule="auto"/>
              <w:ind w:left="59" w:right="57" w:firstLine="1"/>
              <w:jc w:val="center"/>
            </w:pPr>
            <w:r w:rsidRPr="00A30546">
              <w:rPr>
                <w:rFonts w:ascii="Calibri" w:hAnsi="Calibri" w:cs="Calibri"/>
                <w:b/>
                <w:bCs/>
                <w:sz w:val="18"/>
                <w:szCs w:val="18"/>
              </w:rPr>
              <w:t>Zakres działania realizowany przez podmiot niebędący stroną umowy</w:t>
            </w:r>
            <w:r w:rsidRPr="00A30546">
              <w:rPr>
                <w:rStyle w:val="Odwoanieprzypisudolnego"/>
                <w:rFonts w:ascii="Calibri" w:hAnsi="Calibri" w:cs="Calibri"/>
                <w:b/>
                <w:bCs/>
                <w:sz w:val="18"/>
                <w:szCs w:val="18"/>
              </w:rPr>
              <w:footnoteReference w:id="4"/>
            </w:r>
          </w:p>
        </w:tc>
      </w:tr>
      <w:tr w:rsidR="008D16AD" w:rsidRPr="00A30546" w14:paraId="00C7C981" w14:textId="77777777" w:rsidTr="00004F8A">
        <w:trPr>
          <w:trHeight w:val="828"/>
        </w:trPr>
        <w:tc>
          <w:tcPr>
            <w:tcW w:w="583" w:type="dxa"/>
            <w:tcBorders>
              <w:top w:val="single" w:sz="6" w:space="0" w:color="000000"/>
              <w:left w:val="single" w:sz="6" w:space="0" w:color="000000"/>
              <w:bottom w:val="single" w:sz="4" w:space="0" w:color="000000"/>
              <w:right w:val="single" w:sz="4" w:space="0" w:color="000000"/>
            </w:tcBorders>
            <w:shd w:val="clear" w:color="auto" w:fill="DDD9C3"/>
          </w:tcPr>
          <w:p w14:paraId="61173BCC" w14:textId="77777777" w:rsidR="008D16AD" w:rsidRPr="00A30546" w:rsidRDefault="008D16AD" w:rsidP="00004F8A"/>
        </w:tc>
        <w:tc>
          <w:tcPr>
            <w:tcW w:w="1870" w:type="dxa"/>
            <w:tcBorders>
              <w:top w:val="single" w:sz="6" w:space="0" w:color="000000"/>
              <w:left w:val="single" w:sz="4" w:space="0" w:color="000000"/>
              <w:bottom w:val="single" w:sz="4" w:space="0" w:color="000000"/>
              <w:right w:val="single" w:sz="4" w:space="0" w:color="000000"/>
            </w:tcBorders>
          </w:tcPr>
          <w:p w14:paraId="535DF9D1"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016" w:type="dxa"/>
            <w:gridSpan w:val="3"/>
            <w:tcBorders>
              <w:top w:val="single" w:sz="6" w:space="0" w:color="000000"/>
              <w:left w:val="single" w:sz="4" w:space="0" w:color="000000"/>
              <w:bottom w:val="single" w:sz="4" w:space="0" w:color="000000"/>
              <w:right w:val="single" w:sz="6" w:space="0" w:color="000000"/>
            </w:tcBorders>
          </w:tcPr>
          <w:p w14:paraId="5745B8AA"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1661" w:type="dxa"/>
            <w:gridSpan w:val="3"/>
            <w:tcBorders>
              <w:top w:val="single" w:sz="6" w:space="0" w:color="000000"/>
              <w:left w:val="single" w:sz="6" w:space="0" w:color="000000"/>
              <w:bottom w:val="single" w:sz="4" w:space="0" w:color="000000"/>
              <w:right w:val="single" w:sz="6" w:space="0" w:color="000000"/>
            </w:tcBorders>
          </w:tcPr>
          <w:p w14:paraId="28CA479F"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1028" w:type="dxa"/>
            <w:gridSpan w:val="2"/>
            <w:tcBorders>
              <w:top w:val="single" w:sz="6" w:space="0" w:color="000000"/>
              <w:left w:val="single" w:sz="6" w:space="0" w:color="000000"/>
              <w:bottom w:val="single" w:sz="4" w:space="0" w:color="000000"/>
              <w:right w:val="single" w:sz="6" w:space="0" w:color="000000"/>
            </w:tcBorders>
          </w:tcPr>
          <w:p w14:paraId="732A6DE2"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538" w:type="dxa"/>
            <w:gridSpan w:val="3"/>
            <w:tcBorders>
              <w:top w:val="single" w:sz="6" w:space="0" w:color="000000"/>
              <w:left w:val="single" w:sz="6" w:space="0" w:color="000000"/>
              <w:bottom w:val="single" w:sz="4" w:space="0" w:color="000000"/>
              <w:right w:val="single" w:sz="6" w:space="0" w:color="000000"/>
            </w:tcBorders>
          </w:tcPr>
          <w:p w14:paraId="3DC6701C"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r w:rsidR="008D16AD" w:rsidRPr="00A30546" w14:paraId="08A817DB" w14:textId="77777777" w:rsidTr="00004F8A">
        <w:trPr>
          <w:trHeight w:val="828"/>
        </w:trPr>
        <w:tc>
          <w:tcPr>
            <w:tcW w:w="583" w:type="dxa"/>
            <w:tcBorders>
              <w:top w:val="single" w:sz="4" w:space="0" w:color="000000"/>
              <w:left w:val="single" w:sz="6" w:space="0" w:color="000000"/>
              <w:bottom w:val="single" w:sz="4" w:space="0" w:color="000000"/>
              <w:right w:val="single" w:sz="4" w:space="0" w:color="000000"/>
            </w:tcBorders>
            <w:shd w:val="clear" w:color="auto" w:fill="DDD9C3"/>
          </w:tcPr>
          <w:p w14:paraId="0B89F97D" w14:textId="77777777" w:rsidR="008D16AD" w:rsidRPr="00A30546" w:rsidRDefault="008D16AD" w:rsidP="00004F8A"/>
        </w:tc>
        <w:tc>
          <w:tcPr>
            <w:tcW w:w="1870" w:type="dxa"/>
            <w:tcBorders>
              <w:top w:val="single" w:sz="4" w:space="0" w:color="000000"/>
              <w:left w:val="single" w:sz="4" w:space="0" w:color="000000"/>
              <w:bottom w:val="single" w:sz="4" w:space="0" w:color="000000"/>
              <w:right w:val="single" w:sz="4" w:space="0" w:color="000000"/>
            </w:tcBorders>
          </w:tcPr>
          <w:p w14:paraId="4734D68D"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016" w:type="dxa"/>
            <w:gridSpan w:val="3"/>
            <w:tcBorders>
              <w:top w:val="single" w:sz="4" w:space="0" w:color="000000"/>
              <w:left w:val="single" w:sz="4" w:space="0" w:color="000000"/>
              <w:bottom w:val="single" w:sz="4" w:space="0" w:color="000000"/>
              <w:right w:val="single" w:sz="6" w:space="0" w:color="000000"/>
            </w:tcBorders>
          </w:tcPr>
          <w:p w14:paraId="5117AFA8"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1661" w:type="dxa"/>
            <w:gridSpan w:val="3"/>
            <w:tcBorders>
              <w:top w:val="single" w:sz="4" w:space="0" w:color="000000"/>
              <w:left w:val="single" w:sz="6" w:space="0" w:color="000000"/>
              <w:bottom w:val="single" w:sz="4" w:space="0" w:color="000000"/>
              <w:right w:val="single" w:sz="6" w:space="0" w:color="000000"/>
            </w:tcBorders>
          </w:tcPr>
          <w:p w14:paraId="14BAACAE"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1028" w:type="dxa"/>
            <w:gridSpan w:val="2"/>
            <w:tcBorders>
              <w:top w:val="single" w:sz="4" w:space="0" w:color="000000"/>
              <w:left w:val="single" w:sz="6" w:space="0" w:color="000000"/>
              <w:bottom w:val="single" w:sz="4" w:space="0" w:color="000000"/>
              <w:right w:val="single" w:sz="6" w:space="0" w:color="000000"/>
            </w:tcBorders>
          </w:tcPr>
          <w:p w14:paraId="587F5139"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538" w:type="dxa"/>
            <w:gridSpan w:val="3"/>
            <w:tcBorders>
              <w:top w:val="single" w:sz="4" w:space="0" w:color="000000"/>
              <w:left w:val="single" w:sz="6" w:space="0" w:color="000000"/>
              <w:bottom w:val="single" w:sz="4" w:space="0" w:color="000000"/>
              <w:right w:val="single" w:sz="6" w:space="0" w:color="000000"/>
            </w:tcBorders>
          </w:tcPr>
          <w:p w14:paraId="275BD286"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r w:rsidR="008D16AD" w:rsidRPr="00A30546" w14:paraId="31FB58D8" w14:textId="77777777" w:rsidTr="00004F8A">
        <w:trPr>
          <w:trHeight w:val="828"/>
        </w:trPr>
        <w:tc>
          <w:tcPr>
            <w:tcW w:w="583" w:type="dxa"/>
            <w:tcBorders>
              <w:top w:val="single" w:sz="4" w:space="0" w:color="000000"/>
              <w:left w:val="single" w:sz="6" w:space="0" w:color="000000"/>
              <w:bottom w:val="single" w:sz="4" w:space="0" w:color="000000"/>
              <w:right w:val="single" w:sz="4" w:space="0" w:color="000000"/>
            </w:tcBorders>
            <w:shd w:val="clear" w:color="auto" w:fill="DDD9C3"/>
          </w:tcPr>
          <w:p w14:paraId="33A7D060" w14:textId="77777777" w:rsidR="008D16AD" w:rsidRPr="00A30546" w:rsidRDefault="008D16AD" w:rsidP="00004F8A"/>
        </w:tc>
        <w:tc>
          <w:tcPr>
            <w:tcW w:w="1870" w:type="dxa"/>
            <w:tcBorders>
              <w:top w:val="single" w:sz="4" w:space="0" w:color="000000"/>
              <w:left w:val="single" w:sz="4" w:space="0" w:color="000000"/>
              <w:bottom w:val="single" w:sz="4" w:space="0" w:color="000000"/>
              <w:right w:val="single" w:sz="4" w:space="0" w:color="000000"/>
            </w:tcBorders>
          </w:tcPr>
          <w:p w14:paraId="47F1C5F8"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016" w:type="dxa"/>
            <w:gridSpan w:val="3"/>
            <w:tcBorders>
              <w:top w:val="single" w:sz="4" w:space="0" w:color="000000"/>
              <w:left w:val="single" w:sz="4" w:space="0" w:color="000000"/>
              <w:bottom w:val="single" w:sz="4" w:space="0" w:color="000000"/>
              <w:right w:val="single" w:sz="6" w:space="0" w:color="000000"/>
            </w:tcBorders>
          </w:tcPr>
          <w:p w14:paraId="2144A5CB"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1661" w:type="dxa"/>
            <w:gridSpan w:val="3"/>
            <w:tcBorders>
              <w:top w:val="single" w:sz="4" w:space="0" w:color="000000"/>
              <w:left w:val="single" w:sz="6" w:space="0" w:color="000000"/>
              <w:bottom w:val="single" w:sz="4" w:space="0" w:color="000000"/>
              <w:right w:val="single" w:sz="6" w:space="0" w:color="000000"/>
            </w:tcBorders>
          </w:tcPr>
          <w:p w14:paraId="61992965"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1028" w:type="dxa"/>
            <w:gridSpan w:val="2"/>
            <w:tcBorders>
              <w:top w:val="single" w:sz="4" w:space="0" w:color="000000"/>
              <w:left w:val="single" w:sz="6" w:space="0" w:color="000000"/>
              <w:bottom w:val="single" w:sz="4" w:space="0" w:color="000000"/>
              <w:right w:val="single" w:sz="6" w:space="0" w:color="000000"/>
            </w:tcBorders>
          </w:tcPr>
          <w:p w14:paraId="4BD600ED"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538" w:type="dxa"/>
            <w:gridSpan w:val="3"/>
            <w:tcBorders>
              <w:top w:val="single" w:sz="4" w:space="0" w:color="000000"/>
              <w:left w:val="single" w:sz="6" w:space="0" w:color="000000"/>
              <w:bottom w:val="single" w:sz="4" w:space="0" w:color="000000"/>
              <w:right w:val="single" w:sz="6" w:space="0" w:color="000000"/>
            </w:tcBorders>
          </w:tcPr>
          <w:p w14:paraId="6BEE59E3"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r w:rsidR="008D16AD" w:rsidRPr="00A30546" w14:paraId="030DDF6F" w14:textId="77777777" w:rsidTr="00004F8A">
        <w:trPr>
          <w:trHeight w:val="828"/>
        </w:trPr>
        <w:tc>
          <w:tcPr>
            <w:tcW w:w="583" w:type="dxa"/>
            <w:tcBorders>
              <w:top w:val="single" w:sz="4" w:space="0" w:color="000000"/>
              <w:left w:val="single" w:sz="6" w:space="0" w:color="000000"/>
              <w:bottom w:val="single" w:sz="4" w:space="0" w:color="000000"/>
              <w:right w:val="single" w:sz="4" w:space="0" w:color="000000"/>
            </w:tcBorders>
            <w:shd w:val="clear" w:color="auto" w:fill="DDD9C3"/>
          </w:tcPr>
          <w:p w14:paraId="128C2838" w14:textId="77777777" w:rsidR="008D16AD" w:rsidRPr="00A30546" w:rsidRDefault="008D16AD" w:rsidP="00004F8A"/>
        </w:tc>
        <w:tc>
          <w:tcPr>
            <w:tcW w:w="1870" w:type="dxa"/>
            <w:tcBorders>
              <w:top w:val="single" w:sz="4" w:space="0" w:color="000000"/>
              <w:left w:val="single" w:sz="4" w:space="0" w:color="000000"/>
              <w:bottom w:val="single" w:sz="4" w:space="0" w:color="000000"/>
              <w:right w:val="single" w:sz="4" w:space="0" w:color="000000"/>
            </w:tcBorders>
          </w:tcPr>
          <w:p w14:paraId="25EFA657"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016" w:type="dxa"/>
            <w:gridSpan w:val="3"/>
            <w:tcBorders>
              <w:top w:val="single" w:sz="4" w:space="0" w:color="000000"/>
              <w:left w:val="single" w:sz="4" w:space="0" w:color="000000"/>
              <w:bottom w:val="single" w:sz="4" w:space="0" w:color="000000"/>
              <w:right w:val="single" w:sz="6" w:space="0" w:color="000000"/>
            </w:tcBorders>
          </w:tcPr>
          <w:p w14:paraId="75CD21B5"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1661" w:type="dxa"/>
            <w:gridSpan w:val="3"/>
            <w:tcBorders>
              <w:top w:val="single" w:sz="4" w:space="0" w:color="000000"/>
              <w:left w:val="single" w:sz="6" w:space="0" w:color="000000"/>
              <w:bottom w:val="single" w:sz="4" w:space="0" w:color="000000"/>
              <w:right w:val="single" w:sz="6" w:space="0" w:color="000000"/>
            </w:tcBorders>
          </w:tcPr>
          <w:p w14:paraId="59930F3E"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1028" w:type="dxa"/>
            <w:gridSpan w:val="2"/>
            <w:tcBorders>
              <w:top w:val="single" w:sz="4" w:space="0" w:color="000000"/>
              <w:left w:val="single" w:sz="6" w:space="0" w:color="000000"/>
              <w:bottom w:val="single" w:sz="4" w:space="0" w:color="000000"/>
              <w:right w:val="single" w:sz="6" w:space="0" w:color="000000"/>
            </w:tcBorders>
          </w:tcPr>
          <w:p w14:paraId="79BCAC57"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538" w:type="dxa"/>
            <w:gridSpan w:val="3"/>
            <w:tcBorders>
              <w:top w:val="single" w:sz="4" w:space="0" w:color="000000"/>
              <w:left w:val="single" w:sz="6" w:space="0" w:color="000000"/>
              <w:bottom w:val="single" w:sz="4" w:space="0" w:color="000000"/>
              <w:right w:val="single" w:sz="6" w:space="0" w:color="000000"/>
            </w:tcBorders>
          </w:tcPr>
          <w:p w14:paraId="562C783F"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r w:rsidR="008D16AD" w:rsidRPr="00A30546" w14:paraId="163BBA55" w14:textId="77777777" w:rsidTr="00004F8A">
        <w:trPr>
          <w:trHeight w:val="828"/>
        </w:trPr>
        <w:tc>
          <w:tcPr>
            <w:tcW w:w="583" w:type="dxa"/>
            <w:tcBorders>
              <w:top w:val="single" w:sz="4" w:space="0" w:color="000000"/>
              <w:left w:val="single" w:sz="6" w:space="0" w:color="000000"/>
              <w:bottom w:val="single" w:sz="4" w:space="0" w:color="000000"/>
              <w:right w:val="single" w:sz="4" w:space="0" w:color="000000"/>
            </w:tcBorders>
            <w:shd w:val="clear" w:color="auto" w:fill="DDD9C3"/>
          </w:tcPr>
          <w:p w14:paraId="464150EF" w14:textId="77777777" w:rsidR="008D16AD" w:rsidRPr="00A30546" w:rsidRDefault="008D16AD" w:rsidP="00004F8A"/>
        </w:tc>
        <w:tc>
          <w:tcPr>
            <w:tcW w:w="1870" w:type="dxa"/>
            <w:tcBorders>
              <w:top w:val="single" w:sz="4" w:space="0" w:color="000000"/>
              <w:left w:val="single" w:sz="4" w:space="0" w:color="000000"/>
              <w:bottom w:val="single" w:sz="4" w:space="0" w:color="000000"/>
              <w:right w:val="single" w:sz="4" w:space="0" w:color="000000"/>
            </w:tcBorders>
          </w:tcPr>
          <w:p w14:paraId="52CAAFBA"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016" w:type="dxa"/>
            <w:gridSpan w:val="3"/>
            <w:tcBorders>
              <w:top w:val="single" w:sz="4" w:space="0" w:color="000000"/>
              <w:left w:val="single" w:sz="4" w:space="0" w:color="000000"/>
              <w:bottom w:val="single" w:sz="4" w:space="0" w:color="000000"/>
              <w:right w:val="single" w:sz="6" w:space="0" w:color="000000"/>
            </w:tcBorders>
          </w:tcPr>
          <w:p w14:paraId="44C44750"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1661" w:type="dxa"/>
            <w:gridSpan w:val="3"/>
            <w:tcBorders>
              <w:top w:val="single" w:sz="4" w:space="0" w:color="000000"/>
              <w:left w:val="single" w:sz="6" w:space="0" w:color="000000"/>
              <w:bottom w:val="single" w:sz="4" w:space="0" w:color="000000"/>
              <w:right w:val="single" w:sz="6" w:space="0" w:color="000000"/>
            </w:tcBorders>
          </w:tcPr>
          <w:p w14:paraId="38F0B29C"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1028" w:type="dxa"/>
            <w:gridSpan w:val="2"/>
            <w:tcBorders>
              <w:top w:val="single" w:sz="4" w:space="0" w:color="000000"/>
              <w:left w:val="single" w:sz="6" w:space="0" w:color="000000"/>
              <w:bottom w:val="single" w:sz="4" w:space="0" w:color="000000"/>
              <w:right w:val="single" w:sz="6" w:space="0" w:color="000000"/>
            </w:tcBorders>
          </w:tcPr>
          <w:p w14:paraId="0500EFC1"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538" w:type="dxa"/>
            <w:gridSpan w:val="3"/>
            <w:tcBorders>
              <w:top w:val="single" w:sz="4" w:space="0" w:color="000000"/>
              <w:left w:val="single" w:sz="6" w:space="0" w:color="000000"/>
              <w:bottom w:val="single" w:sz="4" w:space="0" w:color="000000"/>
              <w:right w:val="single" w:sz="6" w:space="0" w:color="000000"/>
            </w:tcBorders>
          </w:tcPr>
          <w:p w14:paraId="0FFA73DE"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r w:rsidR="008D16AD" w:rsidRPr="00A30546" w14:paraId="08E67FF5" w14:textId="77777777" w:rsidTr="00004F8A">
        <w:trPr>
          <w:trHeight w:val="828"/>
        </w:trPr>
        <w:tc>
          <w:tcPr>
            <w:tcW w:w="583" w:type="dxa"/>
            <w:tcBorders>
              <w:top w:val="single" w:sz="4" w:space="0" w:color="000000"/>
              <w:left w:val="single" w:sz="6" w:space="0" w:color="000000"/>
              <w:bottom w:val="single" w:sz="6" w:space="0" w:color="000000"/>
              <w:right w:val="single" w:sz="4" w:space="0" w:color="000000"/>
            </w:tcBorders>
            <w:shd w:val="clear" w:color="auto" w:fill="DDD9C3"/>
          </w:tcPr>
          <w:p w14:paraId="0C680894" w14:textId="77777777" w:rsidR="008D16AD" w:rsidRPr="00A30546" w:rsidRDefault="008D16AD" w:rsidP="00004F8A"/>
        </w:tc>
        <w:tc>
          <w:tcPr>
            <w:tcW w:w="1870" w:type="dxa"/>
            <w:tcBorders>
              <w:top w:val="single" w:sz="4" w:space="0" w:color="000000"/>
              <w:left w:val="single" w:sz="4" w:space="0" w:color="000000"/>
              <w:bottom w:val="single" w:sz="6" w:space="0" w:color="000000"/>
              <w:right w:val="single" w:sz="4" w:space="0" w:color="000000"/>
            </w:tcBorders>
          </w:tcPr>
          <w:p w14:paraId="0E1DC400"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016" w:type="dxa"/>
            <w:gridSpan w:val="3"/>
            <w:tcBorders>
              <w:top w:val="single" w:sz="4" w:space="0" w:color="000000"/>
              <w:left w:val="single" w:sz="4" w:space="0" w:color="000000"/>
              <w:bottom w:val="single" w:sz="6" w:space="0" w:color="000000"/>
              <w:right w:val="single" w:sz="6" w:space="0" w:color="000000"/>
            </w:tcBorders>
          </w:tcPr>
          <w:p w14:paraId="26F4EA40"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1661" w:type="dxa"/>
            <w:gridSpan w:val="3"/>
            <w:tcBorders>
              <w:top w:val="single" w:sz="4" w:space="0" w:color="000000"/>
              <w:left w:val="single" w:sz="6" w:space="0" w:color="000000"/>
              <w:bottom w:val="single" w:sz="6" w:space="0" w:color="000000"/>
              <w:right w:val="single" w:sz="6" w:space="0" w:color="000000"/>
            </w:tcBorders>
          </w:tcPr>
          <w:p w14:paraId="1CCB6036"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1028" w:type="dxa"/>
            <w:gridSpan w:val="2"/>
            <w:tcBorders>
              <w:top w:val="single" w:sz="4" w:space="0" w:color="000000"/>
              <w:left w:val="single" w:sz="6" w:space="0" w:color="000000"/>
              <w:bottom w:val="single" w:sz="6" w:space="0" w:color="000000"/>
              <w:right w:val="single" w:sz="6" w:space="0" w:color="000000"/>
            </w:tcBorders>
          </w:tcPr>
          <w:p w14:paraId="4136AB9E"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538" w:type="dxa"/>
            <w:gridSpan w:val="3"/>
            <w:tcBorders>
              <w:top w:val="single" w:sz="4" w:space="0" w:color="000000"/>
              <w:left w:val="single" w:sz="6" w:space="0" w:color="000000"/>
              <w:bottom w:val="single" w:sz="6" w:space="0" w:color="000000"/>
              <w:right w:val="single" w:sz="6" w:space="0" w:color="000000"/>
            </w:tcBorders>
          </w:tcPr>
          <w:p w14:paraId="6962A87C"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r w:rsidR="008D16AD" w:rsidRPr="00A30546" w14:paraId="1FAAE71B" w14:textId="77777777" w:rsidTr="00004F8A">
        <w:trPr>
          <w:trHeight w:hRule="exact" w:val="1781"/>
        </w:trPr>
        <w:tc>
          <w:tcPr>
            <w:tcW w:w="9696" w:type="dxa"/>
            <w:gridSpan w:val="13"/>
            <w:tcBorders>
              <w:top w:val="single" w:sz="6" w:space="0" w:color="000000"/>
              <w:left w:val="single" w:sz="6" w:space="0" w:color="000000"/>
              <w:bottom w:val="single" w:sz="4" w:space="0" w:color="000000"/>
              <w:right w:val="single" w:sz="6" w:space="0" w:color="000000"/>
            </w:tcBorders>
            <w:shd w:val="clear" w:color="auto" w:fill="DDD9C3"/>
          </w:tcPr>
          <w:p w14:paraId="0DC7847E" w14:textId="77777777" w:rsidR="008D16AD" w:rsidRPr="00A30546" w:rsidRDefault="008D16AD" w:rsidP="008D16AD">
            <w:pPr>
              <w:pStyle w:val="Akapitzlist"/>
              <w:widowControl w:val="0"/>
              <w:numPr>
                <w:ilvl w:val="0"/>
                <w:numId w:val="60"/>
              </w:numPr>
              <w:tabs>
                <w:tab w:val="left" w:pos="297"/>
              </w:tabs>
              <w:kinsoku w:val="0"/>
              <w:overflowPunct w:val="0"/>
              <w:autoSpaceDE w:val="0"/>
              <w:autoSpaceDN w:val="0"/>
              <w:adjustRightInd w:val="0"/>
              <w:spacing w:after="0" w:line="219" w:lineRule="exact"/>
              <w:ind w:hanging="179"/>
              <w:contextualSpacing w:val="0"/>
              <w:rPr>
                <w:rFonts w:ascii="Calibri" w:hAnsi="Calibri" w:cs="Calibri"/>
                <w:sz w:val="18"/>
                <w:szCs w:val="18"/>
              </w:rPr>
            </w:pPr>
            <w:r w:rsidRPr="00A30546">
              <w:rPr>
                <w:rFonts w:ascii="Calibri" w:hAnsi="Calibri" w:cs="Calibri"/>
                <w:b/>
                <w:bCs/>
                <w:sz w:val="18"/>
                <w:szCs w:val="18"/>
              </w:rPr>
              <w:t>Opis zakładanych rezultatów realizacji zadania publicznego</w:t>
            </w:r>
          </w:p>
          <w:p w14:paraId="3A3288E0" w14:textId="77777777" w:rsidR="008D16AD" w:rsidRPr="00A30546" w:rsidRDefault="008D16AD" w:rsidP="00004F8A">
            <w:pPr>
              <w:pStyle w:val="TableParagraph"/>
              <w:kinsoku w:val="0"/>
              <w:overflowPunct w:val="0"/>
              <w:spacing w:line="219" w:lineRule="exact"/>
              <w:ind w:left="87"/>
              <w:rPr>
                <w:rFonts w:ascii="Calibri" w:hAnsi="Calibri" w:cs="Calibri"/>
                <w:sz w:val="18"/>
                <w:szCs w:val="18"/>
              </w:rPr>
            </w:pPr>
            <w:r w:rsidRPr="00A30546">
              <w:rPr>
                <w:rFonts w:ascii="Calibri" w:hAnsi="Calibri" w:cs="Calibri"/>
                <w:sz w:val="18"/>
                <w:szCs w:val="18"/>
              </w:rPr>
              <w:t>(należy opisać:</w:t>
            </w:r>
          </w:p>
          <w:p w14:paraId="3FB9CE92" w14:textId="77777777" w:rsidR="008D16AD" w:rsidRPr="00A30546" w:rsidRDefault="008D16AD" w:rsidP="008D16AD">
            <w:pPr>
              <w:pStyle w:val="Akapitzlist"/>
              <w:widowControl w:val="0"/>
              <w:numPr>
                <w:ilvl w:val="1"/>
                <w:numId w:val="60"/>
              </w:numPr>
              <w:tabs>
                <w:tab w:val="left" w:pos="736"/>
              </w:tabs>
              <w:kinsoku w:val="0"/>
              <w:overflowPunct w:val="0"/>
              <w:autoSpaceDE w:val="0"/>
              <w:autoSpaceDN w:val="0"/>
              <w:adjustRightInd w:val="0"/>
              <w:spacing w:after="0"/>
              <w:ind w:right="646" w:hanging="324"/>
              <w:contextualSpacing w:val="0"/>
              <w:rPr>
                <w:rFonts w:ascii="Calibri" w:hAnsi="Calibri" w:cs="Calibri"/>
                <w:sz w:val="18"/>
                <w:szCs w:val="18"/>
              </w:rPr>
            </w:pPr>
            <w:r w:rsidRPr="00A30546">
              <w:rPr>
                <w:rFonts w:ascii="Calibri" w:hAnsi="Calibri" w:cs="Calibri"/>
                <w:sz w:val="18"/>
                <w:szCs w:val="18"/>
              </w:rPr>
              <w:t>co będzie bezpośrednim efektem (materialne „produkty” lub „usługi” zrealizowane na rzecz uczestników zadania) realizacji oferty?</w:t>
            </w:r>
          </w:p>
          <w:p w14:paraId="56367EAB" w14:textId="77777777" w:rsidR="008D16AD" w:rsidRPr="00A30546" w:rsidRDefault="008D16AD" w:rsidP="008D16AD">
            <w:pPr>
              <w:pStyle w:val="Akapitzlist"/>
              <w:widowControl w:val="0"/>
              <w:numPr>
                <w:ilvl w:val="1"/>
                <w:numId w:val="60"/>
              </w:numPr>
              <w:tabs>
                <w:tab w:val="left" w:pos="736"/>
              </w:tabs>
              <w:kinsoku w:val="0"/>
              <w:overflowPunct w:val="0"/>
              <w:autoSpaceDE w:val="0"/>
              <w:autoSpaceDN w:val="0"/>
              <w:adjustRightInd w:val="0"/>
              <w:spacing w:after="0" w:line="240" w:lineRule="auto"/>
              <w:ind w:hanging="324"/>
              <w:contextualSpacing w:val="0"/>
              <w:rPr>
                <w:rFonts w:ascii="Calibri" w:hAnsi="Calibri" w:cs="Calibri"/>
                <w:sz w:val="18"/>
                <w:szCs w:val="18"/>
              </w:rPr>
            </w:pPr>
            <w:r w:rsidRPr="00A30546">
              <w:rPr>
                <w:rFonts w:ascii="Calibri" w:hAnsi="Calibri" w:cs="Calibri"/>
                <w:sz w:val="18"/>
                <w:szCs w:val="18"/>
              </w:rPr>
              <w:t>jaka zmiana społeczna zostanie osiągnięta poprzez realizację zadania?</w:t>
            </w:r>
          </w:p>
          <w:p w14:paraId="03A658D7" w14:textId="77777777" w:rsidR="008D16AD" w:rsidRPr="00A30546" w:rsidRDefault="008D16AD" w:rsidP="008D16AD">
            <w:pPr>
              <w:pStyle w:val="Akapitzlist"/>
              <w:widowControl w:val="0"/>
              <w:numPr>
                <w:ilvl w:val="1"/>
                <w:numId w:val="60"/>
              </w:numPr>
              <w:tabs>
                <w:tab w:val="left" w:pos="736"/>
              </w:tabs>
              <w:kinsoku w:val="0"/>
              <w:overflowPunct w:val="0"/>
              <w:autoSpaceDE w:val="0"/>
              <w:autoSpaceDN w:val="0"/>
              <w:adjustRightInd w:val="0"/>
              <w:spacing w:before="15" w:after="0"/>
              <w:ind w:right="874" w:hanging="324"/>
              <w:contextualSpacing w:val="0"/>
            </w:pPr>
            <w:r w:rsidRPr="00A30546">
              <w:rPr>
                <w:rFonts w:ascii="Calibri" w:hAnsi="Calibri" w:cs="Calibri"/>
                <w:sz w:val="18"/>
                <w:szCs w:val="18"/>
              </w:rPr>
              <w:t>czy przewidywane jest wykorzystanie rezultatów osiągniętych w trakcie realizacji oferty w dalszych działaniach organizacji? – trwałość rezultatów zadania)</w:t>
            </w:r>
          </w:p>
        </w:tc>
      </w:tr>
      <w:tr w:rsidR="008D16AD" w:rsidRPr="00A30546" w14:paraId="511EAEB9" w14:textId="77777777" w:rsidTr="00004F8A">
        <w:trPr>
          <w:gridAfter w:val="1"/>
          <w:wAfter w:w="9" w:type="dxa"/>
          <w:trHeight w:val="2041"/>
        </w:trPr>
        <w:tc>
          <w:tcPr>
            <w:tcW w:w="9687" w:type="dxa"/>
            <w:gridSpan w:val="12"/>
            <w:tcBorders>
              <w:top w:val="single" w:sz="4" w:space="0" w:color="000000"/>
              <w:left w:val="single" w:sz="4" w:space="0" w:color="000000"/>
              <w:bottom w:val="single" w:sz="4" w:space="0" w:color="000000"/>
              <w:right w:val="single" w:sz="4" w:space="0" w:color="000000"/>
            </w:tcBorders>
          </w:tcPr>
          <w:p w14:paraId="7A70B6B8"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lastRenderedPageBreak/>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r w:rsidR="008D16AD" w:rsidRPr="00A30546" w14:paraId="291098B0" w14:textId="77777777" w:rsidTr="00004F8A">
        <w:trPr>
          <w:gridAfter w:val="1"/>
          <w:wAfter w:w="9" w:type="dxa"/>
          <w:trHeight w:hRule="exact" w:val="344"/>
        </w:trPr>
        <w:tc>
          <w:tcPr>
            <w:tcW w:w="9687" w:type="dxa"/>
            <w:gridSpan w:val="12"/>
            <w:tcBorders>
              <w:top w:val="single" w:sz="4" w:space="0" w:color="000000"/>
              <w:left w:val="single" w:sz="4" w:space="0" w:color="000000"/>
              <w:bottom w:val="single" w:sz="4" w:space="0" w:color="000000"/>
              <w:right w:val="single" w:sz="4" w:space="0" w:color="000000"/>
            </w:tcBorders>
            <w:shd w:val="clear" w:color="auto" w:fill="DDD9C3"/>
          </w:tcPr>
          <w:p w14:paraId="2121CF0B" w14:textId="77777777" w:rsidR="008D16AD" w:rsidRPr="00A30546" w:rsidRDefault="008D16AD" w:rsidP="00004F8A">
            <w:pPr>
              <w:pStyle w:val="TableParagraph"/>
              <w:kinsoku w:val="0"/>
              <w:overflowPunct w:val="0"/>
              <w:spacing w:before="60"/>
              <w:ind w:left="91"/>
            </w:pPr>
            <w:r w:rsidRPr="00A30546">
              <w:rPr>
                <w:rFonts w:ascii="Calibri" w:hAnsi="Calibri" w:cs="Calibri"/>
                <w:b/>
                <w:bCs/>
                <w:sz w:val="18"/>
                <w:szCs w:val="18"/>
              </w:rPr>
              <w:t>6. Dodatkowe informacje dotyczące rezultatów realizacji zadania publicznego</w:t>
            </w:r>
            <w:r w:rsidRPr="00A30546">
              <w:rPr>
                <w:rStyle w:val="Odwoanieprzypisudolnego"/>
                <w:rFonts w:ascii="Calibri" w:hAnsi="Calibri" w:cs="Calibri"/>
                <w:b/>
                <w:bCs/>
                <w:sz w:val="18"/>
                <w:szCs w:val="18"/>
              </w:rPr>
              <w:footnoteReference w:id="5"/>
            </w:r>
          </w:p>
        </w:tc>
      </w:tr>
      <w:tr w:rsidR="008D16AD" w:rsidRPr="00A30546" w14:paraId="65A6693D" w14:textId="77777777" w:rsidTr="00004F8A">
        <w:trPr>
          <w:gridAfter w:val="1"/>
          <w:wAfter w:w="9" w:type="dxa"/>
          <w:trHeight w:hRule="exact" w:val="669"/>
        </w:trPr>
        <w:tc>
          <w:tcPr>
            <w:tcW w:w="3399" w:type="dxa"/>
            <w:gridSpan w:val="3"/>
            <w:tcBorders>
              <w:top w:val="single" w:sz="4" w:space="0" w:color="000000"/>
              <w:left w:val="single" w:sz="4" w:space="0" w:color="000000"/>
              <w:bottom w:val="single" w:sz="4" w:space="0" w:color="000000"/>
              <w:right w:val="single" w:sz="4" w:space="0" w:color="000000"/>
            </w:tcBorders>
            <w:shd w:val="clear" w:color="auto" w:fill="DDD9C3"/>
          </w:tcPr>
          <w:p w14:paraId="7CBE5A8C" w14:textId="77777777" w:rsidR="008D16AD" w:rsidRPr="00A30546" w:rsidRDefault="008D16AD" w:rsidP="00004F8A">
            <w:pPr>
              <w:pStyle w:val="TableParagraph"/>
              <w:kinsoku w:val="0"/>
              <w:overflowPunct w:val="0"/>
              <w:spacing w:before="10"/>
              <w:rPr>
                <w:rFonts w:ascii="Calibri" w:hAnsi="Calibri" w:cs="Calibri"/>
                <w:sz w:val="17"/>
                <w:szCs w:val="17"/>
              </w:rPr>
            </w:pPr>
          </w:p>
          <w:p w14:paraId="2DA4990F" w14:textId="77777777" w:rsidR="008D16AD" w:rsidRPr="00A30546" w:rsidRDefault="008D16AD" w:rsidP="00004F8A">
            <w:pPr>
              <w:pStyle w:val="TableParagraph"/>
              <w:kinsoku w:val="0"/>
              <w:overflowPunct w:val="0"/>
              <w:ind w:left="1113"/>
            </w:pPr>
            <w:r w:rsidRPr="00A30546">
              <w:rPr>
                <w:rFonts w:ascii="Calibri" w:hAnsi="Calibri" w:cs="Calibri"/>
                <w:b/>
                <w:bCs/>
                <w:sz w:val="18"/>
                <w:szCs w:val="18"/>
              </w:rPr>
              <w:t>Nazwa rezultatu</w:t>
            </w:r>
          </w:p>
        </w:tc>
        <w:tc>
          <w:tcPr>
            <w:tcW w:w="2490" w:type="dxa"/>
            <w:gridSpan w:val="4"/>
            <w:tcBorders>
              <w:top w:val="single" w:sz="4" w:space="0" w:color="000000"/>
              <w:left w:val="single" w:sz="4" w:space="0" w:color="000000"/>
              <w:bottom w:val="single" w:sz="4" w:space="0" w:color="000000"/>
              <w:right w:val="single" w:sz="4" w:space="0" w:color="000000"/>
            </w:tcBorders>
            <w:shd w:val="clear" w:color="auto" w:fill="DDD9C3"/>
          </w:tcPr>
          <w:p w14:paraId="1E909304" w14:textId="77777777" w:rsidR="008D16AD" w:rsidRPr="00A30546" w:rsidRDefault="008D16AD" w:rsidP="00004F8A">
            <w:pPr>
              <w:pStyle w:val="TableParagraph"/>
              <w:kinsoku w:val="0"/>
              <w:overflowPunct w:val="0"/>
              <w:ind w:left="94" w:right="97"/>
              <w:jc w:val="center"/>
              <w:rPr>
                <w:rFonts w:ascii="Calibri" w:hAnsi="Calibri" w:cs="Calibri"/>
                <w:sz w:val="18"/>
                <w:szCs w:val="18"/>
              </w:rPr>
            </w:pPr>
            <w:r w:rsidRPr="00A30546">
              <w:rPr>
                <w:rFonts w:ascii="Calibri" w:hAnsi="Calibri" w:cs="Calibri"/>
                <w:b/>
                <w:bCs/>
                <w:sz w:val="18"/>
                <w:szCs w:val="18"/>
              </w:rPr>
              <w:t>Planowany poziom osiągnięcia rezultatów (wartość</w:t>
            </w:r>
          </w:p>
          <w:p w14:paraId="2B64CDA1" w14:textId="77777777" w:rsidR="008D16AD" w:rsidRPr="00A30546" w:rsidRDefault="008D16AD" w:rsidP="00004F8A">
            <w:pPr>
              <w:pStyle w:val="TableParagraph"/>
              <w:kinsoku w:val="0"/>
              <w:overflowPunct w:val="0"/>
              <w:ind w:right="2"/>
              <w:jc w:val="center"/>
            </w:pPr>
            <w:r w:rsidRPr="00A30546">
              <w:rPr>
                <w:rFonts w:ascii="Calibri" w:hAnsi="Calibri" w:cs="Calibri"/>
                <w:b/>
                <w:bCs/>
                <w:sz w:val="18"/>
                <w:szCs w:val="18"/>
              </w:rPr>
              <w:t>docelowa)</w:t>
            </w:r>
          </w:p>
        </w:tc>
        <w:tc>
          <w:tcPr>
            <w:tcW w:w="3798" w:type="dxa"/>
            <w:gridSpan w:val="5"/>
            <w:tcBorders>
              <w:top w:val="single" w:sz="4" w:space="0" w:color="000000"/>
              <w:left w:val="single" w:sz="4" w:space="0" w:color="000000"/>
              <w:bottom w:val="single" w:sz="4" w:space="0" w:color="000000"/>
              <w:right w:val="single" w:sz="4" w:space="0" w:color="000000"/>
            </w:tcBorders>
            <w:shd w:val="clear" w:color="auto" w:fill="DDD9C3"/>
          </w:tcPr>
          <w:p w14:paraId="553176C6" w14:textId="77777777" w:rsidR="008D16AD" w:rsidRPr="00A30546" w:rsidRDefault="008D16AD" w:rsidP="00004F8A">
            <w:pPr>
              <w:pStyle w:val="TableParagraph"/>
              <w:kinsoku w:val="0"/>
              <w:overflowPunct w:val="0"/>
              <w:spacing w:before="110"/>
              <w:ind w:left="575" w:right="252" w:hanging="322"/>
            </w:pPr>
            <w:r w:rsidRPr="00A30546">
              <w:rPr>
                <w:rFonts w:ascii="Calibri" w:hAnsi="Calibri" w:cs="Calibri"/>
                <w:b/>
                <w:bCs/>
                <w:sz w:val="18"/>
                <w:szCs w:val="18"/>
              </w:rPr>
              <w:t>Sposób monitorowania rezultatów / źródło informacji o osiągnięciu wskaźnika</w:t>
            </w:r>
          </w:p>
        </w:tc>
      </w:tr>
      <w:tr w:rsidR="008D16AD" w:rsidRPr="00A30546" w14:paraId="464D6F77" w14:textId="77777777" w:rsidTr="00004F8A">
        <w:trPr>
          <w:gridAfter w:val="1"/>
          <w:wAfter w:w="9" w:type="dxa"/>
          <w:trHeight w:val="964"/>
        </w:trPr>
        <w:tc>
          <w:tcPr>
            <w:tcW w:w="3399" w:type="dxa"/>
            <w:gridSpan w:val="3"/>
            <w:tcBorders>
              <w:top w:val="single" w:sz="4" w:space="0" w:color="000000"/>
              <w:left w:val="single" w:sz="4" w:space="0" w:color="000000"/>
              <w:bottom w:val="single" w:sz="4" w:space="0" w:color="000000"/>
              <w:right w:val="single" w:sz="4" w:space="0" w:color="000000"/>
            </w:tcBorders>
          </w:tcPr>
          <w:p w14:paraId="3C2024CC"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490" w:type="dxa"/>
            <w:gridSpan w:val="4"/>
            <w:tcBorders>
              <w:top w:val="single" w:sz="4" w:space="0" w:color="000000"/>
              <w:left w:val="single" w:sz="4" w:space="0" w:color="000000"/>
              <w:bottom w:val="single" w:sz="4" w:space="0" w:color="000000"/>
              <w:right w:val="single" w:sz="4" w:space="0" w:color="000000"/>
            </w:tcBorders>
          </w:tcPr>
          <w:p w14:paraId="38308592"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3798" w:type="dxa"/>
            <w:gridSpan w:val="5"/>
            <w:tcBorders>
              <w:top w:val="single" w:sz="4" w:space="0" w:color="000000"/>
              <w:left w:val="single" w:sz="4" w:space="0" w:color="000000"/>
              <w:bottom w:val="single" w:sz="4" w:space="0" w:color="000000"/>
              <w:right w:val="single" w:sz="4" w:space="0" w:color="000000"/>
            </w:tcBorders>
          </w:tcPr>
          <w:p w14:paraId="3880F540"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r w:rsidR="008D16AD" w:rsidRPr="00A30546" w14:paraId="3CD84290" w14:textId="77777777" w:rsidTr="00004F8A">
        <w:trPr>
          <w:gridAfter w:val="1"/>
          <w:wAfter w:w="9" w:type="dxa"/>
          <w:trHeight w:val="964"/>
        </w:trPr>
        <w:tc>
          <w:tcPr>
            <w:tcW w:w="3399" w:type="dxa"/>
            <w:gridSpan w:val="3"/>
            <w:tcBorders>
              <w:top w:val="single" w:sz="4" w:space="0" w:color="000000"/>
              <w:left w:val="single" w:sz="4" w:space="0" w:color="000000"/>
              <w:bottom w:val="single" w:sz="4" w:space="0" w:color="000000"/>
              <w:right w:val="single" w:sz="4" w:space="0" w:color="000000"/>
            </w:tcBorders>
          </w:tcPr>
          <w:p w14:paraId="23BA128E"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490" w:type="dxa"/>
            <w:gridSpan w:val="4"/>
            <w:tcBorders>
              <w:top w:val="single" w:sz="4" w:space="0" w:color="000000"/>
              <w:left w:val="single" w:sz="4" w:space="0" w:color="000000"/>
              <w:bottom w:val="single" w:sz="4" w:space="0" w:color="000000"/>
              <w:right w:val="single" w:sz="4" w:space="0" w:color="000000"/>
            </w:tcBorders>
          </w:tcPr>
          <w:p w14:paraId="3466A1C3"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3798" w:type="dxa"/>
            <w:gridSpan w:val="5"/>
            <w:tcBorders>
              <w:top w:val="single" w:sz="4" w:space="0" w:color="000000"/>
              <w:left w:val="single" w:sz="4" w:space="0" w:color="000000"/>
              <w:bottom w:val="single" w:sz="4" w:space="0" w:color="000000"/>
              <w:right w:val="single" w:sz="4" w:space="0" w:color="000000"/>
            </w:tcBorders>
          </w:tcPr>
          <w:p w14:paraId="605876F3"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r w:rsidR="008D16AD" w:rsidRPr="00A30546" w14:paraId="1B4E81F8" w14:textId="77777777" w:rsidTr="00004F8A">
        <w:trPr>
          <w:gridAfter w:val="1"/>
          <w:wAfter w:w="9" w:type="dxa"/>
          <w:trHeight w:val="964"/>
        </w:trPr>
        <w:tc>
          <w:tcPr>
            <w:tcW w:w="3399" w:type="dxa"/>
            <w:gridSpan w:val="3"/>
            <w:tcBorders>
              <w:top w:val="single" w:sz="4" w:space="0" w:color="000000"/>
              <w:left w:val="single" w:sz="4" w:space="0" w:color="000000"/>
              <w:bottom w:val="single" w:sz="4" w:space="0" w:color="000000"/>
              <w:right w:val="single" w:sz="4" w:space="0" w:color="000000"/>
            </w:tcBorders>
          </w:tcPr>
          <w:p w14:paraId="4F7E5292"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2490" w:type="dxa"/>
            <w:gridSpan w:val="4"/>
            <w:tcBorders>
              <w:top w:val="single" w:sz="4" w:space="0" w:color="000000"/>
              <w:left w:val="single" w:sz="4" w:space="0" w:color="000000"/>
              <w:bottom w:val="single" w:sz="4" w:space="0" w:color="000000"/>
              <w:right w:val="single" w:sz="4" w:space="0" w:color="000000"/>
            </w:tcBorders>
          </w:tcPr>
          <w:p w14:paraId="3C329716"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c>
          <w:tcPr>
            <w:tcW w:w="3798" w:type="dxa"/>
            <w:gridSpan w:val="5"/>
            <w:tcBorders>
              <w:top w:val="single" w:sz="4" w:space="0" w:color="000000"/>
              <w:left w:val="single" w:sz="4" w:space="0" w:color="000000"/>
              <w:bottom w:val="single" w:sz="4" w:space="0" w:color="000000"/>
              <w:right w:val="single" w:sz="4" w:space="0" w:color="000000"/>
            </w:tcBorders>
          </w:tcPr>
          <w:p w14:paraId="7BDAFDFB"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bl>
    <w:p w14:paraId="2DDCBD45" w14:textId="77777777" w:rsidR="008D16AD" w:rsidRPr="00A30546" w:rsidRDefault="008D16AD" w:rsidP="008D16AD">
      <w:pPr>
        <w:pStyle w:val="Tekstpodstawowy"/>
        <w:kinsoku w:val="0"/>
        <w:overflowPunct w:val="0"/>
        <w:spacing w:before="5"/>
        <w:rPr>
          <w:rFonts w:ascii="Calibri" w:hAnsi="Calibri" w:cs="Calibri"/>
          <w:sz w:val="14"/>
          <w:szCs w:val="14"/>
        </w:rPr>
      </w:pPr>
    </w:p>
    <w:p w14:paraId="0855C00F" w14:textId="77777777" w:rsidR="008D16AD" w:rsidRPr="00A30546" w:rsidRDefault="008D16AD" w:rsidP="008D16AD">
      <w:pPr>
        <w:pStyle w:val="Tekstpodstawowy"/>
        <w:widowControl w:val="0"/>
        <w:numPr>
          <w:ilvl w:val="1"/>
          <w:numId w:val="61"/>
        </w:numPr>
        <w:tabs>
          <w:tab w:val="left" w:pos="1134"/>
        </w:tabs>
        <w:kinsoku w:val="0"/>
        <w:overflowPunct w:val="0"/>
        <w:autoSpaceDE w:val="0"/>
        <w:autoSpaceDN w:val="0"/>
        <w:adjustRightInd w:val="0"/>
        <w:spacing w:before="58" w:after="0" w:line="240" w:lineRule="auto"/>
        <w:ind w:left="1133" w:hanging="255"/>
        <w:rPr>
          <w:rFonts w:ascii="Calibri" w:hAnsi="Calibri" w:cs="Calibri"/>
          <w:sz w:val="20"/>
          <w:szCs w:val="20"/>
        </w:rPr>
      </w:pPr>
      <w:r w:rsidRPr="00A30546">
        <w:rPr>
          <w:rFonts w:ascii="Calibri" w:hAnsi="Calibri" w:cs="Calibri"/>
          <w:b/>
          <w:bCs/>
          <w:sz w:val="20"/>
          <w:szCs w:val="20"/>
        </w:rPr>
        <w:t>Charakterystyka oferenta</w:t>
      </w:r>
    </w:p>
    <w:p w14:paraId="5CB5B792" w14:textId="77777777" w:rsidR="008D16AD" w:rsidRPr="00A30546" w:rsidRDefault="008D16AD" w:rsidP="008D16AD">
      <w:pPr>
        <w:pStyle w:val="Tekstpodstawowy"/>
        <w:kinsoku w:val="0"/>
        <w:overflowPunct w:val="0"/>
        <w:spacing w:before="8"/>
        <w:rPr>
          <w:rFonts w:ascii="Calibri" w:hAnsi="Calibri" w:cs="Calibri"/>
          <w:b/>
          <w:bCs/>
          <w:sz w:val="14"/>
          <w:szCs w:val="14"/>
        </w:rPr>
      </w:pPr>
    </w:p>
    <w:tbl>
      <w:tblPr>
        <w:tblW w:w="0" w:type="auto"/>
        <w:tblInd w:w="221" w:type="dxa"/>
        <w:tblLayout w:type="fixed"/>
        <w:tblCellMar>
          <w:left w:w="0" w:type="dxa"/>
          <w:right w:w="0" w:type="dxa"/>
        </w:tblCellMar>
        <w:tblLook w:val="0000" w:firstRow="0" w:lastRow="0" w:firstColumn="0" w:lastColumn="0" w:noHBand="0" w:noVBand="0"/>
      </w:tblPr>
      <w:tblGrid>
        <w:gridCol w:w="9740"/>
      </w:tblGrid>
      <w:tr w:rsidR="008D16AD" w:rsidRPr="00A30546" w14:paraId="1A77A72E" w14:textId="77777777" w:rsidTr="00004F8A">
        <w:trPr>
          <w:trHeight w:hRule="exact" w:val="354"/>
        </w:trPr>
        <w:tc>
          <w:tcPr>
            <w:tcW w:w="9740" w:type="dxa"/>
            <w:tcBorders>
              <w:top w:val="single" w:sz="6" w:space="0" w:color="000000"/>
              <w:left w:val="single" w:sz="6" w:space="0" w:color="000000"/>
              <w:bottom w:val="single" w:sz="6" w:space="0" w:color="000000"/>
              <w:right w:val="single" w:sz="6" w:space="0" w:color="000000"/>
            </w:tcBorders>
            <w:shd w:val="clear" w:color="auto" w:fill="DDD9C3"/>
          </w:tcPr>
          <w:p w14:paraId="425037C0" w14:textId="77777777" w:rsidR="008D16AD" w:rsidRPr="00A30546" w:rsidRDefault="008D16AD" w:rsidP="00004F8A">
            <w:pPr>
              <w:pStyle w:val="TableParagraph"/>
              <w:kinsoku w:val="0"/>
              <w:overflowPunct w:val="0"/>
              <w:spacing w:before="56"/>
              <w:ind w:left="126"/>
            </w:pPr>
            <w:r w:rsidRPr="00A30546">
              <w:rPr>
                <w:rFonts w:ascii="Calibri" w:hAnsi="Calibri" w:cs="Calibri"/>
                <w:b/>
                <w:bCs/>
                <w:sz w:val="18"/>
                <w:szCs w:val="18"/>
              </w:rPr>
              <w:t>1. Informacja o wcześniejszej działalności oferenta, w szczególności w zakresie, którego dotyczy zadanie publiczne</w:t>
            </w:r>
          </w:p>
        </w:tc>
      </w:tr>
      <w:tr w:rsidR="008D16AD" w:rsidRPr="00A30546" w14:paraId="12BCE611" w14:textId="77777777" w:rsidTr="00004F8A">
        <w:trPr>
          <w:trHeight w:val="2551"/>
        </w:trPr>
        <w:tc>
          <w:tcPr>
            <w:tcW w:w="9740" w:type="dxa"/>
            <w:tcBorders>
              <w:top w:val="single" w:sz="6" w:space="0" w:color="000000"/>
              <w:left w:val="single" w:sz="6" w:space="0" w:color="000000"/>
              <w:bottom w:val="single" w:sz="6" w:space="0" w:color="000000"/>
              <w:right w:val="single" w:sz="6" w:space="0" w:color="000000"/>
            </w:tcBorders>
          </w:tcPr>
          <w:p w14:paraId="7B554ECC"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r w:rsidR="008D16AD" w:rsidRPr="00A30546" w14:paraId="7B1C7AD5" w14:textId="77777777" w:rsidTr="00004F8A">
        <w:trPr>
          <w:trHeight w:val="240"/>
        </w:trPr>
        <w:tc>
          <w:tcPr>
            <w:tcW w:w="9740" w:type="dxa"/>
            <w:tcBorders>
              <w:top w:val="single" w:sz="6" w:space="0" w:color="000000"/>
              <w:left w:val="single" w:sz="6" w:space="0" w:color="000000"/>
              <w:bottom w:val="single" w:sz="8" w:space="0" w:color="000000"/>
              <w:right w:val="single" w:sz="6" w:space="0" w:color="000000"/>
            </w:tcBorders>
            <w:shd w:val="clear" w:color="auto" w:fill="DDD9C3"/>
          </w:tcPr>
          <w:p w14:paraId="73D2DAB0" w14:textId="77777777" w:rsidR="008D16AD" w:rsidRPr="00A30546" w:rsidRDefault="008D16AD" w:rsidP="00004F8A">
            <w:pPr>
              <w:pStyle w:val="TableParagraph"/>
              <w:kinsoku w:val="0"/>
              <w:overflowPunct w:val="0"/>
              <w:spacing w:before="40" w:after="40" w:line="219" w:lineRule="exact"/>
              <w:ind w:left="125"/>
            </w:pPr>
            <w:r w:rsidRPr="00A30546">
              <w:rPr>
                <w:rFonts w:ascii="Calibri" w:hAnsi="Calibri" w:cs="Calibri"/>
                <w:b/>
                <w:bCs/>
                <w:sz w:val="18"/>
                <w:szCs w:val="18"/>
              </w:rPr>
              <w:t>2. Zasoby kadrowe, rzeczowe i finansowe oferenta, które będą wykorzystane do realizacji zadania</w:t>
            </w:r>
          </w:p>
        </w:tc>
      </w:tr>
      <w:tr w:rsidR="008D16AD" w:rsidRPr="00A30546" w14:paraId="5C793B37" w14:textId="77777777" w:rsidTr="00004F8A">
        <w:trPr>
          <w:trHeight w:val="2608"/>
        </w:trPr>
        <w:tc>
          <w:tcPr>
            <w:tcW w:w="9740" w:type="dxa"/>
            <w:tcBorders>
              <w:top w:val="single" w:sz="8" w:space="0" w:color="000000"/>
              <w:left w:val="single" w:sz="6" w:space="0" w:color="000000"/>
              <w:bottom w:val="single" w:sz="4" w:space="0" w:color="000000"/>
              <w:right w:val="single" w:sz="6" w:space="0" w:color="000000"/>
            </w:tcBorders>
          </w:tcPr>
          <w:p w14:paraId="0EA148F9"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bl>
    <w:p w14:paraId="31E1A71D" w14:textId="77777777" w:rsidR="008D16AD" w:rsidRPr="00A30546" w:rsidRDefault="008D16AD" w:rsidP="008D16AD">
      <w:pPr>
        <w:pStyle w:val="Tekstpodstawowy"/>
        <w:kinsoku w:val="0"/>
        <w:overflowPunct w:val="0"/>
        <w:rPr>
          <w:rFonts w:ascii="Calibri" w:hAnsi="Calibri" w:cs="Calibri"/>
          <w:b/>
          <w:bCs/>
          <w:sz w:val="20"/>
          <w:szCs w:val="20"/>
        </w:rPr>
      </w:pPr>
    </w:p>
    <w:p w14:paraId="38D4E039" w14:textId="77777777" w:rsidR="008D16AD" w:rsidRPr="00A30546" w:rsidRDefault="008D16AD" w:rsidP="008D16AD">
      <w:pPr>
        <w:pStyle w:val="Tekstpodstawowy"/>
        <w:kinsoku w:val="0"/>
        <w:overflowPunct w:val="0"/>
        <w:rPr>
          <w:rFonts w:ascii="Calibri" w:hAnsi="Calibri" w:cs="Calibri"/>
          <w:b/>
          <w:bCs/>
          <w:sz w:val="20"/>
          <w:szCs w:val="20"/>
        </w:rPr>
      </w:pPr>
    </w:p>
    <w:p w14:paraId="59AAB8A2" w14:textId="77777777" w:rsidR="008D16AD" w:rsidRPr="00A30546" w:rsidRDefault="008D16AD" w:rsidP="008D16AD">
      <w:pPr>
        <w:pStyle w:val="Tekstpodstawowy"/>
        <w:widowControl w:val="0"/>
        <w:numPr>
          <w:ilvl w:val="1"/>
          <w:numId w:val="61"/>
        </w:numPr>
        <w:tabs>
          <w:tab w:val="left" w:pos="1134"/>
        </w:tabs>
        <w:kinsoku w:val="0"/>
        <w:overflowPunct w:val="0"/>
        <w:autoSpaceDE w:val="0"/>
        <w:autoSpaceDN w:val="0"/>
        <w:adjustRightInd w:val="0"/>
        <w:spacing w:after="0" w:line="240" w:lineRule="auto"/>
        <w:ind w:left="1133" w:hanging="255"/>
        <w:rPr>
          <w:rFonts w:ascii="Calibri" w:hAnsi="Calibri" w:cs="Calibri"/>
          <w:sz w:val="20"/>
          <w:szCs w:val="20"/>
        </w:rPr>
      </w:pPr>
      <w:r w:rsidRPr="00A30546">
        <w:rPr>
          <w:rFonts w:ascii="Calibri" w:hAnsi="Calibri" w:cs="Calibri"/>
          <w:b/>
          <w:bCs/>
          <w:sz w:val="20"/>
          <w:szCs w:val="20"/>
        </w:rPr>
        <w:br w:type="page"/>
      </w:r>
      <w:r w:rsidRPr="00A30546">
        <w:rPr>
          <w:rFonts w:ascii="Calibri" w:hAnsi="Calibri" w:cs="Calibri"/>
          <w:b/>
          <w:bCs/>
          <w:sz w:val="20"/>
          <w:szCs w:val="20"/>
        </w:rPr>
        <w:lastRenderedPageBreak/>
        <w:t>Kalkulacja przewidywanych kosztów realizacji zadania publicznego</w:t>
      </w:r>
    </w:p>
    <w:p w14:paraId="0579F519" w14:textId="77777777" w:rsidR="008D16AD" w:rsidRPr="00A30546" w:rsidRDefault="008D16AD" w:rsidP="008D16AD">
      <w:pPr>
        <w:pStyle w:val="Tekstpodstawowy"/>
        <w:kinsoku w:val="0"/>
        <w:overflowPunct w:val="0"/>
        <w:spacing w:before="2" w:line="120" w:lineRule="exact"/>
        <w:rPr>
          <w:rFonts w:ascii="Calibri" w:hAnsi="Calibri" w:cs="Calibri"/>
          <w:b/>
          <w:bCs/>
          <w:sz w:val="12"/>
          <w:szCs w:val="12"/>
        </w:rPr>
      </w:pPr>
    </w:p>
    <w:p w14:paraId="32BC762E" w14:textId="77777777" w:rsidR="008D16AD" w:rsidRPr="00A30546" w:rsidRDefault="008D16AD" w:rsidP="008D16AD">
      <w:pPr>
        <w:pStyle w:val="Tekstpodstawowy"/>
        <w:kinsoku w:val="0"/>
        <w:overflowPunct w:val="0"/>
        <w:spacing w:line="20" w:lineRule="atLeast"/>
        <w:ind w:left="872"/>
        <w:rPr>
          <w:rFonts w:ascii="Calibri" w:hAnsi="Calibri" w:cs="Calibri"/>
          <w:sz w:val="2"/>
          <w:szCs w:val="2"/>
        </w:rPr>
      </w:pPr>
    </w:p>
    <w:tbl>
      <w:tblPr>
        <w:tblW w:w="0" w:type="auto"/>
        <w:tblInd w:w="212" w:type="dxa"/>
        <w:tblLayout w:type="fixed"/>
        <w:tblCellMar>
          <w:left w:w="0" w:type="dxa"/>
          <w:right w:w="0" w:type="dxa"/>
        </w:tblCellMar>
        <w:tblLook w:val="0000" w:firstRow="0" w:lastRow="0" w:firstColumn="0" w:lastColumn="0" w:noHBand="0" w:noVBand="0"/>
      </w:tblPr>
      <w:tblGrid>
        <w:gridCol w:w="940"/>
        <w:gridCol w:w="1222"/>
        <w:gridCol w:w="1151"/>
        <w:gridCol w:w="1213"/>
        <w:gridCol w:w="1034"/>
        <w:gridCol w:w="1292"/>
        <w:gridCol w:w="906"/>
        <w:gridCol w:w="1034"/>
        <w:gridCol w:w="904"/>
      </w:tblGrid>
      <w:tr w:rsidR="008D16AD" w:rsidRPr="00A30546" w14:paraId="746F2C7D" w14:textId="77777777" w:rsidTr="00004F8A">
        <w:trPr>
          <w:trHeight w:val="660"/>
        </w:trPr>
        <w:tc>
          <w:tcPr>
            <w:tcW w:w="9696" w:type="dxa"/>
            <w:gridSpan w:val="9"/>
            <w:tcBorders>
              <w:top w:val="single" w:sz="4" w:space="0" w:color="000000"/>
              <w:left w:val="single" w:sz="4" w:space="0" w:color="000000"/>
              <w:bottom w:val="single" w:sz="4" w:space="0" w:color="000000"/>
              <w:right w:val="single" w:sz="4" w:space="0" w:color="000000"/>
            </w:tcBorders>
            <w:shd w:val="clear" w:color="auto" w:fill="DDD9C3"/>
          </w:tcPr>
          <w:p w14:paraId="030EA219" w14:textId="77777777" w:rsidR="008D16AD" w:rsidRPr="00A30546" w:rsidRDefault="008D16AD" w:rsidP="00004F8A">
            <w:pPr>
              <w:pStyle w:val="TableParagraph"/>
              <w:kinsoku w:val="0"/>
              <w:overflowPunct w:val="0"/>
              <w:spacing w:before="6"/>
              <w:ind w:left="90"/>
              <w:rPr>
                <w:rFonts w:ascii="Calibri" w:hAnsi="Calibri" w:cs="Calibri"/>
                <w:sz w:val="18"/>
                <w:szCs w:val="18"/>
              </w:rPr>
            </w:pPr>
            <w:r w:rsidRPr="00A30546">
              <w:rPr>
                <w:rFonts w:ascii="Calibri" w:hAnsi="Calibri" w:cs="Calibri"/>
                <w:b/>
                <w:bCs/>
                <w:sz w:val="18"/>
                <w:szCs w:val="18"/>
              </w:rPr>
              <w:t>V.A Zestawienie kosztów realizacji zadania</w:t>
            </w:r>
          </w:p>
          <w:p w14:paraId="636D5553" w14:textId="77777777" w:rsidR="008D16AD" w:rsidRPr="00A30546" w:rsidRDefault="008D16AD" w:rsidP="00004F8A">
            <w:pPr>
              <w:pStyle w:val="TableParagraph"/>
              <w:kinsoku w:val="0"/>
              <w:overflowPunct w:val="0"/>
              <w:spacing w:before="10" w:line="249" w:lineRule="auto"/>
              <w:ind w:left="90" w:right="91"/>
            </w:pPr>
            <w:r w:rsidRPr="00A30546">
              <w:rPr>
                <w:rFonts w:ascii="Calibri" w:hAnsi="Calibri" w:cs="Calibri"/>
                <w:sz w:val="18"/>
                <w:szCs w:val="18"/>
              </w:rPr>
              <w:t>(w sekcji V-A należy skalkulować i zamieścić wszystkie koszty realizacji zadania niezależnie od źródła finansowania wskazanego</w:t>
            </w:r>
            <w:r w:rsidRPr="00A30546">
              <w:rPr>
                <w:rFonts w:ascii="Calibri" w:hAnsi="Calibri" w:cs="Calibri"/>
                <w:sz w:val="18"/>
                <w:szCs w:val="18"/>
              </w:rPr>
              <w:br/>
              <w:t>w sekcji V-B)</w:t>
            </w:r>
          </w:p>
        </w:tc>
      </w:tr>
      <w:tr w:rsidR="008D16AD" w:rsidRPr="00A30546" w14:paraId="21DB0AC6" w14:textId="77777777" w:rsidTr="00004F8A">
        <w:trPr>
          <w:trHeight w:hRule="exact" w:val="226"/>
        </w:trPr>
        <w:tc>
          <w:tcPr>
            <w:tcW w:w="940"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80AB85C" w14:textId="77777777" w:rsidR="008D16AD" w:rsidRPr="00A30546" w:rsidRDefault="008D16AD" w:rsidP="00004F8A">
            <w:pPr>
              <w:pStyle w:val="TableParagraph"/>
              <w:kinsoku w:val="0"/>
              <w:overflowPunct w:val="0"/>
              <w:ind w:left="57" w:right="57"/>
              <w:jc w:val="center"/>
              <w:rPr>
                <w:sz w:val="18"/>
                <w:szCs w:val="18"/>
              </w:rPr>
            </w:pPr>
            <w:r w:rsidRPr="00A30546">
              <w:rPr>
                <w:rFonts w:ascii="Calibri" w:hAnsi="Calibri" w:cs="Calibri"/>
                <w:b/>
                <w:bCs/>
                <w:sz w:val="18"/>
                <w:szCs w:val="18"/>
              </w:rPr>
              <w:t>Lp.</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7E4F927C" w14:textId="77777777" w:rsidR="008D16AD" w:rsidRPr="00A30546" w:rsidRDefault="008D16AD" w:rsidP="00004F8A">
            <w:pPr>
              <w:pStyle w:val="TableParagraph"/>
              <w:kinsoku w:val="0"/>
              <w:overflowPunct w:val="0"/>
              <w:ind w:left="57" w:right="57"/>
              <w:jc w:val="center"/>
              <w:rPr>
                <w:sz w:val="18"/>
                <w:szCs w:val="18"/>
              </w:rPr>
            </w:pPr>
            <w:r w:rsidRPr="00A30546">
              <w:rPr>
                <w:rFonts w:ascii="Calibri" w:hAnsi="Calibri" w:cs="Calibri"/>
                <w:b/>
                <w:bCs/>
                <w:sz w:val="18"/>
                <w:szCs w:val="18"/>
              </w:rPr>
              <w:t>Rodzaj kosztu</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4DB3A2EC" w14:textId="77777777" w:rsidR="008D16AD" w:rsidRPr="00A30546" w:rsidRDefault="008D16AD" w:rsidP="00004F8A">
            <w:pPr>
              <w:pStyle w:val="TableParagraph"/>
              <w:kinsoku w:val="0"/>
              <w:overflowPunct w:val="0"/>
              <w:ind w:left="57" w:right="57"/>
              <w:jc w:val="center"/>
              <w:rPr>
                <w:sz w:val="18"/>
                <w:szCs w:val="18"/>
              </w:rPr>
            </w:pPr>
            <w:r w:rsidRPr="00A30546">
              <w:rPr>
                <w:rFonts w:ascii="Calibri" w:hAnsi="Calibri" w:cs="Calibri"/>
                <w:b/>
                <w:bCs/>
                <w:sz w:val="18"/>
                <w:szCs w:val="18"/>
              </w:rPr>
              <w:t>Rodzaj</w:t>
            </w:r>
            <w:r w:rsidRPr="00A30546">
              <w:rPr>
                <w:rFonts w:ascii="Calibri" w:hAnsi="Calibri" w:cs="Calibri"/>
                <w:b/>
                <w:bCs/>
                <w:sz w:val="18"/>
                <w:szCs w:val="18"/>
              </w:rPr>
              <w:br/>
              <w:t>miary</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7F7E0595" w14:textId="77777777" w:rsidR="008D16AD" w:rsidRPr="00A30546" w:rsidRDefault="008D16AD" w:rsidP="00004F8A">
            <w:pPr>
              <w:pStyle w:val="TableParagraph"/>
              <w:kinsoku w:val="0"/>
              <w:overflowPunct w:val="0"/>
              <w:ind w:left="57" w:right="57"/>
              <w:jc w:val="center"/>
              <w:rPr>
                <w:sz w:val="18"/>
                <w:szCs w:val="18"/>
              </w:rPr>
            </w:pPr>
            <w:r w:rsidRPr="00A30546">
              <w:rPr>
                <w:rFonts w:ascii="Calibri" w:hAnsi="Calibri" w:cs="Calibri"/>
                <w:b/>
                <w:bCs/>
                <w:sz w:val="18"/>
                <w:szCs w:val="18"/>
              </w:rPr>
              <w:t>Koszt jednostkowy [PLN]</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20A91AC5" w14:textId="77777777" w:rsidR="008D16AD" w:rsidRPr="00A30546" w:rsidRDefault="008D16AD" w:rsidP="00004F8A">
            <w:pPr>
              <w:pStyle w:val="TableParagraph"/>
              <w:kinsoku w:val="0"/>
              <w:overflowPunct w:val="0"/>
              <w:ind w:left="57" w:right="57"/>
              <w:jc w:val="center"/>
              <w:rPr>
                <w:sz w:val="18"/>
                <w:szCs w:val="18"/>
              </w:rPr>
            </w:pPr>
            <w:r w:rsidRPr="00A30546">
              <w:rPr>
                <w:rFonts w:ascii="Calibri" w:hAnsi="Calibri" w:cs="Calibri"/>
                <w:b/>
                <w:bCs/>
                <w:sz w:val="18"/>
                <w:szCs w:val="18"/>
              </w:rPr>
              <w:t>Liczba jednostek</w:t>
            </w:r>
          </w:p>
        </w:tc>
        <w:tc>
          <w:tcPr>
            <w:tcW w:w="4136" w:type="dxa"/>
            <w:gridSpan w:val="4"/>
            <w:tcBorders>
              <w:top w:val="single" w:sz="4" w:space="0" w:color="000000"/>
              <w:left w:val="single" w:sz="4" w:space="0" w:color="000000"/>
              <w:bottom w:val="single" w:sz="4" w:space="0" w:color="000000"/>
              <w:right w:val="single" w:sz="4" w:space="0" w:color="000000"/>
            </w:tcBorders>
            <w:shd w:val="clear" w:color="auto" w:fill="DDD9C3"/>
            <w:vAlign w:val="center"/>
          </w:tcPr>
          <w:p w14:paraId="1274B1F0" w14:textId="77777777" w:rsidR="008D16AD" w:rsidRPr="00A30546" w:rsidRDefault="008D16AD" w:rsidP="00004F8A">
            <w:pPr>
              <w:pStyle w:val="TableParagraph"/>
              <w:kinsoku w:val="0"/>
              <w:overflowPunct w:val="0"/>
              <w:ind w:left="57" w:right="57"/>
              <w:jc w:val="center"/>
              <w:rPr>
                <w:sz w:val="18"/>
                <w:szCs w:val="18"/>
              </w:rPr>
            </w:pPr>
            <w:r w:rsidRPr="00A30546">
              <w:rPr>
                <w:rFonts w:ascii="Calibri" w:hAnsi="Calibri" w:cs="Calibri"/>
                <w:b/>
                <w:bCs/>
                <w:sz w:val="18"/>
                <w:szCs w:val="18"/>
              </w:rPr>
              <w:t>Wartość [PLN]</w:t>
            </w:r>
          </w:p>
        </w:tc>
      </w:tr>
      <w:tr w:rsidR="008D16AD" w:rsidRPr="00A30546" w14:paraId="486B6C04" w14:textId="77777777" w:rsidTr="00004F8A">
        <w:trPr>
          <w:trHeight w:hRule="exact" w:val="434"/>
        </w:trPr>
        <w:tc>
          <w:tcPr>
            <w:tcW w:w="940"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6B390573" w14:textId="77777777" w:rsidR="008D16AD" w:rsidRPr="00A30546" w:rsidRDefault="008D16AD" w:rsidP="00004F8A">
            <w:pPr>
              <w:pStyle w:val="TableParagraph"/>
              <w:kinsoku w:val="0"/>
              <w:overflowPunct w:val="0"/>
              <w:ind w:left="57" w:right="57"/>
              <w:jc w:val="center"/>
              <w:rPr>
                <w:sz w:val="18"/>
                <w:szCs w:val="18"/>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0592FD79" w14:textId="77777777" w:rsidR="008D16AD" w:rsidRPr="00A30546" w:rsidRDefault="008D16AD" w:rsidP="00004F8A">
            <w:pPr>
              <w:pStyle w:val="TableParagraph"/>
              <w:kinsoku w:val="0"/>
              <w:overflowPunct w:val="0"/>
              <w:ind w:left="57" w:right="57"/>
              <w:jc w:val="center"/>
              <w:rPr>
                <w:sz w:val="18"/>
                <w:szCs w:val="18"/>
              </w:rPr>
            </w:pPr>
          </w:p>
        </w:tc>
        <w:tc>
          <w:tcPr>
            <w:tcW w:w="1151"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7312C5A0" w14:textId="77777777" w:rsidR="008D16AD" w:rsidRPr="00A30546" w:rsidRDefault="008D16AD" w:rsidP="00004F8A">
            <w:pPr>
              <w:pStyle w:val="TableParagraph"/>
              <w:kinsoku w:val="0"/>
              <w:overflowPunct w:val="0"/>
              <w:ind w:left="57" w:right="57"/>
              <w:jc w:val="center"/>
              <w:rPr>
                <w:sz w:val="18"/>
                <w:szCs w:val="18"/>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32346D95" w14:textId="77777777" w:rsidR="008D16AD" w:rsidRPr="00A30546" w:rsidRDefault="008D16AD" w:rsidP="00004F8A">
            <w:pPr>
              <w:pStyle w:val="TableParagraph"/>
              <w:kinsoku w:val="0"/>
              <w:overflowPunct w:val="0"/>
              <w:ind w:left="57" w:right="57"/>
              <w:jc w:val="center"/>
              <w:rPr>
                <w:sz w:val="18"/>
                <w:szCs w:val="18"/>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205CBAAF" w14:textId="77777777" w:rsidR="008D16AD" w:rsidRPr="00A30546" w:rsidRDefault="008D16AD" w:rsidP="00004F8A">
            <w:pPr>
              <w:pStyle w:val="TableParagraph"/>
              <w:kinsoku w:val="0"/>
              <w:overflowPunct w:val="0"/>
              <w:ind w:left="57" w:right="57"/>
              <w:jc w:val="center"/>
              <w:rPr>
                <w:sz w:val="18"/>
                <w:szCs w:val="18"/>
              </w:rPr>
            </w:pPr>
          </w:p>
        </w:tc>
        <w:tc>
          <w:tcPr>
            <w:tcW w:w="1292"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20727EFA" w14:textId="77777777" w:rsidR="008D16AD" w:rsidRPr="00A30546" w:rsidRDefault="008D16AD" w:rsidP="00004F8A">
            <w:pPr>
              <w:pStyle w:val="TableParagraph"/>
              <w:kinsoku w:val="0"/>
              <w:overflowPunct w:val="0"/>
              <w:ind w:left="57" w:right="57"/>
              <w:jc w:val="center"/>
              <w:rPr>
                <w:sz w:val="18"/>
                <w:szCs w:val="18"/>
              </w:rPr>
            </w:pPr>
            <w:r w:rsidRPr="00A30546">
              <w:rPr>
                <w:rFonts w:ascii="Calibri" w:hAnsi="Calibri" w:cs="Calibri"/>
                <w:b/>
                <w:bCs/>
                <w:sz w:val="18"/>
                <w:szCs w:val="18"/>
              </w:rPr>
              <w:t>Razem</w:t>
            </w:r>
          </w:p>
        </w:tc>
        <w:tc>
          <w:tcPr>
            <w:tcW w:w="90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37E0786" w14:textId="77777777" w:rsidR="008D16AD" w:rsidRPr="00A30546" w:rsidRDefault="008D16AD" w:rsidP="00004F8A">
            <w:pPr>
              <w:pStyle w:val="TableParagraph"/>
              <w:kinsoku w:val="0"/>
              <w:overflowPunct w:val="0"/>
              <w:ind w:left="57" w:right="57"/>
              <w:jc w:val="center"/>
              <w:rPr>
                <w:sz w:val="18"/>
                <w:szCs w:val="18"/>
              </w:rPr>
            </w:pPr>
            <w:r w:rsidRPr="00A30546">
              <w:rPr>
                <w:rFonts w:ascii="Calibri" w:hAnsi="Calibri" w:cs="Calibri"/>
                <w:b/>
                <w:bCs/>
                <w:sz w:val="18"/>
                <w:szCs w:val="18"/>
              </w:rPr>
              <w:t>Rok 1</w:t>
            </w:r>
          </w:p>
        </w:tc>
        <w:tc>
          <w:tcPr>
            <w:tcW w:w="103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4F37D30" w14:textId="77777777" w:rsidR="008D16AD" w:rsidRPr="00A30546" w:rsidRDefault="008D16AD" w:rsidP="00004F8A">
            <w:pPr>
              <w:pStyle w:val="TableParagraph"/>
              <w:kinsoku w:val="0"/>
              <w:overflowPunct w:val="0"/>
              <w:ind w:left="57" w:right="57"/>
              <w:jc w:val="center"/>
              <w:rPr>
                <w:sz w:val="18"/>
                <w:szCs w:val="18"/>
              </w:rPr>
            </w:pPr>
            <w:r w:rsidRPr="00A30546">
              <w:rPr>
                <w:rFonts w:ascii="Calibri" w:hAnsi="Calibri" w:cs="Calibri"/>
                <w:b/>
                <w:bCs/>
                <w:sz w:val="18"/>
                <w:szCs w:val="18"/>
              </w:rPr>
              <w:t>Rok 2</w:t>
            </w:r>
          </w:p>
        </w:tc>
        <w:tc>
          <w:tcPr>
            <w:tcW w:w="90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C168EA7" w14:textId="77777777" w:rsidR="008D16AD" w:rsidRPr="00A30546" w:rsidRDefault="008D16AD" w:rsidP="00004F8A">
            <w:pPr>
              <w:pStyle w:val="TableParagraph"/>
              <w:kinsoku w:val="0"/>
              <w:overflowPunct w:val="0"/>
              <w:ind w:left="57" w:right="57"/>
              <w:jc w:val="center"/>
              <w:rPr>
                <w:sz w:val="18"/>
                <w:szCs w:val="18"/>
              </w:rPr>
            </w:pPr>
            <w:r w:rsidRPr="00A30546">
              <w:rPr>
                <w:rFonts w:ascii="Calibri" w:hAnsi="Calibri" w:cs="Calibri"/>
                <w:b/>
                <w:bCs/>
                <w:sz w:val="18"/>
                <w:szCs w:val="18"/>
              </w:rPr>
              <w:t>Rok 3</w:t>
            </w:r>
            <w:r w:rsidRPr="00A30546">
              <w:rPr>
                <w:rStyle w:val="Odwoanieprzypisudolnego"/>
                <w:rFonts w:ascii="Calibri" w:hAnsi="Calibri" w:cs="Calibri"/>
                <w:b/>
                <w:bCs/>
                <w:sz w:val="18"/>
                <w:szCs w:val="18"/>
              </w:rPr>
              <w:footnoteReference w:id="6"/>
            </w:r>
          </w:p>
        </w:tc>
      </w:tr>
      <w:tr w:rsidR="008D16AD" w:rsidRPr="00A30546" w14:paraId="2C463FC1" w14:textId="77777777" w:rsidTr="00004F8A">
        <w:trPr>
          <w:trHeight w:hRule="exact" w:val="205"/>
        </w:trPr>
        <w:tc>
          <w:tcPr>
            <w:tcW w:w="940" w:type="dxa"/>
            <w:tcBorders>
              <w:top w:val="single" w:sz="4" w:space="0" w:color="000000"/>
              <w:left w:val="single" w:sz="4" w:space="0" w:color="000000"/>
              <w:bottom w:val="single" w:sz="4" w:space="0" w:color="000000"/>
              <w:right w:val="single" w:sz="4" w:space="0" w:color="000000"/>
            </w:tcBorders>
            <w:shd w:val="clear" w:color="auto" w:fill="DDD9C3"/>
          </w:tcPr>
          <w:p w14:paraId="5C1BBD01" w14:textId="77777777" w:rsidR="008D16AD" w:rsidRPr="00A30546" w:rsidRDefault="008D16AD" w:rsidP="00004F8A">
            <w:pPr>
              <w:pStyle w:val="TableParagraph"/>
              <w:kinsoku w:val="0"/>
              <w:overflowPunct w:val="0"/>
              <w:spacing w:line="194" w:lineRule="exact"/>
              <w:ind w:left="90"/>
            </w:pPr>
            <w:r w:rsidRPr="00A30546">
              <w:rPr>
                <w:rFonts w:ascii="Calibri" w:hAnsi="Calibri" w:cs="Calibri"/>
                <w:b/>
                <w:bCs/>
                <w:sz w:val="16"/>
                <w:szCs w:val="16"/>
              </w:rPr>
              <w:t>I.</w:t>
            </w:r>
          </w:p>
        </w:tc>
        <w:tc>
          <w:tcPr>
            <w:tcW w:w="8756" w:type="dxa"/>
            <w:gridSpan w:val="8"/>
            <w:tcBorders>
              <w:top w:val="single" w:sz="4" w:space="0" w:color="000000"/>
              <w:left w:val="single" w:sz="4" w:space="0" w:color="000000"/>
              <w:bottom w:val="single" w:sz="4" w:space="0" w:color="000000"/>
              <w:right w:val="single" w:sz="4" w:space="0" w:color="000000"/>
            </w:tcBorders>
            <w:shd w:val="clear" w:color="auto" w:fill="DDD9C3"/>
          </w:tcPr>
          <w:p w14:paraId="2F2EAA41" w14:textId="77777777" w:rsidR="008D16AD" w:rsidRPr="00A30546" w:rsidRDefault="008D16AD" w:rsidP="00004F8A">
            <w:pPr>
              <w:pStyle w:val="TableParagraph"/>
              <w:kinsoku w:val="0"/>
              <w:overflowPunct w:val="0"/>
              <w:spacing w:line="194" w:lineRule="exact"/>
              <w:ind w:left="90"/>
            </w:pPr>
            <w:r w:rsidRPr="00A30546">
              <w:rPr>
                <w:rFonts w:ascii="Calibri" w:hAnsi="Calibri" w:cs="Calibri"/>
                <w:b/>
                <w:bCs/>
                <w:sz w:val="16"/>
                <w:szCs w:val="16"/>
              </w:rPr>
              <w:t>Koszty realizacji działań</w:t>
            </w:r>
          </w:p>
        </w:tc>
      </w:tr>
      <w:tr w:rsidR="008D16AD" w:rsidRPr="00A30546" w14:paraId="561E8D8C"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1E08952C"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I.1.</w:t>
            </w:r>
          </w:p>
        </w:tc>
        <w:tc>
          <w:tcPr>
            <w:tcW w:w="1222" w:type="dxa"/>
            <w:tcBorders>
              <w:top w:val="single" w:sz="4" w:space="0" w:color="000000"/>
              <w:left w:val="single" w:sz="4" w:space="0" w:color="000000"/>
              <w:bottom w:val="single" w:sz="4" w:space="0" w:color="000000"/>
              <w:right w:val="single" w:sz="4" w:space="0" w:color="000000"/>
            </w:tcBorders>
          </w:tcPr>
          <w:p w14:paraId="4A4F8C74"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Działanie 1</w:t>
            </w:r>
          </w:p>
        </w:tc>
        <w:tc>
          <w:tcPr>
            <w:tcW w:w="1151" w:type="dxa"/>
            <w:tcBorders>
              <w:top w:val="single" w:sz="4" w:space="0" w:color="000000"/>
              <w:left w:val="single" w:sz="4" w:space="0" w:color="000000"/>
              <w:bottom w:val="single" w:sz="4" w:space="0" w:color="000000"/>
              <w:right w:val="single" w:sz="4" w:space="0" w:color="000000"/>
            </w:tcBorders>
          </w:tcPr>
          <w:p w14:paraId="68CC2551"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7AC072D5"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4402507C"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27D68FAC"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6D527F2A"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10E56B9E"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4C5E3B87"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59861C2B"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6D291617"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I.1.1.</w:t>
            </w:r>
          </w:p>
        </w:tc>
        <w:tc>
          <w:tcPr>
            <w:tcW w:w="1222" w:type="dxa"/>
            <w:tcBorders>
              <w:top w:val="single" w:sz="4" w:space="0" w:color="000000"/>
              <w:left w:val="single" w:sz="4" w:space="0" w:color="000000"/>
              <w:bottom w:val="single" w:sz="4" w:space="0" w:color="000000"/>
              <w:right w:val="single" w:sz="4" w:space="0" w:color="000000"/>
            </w:tcBorders>
          </w:tcPr>
          <w:p w14:paraId="5C414F37"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Koszt 1</w:t>
            </w:r>
          </w:p>
        </w:tc>
        <w:tc>
          <w:tcPr>
            <w:tcW w:w="1151" w:type="dxa"/>
            <w:tcBorders>
              <w:top w:val="single" w:sz="4" w:space="0" w:color="000000"/>
              <w:left w:val="single" w:sz="4" w:space="0" w:color="000000"/>
              <w:bottom w:val="single" w:sz="4" w:space="0" w:color="000000"/>
              <w:right w:val="single" w:sz="4" w:space="0" w:color="000000"/>
            </w:tcBorders>
          </w:tcPr>
          <w:p w14:paraId="5088C952"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2AA02E8D"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5E268FF1"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086CFDA6"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584B8EC3"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65B0B74A"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477473AA"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1393F800"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08F38E8B"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I.1.2.</w:t>
            </w:r>
          </w:p>
        </w:tc>
        <w:tc>
          <w:tcPr>
            <w:tcW w:w="1222" w:type="dxa"/>
            <w:tcBorders>
              <w:top w:val="single" w:sz="4" w:space="0" w:color="000000"/>
              <w:left w:val="single" w:sz="4" w:space="0" w:color="000000"/>
              <w:bottom w:val="single" w:sz="4" w:space="0" w:color="000000"/>
              <w:right w:val="single" w:sz="4" w:space="0" w:color="000000"/>
            </w:tcBorders>
          </w:tcPr>
          <w:p w14:paraId="02B013B6"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Koszt 2</w:t>
            </w:r>
          </w:p>
        </w:tc>
        <w:tc>
          <w:tcPr>
            <w:tcW w:w="1151" w:type="dxa"/>
            <w:tcBorders>
              <w:top w:val="single" w:sz="4" w:space="0" w:color="000000"/>
              <w:left w:val="single" w:sz="4" w:space="0" w:color="000000"/>
              <w:bottom w:val="single" w:sz="4" w:space="0" w:color="000000"/>
              <w:right w:val="single" w:sz="4" w:space="0" w:color="000000"/>
            </w:tcBorders>
          </w:tcPr>
          <w:p w14:paraId="37F0DCD9"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2E553F5C"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176C84B1"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392B2CBA"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485FBEC6"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1C269EA7"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10A135A7"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5E3CD495"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2E9DD18C" w14:textId="77777777" w:rsidR="008D16AD" w:rsidRPr="00A30546" w:rsidRDefault="008D16AD" w:rsidP="00004F8A">
            <w:pPr>
              <w:pStyle w:val="TableParagraph"/>
              <w:kinsoku w:val="0"/>
              <w:overflowPunct w:val="0"/>
              <w:spacing w:before="20" w:after="20"/>
              <w:ind w:left="91"/>
              <w:rPr>
                <w:rFonts w:asciiTheme="minorHAnsi" w:hAnsiTheme="minorHAnsi" w:cs="Calibri"/>
                <w:sz w:val="16"/>
              </w:rPr>
            </w:pPr>
            <w:r w:rsidRPr="00A30546">
              <w:rPr>
                <w:rFonts w:asciiTheme="minorHAnsi" w:hAnsiTheme="minorHAnsi" w:cs="Calibri"/>
                <w:sz w:val="16"/>
                <w:szCs w:val="20"/>
              </w:rPr>
              <w:fldChar w:fldCharType="begin">
                <w:ffData>
                  <w:name w:val=""/>
                  <w:enabled/>
                  <w:calcOnExit w:val="0"/>
                  <w:textInput>
                    <w:default w:val="……"/>
                  </w:textInput>
                </w:ffData>
              </w:fldChar>
            </w:r>
            <w:r w:rsidRPr="00A30546">
              <w:rPr>
                <w:rFonts w:asciiTheme="minorHAnsi" w:hAnsiTheme="minorHAnsi" w:cs="Calibri"/>
                <w:sz w:val="16"/>
                <w:szCs w:val="20"/>
              </w:rPr>
              <w:instrText xml:space="preserve"> FORMTEXT </w:instrText>
            </w:r>
            <w:r w:rsidRPr="00A30546">
              <w:rPr>
                <w:rFonts w:asciiTheme="minorHAnsi" w:hAnsiTheme="minorHAnsi" w:cs="Calibri"/>
                <w:sz w:val="16"/>
                <w:szCs w:val="20"/>
              </w:rPr>
            </w:r>
            <w:r w:rsidRPr="00A30546">
              <w:rPr>
                <w:rFonts w:asciiTheme="minorHAnsi" w:hAnsiTheme="minorHAnsi" w:cs="Calibri"/>
                <w:sz w:val="16"/>
                <w:szCs w:val="20"/>
              </w:rPr>
              <w:fldChar w:fldCharType="separate"/>
            </w:r>
            <w:r w:rsidRPr="00A30546">
              <w:rPr>
                <w:rFonts w:asciiTheme="minorHAnsi" w:hAnsiTheme="minorHAnsi" w:cs="Calibri"/>
                <w:noProof/>
                <w:sz w:val="16"/>
                <w:szCs w:val="20"/>
              </w:rPr>
              <w:t>……</w:t>
            </w:r>
            <w:r w:rsidRPr="00A30546">
              <w:rPr>
                <w:rFonts w:asciiTheme="minorHAnsi" w:hAnsiTheme="minorHAnsi" w:cs="Calibri"/>
                <w:sz w:val="16"/>
                <w:szCs w:val="20"/>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777CAE84" w14:textId="77777777" w:rsidR="008D16AD" w:rsidRPr="00A30546" w:rsidRDefault="008D16AD" w:rsidP="00004F8A">
            <w:pPr>
              <w:pStyle w:val="TableParagraph"/>
              <w:kinsoku w:val="0"/>
              <w:overflowPunct w:val="0"/>
              <w:spacing w:before="20" w:after="20"/>
              <w:ind w:left="91"/>
              <w:rPr>
                <w:rFonts w:asciiTheme="minorHAnsi" w:hAnsiTheme="minorHAnsi" w:cs="Calibri"/>
                <w:sz w:val="16"/>
              </w:rPr>
            </w:pPr>
            <w:r w:rsidRPr="00A30546">
              <w:rPr>
                <w:rFonts w:asciiTheme="minorHAnsi" w:hAnsiTheme="minorHAnsi" w:cs="Calibri"/>
                <w:sz w:val="16"/>
                <w:szCs w:val="20"/>
              </w:rPr>
              <w:fldChar w:fldCharType="begin">
                <w:ffData>
                  <w:name w:val=""/>
                  <w:enabled/>
                  <w:calcOnExit w:val="0"/>
                  <w:textInput>
                    <w:default w:val="……"/>
                  </w:textInput>
                </w:ffData>
              </w:fldChar>
            </w:r>
            <w:r w:rsidRPr="00A30546">
              <w:rPr>
                <w:rFonts w:asciiTheme="minorHAnsi" w:hAnsiTheme="minorHAnsi" w:cs="Calibri"/>
                <w:sz w:val="16"/>
                <w:szCs w:val="20"/>
              </w:rPr>
              <w:instrText xml:space="preserve"> FORMTEXT </w:instrText>
            </w:r>
            <w:r w:rsidRPr="00A30546">
              <w:rPr>
                <w:rFonts w:asciiTheme="minorHAnsi" w:hAnsiTheme="minorHAnsi" w:cs="Calibri"/>
                <w:sz w:val="16"/>
                <w:szCs w:val="20"/>
              </w:rPr>
            </w:r>
            <w:r w:rsidRPr="00A30546">
              <w:rPr>
                <w:rFonts w:asciiTheme="minorHAnsi" w:hAnsiTheme="minorHAnsi" w:cs="Calibri"/>
                <w:sz w:val="16"/>
                <w:szCs w:val="20"/>
              </w:rPr>
              <w:fldChar w:fldCharType="separate"/>
            </w:r>
            <w:r w:rsidRPr="00A30546">
              <w:rPr>
                <w:rFonts w:asciiTheme="minorHAnsi" w:hAnsiTheme="minorHAnsi" w:cs="Calibri"/>
                <w:noProof/>
                <w:sz w:val="16"/>
                <w:szCs w:val="20"/>
              </w:rPr>
              <w:t>……</w:t>
            </w:r>
            <w:r w:rsidRPr="00A30546">
              <w:rPr>
                <w:rFonts w:asciiTheme="minorHAnsi" w:hAnsiTheme="minorHAnsi" w:cs="Calibri"/>
                <w:sz w:val="16"/>
                <w:szCs w:val="20"/>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053FE2CF"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7EECE58E"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612F67ED"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72B2EC4D"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552033D1"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4F70BDDB"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333047BC"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57A83442"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5EB43770"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I.2.</w:t>
            </w:r>
          </w:p>
        </w:tc>
        <w:tc>
          <w:tcPr>
            <w:tcW w:w="1222" w:type="dxa"/>
            <w:tcBorders>
              <w:top w:val="single" w:sz="4" w:space="0" w:color="000000"/>
              <w:left w:val="single" w:sz="4" w:space="0" w:color="000000"/>
              <w:bottom w:val="single" w:sz="4" w:space="0" w:color="000000"/>
              <w:right w:val="single" w:sz="4" w:space="0" w:color="000000"/>
            </w:tcBorders>
          </w:tcPr>
          <w:p w14:paraId="42BF9F53"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Działanie 2</w:t>
            </w:r>
          </w:p>
        </w:tc>
        <w:tc>
          <w:tcPr>
            <w:tcW w:w="1151" w:type="dxa"/>
            <w:tcBorders>
              <w:top w:val="single" w:sz="4" w:space="0" w:color="000000"/>
              <w:left w:val="single" w:sz="4" w:space="0" w:color="000000"/>
              <w:bottom w:val="single" w:sz="4" w:space="0" w:color="000000"/>
              <w:right w:val="single" w:sz="4" w:space="0" w:color="000000"/>
            </w:tcBorders>
          </w:tcPr>
          <w:p w14:paraId="4C50129C"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36E6D43F"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50694C1A"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72996BC4"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02C834BE"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559C1E49"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6142B860"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1EE11E4A"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6AE9ABB4"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I.2.1.</w:t>
            </w:r>
          </w:p>
        </w:tc>
        <w:tc>
          <w:tcPr>
            <w:tcW w:w="1222" w:type="dxa"/>
            <w:tcBorders>
              <w:top w:val="single" w:sz="4" w:space="0" w:color="000000"/>
              <w:left w:val="single" w:sz="4" w:space="0" w:color="000000"/>
              <w:bottom w:val="single" w:sz="4" w:space="0" w:color="000000"/>
              <w:right w:val="single" w:sz="4" w:space="0" w:color="000000"/>
            </w:tcBorders>
          </w:tcPr>
          <w:p w14:paraId="216D0F87"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Koszt 1</w:t>
            </w:r>
          </w:p>
        </w:tc>
        <w:tc>
          <w:tcPr>
            <w:tcW w:w="1151" w:type="dxa"/>
            <w:tcBorders>
              <w:top w:val="single" w:sz="4" w:space="0" w:color="000000"/>
              <w:left w:val="single" w:sz="4" w:space="0" w:color="000000"/>
              <w:bottom w:val="single" w:sz="4" w:space="0" w:color="000000"/>
              <w:right w:val="single" w:sz="4" w:space="0" w:color="000000"/>
            </w:tcBorders>
          </w:tcPr>
          <w:p w14:paraId="6FF980B0"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51CAC730"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6B4861F7"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52E31F4A"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6E343CB6"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650A025C"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4C096128"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00849B89"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3D53BFCB"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I.2.2.</w:t>
            </w:r>
          </w:p>
        </w:tc>
        <w:tc>
          <w:tcPr>
            <w:tcW w:w="1222" w:type="dxa"/>
            <w:tcBorders>
              <w:top w:val="single" w:sz="4" w:space="0" w:color="000000"/>
              <w:left w:val="single" w:sz="4" w:space="0" w:color="000000"/>
              <w:bottom w:val="single" w:sz="4" w:space="0" w:color="000000"/>
              <w:right w:val="single" w:sz="4" w:space="0" w:color="000000"/>
            </w:tcBorders>
          </w:tcPr>
          <w:p w14:paraId="50F1B074"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Koszt 2</w:t>
            </w:r>
          </w:p>
        </w:tc>
        <w:tc>
          <w:tcPr>
            <w:tcW w:w="1151" w:type="dxa"/>
            <w:tcBorders>
              <w:top w:val="single" w:sz="4" w:space="0" w:color="000000"/>
              <w:left w:val="single" w:sz="4" w:space="0" w:color="000000"/>
              <w:bottom w:val="single" w:sz="4" w:space="0" w:color="000000"/>
              <w:right w:val="single" w:sz="4" w:space="0" w:color="000000"/>
            </w:tcBorders>
          </w:tcPr>
          <w:p w14:paraId="630B2695"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3DD4172B"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0C899BD3"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162BA0E8"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22C8A10D"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05D72F1E"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2B3738A3"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6740A805"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7A4F93D5" w14:textId="77777777" w:rsidR="008D16AD" w:rsidRPr="00A30546" w:rsidRDefault="008D16AD" w:rsidP="00004F8A">
            <w:pPr>
              <w:pStyle w:val="TableParagraph"/>
              <w:kinsoku w:val="0"/>
              <w:overflowPunct w:val="0"/>
              <w:spacing w:before="20" w:after="20"/>
              <w:ind w:left="91"/>
              <w:rPr>
                <w:rFonts w:asciiTheme="minorHAnsi" w:hAnsiTheme="minorHAnsi" w:cs="Calibri"/>
                <w:sz w:val="16"/>
              </w:rPr>
            </w:pPr>
            <w:r w:rsidRPr="00A30546">
              <w:rPr>
                <w:rFonts w:asciiTheme="minorHAnsi" w:hAnsiTheme="minorHAnsi" w:cs="Calibri"/>
                <w:sz w:val="16"/>
                <w:szCs w:val="20"/>
              </w:rPr>
              <w:fldChar w:fldCharType="begin">
                <w:ffData>
                  <w:name w:val=""/>
                  <w:enabled/>
                  <w:calcOnExit w:val="0"/>
                  <w:textInput>
                    <w:default w:val="……"/>
                  </w:textInput>
                </w:ffData>
              </w:fldChar>
            </w:r>
            <w:r w:rsidRPr="00A30546">
              <w:rPr>
                <w:rFonts w:asciiTheme="minorHAnsi" w:hAnsiTheme="minorHAnsi" w:cs="Calibri"/>
                <w:sz w:val="16"/>
                <w:szCs w:val="20"/>
              </w:rPr>
              <w:instrText xml:space="preserve"> FORMTEXT </w:instrText>
            </w:r>
            <w:r w:rsidRPr="00A30546">
              <w:rPr>
                <w:rFonts w:asciiTheme="minorHAnsi" w:hAnsiTheme="minorHAnsi" w:cs="Calibri"/>
                <w:sz w:val="16"/>
                <w:szCs w:val="20"/>
              </w:rPr>
            </w:r>
            <w:r w:rsidRPr="00A30546">
              <w:rPr>
                <w:rFonts w:asciiTheme="minorHAnsi" w:hAnsiTheme="minorHAnsi" w:cs="Calibri"/>
                <w:sz w:val="16"/>
                <w:szCs w:val="20"/>
              </w:rPr>
              <w:fldChar w:fldCharType="separate"/>
            </w:r>
            <w:r w:rsidRPr="00A30546">
              <w:rPr>
                <w:rFonts w:asciiTheme="minorHAnsi" w:hAnsiTheme="minorHAnsi" w:cs="Calibri"/>
                <w:noProof/>
                <w:sz w:val="16"/>
                <w:szCs w:val="20"/>
              </w:rPr>
              <w:t>……</w:t>
            </w:r>
            <w:r w:rsidRPr="00A30546">
              <w:rPr>
                <w:rFonts w:asciiTheme="minorHAnsi" w:hAnsiTheme="minorHAnsi" w:cs="Calibri"/>
                <w:sz w:val="16"/>
                <w:szCs w:val="20"/>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59E75401" w14:textId="77777777" w:rsidR="008D16AD" w:rsidRPr="00A30546" w:rsidRDefault="008D16AD" w:rsidP="00004F8A">
            <w:pPr>
              <w:pStyle w:val="TableParagraph"/>
              <w:kinsoku w:val="0"/>
              <w:overflowPunct w:val="0"/>
              <w:spacing w:before="20" w:after="20"/>
              <w:ind w:left="91"/>
              <w:rPr>
                <w:rFonts w:asciiTheme="minorHAnsi" w:hAnsiTheme="minorHAnsi" w:cs="Calibri"/>
                <w:sz w:val="16"/>
              </w:rPr>
            </w:pPr>
            <w:r w:rsidRPr="00A30546">
              <w:rPr>
                <w:rFonts w:asciiTheme="minorHAnsi" w:hAnsiTheme="minorHAnsi" w:cs="Calibri"/>
                <w:sz w:val="16"/>
                <w:szCs w:val="20"/>
              </w:rPr>
              <w:fldChar w:fldCharType="begin">
                <w:ffData>
                  <w:name w:val=""/>
                  <w:enabled/>
                  <w:calcOnExit w:val="0"/>
                  <w:textInput>
                    <w:default w:val="……"/>
                  </w:textInput>
                </w:ffData>
              </w:fldChar>
            </w:r>
            <w:r w:rsidRPr="00A30546">
              <w:rPr>
                <w:rFonts w:asciiTheme="minorHAnsi" w:hAnsiTheme="minorHAnsi" w:cs="Calibri"/>
                <w:sz w:val="16"/>
                <w:szCs w:val="20"/>
              </w:rPr>
              <w:instrText xml:space="preserve"> FORMTEXT </w:instrText>
            </w:r>
            <w:r w:rsidRPr="00A30546">
              <w:rPr>
                <w:rFonts w:asciiTheme="minorHAnsi" w:hAnsiTheme="minorHAnsi" w:cs="Calibri"/>
                <w:sz w:val="16"/>
                <w:szCs w:val="20"/>
              </w:rPr>
            </w:r>
            <w:r w:rsidRPr="00A30546">
              <w:rPr>
                <w:rFonts w:asciiTheme="minorHAnsi" w:hAnsiTheme="minorHAnsi" w:cs="Calibri"/>
                <w:sz w:val="16"/>
                <w:szCs w:val="20"/>
              </w:rPr>
              <w:fldChar w:fldCharType="separate"/>
            </w:r>
            <w:r w:rsidRPr="00A30546">
              <w:rPr>
                <w:rFonts w:asciiTheme="minorHAnsi" w:hAnsiTheme="minorHAnsi" w:cs="Calibri"/>
                <w:noProof/>
                <w:sz w:val="16"/>
                <w:szCs w:val="20"/>
              </w:rPr>
              <w:t>……</w:t>
            </w:r>
            <w:r w:rsidRPr="00A30546">
              <w:rPr>
                <w:rFonts w:asciiTheme="minorHAnsi" w:hAnsiTheme="minorHAnsi" w:cs="Calibri"/>
                <w:sz w:val="16"/>
                <w:szCs w:val="20"/>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1A8E98E3"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6B8BECDE"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720AE786"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2760E8A8"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4BCA3AF0"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2843F516"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521E160C"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548B87CF"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367AA39B"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I.3.</w:t>
            </w:r>
          </w:p>
        </w:tc>
        <w:tc>
          <w:tcPr>
            <w:tcW w:w="1222" w:type="dxa"/>
            <w:tcBorders>
              <w:top w:val="single" w:sz="4" w:space="0" w:color="000000"/>
              <w:left w:val="single" w:sz="4" w:space="0" w:color="000000"/>
              <w:bottom w:val="single" w:sz="4" w:space="0" w:color="000000"/>
              <w:right w:val="single" w:sz="4" w:space="0" w:color="000000"/>
            </w:tcBorders>
          </w:tcPr>
          <w:p w14:paraId="19E33858"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Działanie 3</w:t>
            </w:r>
          </w:p>
        </w:tc>
        <w:tc>
          <w:tcPr>
            <w:tcW w:w="1151" w:type="dxa"/>
            <w:tcBorders>
              <w:top w:val="single" w:sz="4" w:space="0" w:color="000000"/>
              <w:left w:val="single" w:sz="4" w:space="0" w:color="000000"/>
              <w:bottom w:val="single" w:sz="4" w:space="0" w:color="000000"/>
              <w:right w:val="single" w:sz="4" w:space="0" w:color="000000"/>
            </w:tcBorders>
          </w:tcPr>
          <w:p w14:paraId="3CF542F0"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2815C928"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66D2C072"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3E2DC91B"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7D88D5AA"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0579D831"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2E6785FA"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0B81110A"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07E5EEB0"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I.3.1.</w:t>
            </w:r>
          </w:p>
        </w:tc>
        <w:tc>
          <w:tcPr>
            <w:tcW w:w="1222" w:type="dxa"/>
            <w:tcBorders>
              <w:top w:val="single" w:sz="4" w:space="0" w:color="000000"/>
              <w:left w:val="single" w:sz="4" w:space="0" w:color="000000"/>
              <w:bottom w:val="single" w:sz="4" w:space="0" w:color="000000"/>
              <w:right w:val="single" w:sz="4" w:space="0" w:color="000000"/>
            </w:tcBorders>
          </w:tcPr>
          <w:p w14:paraId="1B028B4A"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Koszt 1</w:t>
            </w:r>
          </w:p>
        </w:tc>
        <w:tc>
          <w:tcPr>
            <w:tcW w:w="1151" w:type="dxa"/>
            <w:tcBorders>
              <w:top w:val="single" w:sz="4" w:space="0" w:color="000000"/>
              <w:left w:val="single" w:sz="4" w:space="0" w:color="000000"/>
              <w:bottom w:val="single" w:sz="4" w:space="0" w:color="000000"/>
              <w:right w:val="single" w:sz="4" w:space="0" w:color="000000"/>
            </w:tcBorders>
          </w:tcPr>
          <w:p w14:paraId="4BA655F2"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473C0A5E"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65668FBD"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2AA52C77"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1DA78CCD"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3FD15775"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5D150C2D"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59CA0F1A"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71775551"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I.3.2.</w:t>
            </w:r>
          </w:p>
        </w:tc>
        <w:tc>
          <w:tcPr>
            <w:tcW w:w="1222" w:type="dxa"/>
            <w:tcBorders>
              <w:top w:val="single" w:sz="4" w:space="0" w:color="000000"/>
              <w:left w:val="single" w:sz="4" w:space="0" w:color="000000"/>
              <w:bottom w:val="single" w:sz="4" w:space="0" w:color="000000"/>
              <w:right w:val="single" w:sz="4" w:space="0" w:color="000000"/>
            </w:tcBorders>
          </w:tcPr>
          <w:p w14:paraId="0A10F678"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Koszt 2</w:t>
            </w:r>
          </w:p>
        </w:tc>
        <w:tc>
          <w:tcPr>
            <w:tcW w:w="1151" w:type="dxa"/>
            <w:tcBorders>
              <w:top w:val="single" w:sz="4" w:space="0" w:color="000000"/>
              <w:left w:val="single" w:sz="4" w:space="0" w:color="000000"/>
              <w:bottom w:val="single" w:sz="4" w:space="0" w:color="000000"/>
              <w:right w:val="single" w:sz="4" w:space="0" w:color="000000"/>
            </w:tcBorders>
          </w:tcPr>
          <w:p w14:paraId="47CC1EC1"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7CC49EB0"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1E08B835"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4F8F7CE1"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4EB6A359"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4FA55E7B"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162663A9"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4A010FB7"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37B247F0" w14:textId="77777777" w:rsidR="008D16AD" w:rsidRPr="00A30546" w:rsidRDefault="008D16AD" w:rsidP="00004F8A">
            <w:pPr>
              <w:pStyle w:val="TableParagraph"/>
              <w:kinsoku w:val="0"/>
              <w:overflowPunct w:val="0"/>
              <w:spacing w:before="20" w:after="20"/>
              <w:ind w:left="91"/>
              <w:rPr>
                <w:rFonts w:asciiTheme="minorHAnsi" w:hAnsiTheme="minorHAnsi" w:cs="Calibri"/>
                <w:sz w:val="16"/>
              </w:rPr>
            </w:pPr>
            <w:r w:rsidRPr="00A30546">
              <w:rPr>
                <w:rFonts w:asciiTheme="minorHAnsi" w:hAnsiTheme="minorHAnsi" w:cs="Calibri"/>
                <w:sz w:val="16"/>
                <w:szCs w:val="20"/>
              </w:rPr>
              <w:fldChar w:fldCharType="begin">
                <w:ffData>
                  <w:name w:val=""/>
                  <w:enabled/>
                  <w:calcOnExit w:val="0"/>
                  <w:textInput>
                    <w:default w:val="……"/>
                  </w:textInput>
                </w:ffData>
              </w:fldChar>
            </w:r>
            <w:r w:rsidRPr="00A30546">
              <w:rPr>
                <w:rFonts w:asciiTheme="minorHAnsi" w:hAnsiTheme="minorHAnsi" w:cs="Calibri"/>
                <w:sz w:val="16"/>
                <w:szCs w:val="20"/>
              </w:rPr>
              <w:instrText xml:space="preserve"> FORMTEXT </w:instrText>
            </w:r>
            <w:r w:rsidRPr="00A30546">
              <w:rPr>
                <w:rFonts w:asciiTheme="minorHAnsi" w:hAnsiTheme="minorHAnsi" w:cs="Calibri"/>
                <w:sz w:val="16"/>
                <w:szCs w:val="20"/>
              </w:rPr>
            </w:r>
            <w:r w:rsidRPr="00A30546">
              <w:rPr>
                <w:rFonts w:asciiTheme="minorHAnsi" w:hAnsiTheme="minorHAnsi" w:cs="Calibri"/>
                <w:sz w:val="16"/>
                <w:szCs w:val="20"/>
              </w:rPr>
              <w:fldChar w:fldCharType="separate"/>
            </w:r>
            <w:r w:rsidRPr="00A30546">
              <w:rPr>
                <w:rFonts w:asciiTheme="minorHAnsi" w:hAnsiTheme="minorHAnsi" w:cs="Calibri"/>
                <w:noProof/>
                <w:sz w:val="16"/>
                <w:szCs w:val="20"/>
              </w:rPr>
              <w:t>……</w:t>
            </w:r>
            <w:r w:rsidRPr="00A30546">
              <w:rPr>
                <w:rFonts w:asciiTheme="minorHAnsi" w:hAnsiTheme="minorHAnsi" w:cs="Calibri"/>
                <w:sz w:val="16"/>
                <w:szCs w:val="20"/>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4D7EA6D1" w14:textId="77777777" w:rsidR="008D16AD" w:rsidRPr="00A30546" w:rsidRDefault="008D16AD" w:rsidP="00004F8A">
            <w:pPr>
              <w:pStyle w:val="TableParagraph"/>
              <w:kinsoku w:val="0"/>
              <w:overflowPunct w:val="0"/>
              <w:spacing w:before="20" w:after="20"/>
              <w:ind w:left="91"/>
              <w:rPr>
                <w:rFonts w:asciiTheme="minorHAnsi" w:hAnsiTheme="minorHAnsi" w:cs="Calibri"/>
                <w:sz w:val="16"/>
              </w:rPr>
            </w:pPr>
            <w:r w:rsidRPr="00A30546">
              <w:rPr>
                <w:rFonts w:asciiTheme="minorHAnsi" w:hAnsiTheme="minorHAnsi" w:cs="Calibri"/>
                <w:sz w:val="16"/>
                <w:szCs w:val="20"/>
              </w:rPr>
              <w:fldChar w:fldCharType="begin">
                <w:ffData>
                  <w:name w:val=""/>
                  <w:enabled/>
                  <w:calcOnExit w:val="0"/>
                  <w:textInput>
                    <w:default w:val="……"/>
                  </w:textInput>
                </w:ffData>
              </w:fldChar>
            </w:r>
            <w:r w:rsidRPr="00A30546">
              <w:rPr>
                <w:rFonts w:asciiTheme="minorHAnsi" w:hAnsiTheme="minorHAnsi" w:cs="Calibri"/>
                <w:sz w:val="16"/>
                <w:szCs w:val="20"/>
              </w:rPr>
              <w:instrText xml:space="preserve"> FORMTEXT </w:instrText>
            </w:r>
            <w:r w:rsidRPr="00A30546">
              <w:rPr>
                <w:rFonts w:asciiTheme="minorHAnsi" w:hAnsiTheme="minorHAnsi" w:cs="Calibri"/>
                <w:sz w:val="16"/>
                <w:szCs w:val="20"/>
              </w:rPr>
            </w:r>
            <w:r w:rsidRPr="00A30546">
              <w:rPr>
                <w:rFonts w:asciiTheme="minorHAnsi" w:hAnsiTheme="minorHAnsi" w:cs="Calibri"/>
                <w:sz w:val="16"/>
                <w:szCs w:val="20"/>
              </w:rPr>
              <w:fldChar w:fldCharType="separate"/>
            </w:r>
            <w:r w:rsidRPr="00A30546">
              <w:rPr>
                <w:rFonts w:asciiTheme="minorHAnsi" w:hAnsiTheme="minorHAnsi" w:cs="Calibri"/>
                <w:noProof/>
                <w:sz w:val="16"/>
                <w:szCs w:val="20"/>
              </w:rPr>
              <w:t>……</w:t>
            </w:r>
            <w:r w:rsidRPr="00A30546">
              <w:rPr>
                <w:rFonts w:asciiTheme="minorHAnsi" w:hAnsiTheme="minorHAnsi" w:cs="Calibri"/>
                <w:sz w:val="16"/>
                <w:szCs w:val="20"/>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0ED27798"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3B42C9A0"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0C3DDCF0"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3C51A68C"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236F2E04"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7B450B2B"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22CA67E9"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7D9329DD" w14:textId="77777777" w:rsidTr="00004F8A">
        <w:trPr>
          <w:trHeight w:val="240"/>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25C4B08E" w14:textId="77777777" w:rsidR="008D16AD" w:rsidRPr="00A30546" w:rsidRDefault="008D16AD" w:rsidP="00004F8A">
            <w:pPr>
              <w:pStyle w:val="TableParagraph"/>
              <w:kinsoku w:val="0"/>
              <w:overflowPunct w:val="0"/>
              <w:spacing w:line="220" w:lineRule="exact"/>
              <w:ind w:left="91"/>
            </w:pPr>
            <w:r w:rsidRPr="00A30546">
              <w:rPr>
                <w:rFonts w:ascii="Calibri" w:hAnsi="Calibri" w:cs="Calibri"/>
                <w:b/>
                <w:bCs/>
                <w:sz w:val="16"/>
                <w:szCs w:val="16"/>
              </w:rPr>
              <w:t>Suma kosztów realizacji zadania</w:t>
            </w:r>
          </w:p>
        </w:tc>
        <w:tc>
          <w:tcPr>
            <w:tcW w:w="1292" w:type="dxa"/>
            <w:tcBorders>
              <w:top w:val="single" w:sz="4" w:space="0" w:color="000000"/>
              <w:left w:val="single" w:sz="4" w:space="0" w:color="000000"/>
              <w:bottom w:val="single" w:sz="4" w:space="0" w:color="000000"/>
              <w:right w:val="single" w:sz="4" w:space="0" w:color="000000"/>
            </w:tcBorders>
          </w:tcPr>
          <w:p w14:paraId="05B5FF99"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321B330D"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5882427A"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183D2A79"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642D7AA6"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shd w:val="clear" w:color="auto" w:fill="DDD9C3"/>
          </w:tcPr>
          <w:p w14:paraId="11B9EF2F" w14:textId="77777777" w:rsidR="008D16AD" w:rsidRPr="00A30546" w:rsidRDefault="008D16AD" w:rsidP="00004F8A">
            <w:pPr>
              <w:pStyle w:val="TableParagraph"/>
              <w:kinsoku w:val="0"/>
              <w:overflowPunct w:val="0"/>
              <w:spacing w:line="220" w:lineRule="exact"/>
              <w:ind w:left="91"/>
            </w:pPr>
            <w:r w:rsidRPr="00A30546">
              <w:rPr>
                <w:rFonts w:ascii="Calibri" w:hAnsi="Calibri" w:cs="Calibri"/>
                <w:b/>
                <w:bCs/>
                <w:sz w:val="16"/>
                <w:szCs w:val="16"/>
              </w:rPr>
              <w:t>II.</w:t>
            </w:r>
          </w:p>
        </w:tc>
        <w:tc>
          <w:tcPr>
            <w:tcW w:w="8756" w:type="dxa"/>
            <w:gridSpan w:val="8"/>
            <w:tcBorders>
              <w:top w:val="single" w:sz="4" w:space="0" w:color="000000"/>
              <w:left w:val="single" w:sz="4" w:space="0" w:color="000000"/>
              <w:bottom w:val="single" w:sz="4" w:space="0" w:color="000000"/>
              <w:right w:val="single" w:sz="4" w:space="0" w:color="000000"/>
            </w:tcBorders>
            <w:shd w:val="clear" w:color="auto" w:fill="DDD9C3"/>
          </w:tcPr>
          <w:p w14:paraId="2519A722" w14:textId="77777777" w:rsidR="008D16AD" w:rsidRPr="00A30546" w:rsidRDefault="008D16AD" w:rsidP="00004F8A">
            <w:pPr>
              <w:pStyle w:val="TableParagraph"/>
              <w:kinsoku w:val="0"/>
              <w:overflowPunct w:val="0"/>
              <w:spacing w:line="220" w:lineRule="exact"/>
              <w:ind w:left="91"/>
            </w:pPr>
            <w:r w:rsidRPr="00A30546">
              <w:rPr>
                <w:rFonts w:ascii="Calibri" w:hAnsi="Calibri" w:cs="Calibri"/>
                <w:b/>
                <w:bCs/>
                <w:sz w:val="16"/>
                <w:szCs w:val="16"/>
              </w:rPr>
              <w:t>Koszty administracyjne</w:t>
            </w:r>
          </w:p>
        </w:tc>
      </w:tr>
      <w:tr w:rsidR="008D16AD" w:rsidRPr="00A30546" w14:paraId="42A2DB68"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3FC70E18"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II.1.</w:t>
            </w:r>
          </w:p>
        </w:tc>
        <w:tc>
          <w:tcPr>
            <w:tcW w:w="1222" w:type="dxa"/>
            <w:tcBorders>
              <w:top w:val="single" w:sz="4" w:space="0" w:color="000000"/>
              <w:left w:val="single" w:sz="4" w:space="0" w:color="000000"/>
              <w:bottom w:val="single" w:sz="4" w:space="0" w:color="000000"/>
              <w:right w:val="single" w:sz="4" w:space="0" w:color="000000"/>
            </w:tcBorders>
          </w:tcPr>
          <w:p w14:paraId="527475C0"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Koszt 1</w:t>
            </w:r>
          </w:p>
        </w:tc>
        <w:tc>
          <w:tcPr>
            <w:tcW w:w="1151" w:type="dxa"/>
            <w:tcBorders>
              <w:top w:val="single" w:sz="4" w:space="0" w:color="000000"/>
              <w:left w:val="single" w:sz="4" w:space="0" w:color="000000"/>
              <w:bottom w:val="single" w:sz="4" w:space="0" w:color="000000"/>
              <w:right w:val="single" w:sz="4" w:space="0" w:color="000000"/>
            </w:tcBorders>
          </w:tcPr>
          <w:p w14:paraId="58D62815"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2ACC8599"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032DFB81"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16162AD4"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6B75CBE0"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211B3E72"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2D376ED0"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75E1C8C2"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7CC8074F"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II.2.</w:t>
            </w:r>
          </w:p>
        </w:tc>
        <w:tc>
          <w:tcPr>
            <w:tcW w:w="1222" w:type="dxa"/>
            <w:tcBorders>
              <w:top w:val="single" w:sz="4" w:space="0" w:color="000000"/>
              <w:left w:val="single" w:sz="4" w:space="0" w:color="000000"/>
              <w:bottom w:val="single" w:sz="4" w:space="0" w:color="000000"/>
              <w:right w:val="single" w:sz="4" w:space="0" w:color="000000"/>
            </w:tcBorders>
          </w:tcPr>
          <w:p w14:paraId="20CD5C6F" w14:textId="77777777" w:rsidR="008D16AD" w:rsidRPr="00A30546" w:rsidRDefault="008D16AD" w:rsidP="00004F8A">
            <w:pPr>
              <w:pStyle w:val="TableParagraph"/>
              <w:kinsoku w:val="0"/>
              <w:overflowPunct w:val="0"/>
              <w:spacing w:line="240" w:lineRule="exact"/>
              <w:ind w:left="91"/>
            </w:pPr>
            <w:r w:rsidRPr="00A30546">
              <w:rPr>
                <w:rFonts w:ascii="Calibri" w:hAnsi="Calibri" w:cs="Calibri"/>
                <w:sz w:val="16"/>
                <w:szCs w:val="16"/>
              </w:rPr>
              <w:t>Koszt 2</w:t>
            </w:r>
          </w:p>
        </w:tc>
        <w:tc>
          <w:tcPr>
            <w:tcW w:w="1151" w:type="dxa"/>
            <w:tcBorders>
              <w:top w:val="single" w:sz="4" w:space="0" w:color="000000"/>
              <w:left w:val="single" w:sz="4" w:space="0" w:color="000000"/>
              <w:bottom w:val="single" w:sz="4" w:space="0" w:color="000000"/>
              <w:right w:val="single" w:sz="4" w:space="0" w:color="000000"/>
            </w:tcBorders>
          </w:tcPr>
          <w:p w14:paraId="015FD62F"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54A883F8"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5FDB9217"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05806F39"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2B37A2A5"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10674B9E"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65CC9E4C"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49FDAD2B" w14:textId="77777777" w:rsidTr="00004F8A">
        <w:trPr>
          <w:trHeight w:val="240"/>
        </w:trPr>
        <w:tc>
          <w:tcPr>
            <w:tcW w:w="940" w:type="dxa"/>
            <w:tcBorders>
              <w:top w:val="single" w:sz="4" w:space="0" w:color="000000"/>
              <w:left w:val="single" w:sz="4" w:space="0" w:color="000000"/>
              <w:bottom w:val="single" w:sz="4" w:space="0" w:color="000000"/>
              <w:right w:val="single" w:sz="4" w:space="0" w:color="000000"/>
            </w:tcBorders>
          </w:tcPr>
          <w:p w14:paraId="71DFC40B" w14:textId="77777777" w:rsidR="008D16AD" w:rsidRPr="00A30546" w:rsidRDefault="008D16AD" w:rsidP="00004F8A">
            <w:pPr>
              <w:pStyle w:val="TableParagraph"/>
              <w:kinsoku w:val="0"/>
              <w:overflowPunct w:val="0"/>
              <w:spacing w:before="20" w:after="20"/>
              <w:ind w:left="91"/>
              <w:rPr>
                <w:rFonts w:asciiTheme="minorHAnsi" w:hAnsiTheme="minorHAnsi" w:cs="Calibri"/>
                <w:sz w:val="16"/>
              </w:rPr>
            </w:pPr>
            <w:r w:rsidRPr="00A30546">
              <w:rPr>
                <w:rFonts w:asciiTheme="minorHAnsi" w:hAnsiTheme="minorHAnsi" w:cs="Calibri"/>
                <w:sz w:val="16"/>
                <w:szCs w:val="20"/>
              </w:rPr>
              <w:fldChar w:fldCharType="begin">
                <w:ffData>
                  <w:name w:val=""/>
                  <w:enabled/>
                  <w:calcOnExit w:val="0"/>
                  <w:textInput>
                    <w:default w:val="……"/>
                  </w:textInput>
                </w:ffData>
              </w:fldChar>
            </w:r>
            <w:r w:rsidRPr="00A30546">
              <w:rPr>
                <w:rFonts w:asciiTheme="minorHAnsi" w:hAnsiTheme="minorHAnsi" w:cs="Calibri"/>
                <w:sz w:val="16"/>
                <w:szCs w:val="20"/>
              </w:rPr>
              <w:instrText xml:space="preserve"> FORMTEXT </w:instrText>
            </w:r>
            <w:r w:rsidRPr="00A30546">
              <w:rPr>
                <w:rFonts w:asciiTheme="minorHAnsi" w:hAnsiTheme="minorHAnsi" w:cs="Calibri"/>
                <w:sz w:val="16"/>
                <w:szCs w:val="20"/>
              </w:rPr>
            </w:r>
            <w:r w:rsidRPr="00A30546">
              <w:rPr>
                <w:rFonts w:asciiTheme="minorHAnsi" w:hAnsiTheme="minorHAnsi" w:cs="Calibri"/>
                <w:sz w:val="16"/>
                <w:szCs w:val="20"/>
              </w:rPr>
              <w:fldChar w:fldCharType="separate"/>
            </w:r>
            <w:r w:rsidRPr="00A30546">
              <w:rPr>
                <w:rFonts w:asciiTheme="minorHAnsi" w:hAnsiTheme="minorHAnsi" w:cs="Calibri"/>
                <w:noProof/>
                <w:sz w:val="16"/>
                <w:szCs w:val="20"/>
              </w:rPr>
              <w:t>……</w:t>
            </w:r>
            <w:r w:rsidRPr="00A30546">
              <w:rPr>
                <w:rFonts w:asciiTheme="minorHAnsi" w:hAnsiTheme="minorHAnsi" w:cs="Calibri"/>
                <w:sz w:val="16"/>
                <w:szCs w:val="20"/>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3070C6B8" w14:textId="77777777" w:rsidR="008D16AD" w:rsidRPr="00A30546" w:rsidRDefault="008D16AD" w:rsidP="00004F8A">
            <w:pPr>
              <w:pStyle w:val="TableParagraph"/>
              <w:kinsoku w:val="0"/>
              <w:overflowPunct w:val="0"/>
              <w:spacing w:before="20" w:after="20"/>
              <w:ind w:left="91"/>
              <w:rPr>
                <w:rFonts w:asciiTheme="minorHAnsi" w:hAnsiTheme="minorHAnsi" w:cs="Calibri"/>
                <w:sz w:val="16"/>
              </w:rPr>
            </w:pPr>
            <w:r w:rsidRPr="00A30546">
              <w:rPr>
                <w:rFonts w:asciiTheme="minorHAnsi" w:hAnsiTheme="minorHAnsi" w:cs="Calibri"/>
                <w:sz w:val="16"/>
                <w:szCs w:val="20"/>
              </w:rPr>
              <w:fldChar w:fldCharType="begin">
                <w:ffData>
                  <w:name w:val=""/>
                  <w:enabled/>
                  <w:calcOnExit w:val="0"/>
                  <w:textInput>
                    <w:default w:val="……"/>
                  </w:textInput>
                </w:ffData>
              </w:fldChar>
            </w:r>
            <w:r w:rsidRPr="00A30546">
              <w:rPr>
                <w:rFonts w:asciiTheme="minorHAnsi" w:hAnsiTheme="minorHAnsi" w:cs="Calibri"/>
                <w:sz w:val="16"/>
                <w:szCs w:val="20"/>
              </w:rPr>
              <w:instrText xml:space="preserve"> FORMTEXT </w:instrText>
            </w:r>
            <w:r w:rsidRPr="00A30546">
              <w:rPr>
                <w:rFonts w:asciiTheme="minorHAnsi" w:hAnsiTheme="minorHAnsi" w:cs="Calibri"/>
                <w:sz w:val="16"/>
                <w:szCs w:val="20"/>
              </w:rPr>
            </w:r>
            <w:r w:rsidRPr="00A30546">
              <w:rPr>
                <w:rFonts w:asciiTheme="minorHAnsi" w:hAnsiTheme="minorHAnsi" w:cs="Calibri"/>
                <w:sz w:val="16"/>
                <w:szCs w:val="20"/>
              </w:rPr>
              <w:fldChar w:fldCharType="separate"/>
            </w:r>
            <w:r w:rsidRPr="00A30546">
              <w:rPr>
                <w:rFonts w:asciiTheme="minorHAnsi" w:hAnsiTheme="minorHAnsi" w:cs="Calibri"/>
                <w:noProof/>
                <w:sz w:val="16"/>
                <w:szCs w:val="20"/>
              </w:rPr>
              <w:t>……</w:t>
            </w:r>
            <w:r w:rsidRPr="00A30546">
              <w:rPr>
                <w:rFonts w:asciiTheme="minorHAnsi" w:hAnsiTheme="minorHAnsi" w:cs="Calibri"/>
                <w:sz w:val="16"/>
                <w:szCs w:val="20"/>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718449E5"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7B13DA36"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43A74BEB" w14:textId="77777777" w:rsidR="008D16AD" w:rsidRPr="00A30546" w:rsidRDefault="008D16AD" w:rsidP="00004F8A">
            <w:pPr>
              <w:spacing w:before="30" w:after="10" w:line="230" w:lineRule="exact"/>
              <w:ind w:left="28" w:right="28"/>
              <w:jc w:val="center"/>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92" w:type="dxa"/>
            <w:tcBorders>
              <w:top w:val="single" w:sz="4" w:space="0" w:color="000000"/>
              <w:left w:val="single" w:sz="4" w:space="0" w:color="000000"/>
              <w:bottom w:val="single" w:sz="4" w:space="0" w:color="000000"/>
              <w:right w:val="single" w:sz="4" w:space="0" w:color="000000"/>
            </w:tcBorders>
          </w:tcPr>
          <w:p w14:paraId="04184B6B"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33120191"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54D2EC45"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3ABEEFAE"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0BF93298" w14:textId="77777777" w:rsidTr="00004F8A">
        <w:trPr>
          <w:trHeight w:val="240"/>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23E924FD" w14:textId="77777777" w:rsidR="008D16AD" w:rsidRPr="00A30546" w:rsidRDefault="008D16AD" w:rsidP="00004F8A">
            <w:pPr>
              <w:pStyle w:val="TableParagraph"/>
              <w:kinsoku w:val="0"/>
              <w:overflowPunct w:val="0"/>
              <w:spacing w:line="220" w:lineRule="exact"/>
              <w:ind w:left="91"/>
            </w:pPr>
            <w:r w:rsidRPr="00A30546">
              <w:rPr>
                <w:rFonts w:ascii="Calibri" w:hAnsi="Calibri" w:cs="Calibri"/>
                <w:b/>
                <w:bCs/>
                <w:sz w:val="16"/>
                <w:szCs w:val="16"/>
              </w:rPr>
              <w:t>Suma kosztów administracyjnych</w:t>
            </w:r>
          </w:p>
        </w:tc>
        <w:tc>
          <w:tcPr>
            <w:tcW w:w="1292" w:type="dxa"/>
            <w:tcBorders>
              <w:top w:val="single" w:sz="4" w:space="0" w:color="000000"/>
              <w:left w:val="single" w:sz="4" w:space="0" w:color="000000"/>
              <w:bottom w:val="single" w:sz="4" w:space="0" w:color="000000"/>
              <w:right w:val="single" w:sz="4" w:space="0" w:color="000000"/>
            </w:tcBorders>
          </w:tcPr>
          <w:p w14:paraId="423CB3A2"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2DC430C2"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5A8F5353"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477C709E"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45482DB8" w14:textId="77777777" w:rsidTr="00004F8A">
        <w:trPr>
          <w:trHeight w:val="240"/>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7216B8D9" w14:textId="77777777" w:rsidR="008D16AD" w:rsidRPr="00A30546" w:rsidRDefault="008D16AD" w:rsidP="00004F8A">
            <w:pPr>
              <w:pStyle w:val="TableParagraph"/>
              <w:kinsoku w:val="0"/>
              <w:overflowPunct w:val="0"/>
              <w:spacing w:line="220" w:lineRule="exact"/>
              <w:ind w:left="91"/>
            </w:pPr>
            <w:r w:rsidRPr="00A30546">
              <w:rPr>
                <w:rFonts w:ascii="Calibri" w:hAnsi="Calibri" w:cs="Calibri"/>
                <w:b/>
                <w:bCs/>
                <w:sz w:val="16"/>
                <w:szCs w:val="16"/>
              </w:rPr>
              <w:t>Suma wszystkich kosztów realizacji zadania</w:t>
            </w:r>
          </w:p>
        </w:tc>
        <w:tc>
          <w:tcPr>
            <w:tcW w:w="1292" w:type="dxa"/>
            <w:tcBorders>
              <w:top w:val="single" w:sz="4" w:space="0" w:color="000000"/>
              <w:left w:val="single" w:sz="4" w:space="0" w:color="000000"/>
              <w:bottom w:val="single" w:sz="4" w:space="0" w:color="000000"/>
              <w:right w:val="single" w:sz="4" w:space="0" w:color="000000"/>
            </w:tcBorders>
          </w:tcPr>
          <w:p w14:paraId="6CBE4F8B"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6" w:type="dxa"/>
            <w:tcBorders>
              <w:top w:val="single" w:sz="4" w:space="0" w:color="000000"/>
              <w:left w:val="single" w:sz="4" w:space="0" w:color="000000"/>
              <w:bottom w:val="single" w:sz="4" w:space="0" w:color="000000"/>
              <w:right w:val="single" w:sz="4" w:space="0" w:color="000000"/>
            </w:tcBorders>
          </w:tcPr>
          <w:p w14:paraId="5BFE8B4B"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034" w:type="dxa"/>
            <w:tcBorders>
              <w:top w:val="single" w:sz="4" w:space="0" w:color="000000"/>
              <w:left w:val="single" w:sz="4" w:space="0" w:color="000000"/>
              <w:bottom w:val="single" w:sz="4" w:space="0" w:color="000000"/>
              <w:right w:val="single" w:sz="4" w:space="0" w:color="000000"/>
            </w:tcBorders>
          </w:tcPr>
          <w:p w14:paraId="4F32A991"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904" w:type="dxa"/>
            <w:tcBorders>
              <w:top w:val="single" w:sz="4" w:space="0" w:color="000000"/>
              <w:left w:val="single" w:sz="4" w:space="0" w:color="000000"/>
              <w:bottom w:val="single" w:sz="4" w:space="0" w:color="000000"/>
              <w:right w:val="single" w:sz="4" w:space="0" w:color="000000"/>
            </w:tcBorders>
          </w:tcPr>
          <w:p w14:paraId="659FFA0A" w14:textId="77777777" w:rsidR="008D16AD" w:rsidRPr="00A30546" w:rsidRDefault="008D16AD" w:rsidP="00004F8A">
            <w:pPr>
              <w:spacing w:before="30" w:after="1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bl>
    <w:p w14:paraId="7D0ECEBF" w14:textId="77777777" w:rsidR="008D16AD" w:rsidRPr="00A30546" w:rsidRDefault="008D16AD" w:rsidP="008D16AD">
      <w:pPr>
        <w:pStyle w:val="Tekstpodstawowy"/>
        <w:kinsoku w:val="0"/>
        <w:overflowPunct w:val="0"/>
        <w:spacing w:before="2" w:line="180" w:lineRule="exact"/>
        <w:rPr>
          <w:rFonts w:ascii="Calibri" w:hAnsi="Calibri" w:cs="Calibri"/>
          <w:sz w:val="19"/>
          <w:szCs w:val="19"/>
        </w:rPr>
      </w:pPr>
    </w:p>
    <w:tbl>
      <w:tblPr>
        <w:tblW w:w="0" w:type="auto"/>
        <w:tblInd w:w="212" w:type="dxa"/>
        <w:tblLayout w:type="fixed"/>
        <w:tblCellMar>
          <w:left w:w="0" w:type="dxa"/>
          <w:right w:w="0" w:type="dxa"/>
        </w:tblCellMar>
        <w:tblLook w:val="0000" w:firstRow="0" w:lastRow="0" w:firstColumn="0" w:lastColumn="0" w:noHBand="0" w:noVBand="0"/>
      </w:tblPr>
      <w:tblGrid>
        <w:gridCol w:w="506"/>
        <w:gridCol w:w="5176"/>
        <w:gridCol w:w="1890"/>
        <w:gridCol w:w="1893"/>
      </w:tblGrid>
      <w:tr w:rsidR="008D16AD" w:rsidRPr="00A30546" w14:paraId="7639031E" w14:textId="77777777" w:rsidTr="00004F8A">
        <w:trPr>
          <w:trHeight w:val="240"/>
        </w:trPr>
        <w:tc>
          <w:tcPr>
            <w:tcW w:w="9465" w:type="dxa"/>
            <w:gridSpan w:val="4"/>
            <w:tcBorders>
              <w:top w:val="single" w:sz="4" w:space="0" w:color="000000"/>
              <w:left w:val="single" w:sz="4" w:space="0" w:color="000000"/>
              <w:bottom w:val="single" w:sz="4" w:space="0" w:color="000000"/>
              <w:right w:val="single" w:sz="4" w:space="0" w:color="000000"/>
            </w:tcBorders>
            <w:shd w:val="clear" w:color="auto" w:fill="DDD9C3"/>
          </w:tcPr>
          <w:p w14:paraId="3C1E6C99" w14:textId="77777777" w:rsidR="008D16AD" w:rsidRPr="00A30546" w:rsidRDefault="008D16AD" w:rsidP="00004F8A">
            <w:pPr>
              <w:pStyle w:val="TableParagraph"/>
              <w:kinsoku w:val="0"/>
              <w:overflowPunct w:val="0"/>
              <w:spacing w:before="6"/>
              <w:ind w:left="90"/>
              <w:rPr>
                <w:sz w:val="18"/>
                <w:szCs w:val="18"/>
              </w:rPr>
            </w:pPr>
            <w:r w:rsidRPr="00A30546">
              <w:rPr>
                <w:rFonts w:ascii="Calibri" w:hAnsi="Calibri" w:cs="Calibri"/>
                <w:b/>
                <w:bCs/>
                <w:sz w:val="18"/>
                <w:szCs w:val="18"/>
              </w:rPr>
              <w:t>V.B Źródła finansowania kosztów realizacji zadania</w:t>
            </w:r>
          </w:p>
        </w:tc>
      </w:tr>
      <w:tr w:rsidR="008D16AD" w:rsidRPr="00A30546" w14:paraId="530F04C5" w14:textId="77777777" w:rsidTr="00004F8A">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0439986D" w14:textId="77777777" w:rsidR="008D16AD" w:rsidRPr="00A30546" w:rsidRDefault="008D16AD" w:rsidP="00004F8A">
            <w:pPr>
              <w:pStyle w:val="TableParagraph"/>
              <w:kinsoku w:val="0"/>
              <w:overflowPunct w:val="0"/>
              <w:spacing w:before="6"/>
              <w:ind w:left="137"/>
              <w:rPr>
                <w:sz w:val="18"/>
                <w:szCs w:val="18"/>
              </w:rPr>
            </w:pPr>
            <w:r w:rsidRPr="00A30546">
              <w:rPr>
                <w:rFonts w:ascii="Calibri" w:hAnsi="Calibri" w:cs="Calibri"/>
                <w:b/>
                <w:bCs/>
                <w:sz w:val="18"/>
                <w:szCs w:val="18"/>
              </w:rPr>
              <w:t>Lp.</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30995142" w14:textId="77777777" w:rsidR="008D16AD" w:rsidRPr="00A30546" w:rsidRDefault="008D16AD" w:rsidP="00004F8A">
            <w:pPr>
              <w:pStyle w:val="TableParagraph"/>
              <w:kinsoku w:val="0"/>
              <w:overflowPunct w:val="0"/>
              <w:spacing w:before="6"/>
              <w:ind w:left="846"/>
              <w:rPr>
                <w:sz w:val="18"/>
                <w:szCs w:val="18"/>
              </w:rPr>
            </w:pPr>
            <w:r w:rsidRPr="00A30546">
              <w:rPr>
                <w:rFonts w:ascii="Calibri" w:hAnsi="Calibri" w:cs="Calibri"/>
                <w:b/>
                <w:bCs/>
                <w:sz w:val="18"/>
                <w:szCs w:val="18"/>
              </w:rPr>
              <w:t>Źródło finansowania kosztów realizacji zadania</w:t>
            </w:r>
          </w:p>
        </w:tc>
        <w:tc>
          <w:tcPr>
            <w:tcW w:w="1890" w:type="dxa"/>
            <w:tcBorders>
              <w:top w:val="single" w:sz="4" w:space="0" w:color="000000"/>
              <w:left w:val="single" w:sz="4" w:space="0" w:color="000000"/>
              <w:bottom w:val="single" w:sz="4" w:space="0" w:color="000000"/>
              <w:right w:val="single" w:sz="4" w:space="0" w:color="000000"/>
            </w:tcBorders>
            <w:shd w:val="clear" w:color="auto" w:fill="DDD9C3"/>
          </w:tcPr>
          <w:p w14:paraId="04CF2BA5" w14:textId="77777777" w:rsidR="008D16AD" w:rsidRPr="00A30546" w:rsidRDefault="008D16AD" w:rsidP="00004F8A">
            <w:pPr>
              <w:pStyle w:val="TableParagraph"/>
              <w:kinsoku w:val="0"/>
              <w:overflowPunct w:val="0"/>
              <w:spacing w:before="6"/>
              <w:ind w:left="409"/>
              <w:rPr>
                <w:sz w:val="18"/>
                <w:szCs w:val="18"/>
              </w:rPr>
            </w:pPr>
            <w:r w:rsidRPr="00A30546">
              <w:rPr>
                <w:rFonts w:ascii="Calibri" w:hAnsi="Calibri" w:cs="Calibri"/>
                <w:b/>
                <w:bCs/>
                <w:sz w:val="18"/>
                <w:szCs w:val="18"/>
              </w:rPr>
              <w:t>Wartość [PLN]</w:t>
            </w:r>
          </w:p>
        </w:tc>
        <w:tc>
          <w:tcPr>
            <w:tcW w:w="1893" w:type="dxa"/>
            <w:tcBorders>
              <w:top w:val="single" w:sz="4" w:space="0" w:color="000000"/>
              <w:left w:val="single" w:sz="4" w:space="0" w:color="000000"/>
              <w:bottom w:val="single" w:sz="4" w:space="0" w:color="000000"/>
              <w:right w:val="single" w:sz="4" w:space="0" w:color="000000"/>
            </w:tcBorders>
            <w:shd w:val="clear" w:color="auto" w:fill="DDD9C3"/>
          </w:tcPr>
          <w:p w14:paraId="1ACA042D" w14:textId="77777777" w:rsidR="008D16AD" w:rsidRPr="00A30546" w:rsidRDefault="008D16AD" w:rsidP="00004F8A">
            <w:pPr>
              <w:pStyle w:val="TableParagraph"/>
              <w:kinsoku w:val="0"/>
              <w:overflowPunct w:val="0"/>
              <w:spacing w:before="6"/>
              <w:ind w:left="565"/>
              <w:rPr>
                <w:sz w:val="18"/>
                <w:szCs w:val="18"/>
              </w:rPr>
            </w:pPr>
            <w:r w:rsidRPr="00A30546">
              <w:rPr>
                <w:rFonts w:ascii="Calibri" w:hAnsi="Calibri" w:cs="Calibri"/>
                <w:b/>
                <w:bCs/>
                <w:sz w:val="18"/>
                <w:szCs w:val="18"/>
              </w:rPr>
              <w:t>Udział [%]</w:t>
            </w:r>
          </w:p>
        </w:tc>
      </w:tr>
      <w:tr w:rsidR="008D16AD" w:rsidRPr="00A30546" w14:paraId="4BC3B9FD" w14:textId="77777777" w:rsidTr="00004F8A">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0236CBEB"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1.</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0B399B64"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Suma wszystkich kosztów realizacji zadania</w:t>
            </w:r>
          </w:p>
        </w:tc>
        <w:tc>
          <w:tcPr>
            <w:tcW w:w="1890" w:type="dxa"/>
            <w:tcBorders>
              <w:top w:val="single" w:sz="4" w:space="0" w:color="000000"/>
              <w:left w:val="single" w:sz="4" w:space="0" w:color="000000"/>
              <w:bottom w:val="single" w:sz="4" w:space="0" w:color="000000"/>
              <w:right w:val="single" w:sz="4" w:space="0" w:color="000000"/>
            </w:tcBorders>
            <w:vAlign w:val="center"/>
          </w:tcPr>
          <w:p w14:paraId="3C0AF477"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893" w:type="dxa"/>
            <w:tcBorders>
              <w:top w:val="single" w:sz="4" w:space="0" w:color="000000"/>
              <w:left w:val="single" w:sz="4" w:space="0" w:color="000000"/>
              <w:bottom w:val="single" w:sz="4" w:space="0" w:color="000000"/>
              <w:right w:val="single" w:sz="4" w:space="0" w:color="000000"/>
            </w:tcBorders>
            <w:vAlign w:val="center"/>
          </w:tcPr>
          <w:p w14:paraId="0B515F5A" w14:textId="77777777" w:rsidR="008D16AD" w:rsidRPr="00A30546" w:rsidRDefault="008D16AD" w:rsidP="00004F8A">
            <w:pPr>
              <w:pStyle w:val="TableParagraph"/>
              <w:kinsoku w:val="0"/>
              <w:overflowPunct w:val="0"/>
              <w:spacing w:before="6"/>
              <w:ind w:left="88"/>
              <w:rPr>
                <w:sz w:val="18"/>
                <w:szCs w:val="18"/>
              </w:rPr>
            </w:pPr>
            <w:r w:rsidRPr="00A30546">
              <w:rPr>
                <w:rFonts w:ascii="Calibri" w:hAnsi="Calibri" w:cs="Calibri"/>
                <w:sz w:val="18"/>
                <w:szCs w:val="18"/>
              </w:rPr>
              <w:t>100</w:t>
            </w:r>
          </w:p>
        </w:tc>
      </w:tr>
      <w:tr w:rsidR="008D16AD" w:rsidRPr="00A30546" w14:paraId="695EED39" w14:textId="77777777" w:rsidTr="00004F8A">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2EC304E4" w14:textId="77777777" w:rsidR="008D16AD" w:rsidRPr="00A30546" w:rsidRDefault="008D16AD" w:rsidP="00004F8A">
            <w:pPr>
              <w:pStyle w:val="TableParagraph"/>
              <w:kinsoku w:val="0"/>
              <w:overflowPunct w:val="0"/>
              <w:spacing w:before="8" w:line="240" w:lineRule="exact"/>
              <w:ind w:left="91"/>
              <w:rPr>
                <w:sz w:val="18"/>
                <w:szCs w:val="18"/>
              </w:rPr>
            </w:pPr>
            <w:r w:rsidRPr="00A30546">
              <w:rPr>
                <w:rFonts w:ascii="Calibri" w:hAnsi="Calibri" w:cs="Calibri"/>
                <w:sz w:val="18"/>
                <w:szCs w:val="18"/>
              </w:rPr>
              <w:t>2.</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0A9F5A7A" w14:textId="77777777" w:rsidR="008D16AD" w:rsidRPr="00A30546" w:rsidRDefault="008D16AD" w:rsidP="00004F8A">
            <w:pPr>
              <w:pStyle w:val="TableParagraph"/>
              <w:kinsoku w:val="0"/>
              <w:overflowPunct w:val="0"/>
              <w:spacing w:before="8" w:line="240" w:lineRule="exact"/>
              <w:ind w:left="91"/>
              <w:rPr>
                <w:sz w:val="18"/>
                <w:szCs w:val="18"/>
              </w:rPr>
            </w:pPr>
            <w:r w:rsidRPr="00A30546">
              <w:rPr>
                <w:rFonts w:ascii="Calibri" w:hAnsi="Calibri" w:cs="Calibri"/>
                <w:sz w:val="18"/>
                <w:szCs w:val="18"/>
              </w:rPr>
              <w:t>Planowana dotacja w ramach niniejszej oferty</w:t>
            </w:r>
          </w:p>
        </w:tc>
        <w:tc>
          <w:tcPr>
            <w:tcW w:w="1890" w:type="dxa"/>
            <w:tcBorders>
              <w:top w:val="single" w:sz="4" w:space="0" w:color="000000"/>
              <w:left w:val="single" w:sz="4" w:space="0" w:color="000000"/>
              <w:bottom w:val="single" w:sz="4" w:space="0" w:color="000000"/>
              <w:right w:val="single" w:sz="4" w:space="0" w:color="000000"/>
            </w:tcBorders>
            <w:vAlign w:val="center"/>
          </w:tcPr>
          <w:p w14:paraId="1E5E9DEA"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893" w:type="dxa"/>
            <w:tcBorders>
              <w:top w:val="single" w:sz="4" w:space="0" w:color="000000"/>
              <w:left w:val="single" w:sz="4" w:space="0" w:color="000000"/>
              <w:bottom w:val="single" w:sz="4" w:space="0" w:color="000000"/>
              <w:right w:val="single" w:sz="4" w:space="0" w:color="000000"/>
            </w:tcBorders>
            <w:vAlign w:val="center"/>
          </w:tcPr>
          <w:p w14:paraId="2EDCD833" w14:textId="77777777" w:rsidR="008D16AD" w:rsidRPr="00A30546" w:rsidRDefault="008D16AD" w:rsidP="00004F8A">
            <w:pPr>
              <w:spacing w:before="20" w:after="20" w:line="230" w:lineRule="exact"/>
              <w:ind w:left="28" w:right="28"/>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66A1997B" w14:textId="77777777" w:rsidTr="00004F8A">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79BF9598" w14:textId="77777777" w:rsidR="008D16AD" w:rsidRPr="00A30546" w:rsidRDefault="008D16AD" w:rsidP="00004F8A">
            <w:pPr>
              <w:pStyle w:val="TableParagraph"/>
              <w:kinsoku w:val="0"/>
              <w:overflowPunct w:val="0"/>
              <w:spacing w:before="8" w:line="240" w:lineRule="exact"/>
              <w:ind w:left="91"/>
              <w:rPr>
                <w:sz w:val="18"/>
                <w:szCs w:val="18"/>
              </w:rPr>
            </w:pPr>
            <w:r w:rsidRPr="00A30546">
              <w:rPr>
                <w:rFonts w:ascii="Calibri" w:hAnsi="Calibri" w:cs="Calibri"/>
                <w:sz w:val="18"/>
                <w:szCs w:val="18"/>
              </w:rPr>
              <w:t>3.</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45DAEC05" w14:textId="77777777" w:rsidR="008D16AD" w:rsidRPr="00A30546" w:rsidRDefault="008D16AD" w:rsidP="00004F8A">
            <w:pPr>
              <w:pStyle w:val="TableParagraph"/>
              <w:kinsoku w:val="0"/>
              <w:overflowPunct w:val="0"/>
              <w:spacing w:line="240" w:lineRule="exact"/>
              <w:ind w:left="91"/>
              <w:rPr>
                <w:sz w:val="18"/>
                <w:szCs w:val="18"/>
              </w:rPr>
            </w:pPr>
            <w:r w:rsidRPr="00A30546">
              <w:rPr>
                <w:rFonts w:ascii="Calibri" w:hAnsi="Calibri" w:cs="Calibri"/>
                <w:sz w:val="18"/>
                <w:szCs w:val="18"/>
              </w:rPr>
              <w:t>Wkład własny</w:t>
            </w:r>
            <w:r w:rsidRPr="00A30546">
              <w:rPr>
                <w:rStyle w:val="Odwoanieprzypisudolnego"/>
                <w:rFonts w:ascii="Calibri" w:hAnsi="Calibri" w:cs="Calibri"/>
                <w:sz w:val="18"/>
                <w:szCs w:val="18"/>
              </w:rPr>
              <w:footnoteReference w:id="7"/>
            </w:r>
          </w:p>
        </w:tc>
        <w:tc>
          <w:tcPr>
            <w:tcW w:w="1890" w:type="dxa"/>
            <w:tcBorders>
              <w:top w:val="single" w:sz="4" w:space="0" w:color="000000"/>
              <w:left w:val="single" w:sz="4" w:space="0" w:color="000000"/>
              <w:bottom w:val="single" w:sz="4" w:space="0" w:color="000000"/>
              <w:right w:val="single" w:sz="4" w:space="0" w:color="000000"/>
            </w:tcBorders>
            <w:vAlign w:val="center"/>
          </w:tcPr>
          <w:p w14:paraId="7A9D42C5"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893" w:type="dxa"/>
            <w:tcBorders>
              <w:top w:val="single" w:sz="4" w:space="0" w:color="000000"/>
              <w:left w:val="single" w:sz="4" w:space="0" w:color="000000"/>
              <w:bottom w:val="single" w:sz="4" w:space="0" w:color="000000"/>
              <w:right w:val="single" w:sz="4" w:space="0" w:color="000000"/>
            </w:tcBorders>
            <w:vAlign w:val="center"/>
          </w:tcPr>
          <w:p w14:paraId="7E17804A" w14:textId="77777777" w:rsidR="008D16AD" w:rsidRPr="00A30546" w:rsidRDefault="008D16AD" w:rsidP="00004F8A">
            <w:pPr>
              <w:spacing w:before="20" w:after="20" w:line="230" w:lineRule="exact"/>
              <w:ind w:left="28" w:right="28"/>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664630BF" w14:textId="77777777" w:rsidTr="00004F8A">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6089F499"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3.1.</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27798785"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Wkład własny finansowy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7C50CF68"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893" w:type="dxa"/>
            <w:tcBorders>
              <w:top w:val="single" w:sz="4" w:space="0" w:color="000000"/>
              <w:left w:val="single" w:sz="4" w:space="0" w:color="000000"/>
              <w:bottom w:val="single" w:sz="4" w:space="0" w:color="000000"/>
              <w:right w:val="single" w:sz="4" w:space="0" w:color="000000"/>
            </w:tcBorders>
            <w:vAlign w:val="center"/>
          </w:tcPr>
          <w:p w14:paraId="4331BDAB" w14:textId="77777777" w:rsidR="008D16AD" w:rsidRPr="00A30546" w:rsidRDefault="008D16AD" w:rsidP="00004F8A">
            <w:pPr>
              <w:spacing w:before="20" w:after="20" w:line="230" w:lineRule="exact"/>
              <w:ind w:left="28" w:right="28"/>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50AB1188" w14:textId="77777777" w:rsidTr="00004F8A">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2DC8F13F"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3.2.</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10DBB9E8"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Wkład własny niefinansowy (osobowy i rzeczowy)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5877BFB6"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893" w:type="dxa"/>
            <w:tcBorders>
              <w:top w:val="single" w:sz="4" w:space="0" w:color="000000"/>
              <w:left w:val="single" w:sz="4" w:space="0" w:color="000000"/>
              <w:bottom w:val="single" w:sz="4" w:space="0" w:color="000000"/>
              <w:right w:val="single" w:sz="4" w:space="0" w:color="000000"/>
            </w:tcBorders>
            <w:vAlign w:val="center"/>
          </w:tcPr>
          <w:p w14:paraId="05029F6F" w14:textId="77777777" w:rsidR="008D16AD" w:rsidRPr="00A30546" w:rsidRDefault="008D16AD" w:rsidP="00004F8A">
            <w:pPr>
              <w:spacing w:before="20" w:after="20" w:line="230" w:lineRule="exact"/>
              <w:ind w:left="28" w:right="28"/>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2B8F1CDE" w14:textId="77777777" w:rsidTr="00004F8A">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4DCC6EB0"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4.</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36BF3F70"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Świadczenia pieniężne od odbiorców zadania</w:t>
            </w:r>
          </w:p>
        </w:tc>
        <w:tc>
          <w:tcPr>
            <w:tcW w:w="1890" w:type="dxa"/>
            <w:tcBorders>
              <w:top w:val="single" w:sz="4" w:space="0" w:color="000000"/>
              <w:left w:val="single" w:sz="4" w:space="0" w:color="000000"/>
              <w:bottom w:val="single" w:sz="4" w:space="0" w:color="000000"/>
              <w:right w:val="single" w:sz="4" w:space="0" w:color="000000"/>
            </w:tcBorders>
            <w:vAlign w:val="center"/>
          </w:tcPr>
          <w:p w14:paraId="61F17BEF"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893" w:type="dxa"/>
            <w:tcBorders>
              <w:top w:val="single" w:sz="4" w:space="0" w:color="000000"/>
              <w:left w:val="single" w:sz="4" w:space="0" w:color="000000"/>
              <w:bottom w:val="single" w:sz="4" w:space="0" w:color="000000"/>
              <w:right w:val="single" w:sz="4" w:space="0" w:color="000000"/>
            </w:tcBorders>
            <w:vAlign w:val="center"/>
          </w:tcPr>
          <w:p w14:paraId="082C6E46" w14:textId="77777777" w:rsidR="008D16AD" w:rsidRPr="00A30546" w:rsidRDefault="008D16AD" w:rsidP="00004F8A">
            <w:pPr>
              <w:spacing w:before="20" w:after="20" w:line="230" w:lineRule="exact"/>
              <w:ind w:left="28" w:right="28"/>
              <w:rPr>
                <w:rFonts w:ascii="Arial" w:hAnsi="Arial" w:cs="Arial"/>
                <w:sz w:val="18"/>
                <w:szCs w:val="20"/>
              </w:rPr>
            </w:pPr>
            <w:r w:rsidRPr="00A30546">
              <w:rPr>
                <w:rFonts w:ascii="Arial" w:hAnsi="Arial" w:cs="Arial"/>
                <w:sz w:val="18"/>
                <w:szCs w:val="20"/>
              </w:rPr>
              <w:fldChar w:fldCharType="begin">
                <w:ffData>
                  <w:name w:val=""/>
                  <w:enabled/>
                  <w:calcOnExit w:val="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bl>
    <w:p w14:paraId="2C533549" w14:textId="77777777" w:rsidR="008D16AD" w:rsidRPr="00A30546" w:rsidRDefault="008D16AD" w:rsidP="008D16AD">
      <w:pPr>
        <w:pStyle w:val="Tekstpodstawowy"/>
        <w:kinsoku w:val="0"/>
        <w:overflowPunct w:val="0"/>
        <w:spacing w:before="2" w:line="180" w:lineRule="exact"/>
        <w:rPr>
          <w:rFonts w:ascii="Calibri" w:hAnsi="Calibri" w:cs="Calibri"/>
          <w:sz w:val="18"/>
          <w:szCs w:val="18"/>
        </w:rPr>
      </w:pPr>
    </w:p>
    <w:tbl>
      <w:tblPr>
        <w:tblW w:w="0" w:type="auto"/>
        <w:tblInd w:w="212" w:type="dxa"/>
        <w:tblLayout w:type="fixed"/>
        <w:tblCellMar>
          <w:left w:w="0" w:type="dxa"/>
          <w:right w:w="0" w:type="dxa"/>
        </w:tblCellMar>
        <w:tblLook w:val="0000" w:firstRow="0" w:lastRow="0" w:firstColumn="0" w:lastColumn="0" w:noHBand="0" w:noVBand="0"/>
      </w:tblPr>
      <w:tblGrid>
        <w:gridCol w:w="506"/>
        <w:gridCol w:w="3916"/>
        <w:gridCol w:w="1256"/>
        <w:gridCol w:w="1262"/>
        <w:gridCol w:w="1262"/>
        <w:gridCol w:w="1263"/>
      </w:tblGrid>
      <w:tr w:rsidR="008D16AD" w:rsidRPr="00A30546" w14:paraId="3DA442F6" w14:textId="77777777" w:rsidTr="00004F8A">
        <w:trPr>
          <w:trHeight w:val="240"/>
        </w:trPr>
        <w:tc>
          <w:tcPr>
            <w:tcW w:w="9465" w:type="dxa"/>
            <w:gridSpan w:val="6"/>
            <w:tcBorders>
              <w:top w:val="single" w:sz="4" w:space="0" w:color="000000"/>
              <w:left w:val="single" w:sz="4" w:space="0" w:color="000000"/>
              <w:bottom w:val="single" w:sz="4" w:space="0" w:color="000000"/>
              <w:right w:val="single" w:sz="4" w:space="0" w:color="000000"/>
            </w:tcBorders>
            <w:shd w:val="clear" w:color="auto" w:fill="DDD9C3"/>
          </w:tcPr>
          <w:p w14:paraId="0F2FF3AF" w14:textId="77777777" w:rsidR="008D16AD" w:rsidRPr="00A30546" w:rsidRDefault="008D16AD" w:rsidP="00004F8A">
            <w:pPr>
              <w:pStyle w:val="TableParagraph"/>
              <w:kinsoku w:val="0"/>
              <w:overflowPunct w:val="0"/>
              <w:spacing w:line="213" w:lineRule="exact"/>
              <w:ind w:left="90"/>
              <w:rPr>
                <w:sz w:val="18"/>
                <w:szCs w:val="18"/>
              </w:rPr>
            </w:pPr>
            <w:r w:rsidRPr="00A30546">
              <w:rPr>
                <w:rFonts w:ascii="Calibri" w:hAnsi="Calibri" w:cs="Calibri"/>
                <w:b/>
                <w:bCs/>
                <w:sz w:val="18"/>
                <w:szCs w:val="18"/>
              </w:rPr>
              <w:t>V.C Podział kosztów realizacji zadania pomiędzy oferentów</w:t>
            </w:r>
            <w:r w:rsidRPr="00A30546">
              <w:rPr>
                <w:rStyle w:val="Odwoanieprzypisudolnego"/>
                <w:rFonts w:ascii="Calibri" w:hAnsi="Calibri" w:cs="Calibri"/>
                <w:b/>
                <w:bCs/>
                <w:sz w:val="18"/>
                <w:szCs w:val="18"/>
              </w:rPr>
              <w:footnoteReference w:id="8"/>
            </w:r>
          </w:p>
        </w:tc>
      </w:tr>
      <w:tr w:rsidR="008D16AD" w:rsidRPr="00A30546" w14:paraId="6B7B72BD" w14:textId="77777777" w:rsidTr="00004F8A">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61A9AEA8" w14:textId="77777777" w:rsidR="008D16AD" w:rsidRPr="00A30546" w:rsidRDefault="008D16AD" w:rsidP="00004F8A">
            <w:pPr>
              <w:pStyle w:val="TableParagraph"/>
              <w:kinsoku w:val="0"/>
              <w:overflowPunct w:val="0"/>
              <w:spacing w:before="6"/>
              <w:ind w:left="137"/>
              <w:rPr>
                <w:sz w:val="18"/>
                <w:szCs w:val="18"/>
              </w:rPr>
            </w:pPr>
            <w:r w:rsidRPr="00A30546">
              <w:rPr>
                <w:rFonts w:ascii="Calibri" w:hAnsi="Calibri" w:cs="Calibri"/>
                <w:b/>
                <w:bCs/>
                <w:sz w:val="18"/>
                <w:szCs w:val="18"/>
              </w:rPr>
              <w:t>Lp.</w:t>
            </w:r>
          </w:p>
        </w:tc>
        <w:tc>
          <w:tcPr>
            <w:tcW w:w="391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59E5453" w14:textId="77777777" w:rsidR="008D16AD" w:rsidRPr="00A30546" w:rsidRDefault="008D16AD" w:rsidP="00004F8A">
            <w:pPr>
              <w:pStyle w:val="TableParagraph"/>
              <w:kinsoku w:val="0"/>
              <w:overflowPunct w:val="0"/>
              <w:spacing w:before="6"/>
              <w:ind w:left="216"/>
              <w:rPr>
                <w:sz w:val="18"/>
                <w:szCs w:val="18"/>
              </w:rPr>
            </w:pPr>
            <w:r w:rsidRPr="00A30546">
              <w:rPr>
                <w:rFonts w:ascii="Calibri" w:hAnsi="Calibri" w:cs="Calibri"/>
                <w:b/>
                <w:bCs/>
                <w:sz w:val="18"/>
                <w:szCs w:val="18"/>
              </w:rPr>
              <w:t>Źródło finansowania kosztów realizacji zadania</w:t>
            </w:r>
          </w:p>
        </w:tc>
        <w:tc>
          <w:tcPr>
            <w:tcW w:w="5043" w:type="dxa"/>
            <w:gridSpan w:val="4"/>
            <w:tcBorders>
              <w:top w:val="single" w:sz="4" w:space="0" w:color="000000"/>
              <w:left w:val="single" w:sz="4" w:space="0" w:color="000000"/>
              <w:bottom w:val="single" w:sz="4" w:space="0" w:color="000000"/>
              <w:right w:val="single" w:sz="4" w:space="0" w:color="000000"/>
            </w:tcBorders>
            <w:shd w:val="clear" w:color="auto" w:fill="DDD9C3"/>
          </w:tcPr>
          <w:p w14:paraId="6615C034" w14:textId="77777777" w:rsidR="008D16AD" w:rsidRPr="00A30546" w:rsidRDefault="008D16AD" w:rsidP="00004F8A">
            <w:pPr>
              <w:pStyle w:val="TableParagraph"/>
              <w:kinsoku w:val="0"/>
              <w:overflowPunct w:val="0"/>
              <w:spacing w:before="6"/>
              <w:ind w:right="6"/>
              <w:jc w:val="center"/>
              <w:rPr>
                <w:sz w:val="18"/>
                <w:szCs w:val="18"/>
              </w:rPr>
            </w:pPr>
            <w:r w:rsidRPr="00A30546">
              <w:rPr>
                <w:rFonts w:ascii="Calibri" w:hAnsi="Calibri" w:cs="Calibri"/>
                <w:b/>
                <w:bCs/>
                <w:sz w:val="18"/>
                <w:szCs w:val="18"/>
              </w:rPr>
              <w:t>Wartość [PLN]</w:t>
            </w:r>
          </w:p>
        </w:tc>
      </w:tr>
      <w:tr w:rsidR="008D16AD" w:rsidRPr="00A30546" w14:paraId="37F452F7" w14:textId="77777777" w:rsidTr="00004F8A">
        <w:trPr>
          <w:trHeight w:val="240"/>
        </w:trPr>
        <w:tc>
          <w:tcPr>
            <w:tcW w:w="4422" w:type="dxa"/>
            <w:gridSpan w:val="2"/>
            <w:tcBorders>
              <w:top w:val="single" w:sz="4" w:space="0" w:color="000000"/>
              <w:left w:val="single" w:sz="4" w:space="0" w:color="000000"/>
              <w:bottom w:val="single" w:sz="4" w:space="0" w:color="000000"/>
              <w:right w:val="single" w:sz="4" w:space="0" w:color="000000"/>
            </w:tcBorders>
          </w:tcPr>
          <w:p w14:paraId="79EDB36B" w14:textId="77777777" w:rsidR="008D16AD" w:rsidRPr="00A30546" w:rsidRDefault="008D16AD" w:rsidP="00004F8A">
            <w:pPr>
              <w:rPr>
                <w:sz w:val="18"/>
                <w:szCs w:val="18"/>
              </w:rPr>
            </w:pPr>
          </w:p>
        </w:tc>
        <w:tc>
          <w:tcPr>
            <w:tcW w:w="1256" w:type="dxa"/>
            <w:tcBorders>
              <w:top w:val="single" w:sz="4" w:space="0" w:color="000000"/>
              <w:left w:val="single" w:sz="4" w:space="0" w:color="000000"/>
              <w:bottom w:val="single" w:sz="4" w:space="0" w:color="000000"/>
              <w:right w:val="single" w:sz="4" w:space="0" w:color="000000"/>
            </w:tcBorders>
            <w:shd w:val="clear" w:color="auto" w:fill="DDD9C3"/>
          </w:tcPr>
          <w:p w14:paraId="2F090C54" w14:textId="77777777" w:rsidR="008D16AD" w:rsidRPr="00A30546" w:rsidRDefault="008D16AD" w:rsidP="00004F8A">
            <w:pPr>
              <w:pStyle w:val="TableParagraph"/>
              <w:kinsoku w:val="0"/>
              <w:overflowPunct w:val="0"/>
              <w:spacing w:before="6"/>
              <w:ind w:left="88"/>
              <w:rPr>
                <w:sz w:val="18"/>
                <w:szCs w:val="18"/>
              </w:rPr>
            </w:pPr>
            <w:r w:rsidRPr="00A30546">
              <w:rPr>
                <w:rFonts w:ascii="Calibri" w:hAnsi="Calibri" w:cs="Calibri"/>
                <w:b/>
                <w:bCs/>
                <w:sz w:val="18"/>
                <w:szCs w:val="18"/>
              </w:rPr>
              <w:t>Razem</w:t>
            </w:r>
          </w:p>
        </w:tc>
        <w:tc>
          <w:tcPr>
            <w:tcW w:w="1262" w:type="dxa"/>
            <w:tcBorders>
              <w:top w:val="single" w:sz="4" w:space="0" w:color="000000"/>
              <w:left w:val="single" w:sz="4" w:space="0" w:color="000000"/>
              <w:bottom w:val="single" w:sz="4" w:space="0" w:color="000000"/>
              <w:right w:val="single" w:sz="4" w:space="0" w:color="000000"/>
            </w:tcBorders>
            <w:shd w:val="clear" w:color="auto" w:fill="DDD9C3"/>
          </w:tcPr>
          <w:p w14:paraId="092AC11E" w14:textId="77777777" w:rsidR="008D16AD" w:rsidRPr="00A30546" w:rsidRDefault="008D16AD" w:rsidP="00004F8A">
            <w:pPr>
              <w:pStyle w:val="TableParagraph"/>
              <w:kinsoku w:val="0"/>
              <w:overflowPunct w:val="0"/>
              <w:spacing w:before="6"/>
              <w:ind w:left="90"/>
              <w:rPr>
                <w:sz w:val="18"/>
                <w:szCs w:val="18"/>
              </w:rPr>
            </w:pPr>
            <w:r w:rsidRPr="00A30546">
              <w:rPr>
                <w:rFonts w:ascii="Calibri" w:hAnsi="Calibri" w:cs="Calibri"/>
                <w:b/>
                <w:bCs/>
                <w:sz w:val="18"/>
                <w:szCs w:val="18"/>
              </w:rPr>
              <w:t>Rok 1</w:t>
            </w:r>
          </w:p>
        </w:tc>
        <w:tc>
          <w:tcPr>
            <w:tcW w:w="1262" w:type="dxa"/>
            <w:tcBorders>
              <w:top w:val="single" w:sz="4" w:space="0" w:color="000000"/>
              <w:left w:val="single" w:sz="4" w:space="0" w:color="000000"/>
              <w:bottom w:val="single" w:sz="4" w:space="0" w:color="000000"/>
              <w:right w:val="single" w:sz="4" w:space="0" w:color="000000"/>
            </w:tcBorders>
            <w:shd w:val="clear" w:color="auto" w:fill="DDD9C3"/>
          </w:tcPr>
          <w:p w14:paraId="483F6421" w14:textId="77777777" w:rsidR="008D16AD" w:rsidRPr="00A30546" w:rsidRDefault="008D16AD" w:rsidP="00004F8A">
            <w:pPr>
              <w:pStyle w:val="TableParagraph"/>
              <w:kinsoku w:val="0"/>
              <w:overflowPunct w:val="0"/>
              <w:spacing w:before="6"/>
              <w:ind w:left="90"/>
              <w:rPr>
                <w:sz w:val="18"/>
                <w:szCs w:val="18"/>
              </w:rPr>
            </w:pPr>
            <w:r w:rsidRPr="00A30546">
              <w:rPr>
                <w:rFonts w:ascii="Calibri" w:hAnsi="Calibri" w:cs="Calibri"/>
                <w:b/>
                <w:bCs/>
                <w:sz w:val="18"/>
                <w:szCs w:val="18"/>
              </w:rPr>
              <w:t>Rok 2</w:t>
            </w:r>
          </w:p>
        </w:tc>
        <w:tc>
          <w:tcPr>
            <w:tcW w:w="1263" w:type="dxa"/>
            <w:tcBorders>
              <w:top w:val="single" w:sz="4" w:space="0" w:color="000000"/>
              <w:left w:val="single" w:sz="4" w:space="0" w:color="000000"/>
              <w:bottom w:val="single" w:sz="4" w:space="0" w:color="000000"/>
              <w:right w:val="single" w:sz="4" w:space="0" w:color="000000"/>
            </w:tcBorders>
            <w:shd w:val="clear" w:color="auto" w:fill="DDD9C3"/>
          </w:tcPr>
          <w:p w14:paraId="42F123B9" w14:textId="77777777" w:rsidR="008D16AD" w:rsidRPr="00A30546" w:rsidRDefault="008D16AD" w:rsidP="00004F8A">
            <w:pPr>
              <w:pStyle w:val="TableParagraph"/>
              <w:kinsoku w:val="0"/>
              <w:overflowPunct w:val="0"/>
              <w:spacing w:line="213" w:lineRule="exact"/>
              <w:ind w:left="88"/>
              <w:rPr>
                <w:sz w:val="18"/>
                <w:szCs w:val="18"/>
              </w:rPr>
            </w:pPr>
            <w:r w:rsidRPr="00A30546">
              <w:rPr>
                <w:rFonts w:ascii="Calibri" w:hAnsi="Calibri" w:cs="Calibri"/>
                <w:b/>
                <w:bCs/>
                <w:sz w:val="18"/>
                <w:szCs w:val="18"/>
              </w:rPr>
              <w:t>Rok 3</w:t>
            </w:r>
            <w:r w:rsidRPr="00A30546">
              <w:rPr>
                <w:rStyle w:val="Odwoanieprzypisudolnego"/>
                <w:rFonts w:ascii="Calibri" w:hAnsi="Calibri" w:cs="Calibri"/>
                <w:b/>
                <w:bCs/>
                <w:sz w:val="18"/>
                <w:szCs w:val="18"/>
              </w:rPr>
              <w:footnoteReference w:id="9"/>
            </w:r>
          </w:p>
        </w:tc>
      </w:tr>
      <w:tr w:rsidR="008D16AD" w:rsidRPr="00A30546" w14:paraId="2A1D563E" w14:textId="77777777" w:rsidTr="00004F8A">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331F90A4"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1.</w:t>
            </w:r>
          </w:p>
        </w:tc>
        <w:tc>
          <w:tcPr>
            <w:tcW w:w="3916" w:type="dxa"/>
            <w:tcBorders>
              <w:top w:val="single" w:sz="4" w:space="0" w:color="000000"/>
              <w:left w:val="single" w:sz="4" w:space="0" w:color="000000"/>
              <w:bottom w:val="single" w:sz="4" w:space="0" w:color="000000"/>
              <w:right w:val="single" w:sz="4" w:space="0" w:color="000000"/>
            </w:tcBorders>
            <w:shd w:val="clear" w:color="auto" w:fill="DDD9C3"/>
          </w:tcPr>
          <w:p w14:paraId="5CFCC548"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Oferent 1</w:t>
            </w:r>
          </w:p>
        </w:tc>
        <w:tc>
          <w:tcPr>
            <w:tcW w:w="1256" w:type="dxa"/>
            <w:tcBorders>
              <w:top w:val="single" w:sz="4" w:space="0" w:color="000000"/>
              <w:left w:val="single" w:sz="4" w:space="0" w:color="000000"/>
              <w:bottom w:val="single" w:sz="4" w:space="0" w:color="000000"/>
              <w:right w:val="single" w:sz="4" w:space="0" w:color="000000"/>
            </w:tcBorders>
            <w:vAlign w:val="center"/>
          </w:tcPr>
          <w:p w14:paraId="682955F6"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2" w:type="dxa"/>
            <w:tcBorders>
              <w:top w:val="single" w:sz="4" w:space="0" w:color="000000"/>
              <w:left w:val="single" w:sz="4" w:space="0" w:color="000000"/>
              <w:bottom w:val="single" w:sz="4" w:space="0" w:color="000000"/>
              <w:right w:val="single" w:sz="4" w:space="0" w:color="000000"/>
            </w:tcBorders>
            <w:vAlign w:val="center"/>
          </w:tcPr>
          <w:p w14:paraId="14D3B368"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2" w:type="dxa"/>
            <w:tcBorders>
              <w:top w:val="single" w:sz="4" w:space="0" w:color="000000"/>
              <w:left w:val="single" w:sz="4" w:space="0" w:color="000000"/>
              <w:bottom w:val="single" w:sz="4" w:space="0" w:color="000000"/>
              <w:right w:val="single" w:sz="4" w:space="0" w:color="000000"/>
            </w:tcBorders>
            <w:vAlign w:val="center"/>
          </w:tcPr>
          <w:p w14:paraId="18966BFC"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3" w:type="dxa"/>
            <w:tcBorders>
              <w:top w:val="single" w:sz="4" w:space="0" w:color="000000"/>
              <w:left w:val="single" w:sz="4" w:space="0" w:color="000000"/>
              <w:bottom w:val="single" w:sz="4" w:space="0" w:color="000000"/>
              <w:right w:val="single" w:sz="4" w:space="0" w:color="000000"/>
            </w:tcBorders>
            <w:vAlign w:val="center"/>
          </w:tcPr>
          <w:p w14:paraId="5DB955CC"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0774A6D9" w14:textId="77777777" w:rsidTr="00004F8A">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428247EA"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2.</w:t>
            </w:r>
          </w:p>
        </w:tc>
        <w:tc>
          <w:tcPr>
            <w:tcW w:w="3916" w:type="dxa"/>
            <w:tcBorders>
              <w:top w:val="single" w:sz="4" w:space="0" w:color="000000"/>
              <w:left w:val="single" w:sz="4" w:space="0" w:color="000000"/>
              <w:bottom w:val="single" w:sz="4" w:space="0" w:color="000000"/>
              <w:right w:val="single" w:sz="4" w:space="0" w:color="000000"/>
            </w:tcBorders>
            <w:shd w:val="clear" w:color="auto" w:fill="DDD9C3"/>
          </w:tcPr>
          <w:p w14:paraId="1B0DA91D"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Oferent 2</w:t>
            </w:r>
          </w:p>
        </w:tc>
        <w:tc>
          <w:tcPr>
            <w:tcW w:w="1256" w:type="dxa"/>
            <w:tcBorders>
              <w:top w:val="single" w:sz="4" w:space="0" w:color="000000"/>
              <w:left w:val="single" w:sz="4" w:space="0" w:color="000000"/>
              <w:bottom w:val="single" w:sz="4" w:space="0" w:color="000000"/>
              <w:right w:val="single" w:sz="4" w:space="0" w:color="000000"/>
            </w:tcBorders>
            <w:vAlign w:val="center"/>
          </w:tcPr>
          <w:p w14:paraId="761D6D7C"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2" w:type="dxa"/>
            <w:tcBorders>
              <w:top w:val="single" w:sz="4" w:space="0" w:color="000000"/>
              <w:left w:val="single" w:sz="4" w:space="0" w:color="000000"/>
              <w:bottom w:val="single" w:sz="4" w:space="0" w:color="000000"/>
              <w:right w:val="single" w:sz="4" w:space="0" w:color="000000"/>
            </w:tcBorders>
            <w:vAlign w:val="center"/>
          </w:tcPr>
          <w:p w14:paraId="61FE37D7"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2" w:type="dxa"/>
            <w:tcBorders>
              <w:top w:val="single" w:sz="4" w:space="0" w:color="000000"/>
              <w:left w:val="single" w:sz="4" w:space="0" w:color="000000"/>
              <w:bottom w:val="single" w:sz="4" w:space="0" w:color="000000"/>
              <w:right w:val="single" w:sz="4" w:space="0" w:color="000000"/>
            </w:tcBorders>
            <w:vAlign w:val="center"/>
          </w:tcPr>
          <w:p w14:paraId="70B10E71"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3" w:type="dxa"/>
            <w:tcBorders>
              <w:top w:val="single" w:sz="4" w:space="0" w:color="000000"/>
              <w:left w:val="single" w:sz="4" w:space="0" w:color="000000"/>
              <w:bottom w:val="single" w:sz="4" w:space="0" w:color="000000"/>
              <w:right w:val="single" w:sz="4" w:space="0" w:color="000000"/>
            </w:tcBorders>
            <w:vAlign w:val="center"/>
          </w:tcPr>
          <w:p w14:paraId="5383EF00"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5D72AA31" w14:textId="77777777" w:rsidTr="00004F8A">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21319020" w14:textId="77777777" w:rsidR="008D16AD" w:rsidRPr="00A30546" w:rsidRDefault="008D16AD" w:rsidP="00004F8A">
            <w:pPr>
              <w:pStyle w:val="TableParagraph"/>
              <w:kinsoku w:val="0"/>
              <w:overflowPunct w:val="0"/>
              <w:spacing w:before="8" w:line="240" w:lineRule="exact"/>
              <w:ind w:left="91"/>
              <w:rPr>
                <w:sz w:val="18"/>
                <w:szCs w:val="18"/>
              </w:rPr>
            </w:pPr>
            <w:r w:rsidRPr="00A30546">
              <w:rPr>
                <w:rFonts w:ascii="Calibri" w:hAnsi="Calibri" w:cs="Calibri"/>
                <w:sz w:val="18"/>
                <w:szCs w:val="18"/>
              </w:rPr>
              <w:t>3.</w:t>
            </w:r>
          </w:p>
        </w:tc>
        <w:tc>
          <w:tcPr>
            <w:tcW w:w="3916" w:type="dxa"/>
            <w:tcBorders>
              <w:top w:val="single" w:sz="4" w:space="0" w:color="000000"/>
              <w:left w:val="single" w:sz="4" w:space="0" w:color="000000"/>
              <w:bottom w:val="single" w:sz="4" w:space="0" w:color="000000"/>
              <w:right w:val="single" w:sz="4" w:space="0" w:color="000000"/>
            </w:tcBorders>
            <w:shd w:val="clear" w:color="auto" w:fill="DDD9C3"/>
          </w:tcPr>
          <w:p w14:paraId="0572E56F" w14:textId="77777777" w:rsidR="008D16AD" w:rsidRPr="00A30546" w:rsidRDefault="008D16AD" w:rsidP="00004F8A">
            <w:pPr>
              <w:pStyle w:val="TableParagraph"/>
              <w:kinsoku w:val="0"/>
              <w:overflowPunct w:val="0"/>
              <w:spacing w:before="8" w:line="240" w:lineRule="exact"/>
              <w:ind w:left="91"/>
              <w:rPr>
                <w:sz w:val="18"/>
                <w:szCs w:val="18"/>
              </w:rPr>
            </w:pPr>
            <w:r w:rsidRPr="00A30546">
              <w:rPr>
                <w:rFonts w:ascii="Calibri" w:hAnsi="Calibri" w:cs="Calibri"/>
                <w:sz w:val="18"/>
                <w:szCs w:val="18"/>
              </w:rPr>
              <w:t>Oferent 3</w:t>
            </w:r>
          </w:p>
        </w:tc>
        <w:tc>
          <w:tcPr>
            <w:tcW w:w="1256" w:type="dxa"/>
            <w:tcBorders>
              <w:top w:val="single" w:sz="4" w:space="0" w:color="000000"/>
              <w:left w:val="single" w:sz="4" w:space="0" w:color="000000"/>
              <w:bottom w:val="single" w:sz="4" w:space="0" w:color="000000"/>
              <w:right w:val="single" w:sz="4" w:space="0" w:color="000000"/>
            </w:tcBorders>
            <w:vAlign w:val="center"/>
          </w:tcPr>
          <w:p w14:paraId="23D88395"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2" w:type="dxa"/>
            <w:tcBorders>
              <w:top w:val="single" w:sz="4" w:space="0" w:color="000000"/>
              <w:left w:val="single" w:sz="4" w:space="0" w:color="000000"/>
              <w:bottom w:val="single" w:sz="4" w:space="0" w:color="000000"/>
              <w:right w:val="single" w:sz="4" w:space="0" w:color="000000"/>
            </w:tcBorders>
            <w:vAlign w:val="center"/>
          </w:tcPr>
          <w:p w14:paraId="443C9DB5"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2" w:type="dxa"/>
            <w:tcBorders>
              <w:top w:val="single" w:sz="4" w:space="0" w:color="000000"/>
              <w:left w:val="single" w:sz="4" w:space="0" w:color="000000"/>
              <w:bottom w:val="single" w:sz="4" w:space="0" w:color="000000"/>
              <w:right w:val="single" w:sz="4" w:space="0" w:color="000000"/>
            </w:tcBorders>
            <w:vAlign w:val="center"/>
          </w:tcPr>
          <w:p w14:paraId="647AF388"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3" w:type="dxa"/>
            <w:tcBorders>
              <w:top w:val="single" w:sz="4" w:space="0" w:color="000000"/>
              <w:left w:val="single" w:sz="4" w:space="0" w:color="000000"/>
              <w:bottom w:val="single" w:sz="4" w:space="0" w:color="000000"/>
              <w:right w:val="single" w:sz="4" w:space="0" w:color="000000"/>
            </w:tcBorders>
            <w:vAlign w:val="center"/>
          </w:tcPr>
          <w:p w14:paraId="5BDD8CE2"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06AD4D57" w14:textId="77777777" w:rsidTr="00004F8A">
        <w:trPr>
          <w:trHeight w:val="240"/>
        </w:trPr>
        <w:tc>
          <w:tcPr>
            <w:tcW w:w="506" w:type="dxa"/>
            <w:tcBorders>
              <w:top w:val="single" w:sz="4" w:space="0" w:color="000000"/>
              <w:left w:val="single" w:sz="4" w:space="0" w:color="000000"/>
              <w:bottom w:val="single" w:sz="4" w:space="0" w:color="000000"/>
              <w:right w:val="single" w:sz="4" w:space="0" w:color="000000"/>
            </w:tcBorders>
          </w:tcPr>
          <w:p w14:paraId="12F80FD1" w14:textId="77777777" w:rsidR="008D16AD" w:rsidRPr="00A30546" w:rsidRDefault="008D16AD" w:rsidP="00004F8A">
            <w:pPr>
              <w:pStyle w:val="TableParagraph"/>
              <w:kinsoku w:val="0"/>
              <w:overflowPunct w:val="0"/>
              <w:spacing w:before="20" w:after="20"/>
              <w:ind w:left="91"/>
              <w:rPr>
                <w:rFonts w:asciiTheme="minorHAnsi" w:hAnsiTheme="minorHAnsi" w:cs="Calibri"/>
                <w:sz w:val="18"/>
              </w:rPr>
            </w:pPr>
            <w:r w:rsidRPr="00A30546">
              <w:rPr>
                <w:rFonts w:asciiTheme="minorHAnsi" w:hAnsiTheme="minorHAnsi" w:cs="Calibri"/>
                <w:sz w:val="18"/>
                <w:szCs w:val="20"/>
              </w:rPr>
              <w:fldChar w:fldCharType="begin">
                <w:ffData>
                  <w:name w:val=""/>
                  <w:enabled/>
                  <w:calcOnExit w:val="0"/>
                  <w:textInput>
                    <w:maxLength w:val="2"/>
                  </w:textInput>
                </w:ffData>
              </w:fldChar>
            </w:r>
            <w:r w:rsidRPr="00A30546">
              <w:rPr>
                <w:rFonts w:asciiTheme="minorHAnsi" w:hAnsiTheme="minorHAnsi" w:cs="Calibri"/>
                <w:sz w:val="18"/>
                <w:szCs w:val="20"/>
              </w:rPr>
              <w:instrText xml:space="preserve"> FORMTEXT </w:instrText>
            </w:r>
            <w:r w:rsidRPr="00A30546">
              <w:rPr>
                <w:rFonts w:asciiTheme="minorHAnsi" w:hAnsiTheme="minorHAnsi" w:cs="Calibri"/>
                <w:sz w:val="18"/>
                <w:szCs w:val="20"/>
              </w:rPr>
            </w:r>
            <w:r w:rsidRPr="00A30546">
              <w:rPr>
                <w:rFonts w:asciiTheme="minorHAnsi" w:hAnsiTheme="minorHAnsi" w:cs="Calibri"/>
                <w:sz w:val="18"/>
                <w:szCs w:val="20"/>
              </w:rPr>
              <w:fldChar w:fldCharType="separate"/>
            </w:r>
            <w:r w:rsidRPr="00A30546">
              <w:rPr>
                <w:rFonts w:asciiTheme="minorHAnsi" w:hAnsiTheme="minorHAnsi" w:cs="Calibri"/>
                <w:sz w:val="18"/>
                <w:szCs w:val="20"/>
              </w:rPr>
              <w:t> </w:t>
            </w:r>
            <w:r w:rsidRPr="00A30546">
              <w:rPr>
                <w:rFonts w:asciiTheme="minorHAnsi" w:hAnsiTheme="minorHAnsi" w:cs="Calibri"/>
                <w:sz w:val="18"/>
                <w:szCs w:val="20"/>
              </w:rPr>
              <w:t> </w:t>
            </w:r>
            <w:r w:rsidRPr="00A30546">
              <w:rPr>
                <w:rFonts w:asciiTheme="minorHAnsi" w:hAnsiTheme="minorHAnsi" w:cs="Calibri"/>
                <w:sz w:val="18"/>
                <w:szCs w:val="20"/>
              </w:rPr>
              <w:fldChar w:fldCharType="end"/>
            </w:r>
          </w:p>
        </w:tc>
        <w:tc>
          <w:tcPr>
            <w:tcW w:w="3916" w:type="dxa"/>
            <w:tcBorders>
              <w:top w:val="single" w:sz="4" w:space="0" w:color="000000"/>
              <w:left w:val="single" w:sz="4" w:space="0" w:color="000000"/>
              <w:bottom w:val="single" w:sz="4" w:space="0" w:color="000000"/>
              <w:right w:val="single" w:sz="4" w:space="0" w:color="000000"/>
            </w:tcBorders>
          </w:tcPr>
          <w:p w14:paraId="51837B9F" w14:textId="77777777" w:rsidR="008D16AD" w:rsidRPr="00A30546" w:rsidRDefault="008D16AD" w:rsidP="00004F8A">
            <w:pPr>
              <w:pStyle w:val="TableParagraph"/>
              <w:kinsoku w:val="0"/>
              <w:overflowPunct w:val="0"/>
              <w:spacing w:before="30" w:after="20"/>
              <w:ind w:left="91"/>
              <w:rPr>
                <w:rFonts w:asciiTheme="minorHAnsi" w:hAnsiTheme="minorHAnsi" w:cs="Calibri"/>
                <w:sz w:val="16"/>
              </w:rPr>
            </w:pPr>
            <w:r w:rsidRPr="00A30546">
              <w:rPr>
                <w:rFonts w:asciiTheme="minorHAnsi" w:hAnsiTheme="minorHAnsi" w:cs="Calibri"/>
                <w:sz w:val="18"/>
                <w:szCs w:val="20"/>
              </w:rPr>
              <w:fldChar w:fldCharType="begin">
                <w:ffData>
                  <w:name w:val=""/>
                  <w:enabled/>
                  <w:calcOnExit w:val="0"/>
                  <w:textInput>
                    <w:default w:val="……"/>
                  </w:textInput>
                </w:ffData>
              </w:fldChar>
            </w:r>
            <w:r w:rsidRPr="00A30546">
              <w:rPr>
                <w:rFonts w:asciiTheme="minorHAnsi" w:hAnsiTheme="minorHAnsi" w:cs="Calibri"/>
                <w:sz w:val="18"/>
                <w:szCs w:val="20"/>
              </w:rPr>
              <w:instrText xml:space="preserve"> FORMTEXT </w:instrText>
            </w:r>
            <w:r w:rsidRPr="00A30546">
              <w:rPr>
                <w:rFonts w:asciiTheme="minorHAnsi" w:hAnsiTheme="minorHAnsi" w:cs="Calibri"/>
                <w:sz w:val="18"/>
                <w:szCs w:val="20"/>
              </w:rPr>
            </w:r>
            <w:r w:rsidRPr="00A30546">
              <w:rPr>
                <w:rFonts w:asciiTheme="minorHAnsi" w:hAnsiTheme="minorHAnsi" w:cs="Calibri"/>
                <w:sz w:val="18"/>
                <w:szCs w:val="20"/>
              </w:rPr>
              <w:fldChar w:fldCharType="separate"/>
            </w:r>
            <w:r w:rsidRPr="00A30546">
              <w:rPr>
                <w:rFonts w:asciiTheme="minorHAnsi" w:hAnsiTheme="minorHAnsi" w:cs="Calibri"/>
                <w:noProof/>
                <w:sz w:val="18"/>
                <w:szCs w:val="20"/>
              </w:rPr>
              <w:t>……</w:t>
            </w:r>
            <w:r w:rsidRPr="00A30546">
              <w:rPr>
                <w:rFonts w:asciiTheme="minorHAnsi" w:hAnsiTheme="minorHAnsi" w:cs="Calibri"/>
                <w:sz w:val="18"/>
                <w:szCs w:val="20"/>
              </w:rPr>
              <w:fldChar w:fldCharType="end"/>
            </w:r>
          </w:p>
        </w:tc>
        <w:tc>
          <w:tcPr>
            <w:tcW w:w="1256" w:type="dxa"/>
            <w:tcBorders>
              <w:top w:val="single" w:sz="4" w:space="0" w:color="000000"/>
              <w:left w:val="single" w:sz="4" w:space="0" w:color="000000"/>
              <w:bottom w:val="single" w:sz="4" w:space="0" w:color="000000"/>
              <w:right w:val="single" w:sz="4" w:space="0" w:color="000000"/>
            </w:tcBorders>
            <w:vAlign w:val="center"/>
          </w:tcPr>
          <w:p w14:paraId="3C2A7388"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2" w:type="dxa"/>
            <w:tcBorders>
              <w:top w:val="single" w:sz="4" w:space="0" w:color="000000"/>
              <w:left w:val="single" w:sz="4" w:space="0" w:color="000000"/>
              <w:bottom w:val="single" w:sz="4" w:space="0" w:color="000000"/>
              <w:right w:val="single" w:sz="4" w:space="0" w:color="000000"/>
            </w:tcBorders>
            <w:vAlign w:val="center"/>
          </w:tcPr>
          <w:p w14:paraId="439EEA0B"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2" w:type="dxa"/>
            <w:tcBorders>
              <w:top w:val="single" w:sz="4" w:space="0" w:color="000000"/>
              <w:left w:val="single" w:sz="4" w:space="0" w:color="000000"/>
              <w:bottom w:val="single" w:sz="4" w:space="0" w:color="000000"/>
              <w:right w:val="single" w:sz="4" w:space="0" w:color="000000"/>
            </w:tcBorders>
            <w:vAlign w:val="center"/>
          </w:tcPr>
          <w:p w14:paraId="42858655"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3" w:type="dxa"/>
            <w:tcBorders>
              <w:top w:val="single" w:sz="4" w:space="0" w:color="000000"/>
              <w:left w:val="single" w:sz="4" w:space="0" w:color="000000"/>
              <w:bottom w:val="single" w:sz="4" w:space="0" w:color="000000"/>
              <w:right w:val="single" w:sz="4" w:space="0" w:color="000000"/>
            </w:tcBorders>
            <w:vAlign w:val="center"/>
          </w:tcPr>
          <w:p w14:paraId="177F38A8"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r w:rsidR="008D16AD" w:rsidRPr="00A30546" w14:paraId="2CB9D7E2" w14:textId="77777777" w:rsidTr="00004F8A">
        <w:trPr>
          <w:trHeight w:val="240"/>
        </w:trPr>
        <w:tc>
          <w:tcPr>
            <w:tcW w:w="4422" w:type="dxa"/>
            <w:gridSpan w:val="2"/>
            <w:tcBorders>
              <w:top w:val="single" w:sz="4" w:space="0" w:color="000000"/>
              <w:left w:val="single" w:sz="4" w:space="0" w:color="000000"/>
              <w:bottom w:val="single" w:sz="4" w:space="0" w:color="000000"/>
              <w:right w:val="single" w:sz="4" w:space="0" w:color="000000"/>
            </w:tcBorders>
            <w:shd w:val="clear" w:color="auto" w:fill="DDD9C3"/>
          </w:tcPr>
          <w:p w14:paraId="417CC0F2" w14:textId="77777777" w:rsidR="008D16AD" w:rsidRPr="00A30546" w:rsidRDefault="008D16AD" w:rsidP="00004F8A">
            <w:pPr>
              <w:pStyle w:val="TableParagraph"/>
              <w:kinsoku w:val="0"/>
              <w:overflowPunct w:val="0"/>
              <w:spacing w:before="6" w:line="240" w:lineRule="exact"/>
              <w:ind w:left="91"/>
              <w:rPr>
                <w:sz w:val="18"/>
                <w:szCs w:val="18"/>
              </w:rPr>
            </w:pPr>
            <w:r w:rsidRPr="00A30546">
              <w:rPr>
                <w:rFonts w:ascii="Calibri" w:hAnsi="Calibri" w:cs="Calibri"/>
                <w:sz w:val="18"/>
                <w:szCs w:val="18"/>
              </w:rPr>
              <w:t>Suma wszystkich kosztów realizacji zadania</w:t>
            </w:r>
          </w:p>
        </w:tc>
        <w:tc>
          <w:tcPr>
            <w:tcW w:w="1256" w:type="dxa"/>
            <w:tcBorders>
              <w:top w:val="single" w:sz="4" w:space="0" w:color="000000"/>
              <w:left w:val="single" w:sz="4" w:space="0" w:color="000000"/>
              <w:bottom w:val="single" w:sz="4" w:space="0" w:color="000000"/>
              <w:right w:val="single" w:sz="4" w:space="0" w:color="000000"/>
            </w:tcBorders>
            <w:vAlign w:val="center"/>
          </w:tcPr>
          <w:p w14:paraId="6A02E28C"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2" w:type="dxa"/>
            <w:tcBorders>
              <w:top w:val="single" w:sz="4" w:space="0" w:color="000000"/>
              <w:left w:val="single" w:sz="4" w:space="0" w:color="000000"/>
              <w:bottom w:val="single" w:sz="4" w:space="0" w:color="000000"/>
              <w:right w:val="single" w:sz="4" w:space="0" w:color="000000"/>
            </w:tcBorders>
            <w:vAlign w:val="center"/>
          </w:tcPr>
          <w:p w14:paraId="0BB9FE83"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2" w:type="dxa"/>
            <w:tcBorders>
              <w:top w:val="single" w:sz="4" w:space="0" w:color="000000"/>
              <w:left w:val="single" w:sz="4" w:space="0" w:color="000000"/>
              <w:bottom w:val="single" w:sz="4" w:space="0" w:color="000000"/>
              <w:right w:val="single" w:sz="4" w:space="0" w:color="000000"/>
            </w:tcBorders>
            <w:vAlign w:val="center"/>
          </w:tcPr>
          <w:p w14:paraId="79659F69"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c>
          <w:tcPr>
            <w:tcW w:w="1263" w:type="dxa"/>
            <w:tcBorders>
              <w:top w:val="single" w:sz="4" w:space="0" w:color="000000"/>
              <w:left w:val="single" w:sz="4" w:space="0" w:color="000000"/>
              <w:bottom w:val="single" w:sz="4" w:space="0" w:color="000000"/>
              <w:right w:val="single" w:sz="4" w:space="0" w:color="000000"/>
            </w:tcBorders>
            <w:vAlign w:val="center"/>
          </w:tcPr>
          <w:p w14:paraId="4AA16559" w14:textId="77777777" w:rsidR="008D16AD" w:rsidRPr="00A30546" w:rsidRDefault="008D16AD" w:rsidP="00004F8A">
            <w:pPr>
              <w:spacing w:before="20" w:after="20" w:line="230" w:lineRule="exact"/>
              <w:ind w:left="28" w:right="28"/>
              <w:jc w:val="right"/>
              <w:rPr>
                <w:rFonts w:ascii="Arial" w:hAnsi="Arial" w:cs="Arial"/>
                <w:sz w:val="18"/>
                <w:szCs w:val="20"/>
              </w:rPr>
            </w:pPr>
            <w:r w:rsidRPr="00A30546">
              <w:rPr>
                <w:rFonts w:ascii="Arial" w:hAnsi="Arial" w:cs="Arial"/>
                <w:sz w:val="18"/>
                <w:szCs w:val="20"/>
              </w:rPr>
              <w:fldChar w:fldCharType="begin">
                <w:ffData>
                  <w:name w:val=""/>
                  <w:enabled/>
                  <w:calcOnExit w:val="0"/>
                  <w:textInput>
                    <w:type w:val="number"/>
                    <w:format w:val="# ##0,00"/>
                  </w:textInput>
                </w:ffData>
              </w:fldChar>
            </w:r>
            <w:r w:rsidRPr="00A30546">
              <w:rPr>
                <w:rFonts w:ascii="Arial" w:hAnsi="Arial" w:cs="Arial"/>
                <w:sz w:val="18"/>
                <w:szCs w:val="20"/>
              </w:rPr>
              <w:instrText xml:space="preserve"> FORMTEXT </w:instrText>
            </w:r>
            <w:r w:rsidRPr="00A30546">
              <w:rPr>
                <w:rFonts w:ascii="Arial" w:hAnsi="Arial" w:cs="Arial"/>
                <w:sz w:val="18"/>
                <w:szCs w:val="20"/>
              </w:rPr>
            </w:r>
            <w:r w:rsidRPr="00A30546">
              <w:rPr>
                <w:rFonts w:ascii="Arial" w:hAnsi="Arial" w:cs="Arial"/>
                <w:sz w:val="18"/>
                <w:szCs w:val="20"/>
              </w:rPr>
              <w:fldChar w:fldCharType="separate"/>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noProof/>
                <w:sz w:val="18"/>
                <w:szCs w:val="20"/>
              </w:rPr>
              <w:t> </w:t>
            </w:r>
            <w:r w:rsidRPr="00A30546">
              <w:rPr>
                <w:rFonts w:ascii="Arial" w:hAnsi="Arial" w:cs="Arial"/>
                <w:sz w:val="18"/>
                <w:szCs w:val="20"/>
              </w:rPr>
              <w:fldChar w:fldCharType="end"/>
            </w:r>
          </w:p>
        </w:tc>
      </w:tr>
    </w:tbl>
    <w:p w14:paraId="709BB6B1" w14:textId="77777777" w:rsidR="008D16AD" w:rsidRPr="00A30546" w:rsidRDefault="008D16AD" w:rsidP="008D16AD">
      <w:pPr>
        <w:pStyle w:val="Tekstpodstawowy"/>
        <w:widowControl w:val="0"/>
        <w:numPr>
          <w:ilvl w:val="0"/>
          <w:numId w:val="59"/>
        </w:numPr>
        <w:tabs>
          <w:tab w:val="left" w:pos="1198"/>
        </w:tabs>
        <w:kinsoku w:val="0"/>
        <w:overflowPunct w:val="0"/>
        <w:autoSpaceDE w:val="0"/>
        <w:autoSpaceDN w:val="0"/>
        <w:adjustRightInd w:val="0"/>
        <w:spacing w:before="80" w:after="80" w:line="240" w:lineRule="auto"/>
        <w:ind w:left="1196" w:hanging="249"/>
        <w:rPr>
          <w:rFonts w:ascii="Calibri" w:hAnsi="Calibri" w:cs="Calibri"/>
          <w:sz w:val="19"/>
          <w:szCs w:val="19"/>
        </w:rPr>
      </w:pPr>
      <w:r w:rsidRPr="00A30546">
        <w:rPr>
          <w:rFonts w:ascii="Calibri" w:hAnsi="Calibri" w:cs="Calibri"/>
          <w:b/>
          <w:bCs/>
          <w:sz w:val="19"/>
          <w:szCs w:val="19"/>
        </w:rPr>
        <w:t>Inne informacje</w:t>
      </w:r>
    </w:p>
    <w:tbl>
      <w:tblPr>
        <w:tblW w:w="0" w:type="auto"/>
        <w:tblInd w:w="327" w:type="dxa"/>
        <w:tblLayout w:type="fixed"/>
        <w:tblCellMar>
          <w:left w:w="0" w:type="dxa"/>
          <w:right w:w="0" w:type="dxa"/>
        </w:tblCellMar>
        <w:tblLook w:val="0000" w:firstRow="0" w:lastRow="0" w:firstColumn="0" w:lastColumn="0" w:noHBand="0" w:noVBand="0"/>
      </w:tblPr>
      <w:tblGrid>
        <w:gridCol w:w="9463"/>
      </w:tblGrid>
      <w:tr w:rsidR="008D16AD" w:rsidRPr="00A30546" w14:paraId="5B73BC3B" w14:textId="77777777" w:rsidTr="00004F8A">
        <w:trPr>
          <w:trHeight w:val="1191"/>
        </w:trPr>
        <w:tc>
          <w:tcPr>
            <w:tcW w:w="9463" w:type="dxa"/>
            <w:tcBorders>
              <w:top w:val="single" w:sz="4" w:space="0" w:color="000000"/>
              <w:left w:val="single" w:sz="4" w:space="0" w:color="000000"/>
              <w:bottom w:val="single" w:sz="4" w:space="0" w:color="000000"/>
              <w:right w:val="single" w:sz="4" w:space="0" w:color="000000"/>
            </w:tcBorders>
            <w:shd w:val="clear" w:color="auto" w:fill="DDD9C3"/>
          </w:tcPr>
          <w:p w14:paraId="20BC89FB" w14:textId="77777777" w:rsidR="008D16AD" w:rsidRPr="00A30546" w:rsidRDefault="008D16AD" w:rsidP="008D16AD">
            <w:pPr>
              <w:pStyle w:val="Tekstpodstawowy"/>
              <w:widowControl w:val="0"/>
              <w:numPr>
                <w:ilvl w:val="0"/>
                <w:numId w:val="58"/>
              </w:numPr>
              <w:tabs>
                <w:tab w:val="left" w:pos="650"/>
              </w:tabs>
              <w:kinsoku w:val="0"/>
              <w:overflowPunct w:val="0"/>
              <w:autoSpaceDE w:val="0"/>
              <w:autoSpaceDN w:val="0"/>
              <w:adjustRightInd w:val="0"/>
              <w:spacing w:before="17" w:after="0" w:line="240" w:lineRule="auto"/>
              <w:ind w:right="287"/>
              <w:rPr>
                <w:rFonts w:ascii="Calibri" w:hAnsi="Calibri" w:cs="Calibri"/>
                <w:sz w:val="18"/>
                <w:szCs w:val="17"/>
              </w:rPr>
            </w:pPr>
            <w:r w:rsidRPr="00A30546">
              <w:rPr>
                <w:rFonts w:ascii="Calibri" w:hAnsi="Calibri" w:cs="Calibri"/>
                <w:b/>
                <w:bCs/>
                <w:sz w:val="18"/>
                <w:szCs w:val="17"/>
              </w:rPr>
              <w:lastRenderedPageBreak/>
              <w:t>Deklaracja o zamiarze odpłatnego lub nieodpłatnego wykonania zadania publicznego.</w:t>
            </w:r>
          </w:p>
          <w:p w14:paraId="7C062863" w14:textId="77777777" w:rsidR="008D16AD" w:rsidRPr="00A30546" w:rsidRDefault="008D16AD" w:rsidP="008D16AD">
            <w:pPr>
              <w:pStyle w:val="Tekstpodstawowy"/>
              <w:widowControl w:val="0"/>
              <w:numPr>
                <w:ilvl w:val="0"/>
                <w:numId w:val="58"/>
              </w:numPr>
              <w:tabs>
                <w:tab w:val="left" w:pos="650"/>
              </w:tabs>
              <w:kinsoku w:val="0"/>
              <w:overflowPunct w:val="0"/>
              <w:autoSpaceDE w:val="0"/>
              <w:autoSpaceDN w:val="0"/>
              <w:adjustRightInd w:val="0"/>
              <w:spacing w:before="8" w:after="0" w:line="252" w:lineRule="auto"/>
              <w:ind w:right="287"/>
              <w:rPr>
                <w:rFonts w:ascii="Calibri" w:hAnsi="Calibri" w:cs="Calibri"/>
                <w:sz w:val="18"/>
                <w:szCs w:val="17"/>
              </w:rPr>
            </w:pPr>
            <w:r w:rsidRPr="00A30546">
              <w:rPr>
                <w:rFonts w:ascii="Calibri" w:hAnsi="Calibri" w:cs="Calibri"/>
                <w:b/>
                <w:bCs/>
                <w:sz w:val="18"/>
                <w:szCs w:val="17"/>
              </w:rPr>
              <w:t>Działania, które w ramach realizacji zadania publicznego będą wykonywać poszczególni oferenci oraz sposób ich reprezentacji wobec organu administracji publicznej – w przypadku oferty wspólnej.</w:t>
            </w:r>
          </w:p>
          <w:p w14:paraId="134865BD" w14:textId="77777777" w:rsidR="008D16AD" w:rsidRPr="00A30546" w:rsidRDefault="008D16AD" w:rsidP="00004F8A">
            <w:pPr>
              <w:pStyle w:val="Tekstpodstawowy"/>
              <w:kinsoku w:val="0"/>
              <w:overflowPunct w:val="0"/>
              <w:spacing w:line="252" w:lineRule="auto"/>
              <w:ind w:left="649" w:right="287" w:hanging="321"/>
              <w:rPr>
                <w:sz w:val="18"/>
                <w:szCs w:val="18"/>
              </w:rPr>
            </w:pPr>
            <w:r w:rsidRPr="00A30546">
              <w:rPr>
                <w:rFonts w:ascii="Calibri" w:hAnsi="Calibri" w:cs="Calibri"/>
                <w:b/>
                <w:bCs/>
                <w:sz w:val="18"/>
                <w:szCs w:val="16"/>
              </w:rPr>
              <w:t xml:space="preserve">3.    </w:t>
            </w:r>
            <w:r w:rsidRPr="00A30546">
              <w:rPr>
                <w:rFonts w:ascii="Calibri" w:hAnsi="Calibri" w:cs="Calibri"/>
                <w:b/>
                <w:bCs/>
                <w:sz w:val="18"/>
                <w:szCs w:val="17"/>
              </w:rPr>
              <w:t>Inne działania, które mogą mieć znaczenie przy ocenie oferty, w tym odnoszące się do kalkulacji przewidywanych kosztów oraz oświadczeń zawartych w sekcji VII.</w:t>
            </w:r>
          </w:p>
        </w:tc>
      </w:tr>
    </w:tbl>
    <w:p w14:paraId="02090299" w14:textId="77777777" w:rsidR="008D16AD" w:rsidRPr="00A30546" w:rsidRDefault="008D16AD" w:rsidP="008D16AD">
      <w:pPr>
        <w:pStyle w:val="Tekstpodstawowy"/>
        <w:kinsoku w:val="0"/>
        <w:overflowPunct w:val="0"/>
        <w:spacing w:before="6"/>
        <w:rPr>
          <w:rFonts w:ascii="Calibri" w:hAnsi="Calibri" w:cs="Calibri"/>
          <w:b/>
          <w:bCs/>
          <w:sz w:val="14"/>
          <w:szCs w:val="14"/>
        </w:rPr>
      </w:pPr>
    </w:p>
    <w:p w14:paraId="2EB54EEC" w14:textId="77777777" w:rsidR="008D16AD" w:rsidRPr="00A30546" w:rsidRDefault="008D16AD" w:rsidP="008D16AD">
      <w:pPr>
        <w:pStyle w:val="Tekstpodstawowy"/>
        <w:kinsoku w:val="0"/>
        <w:overflowPunct w:val="0"/>
        <w:rPr>
          <w:rFonts w:ascii="Calibri" w:hAnsi="Calibri" w:cs="Calibri"/>
          <w:b/>
          <w:bCs/>
          <w:sz w:val="20"/>
          <w:szCs w:val="20"/>
        </w:rPr>
      </w:pPr>
    </w:p>
    <w:tbl>
      <w:tblPr>
        <w:tblW w:w="0" w:type="auto"/>
        <w:tblInd w:w="327" w:type="dxa"/>
        <w:tblLayout w:type="fixed"/>
        <w:tblCellMar>
          <w:left w:w="0" w:type="dxa"/>
          <w:right w:w="0" w:type="dxa"/>
        </w:tblCellMar>
        <w:tblLook w:val="0000" w:firstRow="0" w:lastRow="0" w:firstColumn="0" w:lastColumn="0" w:noHBand="0" w:noVBand="0"/>
      </w:tblPr>
      <w:tblGrid>
        <w:gridCol w:w="9463"/>
      </w:tblGrid>
      <w:tr w:rsidR="008D16AD" w:rsidRPr="00A30546" w14:paraId="5915335E" w14:textId="77777777" w:rsidTr="00004F8A">
        <w:trPr>
          <w:trHeight w:val="1263"/>
        </w:trPr>
        <w:tc>
          <w:tcPr>
            <w:tcW w:w="9463" w:type="dxa"/>
            <w:tcBorders>
              <w:top w:val="single" w:sz="4" w:space="0" w:color="000000"/>
              <w:left w:val="single" w:sz="4" w:space="0" w:color="000000"/>
              <w:bottom w:val="single" w:sz="4" w:space="0" w:color="000000"/>
              <w:right w:val="single" w:sz="4" w:space="0" w:color="000000"/>
            </w:tcBorders>
          </w:tcPr>
          <w:p w14:paraId="7CA17512" w14:textId="77777777" w:rsidR="008D16AD" w:rsidRPr="00A30546" w:rsidRDefault="008D16AD" w:rsidP="00004F8A">
            <w:pPr>
              <w:spacing w:before="30" w:after="10" w:line="250" w:lineRule="exact"/>
              <w:ind w:left="28" w:right="28"/>
              <w:rPr>
                <w:rFonts w:ascii="Arial" w:hAnsi="Arial" w:cs="Arial"/>
                <w:sz w:val="20"/>
                <w:szCs w:val="20"/>
              </w:rPr>
            </w:pPr>
            <w:r w:rsidRPr="00A30546">
              <w:rPr>
                <w:rFonts w:ascii="Arial" w:hAnsi="Arial" w:cs="Arial"/>
                <w:sz w:val="20"/>
                <w:szCs w:val="20"/>
              </w:rPr>
              <w:fldChar w:fldCharType="begin">
                <w:ffData>
                  <w:name w:val=""/>
                  <w:enabled/>
                  <w:calcOnExit w:val="0"/>
                  <w:textInput/>
                </w:ffData>
              </w:fldChar>
            </w:r>
            <w:r w:rsidRPr="00A30546">
              <w:rPr>
                <w:rFonts w:ascii="Arial" w:hAnsi="Arial" w:cs="Arial"/>
                <w:sz w:val="20"/>
                <w:szCs w:val="20"/>
              </w:rPr>
              <w:instrText xml:space="preserve"> FORMTEXT </w:instrText>
            </w:r>
            <w:r w:rsidRPr="00A30546">
              <w:rPr>
                <w:rFonts w:ascii="Arial" w:hAnsi="Arial" w:cs="Arial"/>
                <w:sz w:val="20"/>
                <w:szCs w:val="20"/>
              </w:rPr>
            </w:r>
            <w:r w:rsidRPr="00A30546">
              <w:rPr>
                <w:rFonts w:ascii="Arial" w:hAnsi="Arial" w:cs="Arial"/>
                <w:sz w:val="20"/>
                <w:szCs w:val="20"/>
              </w:rPr>
              <w:fldChar w:fldCharType="separate"/>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noProof/>
                <w:sz w:val="20"/>
                <w:szCs w:val="20"/>
              </w:rPr>
              <w:t> </w:t>
            </w:r>
            <w:r w:rsidRPr="00A30546">
              <w:rPr>
                <w:rFonts w:ascii="Arial" w:hAnsi="Arial" w:cs="Arial"/>
                <w:sz w:val="20"/>
                <w:szCs w:val="20"/>
              </w:rPr>
              <w:fldChar w:fldCharType="end"/>
            </w:r>
          </w:p>
        </w:tc>
      </w:tr>
    </w:tbl>
    <w:p w14:paraId="1D60727F" w14:textId="77777777" w:rsidR="008D16AD" w:rsidRPr="00A30546" w:rsidRDefault="008D16AD" w:rsidP="008D16AD">
      <w:pPr>
        <w:pStyle w:val="Tekstpodstawowy"/>
        <w:kinsoku w:val="0"/>
        <w:overflowPunct w:val="0"/>
        <w:rPr>
          <w:rFonts w:ascii="Calibri" w:hAnsi="Calibri" w:cs="Calibri"/>
          <w:sz w:val="11"/>
          <w:szCs w:val="11"/>
        </w:rPr>
      </w:pPr>
    </w:p>
    <w:p w14:paraId="18152158" w14:textId="77777777" w:rsidR="008D16AD" w:rsidRPr="00A30546" w:rsidRDefault="008D16AD" w:rsidP="008D16AD">
      <w:pPr>
        <w:pStyle w:val="Tekstpodstawowy"/>
        <w:widowControl w:val="0"/>
        <w:numPr>
          <w:ilvl w:val="0"/>
          <w:numId w:val="59"/>
        </w:numPr>
        <w:tabs>
          <w:tab w:val="left" w:pos="1568"/>
        </w:tabs>
        <w:kinsoku w:val="0"/>
        <w:overflowPunct w:val="0"/>
        <w:autoSpaceDE w:val="0"/>
        <w:autoSpaceDN w:val="0"/>
        <w:adjustRightInd w:val="0"/>
        <w:spacing w:before="58" w:after="0" w:line="240" w:lineRule="auto"/>
        <w:ind w:left="1567" w:hanging="648"/>
        <w:rPr>
          <w:rFonts w:ascii="Calibri" w:hAnsi="Calibri" w:cs="Calibri"/>
          <w:sz w:val="20"/>
          <w:szCs w:val="20"/>
        </w:rPr>
      </w:pPr>
      <w:r w:rsidRPr="00A30546">
        <w:rPr>
          <w:rFonts w:ascii="Calibri" w:hAnsi="Calibri" w:cs="Calibri"/>
          <w:b/>
          <w:bCs/>
          <w:sz w:val="20"/>
          <w:szCs w:val="20"/>
        </w:rPr>
        <w:t>Oświadczenia</w:t>
      </w:r>
    </w:p>
    <w:p w14:paraId="7DACF113" w14:textId="77777777" w:rsidR="008D16AD" w:rsidRPr="00A30546" w:rsidRDefault="008D16AD" w:rsidP="008D16AD">
      <w:pPr>
        <w:pStyle w:val="Tekstpodstawowy"/>
        <w:kinsoku w:val="0"/>
        <w:overflowPunct w:val="0"/>
        <w:spacing w:before="5"/>
        <w:rPr>
          <w:rFonts w:ascii="Calibri" w:hAnsi="Calibri" w:cs="Calibri"/>
          <w:b/>
          <w:bCs/>
          <w:sz w:val="16"/>
          <w:szCs w:val="16"/>
        </w:rPr>
      </w:pPr>
    </w:p>
    <w:p w14:paraId="6EA96A5F" w14:textId="77777777" w:rsidR="008D16AD" w:rsidRPr="00A30546" w:rsidRDefault="008D16AD" w:rsidP="008D16AD">
      <w:pPr>
        <w:pStyle w:val="Tekstpodstawowy"/>
        <w:kinsoku w:val="0"/>
        <w:overflowPunct w:val="0"/>
        <w:ind w:left="919"/>
        <w:rPr>
          <w:rFonts w:ascii="Calibri" w:hAnsi="Calibri" w:cs="Calibri"/>
          <w:sz w:val="17"/>
          <w:szCs w:val="17"/>
        </w:rPr>
      </w:pPr>
      <w:r w:rsidRPr="00A30546">
        <w:rPr>
          <w:rFonts w:ascii="Calibri" w:hAnsi="Calibri" w:cs="Calibri"/>
          <w:sz w:val="17"/>
          <w:szCs w:val="17"/>
        </w:rPr>
        <w:t>Oświadczam(-my), że:</w:t>
      </w:r>
    </w:p>
    <w:p w14:paraId="7462C41B" w14:textId="77777777" w:rsidR="008D16AD" w:rsidRPr="00A30546" w:rsidRDefault="008D16AD" w:rsidP="008D16AD">
      <w:pPr>
        <w:pStyle w:val="Tekstpodstawowy"/>
        <w:kinsoku w:val="0"/>
        <w:overflowPunct w:val="0"/>
        <w:spacing w:before="7"/>
        <w:rPr>
          <w:rFonts w:ascii="Calibri" w:hAnsi="Calibri" w:cs="Calibri"/>
          <w:sz w:val="17"/>
          <w:szCs w:val="17"/>
        </w:rPr>
      </w:pPr>
    </w:p>
    <w:p w14:paraId="0C0A3AEB" w14:textId="77777777" w:rsidR="008D16AD" w:rsidRPr="00A30546" w:rsidRDefault="008D16AD" w:rsidP="008D16AD">
      <w:pPr>
        <w:pStyle w:val="Tekstpodstawowy"/>
        <w:widowControl w:val="0"/>
        <w:numPr>
          <w:ilvl w:val="0"/>
          <w:numId w:val="57"/>
        </w:numPr>
        <w:tabs>
          <w:tab w:val="left" w:pos="1175"/>
        </w:tabs>
        <w:kinsoku w:val="0"/>
        <w:overflowPunct w:val="0"/>
        <w:autoSpaceDE w:val="0"/>
        <w:autoSpaceDN w:val="0"/>
        <w:adjustRightInd w:val="0"/>
        <w:spacing w:after="0" w:line="240" w:lineRule="auto"/>
        <w:ind w:right="897"/>
        <w:jc w:val="both"/>
        <w:rPr>
          <w:rFonts w:ascii="Calibri" w:hAnsi="Calibri" w:cs="Calibri"/>
          <w:sz w:val="17"/>
          <w:szCs w:val="17"/>
        </w:rPr>
      </w:pPr>
      <w:r w:rsidRPr="00A30546">
        <w:rPr>
          <w:rFonts w:ascii="Calibri" w:hAnsi="Calibri" w:cs="Calibri"/>
          <w:sz w:val="17"/>
          <w:szCs w:val="17"/>
        </w:rPr>
        <w:t>proponowane zadanie publiczne będzie realizowane wyłącznie w zakresie działalności pożytku publicznego oferenta(-</w:t>
      </w:r>
      <w:proofErr w:type="spellStart"/>
      <w:r w:rsidRPr="00A30546">
        <w:rPr>
          <w:rFonts w:ascii="Calibri" w:hAnsi="Calibri" w:cs="Calibri"/>
          <w:sz w:val="17"/>
          <w:szCs w:val="17"/>
        </w:rPr>
        <w:t>tów</w:t>
      </w:r>
      <w:proofErr w:type="spellEnd"/>
      <w:r w:rsidRPr="00A30546">
        <w:rPr>
          <w:rFonts w:ascii="Calibri" w:hAnsi="Calibri" w:cs="Calibri"/>
          <w:sz w:val="17"/>
          <w:szCs w:val="17"/>
        </w:rPr>
        <w:t>);</w:t>
      </w:r>
    </w:p>
    <w:p w14:paraId="7F830DA1" w14:textId="77777777" w:rsidR="008D16AD" w:rsidRPr="00A30546" w:rsidRDefault="008D16AD" w:rsidP="008D16AD">
      <w:pPr>
        <w:pStyle w:val="Tekstpodstawowy"/>
        <w:widowControl w:val="0"/>
        <w:numPr>
          <w:ilvl w:val="0"/>
          <w:numId w:val="57"/>
        </w:numPr>
        <w:tabs>
          <w:tab w:val="left" w:pos="1205"/>
        </w:tabs>
        <w:kinsoku w:val="0"/>
        <w:overflowPunct w:val="0"/>
        <w:autoSpaceDE w:val="0"/>
        <w:autoSpaceDN w:val="0"/>
        <w:adjustRightInd w:val="0"/>
        <w:spacing w:before="3" w:after="0" w:line="240" w:lineRule="auto"/>
        <w:ind w:right="897"/>
        <w:jc w:val="both"/>
        <w:rPr>
          <w:rFonts w:ascii="Calibri" w:hAnsi="Calibri" w:cs="Calibri"/>
          <w:sz w:val="17"/>
          <w:szCs w:val="17"/>
        </w:rPr>
      </w:pPr>
      <w:r w:rsidRPr="00A30546">
        <w:rPr>
          <w:rFonts w:ascii="Calibri" w:hAnsi="Calibri" w:cs="Calibri"/>
          <w:sz w:val="17"/>
          <w:szCs w:val="17"/>
        </w:rPr>
        <w:t>pobieranie świadczeń pieniężnych będzie się odbywać wyłącznie w ramach prowadzonej odpłatnej działalności pożytku publicznego;</w:t>
      </w:r>
    </w:p>
    <w:p w14:paraId="61AEC588" w14:textId="77777777" w:rsidR="008D16AD" w:rsidRPr="00A30546" w:rsidRDefault="008D16AD" w:rsidP="008D16AD">
      <w:pPr>
        <w:pStyle w:val="Tekstpodstawowy"/>
        <w:widowControl w:val="0"/>
        <w:numPr>
          <w:ilvl w:val="0"/>
          <w:numId w:val="57"/>
        </w:numPr>
        <w:tabs>
          <w:tab w:val="left" w:pos="1175"/>
        </w:tabs>
        <w:kinsoku w:val="0"/>
        <w:overflowPunct w:val="0"/>
        <w:autoSpaceDE w:val="0"/>
        <w:autoSpaceDN w:val="0"/>
        <w:adjustRightInd w:val="0"/>
        <w:spacing w:before="3" w:after="0" w:line="240" w:lineRule="auto"/>
        <w:ind w:right="897"/>
        <w:jc w:val="both"/>
        <w:rPr>
          <w:rFonts w:ascii="Calibri" w:hAnsi="Calibri" w:cs="Calibri"/>
          <w:sz w:val="17"/>
          <w:szCs w:val="17"/>
        </w:rPr>
      </w:pPr>
      <w:r w:rsidRPr="00A30546">
        <w:rPr>
          <w:rFonts w:ascii="Calibri" w:hAnsi="Calibri" w:cs="Calibri"/>
          <w:sz w:val="17"/>
          <w:szCs w:val="17"/>
        </w:rPr>
        <w:t>oferent* / oferenci* składający niniejszą ofertę nie zalega(-ją)* / zalega(-ją)* z opłacaniem należności z tytułu zobowiązań podatkowych;</w:t>
      </w:r>
    </w:p>
    <w:p w14:paraId="08DCEFEA" w14:textId="77777777" w:rsidR="008D16AD" w:rsidRPr="00A30546" w:rsidRDefault="008D16AD" w:rsidP="008D16AD">
      <w:pPr>
        <w:pStyle w:val="Tekstpodstawowy"/>
        <w:widowControl w:val="0"/>
        <w:numPr>
          <w:ilvl w:val="0"/>
          <w:numId w:val="57"/>
        </w:numPr>
        <w:tabs>
          <w:tab w:val="left" w:pos="1175"/>
        </w:tabs>
        <w:kinsoku w:val="0"/>
        <w:overflowPunct w:val="0"/>
        <w:autoSpaceDE w:val="0"/>
        <w:autoSpaceDN w:val="0"/>
        <w:adjustRightInd w:val="0"/>
        <w:spacing w:before="3" w:after="0" w:line="240" w:lineRule="auto"/>
        <w:ind w:right="897"/>
        <w:jc w:val="both"/>
        <w:rPr>
          <w:rFonts w:ascii="Calibri" w:hAnsi="Calibri" w:cs="Calibri"/>
          <w:sz w:val="17"/>
          <w:szCs w:val="17"/>
        </w:rPr>
      </w:pPr>
      <w:r w:rsidRPr="00A30546">
        <w:rPr>
          <w:rFonts w:ascii="Calibri" w:hAnsi="Calibri" w:cs="Calibri"/>
          <w:sz w:val="17"/>
          <w:szCs w:val="17"/>
        </w:rPr>
        <w:t>oferent* / oferenci* składający niniejszą ofertę nie zalega(-ją)* / zalega(-ją)* z opłacaniem należności z tytułu składek na ubezpieczenia społeczne;</w:t>
      </w:r>
    </w:p>
    <w:p w14:paraId="1EECA100" w14:textId="77777777" w:rsidR="008D16AD" w:rsidRPr="00A30546" w:rsidRDefault="008D16AD" w:rsidP="008D16AD">
      <w:pPr>
        <w:pStyle w:val="Tekstpodstawowy"/>
        <w:widowControl w:val="0"/>
        <w:numPr>
          <w:ilvl w:val="0"/>
          <w:numId w:val="57"/>
        </w:numPr>
        <w:tabs>
          <w:tab w:val="left" w:pos="1175"/>
        </w:tabs>
        <w:kinsoku w:val="0"/>
        <w:overflowPunct w:val="0"/>
        <w:autoSpaceDE w:val="0"/>
        <w:autoSpaceDN w:val="0"/>
        <w:adjustRightInd w:val="0"/>
        <w:spacing w:before="3" w:after="0" w:line="240" w:lineRule="auto"/>
        <w:ind w:right="897"/>
        <w:jc w:val="both"/>
        <w:rPr>
          <w:rFonts w:ascii="Calibri" w:hAnsi="Calibri" w:cs="Calibri"/>
          <w:sz w:val="17"/>
          <w:szCs w:val="17"/>
        </w:rPr>
      </w:pPr>
      <w:r w:rsidRPr="00A30546">
        <w:rPr>
          <w:rFonts w:ascii="Calibri" w:hAnsi="Calibri" w:cs="Calibri"/>
          <w:sz w:val="17"/>
          <w:szCs w:val="17"/>
        </w:rPr>
        <w:t>dane zawarte w części II niniejszej oferty są zgodne z Krajowym Rejestrem Sądowym* / właściwą ewidencją*;</w:t>
      </w:r>
    </w:p>
    <w:p w14:paraId="76E9514B" w14:textId="77777777" w:rsidR="008D16AD" w:rsidRPr="00A30546" w:rsidRDefault="008D16AD" w:rsidP="008D16AD">
      <w:pPr>
        <w:pStyle w:val="Tekstpodstawowy"/>
        <w:widowControl w:val="0"/>
        <w:numPr>
          <w:ilvl w:val="0"/>
          <w:numId w:val="57"/>
        </w:numPr>
        <w:tabs>
          <w:tab w:val="left" w:pos="1175"/>
        </w:tabs>
        <w:kinsoku w:val="0"/>
        <w:overflowPunct w:val="0"/>
        <w:autoSpaceDE w:val="0"/>
        <w:autoSpaceDN w:val="0"/>
        <w:adjustRightInd w:val="0"/>
        <w:spacing w:before="3" w:after="0" w:line="240" w:lineRule="auto"/>
        <w:ind w:right="897"/>
        <w:jc w:val="both"/>
        <w:rPr>
          <w:rFonts w:ascii="Calibri" w:hAnsi="Calibri" w:cs="Calibri"/>
          <w:sz w:val="17"/>
          <w:szCs w:val="17"/>
        </w:rPr>
      </w:pPr>
      <w:r w:rsidRPr="00A30546">
        <w:rPr>
          <w:rFonts w:ascii="Calibri" w:hAnsi="Calibri" w:cs="Calibri"/>
          <w:sz w:val="17"/>
          <w:szCs w:val="17"/>
        </w:rPr>
        <w:t>wszystkie informacje podane w ofercie oraz załącznikach są zgodne z aktualnym stanem prawnym i faktycznym;</w:t>
      </w:r>
    </w:p>
    <w:p w14:paraId="6FE09158" w14:textId="77777777" w:rsidR="008D16AD" w:rsidRPr="00A30546" w:rsidRDefault="008D16AD" w:rsidP="008D16AD">
      <w:pPr>
        <w:pStyle w:val="Tekstpodstawowy"/>
        <w:widowControl w:val="0"/>
        <w:numPr>
          <w:ilvl w:val="0"/>
          <w:numId w:val="57"/>
        </w:numPr>
        <w:tabs>
          <w:tab w:val="left" w:pos="1175"/>
        </w:tabs>
        <w:kinsoku w:val="0"/>
        <w:overflowPunct w:val="0"/>
        <w:autoSpaceDE w:val="0"/>
        <w:autoSpaceDN w:val="0"/>
        <w:adjustRightInd w:val="0"/>
        <w:spacing w:before="3" w:after="0" w:line="242" w:lineRule="auto"/>
        <w:ind w:right="897"/>
        <w:jc w:val="both"/>
        <w:rPr>
          <w:rFonts w:ascii="Calibri" w:hAnsi="Calibri" w:cs="Calibri"/>
          <w:sz w:val="17"/>
          <w:szCs w:val="17"/>
        </w:rPr>
      </w:pPr>
      <w:r w:rsidRPr="00A30546">
        <w:rPr>
          <w:rFonts w:ascii="Calibri" w:hAnsi="Calibri" w:cs="Calibri"/>
          <w:sz w:val="17"/>
          <w:szCs w:val="17"/>
        </w:rPr>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1534DAC7" w14:textId="77777777" w:rsidR="008D16AD" w:rsidRPr="00A30546" w:rsidRDefault="008D16AD" w:rsidP="008D16AD">
      <w:pPr>
        <w:pStyle w:val="Tekstpodstawowy"/>
        <w:kinsoku w:val="0"/>
        <w:overflowPunct w:val="0"/>
        <w:rPr>
          <w:rFonts w:ascii="Calibri" w:hAnsi="Calibri" w:cs="Calibri"/>
          <w:sz w:val="16"/>
          <w:szCs w:val="16"/>
        </w:rPr>
      </w:pPr>
    </w:p>
    <w:p w14:paraId="27B9B6DF" w14:textId="77777777" w:rsidR="008D16AD" w:rsidRPr="00A30546" w:rsidRDefault="008D16AD" w:rsidP="008D16AD">
      <w:pPr>
        <w:pStyle w:val="Tekstpodstawowy"/>
        <w:kinsoku w:val="0"/>
        <w:overflowPunct w:val="0"/>
        <w:spacing w:before="1"/>
        <w:rPr>
          <w:rFonts w:ascii="Calibri" w:hAnsi="Calibri" w:cs="Calibri"/>
          <w:sz w:val="18"/>
          <w:szCs w:val="18"/>
        </w:rPr>
      </w:pPr>
    </w:p>
    <w:p w14:paraId="1AA953CB" w14:textId="77777777" w:rsidR="008D16AD" w:rsidRPr="00A30546" w:rsidRDefault="008D16AD" w:rsidP="008D16AD">
      <w:pPr>
        <w:pStyle w:val="Tekstpodstawowy"/>
        <w:tabs>
          <w:tab w:val="left" w:pos="6154"/>
        </w:tabs>
        <w:kinsoku w:val="0"/>
        <w:overflowPunct w:val="0"/>
        <w:spacing w:line="219" w:lineRule="exact"/>
        <w:ind w:left="919"/>
        <w:rPr>
          <w:rFonts w:ascii="Calibri" w:hAnsi="Calibri" w:cs="Calibri"/>
          <w:sz w:val="18"/>
          <w:szCs w:val="18"/>
        </w:rPr>
      </w:pPr>
      <w:r w:rsidRPr="00A30546">
        <w:rPr>
          <w:rFonts w:ascii="Calibri" w:hAnsi="Calibri" w:cs="Calibri"/>
          <w:sz w:val="18"/>
          <w:szCs w:val="18"/>
        </w:rPr>
        <w:t>.................................................................</w:t>
      </w:r>
      <w:r w:rsidRPr="00A30546">
        <w:rPr>
          <w:rFonts w:ascii="Calibri" w:hAnsi="Calibri" w:cs="Calibri"/>
          <w:sz w:val="18"/>
          <w:szCs w:val="18"/>
        </w:rPr>
        <w:tab/>
        <w:t>Data    ........................................................</w:t>
      </w:r>
    </w:p>
    <w:p w14:paraId="6D0050DC" w14:textId="77777777" w:rsidR="008D16AD" w:rsidRPr="00A30546" w:rsidRDefault="008D16AD" w:rsidP="008D16AD">
      <w:pPr>
        <w:pStyle w:val="Tekstpodstawowy"/>
        <w:kinsoku w:val="0"/>
        <w:overflowPunct w:val="0"/>
        <w:spacing w:line="219" w:lineRule="exact"/>
        <w:ind w:left="919"/>
        <w:rPr>
          <w:rFonts w:ascii="Calibri" w:hAnsi="Calibri" w:cs="Calibri"/>
          <w:sz w:val="18"/>
          <w:szCs w:val="18"/>
        </w:rPr>
      </w:pPr>
      <w:r w:rsidRPr="00A30546">
        <w:rPr>
          <w:rFonts w:ascii="Calibri" w:hAnsi="Calibri" w:cs="Calibri"/>
          <w:sz w:val="18"/>
          <w:szCs w:val="18"/>
        </w:rPr>
        <w:t>.................................................................</w:t>
      </w:r>
    </w:p>
    <w:p w14:paraId="402AF804" w14:textId="77777777" w:rsidR="008D16AD" w:rsidRPr="00A30546" w:rsidRDefault="008D16AD" w:rsidP="008D16AD">
      <w:pPr>
        <w:pStyle w:val="Tekstpodstawowy"/>
        <w:kinsoku w:val="0"/>
        <w:overflowPunct w:val="0"/>
        <w:ind w:left="919"/>
        <w:rPr>
          <w:rFonts w:ascii="Calibri" w:hAnsi="Calibri" w:cs="Calibri"/>
          <w:sz w:val="18"/>
          <w:szCs w:val="18"/>
        </w:rPr>
      </w:pPr>
      <w:r w:rsidRPr="00A30546">
        <w:rPr>
          <w:rFonts w:ascii="Calibri" w:hAnsi="Calibri" w:cs="Calibri"/>
          <w:sz w:val="18"/>
          <w:szCs w:val="18"/>
        </w:rPr>
        <w:t>.................................................................</w:t>
      </w:r>
    </w:p>
    <w:p w14:paraId="4B79811A" w14:textId="77777777" w:rsidR="008D16AD" w:rsidRPr="00A30546" w:rsidRDefault="008D16AD" w:rsidP="008D16AD">
      <w:pPr>
        <w:pStyle w:val="Tekstpodstawowy"/>
        <w:kinsoku w:val="0"/>
        <w:overflowPunct w:val="0"/>
        <w:spacing w:before="4"/>
        <w:ind w:left="919"/>
        <w:rPr>
          <w:rFonts w:ascii="Calibri" w:hAnsi="Calibri" w:cs="Calibri"/>
          <w:sz w:val="15"/>
          <w:szCs w:val="15"/>
        </w:rPr>
      </w:pPr>
      <w:r w:rsidRPr="00A30546">
        <w:rPr>
          <w:rFonts w:ascii="Calibri" w:hAnsi="Calibri" w:cs="Calibri"/>
          <w:sz w:val="15"/>
          <w:szCs w:val="15"/>
        </w:rPr>
        <w:t>(podpis osoby upoważnionej lub podpisy</w:t>
      </w:r>
    </w:p>
    <w:p w14:paraId="0F5A9F82" w14:textId="77777777" w:rsidR="008D16AD" w:rsidRPr="002027C8" w:rsidRDefault="008D16AD" w:rsidP="008D16AD">
      <w:pPr>
        <w:pStyle w:val="Tekstpodstawowy"/>
        <w:kinsoku w:val="0"/>
        <w:overflowPunct w:val="0"/>
        <w:spacing w:before="4" w:line="248" w:lineRule="auto"/>
        <w:ind w:left="919" w:right="6288"/>
        <w:rPr>
          <w:rFonts w:ascii="Calibri" w:hAnsi="Calibri" w:cs="Calibri"/>
          <w:sz w:val="15"/>
          <w:szCs w:val="15"/>
        </w:rPr>
      </w:pPr>
      <w:r w:rsidRPr="00A30546">
        <w:rPr>
          <w:rFonts w:ascii="Calibri" w:hAnsi="Calibri" w:cs="Calibri"/>
          <w:sz w:val="15"/>
          <w:szCs w:val="15"/>
        </w:rPr>
        <w:t>osób upoważnionych do składania oświadczeń woli w imieniu oferentów)</w:t>
      </w:r>
    </w:p>
    <w:p w14:paraId="22A608A2" w14:textId="77777777" w:rsidR="008D16AD" w:rsidRDefault="008D16AD" w:rsidP="008D16AD">
      <w:pPr>
        <w:pStyle w:val="Tekstpodstawowy"/>
        <w:kinsoku w:val="0"/>
        <w:overflowPunct w:val="0"/>
        <w:spacing w:before="7"/>
        <w:rPr>
          <w:rFonts w:ascii="Calibri" w:hAnsi="Calibri" w:cs="Calibri"/>
          <w:sz w:val="20"/>
          <w:szCs w:val="20"/>
        </w:rPr>
      </w:pPr>
    </w:p>
    <w:p w14:paraId="56A5F07D" w14:textId="77777777" w:rsidR="008D16AD" w:rsidRDefault="008D16AD" w:rsidP="008D16AD">
      <w:pPr>
        <w:rPr>
          <w:rFonts w:ascii="Calibri" w:hAnsi="Calibri" w:cs="Calibri"/>
          <w:sz w:val="20"/>
          <w:szCs w:val="20"/>
        </w:rPr>
      </w:pPr>
      <w:r>
        <w:rPr>
          <w:rFonts w:ascii="Calibri" w:hAnsi="Calibri" w:cs="Calibri"/>
          <w:sz w:val="20"/>
          <w:szCs w:val="20"/>
        </w:rPr>
        <w:br w:type="page"/>
      </w:r>
    </w:p>
    <w:p w14:paraId="3707C9BF" w14:textId="77777777" w:rsidR="008D16AD" w:rsidRDefault="008D16AD" w:rsidP="008D16AD">
      <w:pPr>
        <w:jc w:val="right"/>
        <w:rPr>
          <w:rFonts w:cs="Arial"/>
          <w:color w:val="000000" w:themeColor="text1"/>
          <w:sz w:val="21"/>
          <w:szCs w:val="21"/>
        </w:rPr>
      </w:pPr>
      <w:r w:rsidRPr="00505EAE">
        <w:rPr>
          <w:rFonts w:cs="Arial"/>
          <w:color w:val="000000" w:themeColor="text1"/>
          <w:sz w:val="21"/>
          <w:szCs w:val="21"/>
        </w:rPr>
        <w:lastRenderedPageBreak/>
        <w:t>…….................., dnia ................................... r.</w:t>
      </w:r>
    </w:p>
    <w:p w14:paraId="40D3722A" w14:textId="77777777" w:rsidR="008D16AD" w:rsidRDefault="008D16AD" w:rsidP="008D16AD">
      <w:pPr>
        <w:jc w:val="right"/>
        <w:rPr>
          <w:rFonts w:cs="Arial"/>
          <w:color w:val="000000" w:themeColor="text1"/>
          <w:sz w:val="21"/>
          <w:szCs w:val="21"/>
        </w:rPr>
      </w:pPr>
    </w:p>
    <w:p w14:paraId="0ACF7D91" w14:textId="77777777" w:rsidR="008D16AD" w:rsidRPr="00505EAE" w:rsidRDefault="008D16AD" w:rsidP="008D16AD">
      <w:pPr>
        <w:jc w:val="right"/>
        <w:rPr>
          <w:rFonts w:cs="Arial"/>
          <w:color w:val="000000" w:themeColor="text1"/>
          <w:sz w:val="21"/>
          <w:szCs w:val="21"/>
        </w:rPr>
      </w:pPr>
    </w:p>
    <w:p w14:paraId="5510E204" w14:textId="77777777" w:rsidR="008D16AD" w:rsidRPr="00505EAE" w:rsidRDefault="008D16AD" w:rsidP="008D16AD">
      <w:pPr>
        <w:rPr>
          <w:rFonts w:cs="Arial"/>
          <w:color w:val="000000" w:themeColor="text1"/>
          <w:sz w:val="21"/>
          <w:szCs w:val="21"/>
        </w:rPr>
      </w:pPr>
      <w:r w:rsidRPr="00505EAE">
        <w:rPr>
          <w:rFonts w:cs="Arial"/>
          <w:color w:val="000000" w:themeColor="text1"/>
          <w:sz w:val="21"/>
          <w:szCs w:val="21"/>
        </w:rPr>
        <w:t>....................................................</w:t>
      </w:r>
    </w:p>
    <w:p w14:paraId="03BB9217" w14:textId="77777777" w:rsidR="008D16AD" w:rsidRDefault="008D16AD" w:rsidP="008D16AD">
      <w:pPr>
        <w:rPr>
          <w:rFonts w:cs="Arial"/>
          <w:color w:val="000000" w:themeColor="text1"/>
          <w:sz w:val="21"/>
          <w:szCs w:val="21"/>
        </w:rPr>
      </w:pPr>
      <w:r w:rsidRPr="00505EAE">
        <w:rPr>
          <w:rFonts w:cs="Arial"/>
          <w:i/>
          <w:iCs/>
          <w:color w:val="000000" w:themeColor="text1"/>
          <w:sz w:val="21"/>
          <w:szCs w:val="21"/>
        </w:rPr>
        <w:t xml:space="preserve">      (pieczęć </w:t>
      </w:r>
      <w:r>
        <w:rPr>
          <w:rFonts w:cs="Arial"/>
          <w:i/>
          <w:iCs/>
          <w:color w:val="000000" w:themeColor="text1"/>
          <w:sz w:val="21"/>
          <w:szCs w:val="21"/>
        </w:rPr>
        <w:t>Oferenta</w:t>
      </w:r>
      <w:r w:rsidRPr="00505EAE">
        <w:rPr>
          <w:rFonts w:cs="Arial"/>
          <w:i/>
          <w:iCs/>
          <w:color w:val="000000" w:themeColor="text1"/>
          <w:sz w:val="21"/>
          <w:szCs w:val="21"/>
        </w:rPr>
        <w:t>)</w:t>
      </w:r>
    </w:p>
    <w:p w14:paraId="4DE03FA4" w14:textId="77777777" w:rsidR="008D16AD" w:rsidRPr="008756E2" w:rsidRDefault="008D16AD" w:rsidP="008D16AD">
      <w:pPr>
        <w:rPr>
          <w:rFonts w:cs="Arial"/>
          <w:color w:val="000000" w:themeColor="text1"/>
          <w:sz w:val="21"/>
          <w:szCs w:val="21"/>
        </w:rPr>
      </w:pPr>
    </w:p>
    <w:p w14:paraId="2EF654C4" w14:textId="77777777" w:rsidR="008D16AD" w:rsidRPr="00505EAE" w:rsidRDefault="008D16AD" w:rsidP="008D16AD">
      <w:pPr>
        <w:keepNext/>
        <w:jc w:val="center"/>
        <w:outlineLvl w:val="0"/>
        <w:rPr>
          <w:rFonts w:cs="Arial"/>
          <w:i/>
          <w:iCs/>
          <w:color w:val="000000" w:themeColor="text1"/>
          <w:sz w:val="21"/>
          <w:szCs w:val="21"/>
          <w:u w:val="single"/>
        </w:rPr>
      </w:pPr>
      <w:bookmarkStart w:id="86" w:name="_Toc52976665"/>
      <w:r>
        <w:rPr>
          <w:rFonts w:cs="Arial"/>
          <w:b/>
          <w:bCs/>
          <w:color w:val="000000" w:themeColor="text1"/>
          <w:sz w:val="21"/>
          <w:szCs w:val="21"/>
        </w:rPr>
        <w:t>OŚWIADCZENIA</w:t>
      </w:r>
      <w:bookmarkEnd w:id="86"/>
    </w:p>
    <w:p w14:paraId="3B1EA30B" w14:textId="77777777" w:rsidR="008D16AD" w:rsidRPr="007E0C9D" w:rsidRDefault="008D16AD" w:rsidP="008D16AD">
      <w:pPr>
        <w:jc w:val="center"/>
        <w:rPr>
          <w:rFonts w:cs="Arial"/>
          <w:b/>
          <w:bCs/>
          <w:i/>
          <w:iCs/>
          <w:color w:val="000000" w:themeColor="text1"/>
          <w:sz w:val="21"/>
          <w:szCs w:val="21"/>
          <w:u w:val="single"/>
        </w:rPr>
      </w:pPr>
      <w:r w:rsidRPr="00505EAE">
        <w:rPr>
          <w:rFonts w:cs="Arial"/>
          <w:b/>
          <w:bCs/>
          <w:i/>
          <w:iCs/>
          <w:color w:val="000000" w:themeColor="text1"/>
          <w:sz w:val="21"/>
          <w:szCs w:val="21"/>
          <w:u w:val="single"/>
        </w:rPr>
        <w:t>składane przez Oferenta</w:t>
      </w:r>
    </w:p>
    <w:p w14:paraId="2161AD8C" w14:textId="77777777" w:rsidR="008D16AD" w:rsidRPr="00505EAE" w:rsidRDefault="008D16AD" w:rsidP="008D16AD">
      <w:pPr>
        <w:jc w:val="both"/>
        <w:rPr>
          <w:color w:val="000000" w:themeColor="text1"/>
        </w:rPr>
      </w:pPr>
    </w:p>
    <w:p w14:paraId="3B4B9173" w14:textId="77777777" w:rsidR="008D16AD" w:rsidRDefault="008D16AD" w:rsidP="008D16AD">
      <w:pPr>
        <w:rPr>
          <w:color w:val="000000" w:themeColor="text1"/>
        </w:rPr>
      </w:pPr>
    </w:p>
    <w:p w14:paraId="5D17CE74" w14:textId="77777777" w:rsidR="008D16AD" w:rsidRPr="00505EAE" w:rsidRDefault="008D16AD" w:rsidP="008D16AD">
      <w:pPr>
        <w:rPr>
          <w:color w:val="000000" w:themeColor="text1"/>
        </w:rPr>
      </w:pPr>
      <w:r w:rsidRPr="00505EAE">
        <w:rPr>
          <w:color w:val="000000" w:themeColor="text1"/>
        </w:rPr>
        <w:t>Ja, niżej podpisany/-a reprezentujący/-a …………………………………………………</w:t>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sz w:val="18"/>
          <w:szCs w:val="18"/>
        </w:rPr>
        <w:t>(nazwa Oferenta)</w:t>
      </w:r>
    </w:p>
    <w:p w14:paraId="755824A2" w14:textId="77777777" w:rsidR="008D16AD" w:rsidRDefault="008D16AD" w:rsidP="008D16AD">
      <w:pPr>
        <w:ind w:firstLine="284"/>
        <w:rPr>
          <w:color w:val="000000" w:themeColor="text1"/>
        </w:rPr>
      </w:pPr>
    </w:p>
    <w:p w14:paraId="1102F8CD" w14:textId="06A64CE8" w:rsidR="008D16AD" w:rsidRPr="00505EAE" w:rsidRDefault="008D16AD" w:rsidP="006250E5">
      <w:pPr>
        <w:ind w:firstLine="284"/>
        <w:rPr>
          <w:color w:val="000000" w:themeColor="text1"/>
        </w:rPr>
      </w:pPr>
      <w:r w:rsidRPr="00505EAE">
        <w:rPr>
          <w:color w:val="000000" w:themeColor="text1"/>
        </w:rPr>
        <w:t>oświadczam, że:</w:t>
      </w:r>
    </w:p>
    <w:p w14:paraId="3A0F8FDD" w14:textId="77777777" w:rsidR="008D16AD" w:rsidRDefault="008D16AD" w:rsidP="008D16AD">
      <w:pPr>
        <w:pStyle w:val="Akapitzlist"/>
        <w:numPr>
          <w:ilvl w:val="0"/>
          <w:numId w:val="63"/>
        </w:numPr>
        <w:spacing w:after="120" w:line="240" w:lineRule="auto"/>
        <w:ind w:left="284" w:hanging="284"/>
        <w:jc w:val="both"/>
        <w:rPr>
          <w:color w:val="000000" w:themeColor="text1"/>
        </w:rPr>
      </w:pPr>
      <w:r w:rsidRPr="00FA4FE5">
        <w:rPr>
          <w:color w:val="000000" w:themeColor="text1"/>
        </w:rPr>
        <w:t>zapoznałem/</w:t>
      </w:r>
      <w:proofErr w:type="spellStart"/>
      <w:r w:rsidRPr="00FA4FE5">
        <w:rPr>
          <w:color w:val="000000" w:themeColor="text1"/>
        </w:rPr>
        <w:t>am</w:t>
      </w:r>
      <w:proofErr w:type="spellEnd"/>
      <w:r w:rsidRPr="00FA4FE5">
        <w:rPr>
          <w:color w:val="000000" w:themeColor="text1"/>
        </w:rPr>
        <w:t xml:space="preserve"> się z treścią Programu pn. „Od wykluczenia do aktywizacji. Program pomocy osobom wykluczonym społecznie i zawodowo na lata 2020-2022”,</w:t>
      </w:r>
    </w:p>
    <w:p w14:paraId="020EDE64" w14:textId="77777777" w:rsidR="008D16AD" w:rsidRPr="00FA4FE5" w:rsidRDefault="008D16AD" w:rsidP="008D16AD">
      <w:pPr>
        <w:pStyle w:val="Akapitzlist"/>
        <w:spacing w:after="120"/>
        <w:ind w:left="284"/>
        <w:jc w:val="both"/>
        <w:rPr>
          <w:color w:val="000000" w:themeColor="text1"/>
        </w:rPr>
      </w:pPr>
    </w:p>
    <w:p w14:paraId="0F765249" w14:textId="54CA5B35" w:rsidR="008D16AD" w:rsidRDefault="008D16AD" w:rsidP="008D16AD">
      <w:pPr>
        <w:pStyle w:val="Akapitzlist"/>
        <w:numPr>
          <w:ilvl w:val="0"/>
          <w:numId w:val="63"/>
        </w:numPr>
        <w:spacing w:after="120" w:line="240" w:lineRule="auto"/>
        <w:ind w:left="284" w:hanging="284"/>
        <w:jc w:val="both"/>
        <w:rPr>
          <w:color w:val="000000" w:themeColor="text1"/>
        </w:rPr>
      </w:pPr>
      <w:r w:rsidRPr="00FA4FE5">
        <w:rPr>
          <w:color w:val="000000" w:themeColor="text1"/>
        </w:rPr>
        <w:t>zapoznałem/</w:t>
      </w:r>
      <w:proofErr w:type="spellStart"/>
      <w:r w:rsidRPr="00FA4FE5">
        <w:rPr>
          <w:color w:val="000000" w:themeColor="text1"/>
        </w:rPr>
        <w:t>am</w:t>
      </w:r>
      <w:proofErr w:type="spellEnd"/>
      <w:r w:rsidRPr="00FA4FE5">
        <w:rPr>
          <w:color w:val="000000" w:themeColor="text1"/>
        </w:rPr>
        <w:t xml:space="preserve"> się z treścią Ogłoszenia o otwartym konkursie ofert oraz Regulaminu konkursu pn. „Od wykluczenia do aktywizacji. Edycja 202</w:t>
      </w:r>
      <w:r w:rsidR="00722F2C">
        <w:rPr>
          <w:color w:val="000000" w:themeColor="text1"/>
        </w:rPr>
        <w:t>1</w:t>
      </w:r>
      <w:r w:rsidRPr="00FA4FE5">
        <w:rPr>
          <w:color w:val="000000" w:themeColor="text1"/>
        </w:rPr>
        <w:t>”.</w:t>
      </w:r>
    </w:p>
    <w:p w14:paraId="493F7797" w14:textId="77777777" w:rsidR="008D16AD" w:rsidRPr="00FA4FE5" w:rsidRDefault="008D16AD" w:rsidP="008D16AD">
      <w:pPr>
        <w:pStyle w:val="Akapitzlist"/>
        <w:spacing w:after="120"/>
        <w:ind w:left="284"/>
        <w:jc w:val="both"/>
        <w:rPr>
          <w:color w:val="000000" w:themeColor="text1"/>
        </w:rPr>
      </w:pPr>
    </w:p>
    <w:p w14:paraId="22DBA7C3" w14:textId="7219D4D8" w:rsidR="008D16AD" w:rsidRDefault="008D16AD" w:rsidP="008D16AD">
      <w:pPr>
        <w:pStyle w:val="Akapitzlist"/>
        <w:numPr>
          <w:ilvl w:val="0"/>
          <w:numId w:val="63"/>
        </w:numPr>
        <w:spacing w:after="120" w:line="240" w:lineRule="auto"/>
        <w:ind w:left="284" w:hanging="284"/>
        <w:jc w:val="both"/>
        <w:rPr>
          <w:color w:val="000000" w:themeColor="text1"/>
        </w:rPr>
      </w:pPr>
      <w:r w:rsidRPr="00FA4FE5">
        <w:rPr>
          <w:color w:val="000000" w:themeColor="text1"/>
        </w:rPr>
        <w:t>wyrażam zgodę na publikację na stronie internetowej Ministerstwa Rodziny</w:t>
      </w:r>
      <w:r w:rsidR="0054387E">
        <w:rPr>
          <w:color w:val="000000" w:themeColor="text1"/>
        </w:rPr>
        <w:t xml:space="preserve"> </w:t>
      </w:r>
      <w:r w:rsidRPr="00FA4FE5">
        <w:rPr>
          <w:color w:val="000000" w:themeColor="text1"/>
        </w:rPr>
        <w:br/>
        <w:t>i Polityki Społecznej nazwy instytucji, którą reprezentuję, przedmiotu dotacji oraz kwoty przyznanej dotacji,</w:t>
      </w:r>
    </w:p>
    <w:p w14:paraId="5FBF9764" w14:textId="77777777" w:rsidR="008D16AD" w:rsidRPr="00FA4FE5" w:rsidRDefault="008D16AD" w:rsidP="008D16AD">
      <w:pPr>
        <w:pStyle w:val="Akapitzlist"/>
        <w:spacing w:after="120"/>
        <w:ind w:left="284"/>
        <w:jc w:val="both"/>
        <w:rPr>
          <w:color w:val="000000" w:themeColor="text1"/>
        </w:rPr>
      </w:pPr>
    </w:p>
    <w:p w14:paraId="541FAFF8" w14:textId="77777777" w:rsidR="008D16AD" w:rsidRDefault="008D16AD" w:rsidP="008D16AD">
      <w:pPr>
        <w:pStyle w:val="Akapitzlist"/>
        <w:numPr>
          <w:ilvl w:val="0"/>
          <w:numId w:val="63"/>
        </w:numPr>
        <w:spacing w:after="120" w:line="240" w:lineRule="auto"/>
        <w:ind w:left="284" w:hanging="284"/>
        <w:jc w:val="both"/>
        <w:rPr>
          <w:color w:val="000000" w:themeColor="text1"/>
        </w:rPr>
      </w:pPr>
      <w:r w:rsidRPr="00FA4FE5">
        <w:rPr>
          <w:color w:val="000000" w:themeColor="text1"/>
        </w:rPr>
        <w:t xml:space="preserve">żaden element projektu przedstawiony w ofercie konkursowej nie był, nie jest i nie będzie współfinansowany z innych źródeł (nie dotyczy to wkładu własnego </w:t>
      </w:r>
      <w:r>
        <w:rPr>
          <w:color w:val="000000" w:themeColor="text1"/>
        </w:rPr>
        <w:t>Oferenta</w:t>
      </w:r>
      <w:r w:rsidRPr="00FA4FE5">
        <w:rPr>
          <w:color w:val="000000" w:themeColor="text1"/>
        </w:rPr>
        <w:t>),</w:t>
      </w:r>
    </w:p>
    <w:p w14:paraId="5EAE925C" w14:textId="77777777" w:rsidR="008D16AD" w:rsidRDefault="008D16AD" w:rsidP="008D16AD">
      <w:pPr>
        <w:pStyle w:val="Akapitzlist"/>
        <w:spacing w:after="120"/>
        <w:ind w:left="284"/>
        <w:jc w:val="both"/>
        <w:rPr>
          <w:color w:val="000000" w:themeColor="text1"/>
        </w:rPr>
      </w:pPr>
    </w:p>
    <w:p w14:paraId="6A31C862" w14:textId="77777777" w:rsidR="008D16AD" w:rsidRDefault="008D16AD" w:rsidP="008D16AD">
      <w:pPr>
        <w:pStyle w:val="Akapitzlist"/>
        <w:numPr>
          <w:ilvl w:val="0"/>
          <w:numId w:val="63"/>
        </w:numPr>
        <w:spacing w:after="120" w:line="240" w:lineRule="auto"/>
        <w:ind w:left="284" w:hanging="284"/>
        <w:jc w:val="both"/>
        <w:rPr>
          <w:color w:val="000000" w:themeColor="text1"/>
        </w:rPr>
      </w:pPr>
      <w:r>
        <w:rPr>
          <w:color w:val="000000" w:themeColor="text1"/>
        </w:rPr>
        <w:t>(</w:t>
      </w:r>
      <w:r w:rsidRPr="00D56B8E">
        <w:rPr>
          <w:color w:val="000000" w:themeColor="text1"/>
        </w:rPr>
        <w:t xml:space="preserve">niepotrzebne skreślić) </w:t>
      </w:r>
    </w:p>
    <w:p w14:paraId="12E14633" w14:textId="77777777" w:rsidR="008D16AD" w:rsidRDefault="008D16AD" w:rsidP="008D16AD">
      <w:pPr>
        <w:pStyle w:val="Akapitzlist"/>
        <w:spacing w:after="120"/>
        <w:ind w:left="284"/>
        <w:jc w:val="both"/>
        <w:rPr>
          <w:color w:val="000000" w:themeColor="text1"/>
        </w:rPr>
      </w:pPr>
      <w:r w:rsidRPr="00D56B8E">
        <w:rPr>
          <w:color w:val="000000" w:themeColor="text1"/>
        </w:rPr>
        <w:t>figuruję w rejestrze Klubów Integracji Społecznej</w:t>
      </w:r>
      <w:r w:rsidRPr="00D56B8E">
        <w:rPr>
          <w:rStyle w:val="Odwoanieprzypisudolnego"/>
          <w:color w:val="000000" w:themeColor="text1"/>
        </w:rPr>
        <w:footnoteReference w:id="10"/>
      </w:r>
      <w:r w:rsidRPr="00D56B8E">
        <w:rPr>
          <w:color w:val="000000" w:themeColor="text1"/>
        </w:rPr>
        <w:t>/został mi nadany status Centrum Integracji Społecznej</w:t>
      </w:r>
      <w:r w:rsidRPr="00D56B8E">
        <w:rPr>
          <w:rStyle w:val="Odwoanieprzypisudolnego"/>
          <w:color w:val="000000" w:themeColor="text1"/>
        </w:rPr>
        <w:footnoteReference w:id="11"/>
      </w:r>
    </w:p>
    <w:p w14:paraId="674EC9E6" w14:textId="77777777" w:rsidR="008D16AD" w:rsidRPr="00212572" w:rsidRDefault="008D16AD" w:rsidP="008D16AD">
      <w:pPr>
        <w:pStyle w:val="Akapitzlist"/>
        <w:spacing w:after="120"/>
        <w:ind w:left="284"/>
        <w:jc w:val="both"/>
        <w:rPr>
          <w:color w:val="000000" w:themeColor="text1"/>
        </w:rPr>
      </w:pPr>
    </w:p>
    <w:p w14:paraId="54A45F4F" w14:textId="77777777" w:rsidR="008D16AD" w:rsidRPr="00B458DC" w:rsidRDefault="008D16AD" w:rsidP="008D16AD">
      <w:pPr>
        <w:pStyle w:val="Akapitzlist"/>
        <w:numPr>
          <w:ilvl w:val="0"/>
          <w:numId w:val="63"/>
        </w:numPr>
        <w:spacing w:after="120" w:line="240" w:lineRule="auto"/>
        <w:ind w:left="284" w:hanging="284"/>
        <w:jc w:val="both"/>
        <w:rPr>
          <w:color w:val="000000" w:themeColor="text1"/>
        </w:rPr>
      </w:pPr>
      <w:r w:rsidRPr="00B458DC">
        <w:rPr>
          <w:color w:val="000000" w:themeColor="text1"/>
        </w:rPr>
        <w:t xml:space="preserve">(niepotrzebne skreślić) </w:t>
      </w:r>
    </w:p>
    <w:p w14:paraId="40E942F9" w14:textId="501326DC" w:rsidR="008D16AD" w:rsidRDefault="008D16AD" w:rsidP="008D16AD">
      <w:pPr>
        <w:pStyle w:val="Akapitzlist"/>
        <w:spacing w:after="120"/>
        <w:ind w:left="284"/>
        <w:jc w:val="both"/>
        <w:rPr>
          <w:color w:val="000000" w:themeColor="text1"/>
        </w:rPr>
      </w:pPr>
      <w:r w:rsidRPr="00B458DC">
        <w:rPr>
          <w:color w:val="000000" w:themeColor="text1"/>
        </w:rPr>
        <w:t xml:space="preserve">sprawozdanie z działalności Centrum Integracji Społecznej / Klubu Integracji Społecznej (niepotrzebne skreślić) za </w:t>
      </w:r>
      <w:r w:rsidR="002E7442">
        <w:rPr>
          <w:color w:val="000000" w:themeColor="text1"/>
        </w:rPr>
        <w:t>2020</w:t>
      </w:r>
      <w:r w:rsidR="002E7442" w:rsidRPr="00B458DC">
        <w:rPr>
          <w:color w:val="000000" w:themeColor="text1"/>
        </w:rPr>
        <w:t xml:space="preserve"> </w:t>
      </w:r>
      <w:r w:rsidRPr="00B458DC">
        <w:rPr>
          <w:color w:val="000000" w:themeColor="text1"/>
        </w:rPr>
        <w:t xml:space="preserve">r., zostało/zostanie złożone wojewodzie </w:t>
      </w:r>
      <w:r w:rsidRPr="00B458DC">
        <w:rPr>
          <w:color w:val="000000" w:themeColor="text1"/>
        </w:rPr>
        <w:br/>
        <w:t xml:space="preserve">w systemie CAS w terminie do dnia 31 marca </w:t>
      </w:r>
      <w:r w:rsidR="002E7442" w:rsidRPr="00B458DC">
        <w:rPr>
          <w:color w:val="000000" w:themeColor="text1"/>
        </w:rPr>
        <w:t>202</w:t>
      </w:r>
      <w:r w:rsidR="002E7442">
        <w:rPr>
          <w:color w:val="000000" w:themeColor="text1"/>
        </w:rPr>
        <w:t>1</w:t>
      </w:r>
      <w:r w:rsidR="002E7442" w:rsidRPr="00B458DC">
        <w:rPr>
          <w:color w:val="000000" w:themeColor="text1"/>
        </w:rPr>
        <w:t xml:space="preserve"> </w:t>
      </w:r>
      <w:r w:rsidRPr="00B458DC">
        <w:rPr>
          <w:color w:val="000000" w:themeColor="text1"/>
        </w:rPr>
        <w:t>r.</w:t>
      </w:r>
    </w:p>
    <w:p w14:paraId="4FBB2C2A" w14:textId="77777777" w:rsidR="008D16AD" w:rsidRPr="00FA4FE5" w:rsidRDefault="008D16AD" w:rsidP="008D16AD">
      <w:pPr>
        <w:pStyle w:val="Akapitzlist"/>
        <w:spacing w:after="120"/>
        <w:ind w:left="284"/>
        <w:jc w:val="both"/>
        <w:rPr>
          <w:color w:val="000000" w:themeColor="text1"/>
        </w:rPr>
      </w:pPr>
    </w:p>
    <w:p w14:paraId="5A9A1BB3" w14:textId="77777777" w:rsidR="008D16AD" w:rsidRDefault="008D16AD" w:rsidP="008D16AD">
      <w:pPr>
        <w:pStyle w:val="Akapitzlist"/>
        <w:numPr>
          <w:ilvl w:val="0"/>
          <w:numId w:val="63"/>
        </w:numPr>
        <w:spacing w:after="120" w:line="240" w:lineRule="auto"/>
        <w:ind w:left="284" w:hanging="284"/>
        <w:jc w:val="both"/>
        <w:rPr>
          <w:color w:val="000000" w:themeColor="text1"/>
        </w:rPr>
      </w:pPr>
      <w:r>
        <w:rPr>
          <w:color w:val="000000" w:themeColor="text1"/>
        </w:rPr>
        <w:t>(w przypadku zadeklarowania wkładu własnego w ofercie)</w:t>
      </w:r>
    </w:p>
    <w:p w14:paraId="65259710" w14:textId="77150E14" w:rsidR="008D16AD" w:rsidRDefault="008D16AD" w:rsidP="008D16AD">
      <w:pPr>
        <w:pStyle w:val="Akapitzlist"/>
        <w:spacing w:after="120"/>
        <w:ind w:left="284"/>
        <w:jc w:val="both"/>
        <w:rPr>
          <w:color w:val="000000" w:themeColor="text1"/>
        </w:rPr>
      </w:pPr>
      <w:r w:rsidRPr="00FA4FE5">
        <w:rPr>
          <w:color w:val="000000" w:themeColor="text1"/>
        </w:rPr>
        <w:t xml:space="preserve">instytucja, którą reprezentuję ma </w:t>
      </w:r>
      <w:r w:rsidRPr="00FA4FE5">
        <w:rPr>
          <w:color w:val="000000"/>
        </w:rPr>
        <w:t xml:space="preserve">zagwarantowane środki finansowe lub osobowe lub rzeczowe </w:t>
      </w:r>
      <w:r w:rsidR="00D627C3">
        <w:rPr>
          <w:color w:val="000000"/>
        </w:rPr>
        <w:br/>
      </w:r>
      <w:r w:rsidRPr="00FA4FE5">
        <w:rPr>
          <w:color w:val="000000"/>
        </w:rPr>
        <w:t>na pokrycie co najmniej 10% kosztów projektu w stosunku do kosztów całkowitych zadania</w:t>
      </w:r>
      <w:r w:rsidRPr="00FA4FE5">
        <w:rPr>
          <w:color w:val="000000" w:themeColor="text1"/>
        </w:rPr>
        <w:t>,</w:t>
      </w:r>
    </w:p>
    <w:p w14:paraId="6E21365F" w14:textId="77777777" w:rsidR="008D16AD" w:rsidRPr="00E000B0" w:rsidRDefault="008D16AD" w:rsidP="008D16AD">
      <w:pPr>
        <w:pStyle w:val="Akapitzlist"/>
        <w:spacing w:after="120"/>
        <w:ind w:left="284"/>
        <w:jc w:val="both"/>
        <w:rPr>
          <w:color w:val="000000" w:themeColor="text1"/>
        </w:rPr>
      </w:pPr>
    </w:p>
    <w:p w14:paraId="0B2FDA7E" w14:textId="77777777" w:rsidR="008D16AD" w:rsidRPr="00FA4FE5" w:rsidRDefault="008D16AD" w:rsidP="008D16AD">
      <w:pPr>
        <w:pStyle w:val="Akapitzlist"/>
        <w:numPr>
          <w:ilvl w:val="0"/>
          <w:numId w:val="63"/>
        </w:numPr>
        <w:spacing w:after="0" w:line="240" w:lineRule="auto"/>
        <w:ind w:left="284" w:hanging="284"/>
        <w:jc w:val="both"/>
        <w:rPr>
          <w:color w:val="000000" w:themeColor="text1"/>
        </w:rPr>
      </w:pPr>
      <w:r w:rsidRPr="00FA4FE5">
        <w:rPr>
          <w:color w:val="000000" w:themeColor="text1"/>
        </w:rPr>
        <w:lastRenderedPageBreak/>
        <w:t>(niepotrzebne skreślić)</w:t>
      </w:r>
    </w:p>
    <w:p w14:paraId="45DDD08A" w14:textId="77777777" w:rsidR="008D16AD" w:rsidRPr="008756E2" w:rsidRDefault="008D16AD" w:rsidP="008D16AD">
      <w:pPr>
        <w:pStyle w:val="Akapitzlist"/>
        <w:numPr>
          <w:ilvl w:val="0"/>
          <w:numId w:val="62"/>
        </w:numPr>
        <w:spacing w:after="0" w:line="240" w:lineRule="auto"/>
        <w:ind w:left="284" w:hanging="284"/>
        <w:contextualSpacing w:val="0"/>
        <w:jc w:val="both"/>
        <w:rPr>
          <w:color w:val="000000" w:themeColor="text1"/>
        </w:rPr>
      </w:pPr>
      <w:r w:rsidRPr="001C229D">
        <w:rPr>
          <w:color w:val="000000" w:themeColor="text1"/>
        </w:rPr>
        <w:t xml:space="preserve">jestem podmiotem uprawnionym do odliczenia podatku VAT, w związku z tym zawarta w ofercie kalkulacja przewidywanych kosztów realizacji zadania publicznego przedstawia kwoty netto / </w:t>
      </w:r>
    </w:p>
    <w:p w14:paraId="699623E2" w14:textId="77777777" w:rsidR="008D16AD" w:rsidRDefault="008D16AD" w:rsidP="008D16AD">
      <w:pPr>
        <w:pStyle w:val="Akapitzlist"/>
        <w:numPr>
          <w:ilvl w:val="0"/>
          <w:numId w:val="62"/>
        </w:numPr>
        <w:spacing w:after="0" w:line="240" w:lineRule="auto"/>
        <w:ind w:left="284" w:hanging="284"/>
        <w:contextualSpacing w:val="0"/>
        <w:jc w:val="both"/>
        <w:rPr>
          <w:color w:val="000000" w:themeColor="text1"/>
        </w:rPr>
      </w:pPr>
      <w:r w:rsidRPr="001C229D">
        <w:rPr>
          <w:color w:val="000000" w:themeColor="text1"/>
        </w:rPr>
        <w:t>nie jestem podmiotem uprawnionym do odliczenia podatku VAT, w związku z tym zawarta w ofercie kalkulacja przewidywanych kosztów realizacji zadania publicznego przedstawia kwoty brutto</w:t>
      </w:r>
      <w:r>
        <w:rPr>
          <w:color w:val="000000" w:themeColor="text1"/>
        </w:rPr>
        <w:t>*</w:t>
      </w:r>
      <w:r w:rsidRPr="001C229D">
        <w:rPr>
          <w:color w:val="000000" w:themeColor="text1"/>
        </w:rPr>
        <w:t>.</w:t>
      </w:r>
    </w:p>
    <w:p w14:paraId="3FEB8891" w14:textId="77777777" w:rsidR="008D16AD" w:rsidRDefault="008D16AD" w:rsidP="008D16AD">
      <w:pPr>
        <w:pStyle w:val="Akapitzlist"/>
        <w:ind w:left="284"/>
        <w:jc w:val="both"/>
        <w:rPr>
          <w:color w:val="000000" w:themeColor="text1"/>
        </w:rPr>
      </w:pPr>
    </w:p>
    <w:p w14:paraId="49E2F8FE" w14:textId="77777777" w:rsidR="008D16AD" w:rsidRDefault="008D16AD" w:rsidP="008D16AD">
      <w:pPr>
        <w:pStyle w:val="Akapitzlist"/>
        <w:numPr>
          <w:ilvl w:val="0"/>
          <w:numId w:val="63"/>
        </w:numPr>
        <w:spacing w:after="120" w:line="240" w:lineRule="auto"/>
        <w:ind w:left="284" w:hanging="284"/>
        <w:jc w:val="both"/>
        <w:rPr>
          <w:color w:val="000000" w:themeColor="text1"/>
        </w:rPr>
      </w:pPr>
      <w:r>
        <w:rPr>
          <w:color w:val="000000" w:themeColor="text1"/>
        </w:rPr>
        <w:t>(w przypadku składania oferty przez oddział terenowy nieposiadający osobowości prawnej)</w:t>
      </w:r>
    </w:p>
    <w:p w14:paraId="23770BB5" w14:textId="77777777" w:rsidR="008D16AD" w:rsidRPr="00E000B0" w:rsidRDefault="008D16AD" w:rsidP="008D16AD">
      <w:pPr>
        <w:pStyle w:val="Akapitzlist"/>
        <w:spacing w:after="120"/>
        <w:ind w:left="284"/>
        <w:jc w:val="both"/>
        <w:rPr>
          <w:color w:val="000000" w:themeColor="text1"/>
        </w:rPr>
      </w:pPr>
      <w:r>
        <w:rPr>
          <w:color w:val="000000" w:themeColor="text1"/>
        </w:rPr>
        <w:t xml:space="preserve">posiadam pełnomocnictwo </w:t>
      </w:r>
      <w:r>
        <w:t>szczególne</w:t>
      </w:r>
      <w:r w:rsidRPr="00F81B04">
        <w:t xml:space="preserve"> do działania w ramach </w:t>
      </w:r>
      <w:r>
        <w:t>niniejszego konkursu w </w:t>
      </w:r>
      <w:r w:rsidRPr="00F81B04">
        <w:t xml:space="preserve">imieniu </w:t>
      </w:r>
      <w:r>
        <w:t>organizacji</w:t>
      </w:r>
      <w:r w:rsidRPr="00F81B04">
        <w:t xml:space="preserve"> centralnej</w:t>
      </w:r>
      <w:r>
        <w:t>*.</w:t>
      </w:r>
    </w:p>
    <w:p w14:paraId="2908D3A8" w14:textId="77777777" w:rsidR="008D16AD" w:rsidRDefault="008D16AD" w:rsidP="008D16AD">
      <w:pPr>
        <w:spacing w:before="240"/>
        <w:ind w:left="6120"/>
        <w:jc w:val="both"/>
        <w:rPr>
          <w:rFonts w:cs="Arial"/>
          <w:color w:val="000000" w:themeColor="text1"/>
          <w:szCs w:val="21"/>
        </w:rPr>
      </w:pPr>
    </w:p>
    <w:p w14:paraId="52AC90A6" w14:textId="77777777" w:rsidR="008D16AD" w:rsidRDefault="008D16AD" w:rsidP="008D16AD">
      <w:pPr>
        <w:spacing w:before="240"/>
        <w:ind w:left="6120"/>
        <w:jc w:val="both"/>
        <w:rPr>
          <w:rFonts w:cs="Arial"/>
          <w:color w:val="000000" w:themeColor="text1"/>
          <w:szCs w:val="21"/>
        </w:rPr>
      </w:pPr>
    </w:p>
    <w:p w14:paraId="4136081F" w14:textId="77777777" w:rsidR="008D16AD" w:rsidRPr="00505EAE" w:rsidRDefault="008D16AD" w:rsidP="008D16AD">
      <w:pPr>
        <w:spacing w:before="240"/>
        <w:ind w:left="6120"/>
        <w:jc w:val="both"/>
        <w:rPr>
          <w:rFonts w:cs="Arial"/>
          <w:color w:val="000000" w:themeColor="text1"/>
          <w:szCs w:val="21"/>
        </w:rPr>
      </w:pPr>
      <w:r w:rsidRPr="00505EAE">
        <w:rPr>
          <w:rFonts w:cs="Arial"/>
          <w:color w:val="000000" w:themeColor="text1"/>
          <w:szCs w:val="21"/>
        </w:rPr>
        <w:t>................................................</w:t>
      </w:r>
    </w:p>
    <w:p w14:paraId="50E2629B" w14:textId="77777777" w:rsidR="008D16AD" w:rsidRPr="00A92B57" w:rsidRDefault="008D16AD" w:rsidP="008D16AD">
      <w:pPr>
        <w:ind w:left="5664" w:firstLine="708"/>
        <w:rPr>
          <w:rFonts w:cs="Arial"/>
          <w:color w:val="000000" w:themeColor="text1"/>
          <w:sz w:val="20"/>
          <w:szCs w:val="21"/>
        </w:rPr>
      </w:pPr>
      <w:r w:rsidRPr="00505EAE">
        <w:rPr>
          <w:rFonts w:cs="Arial"/>
          <w:color w:val="000000" w:themeColor="text1"/>
          <w:sz w:val="20"/>
          <w:szCs w:val="21"/>
        </w:rPr>
        <w:t xml:space="preserve">            (podpis)</w:t>
      </w:r>
    </w:p>
    <w:p w14:paraId="17EDA9E1" w14:textId="77777777" w:rsidR="008D16AD" w:rsidRPr="00F26D2B" w:rsidRDefault="008D16AD" w:rsidP="008D16AD">
      <w:pPr>
        <w:pStyle w:val="Tekstpodstawowy"/>
        <w:kinsoku w:val="0"/>
        <w:overflowPunct w:val="0"/>
        <w:spacing w:before="7"/>
        <w:rPr>
          <w:rFonts w:ascii="Calibri" w:hAnsi="Calibri" w:cs="Calibri"/>
          <w:sz w:val="20"/>
          <w:szCs w:val="20"/>
        </w:rPr>
      </w:pPr>
    </w:p>
    <w:p w14:paraId="2B591B11" w14:textId="77777777" w:rsidR="00CF2E76" w:rsidRPr="00DC671B" w:rsidRDefault="00CF2E76" w:rsidP="004E54D7">
      <w:pPr>
        <w:spacing w:after="120" w:line="276" w:lineRule="auto"/>
        <w:jc w:val="both"/>
        <w:rPr>
          <w:rFonts w:ascii="Times New Roman" w:hAnsi="Times New Roman" w:cs="Times New Roman"/>
          <w:b/>
          <w:bCs/>
          <w:color w:val="2E74B5" w:themeColor="accent1" w:themeShade="BF"/>
          <w:sz w:val="24"/>
          <w:szCs w:val="24"/>
        </w:rPr>
      </w:pPr>
    </w:p>
    <w:sectPr w:rsidR="00CF2E76" w:rsidRPr="00DC671B" w:rsidSect="00DD4EED">
      <w:headerReference w:type="default" r:id="rId12"/>
      <w:footerReference w:type="default" r:id="rId13"/>
      <w:footerReference w:type="first" r:id="rId14"/>
      <w:pgSz w:w="11906" w:h="16838"/>
      <w:pgMar w:top="1134"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415C3" w14:textId="77777777" w:rsidR="002D12B8" w:rsidRDefault="002D12B8" w:rsidP="001B5BD1">
      <w:pPr>
        <w:spacing w:after="0" w:line="240" w:lineRule="auto"/>
      </w:pPr>
      <w:r>
        <w:separator/>
      </w:r>
    </w:p>
  </w:endnote>
  <w:endnote w:type="continuationSeparator" w:id="0">
    <w:p w14:paraId="4615BF2B" w14:textId="77777777" w:rsidR="002D12B8" w:rsidRDefault="002D12B8" w:rsidP="001B5BD1">
      <w:pPr>
        <w:spacing w:after="0" w:line="240" w:lineRule="auto"/>
      </w:pPr>
      <w:r>
        <w:continuationSeparator/>
      </w:r>
    </w:p>
  </w:endnote>
  <w:endnote w:type="continuationNotice" w:id="1">
    <w:p w14:paraId="6555AB28" w14:textId="77777777" w:rsidR="002D12B8" w:rsidRDefault="002D1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396279"/>
      <w:docPartObj>
        <w:docPartGallery w:val="Page Numbers (Bottom of Page)"/>
        <w:docPartUnique/>
      </w:docPartObj>
    </w:sdtPr>
    <w:sdtEndPr/>
    <w:sdtContent>
      <w:p w14:paraId="1CC3690F" w14:textId="10F217ED" w:rsidR="002D12B8" w:rsidRDefault="002D12B8">
        <w:pPr>
          <w:pStyle w:val="Stopka"/>
          <w:jc w:val="right"/>
        </w:pPr>
        <w:r>
          <w:fldChar w:fldCharType="begin"/>
        </w:r>
        <w:r>
          <w:instrText>PAGE   \* MERGEFORMAT</w:instrText>
        </w:r>
        <w:r>
          <w:fldChar w:fldCharType="separate"/>
        </w:r>
        <w:r w:rsidR="009509A1">
          <w:rPr>
            <w:noProof/>
          </w:rPr>
          <w:t>31</w:t>
        </w:r>
        <w:r>
          <w:fldChar w:fldCharType="end"/>
        </w:r>
      </w:p>
    </w:sdtContent>
  </w:sdt>
  <w:p w14:paraId="0FA22125" w14:textId="77777777" w:rsidR="002D12B8" w:rsidRDefault="002D12B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2F82" w14:textId="64076571" w:rsidR="002D12B8" w:rsidRDefault="002D12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BC765" w14:textId="77777777" w:rsidR="002D12B8" w:rsidRDefault="002D12B8" w:rsidP="001B5BD1">
      <w:pPr>
        <w:spacing w:after="0" w:line="240" w:lineRule="auto"/>
      </w:pPr>
      <w:r>
        <w:separator/>
      </w:r>
    </w:p>
  </w:footnote>
  <w:footnote w:type="continuationSeparator" w:id="0">
    <w:p w14:paraId="601B3303" w14:textId="77777777" w:rsidR="002D12B8" w:rsidRDefault="002D12B8" w:rsidP="001B5BD1">
      <w:pPr>
        <w:spacing w:after="0" w:line="240" w:lineRule="auto"/>
      </w:pPr>
      <w:r>
        <w:continuationSeparator/>
      </w:r>
    </w:p>
  </w:footnote>
  <w:footnote w:type="continuationNotice" w:id="1">
    <w:p w14:paraId="008E34C8" w14:textId="77777777" w:rsidR="002D12B8" w:rsidRDefault="002D12B8">
      <w:pPr>
        <w:spacing w:after="0" w:line="240" w:lineRule="auto"/>
      </w:pPr>
    </w:p>
  </w:footnote>
  <w:footnote w:id="2">
    <w:p w14:paraId="2A0DF6D5" w14:textId="6888568B" w:rsidR="002D12B8" w:rsidRDefault="002D12B8">
      <w:pPr>
        <w:pStyle w:val="Tekstprzypisudolnego"/>
      </w:pPr>
      <w:r>
        <w:rPr>
          <w:rStyle w:val="Odwoanieprzypisudolnego"/>
        </w:rPr>
        <w:footnoteRef/>
      </w:r>
      <w:r>
        <w:t xml:space="preserve"> W </w:t>
      </w:r>
      <w:r w:rsidRPr="00524053">
        <w:t xml:space="preserve">2021 ze względu na </w:t>
      </w:r>
      <w:r>
        <w:t>stan epidemii SARS-Covid-2</w:t>
      </w:r>
      <w:r w:rsidRPr="00524053">
        <w:t xml:space="preserve"> konkurs w ramach tego priorytetu nie jest ogłaszany</w:t>
      </w:r>
      <w:r>
        <w:t>.</w:t>
      </w:r>
    </w:p>
  </w:footnote>
  <w:footnote w:id="3">
    <w:p w14:paraId="133376CA" w14:textId="77777777" w:rsidR="002D12B8" w:rsidRDefault="002D12B8" w:rsidP="008D16AD">
      <w:pPr>
        <w:pStyle w:val="Tekstprzypisudolnego"/>
        <w:ind w:left="196" w:right="1605" w:hanging="196"/>
      </w:pPr>
      <w:r w:rsidRPr="00B35625">
        <w:rPr>
          <w:rStyle w:val="Odwoanieprzypisudolnego"/>
          <w:sz w:val="18"/>
        </w:rPr>
        <w:footnoteRef/>
      </w:r>
      <w:r w:rsidRPr="00B35625">
        <w:rPr>
          <w:sz w:val="18"/>
        </w:rPr>
        <w:tab/>
      </w:r>
      <w:r>
        <w:rPr>
          <w:rFonts w:ascii="Calibri" w:hAnsi="Calibri" w:cs="Calibri"/>
          <w:spacing w:val="-1"/>
          <w:sz w:val="16"/>
          <w:szCs w:val="16"/>
        </w:rPr>
        <w:t>Wypełnić</w:t>
      </w:r>
      <w:r>
        <w:rPr>
          <w:rFonts w:ascii="Calibri" w:hAnsi="Calibri" w:cs="Calibri"/>
          <w:spacing w:val="6"/>
          <w:sz w:val="16"/>
          <w:szCs w:val="16"/>
        </w:rPr>
        <w:t xml:space="preserve"> </w:t>
      </w:r>
      <w:r>
        <w:rPr>
          <w:rFonts w:ascii="Calibri" w:hAnsi="Calibri" w:cs="Calibri"/>
          <w:spacing w:val="-1"/>
          <w:sz w:val="16"/>
          <w:szCs w:val="16"/>
        </w:rPr>
        <w:t>jedynie</w:t>
      </w:r>
      <w:r>
        <w:rPr>
          <w:rFonts w:ascii="Calibri" w:hAnsi="Calibri" w:cs="Calibri"/>
          <w:spacing w:val="6"/>
          <w:sz w:val="16"/>
          <w:szCs w:val="16"/>
        </w:rPr>
        <w:t xml:space="preserve"> </w:t>
      </w:r>
      <w:r>
        <w:rPr>
          <w:rFonts w:ascii="Calibri" w:hAnsi="Calibri" w:cs="Calibri"/>
          <w:sz w:val="16"/>
          <w:szCs w:val="16"/>
        </w:rPr>
        <w:t>w</w:t>
      </w:r>
      <w:r>
        <w:rPr>
          <w:rFonts w:ascii="Calibri" w:hAnsi="Calibri" w:cs="Calibri"/>
          <w:spacing w:val="6"/>
          <w:sz w:val="16"/>
          <w:szCs w:val="16"/>
        </w:rPr>
        <w:t xml:space="preserve"> </w:t>
      </w:r>
      <w:r>
        <w:rPr>
          <w:rFonts w:ascii="Calibri" w:hAnsi="Calibri" w:cs="Calibri"/>
          <w:spacing w:val="-1"/>
          <w:sz w:val="16"/>
          <w:szCs w:val="16"/>
        </w:rPr>
        <w:t>przypadku,</w:t>
      </w:r>
      <w:r>
        <w:rPr>
          <w:rFonts w:ascii="Calibri" w:hAnsi="Calibri" w:cs="Calibri"/>
          <w:spacing w:val="9"/>
          <w:sz w:val="16"/>
          <w:szCs w:val="16"/>
        </w:rPr>
        <w:t xml:space="preserve"> </w:t>
      </w:r>
      <w:r>
        <w:rPr>
          <w:rFonts w:ascii="Calibri" w:hAnsi="Calibri" w:cs="Calibri"/>
          <w:spacing w:val="-1"/>
          <w:sz w:val="16"/>
          <w:szCs w:val="16"/>
        </w:rPr>
        <w:t>gdy</w:t>
      </w:r>
      <w:r>
        <w:rPr>
          <w:rFonts w:ascii="Calibri" w:hAnsi="Calibri" w:cs="Calibri"/>
          <w:spacing w:val="5"/>
          <w:sz w:val="16"/>
          <w:szCs w:val="16"/>
        </w:rPr>
        <w:t xml:space="preserve"> </w:t>
      </w:r>
      <w:r>
        <w:rPr>
          <w:rFonts w:ascii="Calibri" w:hAnsi="Calibri" w:cs="Calibri"/>
          <w:spacing w:val="-1"/>
          <w:sz w:val="16"/>
          <w:szCs w:val="16"/>
        </w:rPr>
        <w:t>oferta</w:t>
      </w:r>
      <w:r>
        <w:rPr>
          <w:rFonts w:ascii="Calibri" w:hAnsi="Calibri" w:cs="Calibri"/>
          <w:spacing w:val="5"/>
          <w:sz w:val="16"/>
          <w:szCs w:val="16"/>
        </w:rPr>
        <w:t xml:space="preserve"> </w:t>
      </w:r>
      <w:r>
        <w:rPr>
          <w:rFonts w:ascii="Calibri" w:hAnsi="Calibri" w:cs="Calibri"/>
          <w:spacing w:val="-1"/>
          <w:sz w:val="16"/>
          <w:szCs w:val="16"/>
        </w:rPr>
        <w:t>została</w:t>
      </w:r>
      <w:r>
        <w:rPr>
          <w:rFonts w:ascii="Calibri" w:hAnsi="Calibri" w:cs="Calibri"/>
          <w:spacing w:val="4"/>
          <w:sz w:val="16"/>
          <w:szCs w:val="16"/>
        </w:rPr>
        <w:t xml:space="preserve"> </w:t>
      </w:r>
      <w:r>
        <w:rPr>
          <w:rFonts w:ascii="Calibri" w:hAnsi="Calibri" w:cs="Calibri"/>
          <w:spacing w:val="-1"/>
          <w:sz w:val="16"/>
          <w:szCs w:val="16"/>
        </w:rPr>
        <w:t>złożona</w:t>
      </w:r>
      <w:r>
        <w:rPr>
          <w:rFonts w:ascii="Calibri" w:hAnsi="Calibri" w:cs="Calibri"/>
          <w:spacing w:val="3"/>
          <w:sz w:val="16"/>
          <w:szCs w:val="16"/>
        </w:rPr>
        <w:t xml:space="preserve"> </w:t>
      </w:r>
      <w:r>
        <w:rPr>
          <w:rFonts w:ascii="Calibri" w:hAnsi="Calibri" w:cs="Calibri"/>
          <w:sz w:val="16"/>
          <w:szCs w:val="16"/>
        </w:rPr>
        <w:t>w</w:t>
      </w:r>
      <w:r>
        <w:rPr>
          <w:rFonts w:ascii="Calibri" w:hAnsi="Calibri" w:cs="Calibri"/>
          <w:spacing w:val="6"/>
          <w:sz w:val="16"/>
          <w:szCs w:val="16"/>
        </w:rPr>
        <w:t xml:space="preserve"> </w:t>
      </w:r>
      <w:r>
        <w:rPr>
          <w:rFonts w:ascii="Calibri" w:hAnsi="Calibri" w:cs="Calibri"/>
          <w:spacing w:val="-1"/>
          <w:sz w:val="16"/>
          <w:szCs w:val="16"/>
        </w:rPr>
        <w:t>związku</w:t>
      </w:r>
      <w:r>
        <w:rPr>
          <w:rFonts w:ascii="Calibri" w:hAnsi="Calibri" w:cs="Calibri"/>
          <w:spacing w:val="5"/>
          <w:sz w:val="16"/>
          <w:szCs w:val="16"/>
        </w:rPr>
        <w:t xml:space="preserve"> </w:t>
      </w:r>
      <w:r>
        <w:rPr>
          <w:rFonts w:ascii="Calibri" w:hAnsi="Calibri" w:cs="Calibri"/>
          <w:sz w:val="16"/>
          <w:szCs w:val="16"/>
        </w:rPr>
        <w:t>z</w:t>
      </w:r>
      <w:r>
        <w:rPr>
          <w:rFonts w:ascii="Calibri" w:hAnsi="Calibri" w:cs="Calibri"/>
          <w:spacing w:val="6"/>
          <w:sz w:val="16"/>
          <w:szCs w:val="16"/>
        </w:rPr>
        <w:t xml:space="preserve"> </w:t>
      </w:r>
      <w:r>
        <w:rPr>
          <w:rFonts w:ascii="Calibri" w:hAnsi="Calibri" w:cs="Calibri"/>
          <w:spacing w:val="-1"/>
          <w:sz w:val="16"/>
          <w:szCs w:val="16"/>
        </w:rPr>
        <w:t>ogłoszonym</w:t>
      </w:r>
      <w:r>
        <w:rPr>
          <w:rFonts w:ascii="Calibri" w:hAnsi="Calibri" w:cs="Calibri"/>
          <w:spacing w:val="7"/>
          <w:sz w:val="16"/>
          <w:szCs w:val="16"/>
        </w:rPr>
        <w:t xml:space="preserve"> </w:t>
      </w:r>
      <w:r>
        <w:rPr>
          <w:rFonts w:ascii="Calibri" w:hAnsi="Calibri" w:cs="Calibri"/>
          <w:spacing w:val="-1"/>
          <w:sz w:val="16"/>
          <w:szCs w:val="16"/>
        </w:rPr>
        <w:t>przez</w:t>
      </w:r>
      <w:r>
        <w:rPr>
          <w:rFonts w:ascii="Calibri" w:hAnsi="Calibri" w:cs="Calibri"/>
          <w:spacing w:val="4"/>
          <w:sz w:val="16"/>
          <w:szCs w:val="16"/>
        </w:rPr>
        <w:t xml:space="preserve"> </w:t>
      </w:r>
      <w:r>
        <w:rPr>
          <w:rFonts w:ascii="Calibri" w:hAnsi="Calibri" w:cs="Calibri"/>
          <w:spacing w:val="-1"/>
          <w:sz w:val="16"/>
          <w:szCs w:val="16"/>
        </w:rPr>
        <w:t>organ</w:t>
      </w:r>
      <w:r>
        <w:rPr>
          <w:rFonts w:ascii="Calibri" w:hAnsi="Calibri" w:cs="Calibri"/>
          <w:spacing w:val="4"/>
          <w:sz w:val="16"/>
          <w:szCs w:val="16"/>
        </w:rPr>
        <w:t xml:space="preserve"> </w:t>
      </w:r>
      <w:r>
        <w:rPr>
          <w:rFonts w:ascii="Calibri" w:hAnsi="Calibri" w:cs="Calibri"/>
          <w:spacing w:val="-1"/>
          <w:sz w:val="16"/>
          <w:szCs w:val="16"/>
        </w:rPr>
        <w:t>otwartym</w:t>
      </w:r>
      <w:r>
        <w:rPr>
          <w:rFonts w:ascii="Calibri" w:hAnsi="Calibri" w:cs="Calibri"/>
          <w:spacing w:val="7"/>
          <w:sz w:val="16"/>
          <w:szCs w:val="16"/>
        </w:rPr>
        <w:t xml:space="preserve"> </w:t>
      </w:r>
      <w:r>
        <w:rPr>
          <w:rFonts w:ascii="Calibri" w:hAnsi="Calibri" w:cs="Calibri"/>
          <w:spacing w:val="-1"/>
          <w:sz w:val="16"/>
          <w:szCs w:val="16"/>
        </w:rPr>
        <w:t>konkursem</w:t>
      </w:r>
      <w:r>
        <w:rPr>
          <w:rFonts w:ascii="Calibri" w:hAnsi="Calibri" w:cs="Calibri"/>
          <w:spacing w:val="6"/>
          <w:sz w:val="16"/>
          <w:szCs w:val="16"/>
        </w:rPr>
        <w:t xml:space="preserve"> </w:t>
      </w:r>
      <w:r>
        <w:rPr>
          <w:rFonts w:ascii="Calibri" w:hAnsi="Calibri" w:cs="Calibri"/>
          <w:spacing w:val="-1"/>
          <w:sz w:val="16"/>
          <w:szCs w:val="16"/>
        </w:rPr>
        <w:t>ofert.</w:t>
      </w:r>
      <w:r>
        <w:rPr>
          <w:rFonts w:ascii="Calibri" w:hAnsi="Calibri" w:cs="Calibri"/>
          <w:spacing w:val="90"/>
          <w:w w:val="101"/>
          <w:sz w:val="16"/>
          <w:szCs w:val="16"/>
        </w:rPr>
        <w:t xml:space="preserve"> </w:t>
      </w:r>
      <w:r>
        <w:rPr>
          <w:rFonts w:ascii="Calibri" w:hAnsi="Calibri" w:cs="Calibri"/>
          <w:spacing w:val="-1"/>
          <w:sz w:val="16"/>
          <w:szCs w:val="16"/>
        </w:rPr>
        <w:t>Należy</w:t>
      </w:r>
      <w:r>
        <w:rPr>
          <w:rFonts w:ascii="Calibri" w:hAnsi="Calibri" w:cs="Calibri"/>
          <w:spacing w:val="19"/>
          <w:sz w:val="16"/>
          <w:szCs w:val="16"/>
        </w:rPr>
        <w:t xml:space="preserve"> </w:t>
      </w:r>
      <w:r>
        <w:rPr>
          <w:rFonts w:ascii="Calibri" w:hAnsi="Calibri" w:cs="Calibri"/>
          <w:spacing w:val="-1"/>
          <w:sz w:val="16"/>
          <w:szCs w:val="16"/>
        </w:rPr>
        <w:t>wskazać</w:t>
      </w:r>
      <w:r>
        <w:rPr>
          <w:rFonts w:ascii="Calibri" w:hAnsi="Calibri" w:cs="Calibri"/>
          <w:spacing w:val="21"/>
          <w:sz w:val="16"/>
          <w:szCs w:val="16"/>
        </w:rPr>
        <w:t xml:space="preserve"> </w:t>
      </w:r>
      <w:r>
        <w:rPr>
          <w:rFonts w:ascii="Calibri" w:hAnsi="Calibri" w:cs="Calibri"/>
          <w:spacing w:val="-1"/>
          <w:sz w:val="16"/>
          <w:szCs w:val="16"/>
        </w:rPr>
        <w:t>rodzaj</w:t>
      </w:r>
      <w:r>
        <w:rPr>
          <w:rFonts w:ascii="Calibri" w:hAnsi="Calibri" w:cs="Calibri"/>
          <w:spacing w:val="20"/>
          <w:sz w:val="16"/>
          <w:szCs w:val="16"/>
        </w:rPr>
        <w:t xml:space="preserve"> </w:t>
      </w:r>
      <w:r>
        <w:rPr>
          <w:rFonts w:ascii="Calibri" w:hAnsi="Calibri" w:cs="Calibri"/>
          <w:spacing w:val="-1"/>
          <w:sz w:val="16"/>
          <w:szCs w:val="16"/>
        </w:rPr>
        <w:t>zadania,</w:t>
      </w:r>
      <w:r>
        <w:rPr>
          <w:rFonts w:ascii="Calibri" w:hAnsi="Calibri" w:cs="Calibri"/>
          <w:spacing w:val="21"/>
          <w:sz w:val="16"/>
          <w:szCs w:val="16"/>
        </w:rPr>
        <w:t xml:space="preserve"> </w:t>
      </w:r>
      <w:r>
        <w:rPr>
          <w:rFonts w:ascii="Calibri" w:hAnsi="Calibri" w:cs="Calibri"/>
          <w:sz w:val="16"/>
          <w:szCs w:val="16"/>
        </w:rPr>
        <w:t>o</w:t>
      </w:r>
      <w:r>
        <w:rPr>
          <w:rFonts w:ascii="Calibri" w:hAnsi="Calibri" w:cs="Calibri"/>
          <w:spacing w:val="21"/>
          <w:sz w:val="16"/>
          <w:szCs w:val="16"/>
        </w:rPr>
        <w:t xml:space="preserve"> </w:t>
      </w:r>
      <w:r>
        <w:rPr>
          <w:rFonts w:ascii="Calibri" w:hAnsi="Calibri" w:cs="Calibri"/>
          <w:spacing w:val="-1"/>
          <w:sz w:val="16"/>
          <w:szCs w:val="16"/>
        </w:rPr>
        <w:t>którym</w:t>
      </w:r>
      <w:r>
        <w:rPr>
          <w:rFonts w:ascii="Calibri" w:hAnsi="Calibri" w:cs="Calibri"/>
          <w:spacing w:val="21"/>
          <w:sz w:val="16"/>
          <w:szCs w:val="16"/>
        </w:rPr>
        <w:t xml:space="preserve"> </w:t>
      </w:r>
      <w:r>
        <w:rPr>
          <w:rFonts w:ascii="Calibri" w:hAnsi="Calibri" w:cs="Calibri"/>
          <w:sz w:val="16"/>
          <w:szCs w:val="16"/>
        </w:rPr>
        <w:t>mowa</w:t>
      </w:r>
      <w:r>
        <w:rPr>
          <w:rFonts w:ascii="Calibri" w:hAnsi="Calibri" w:cs="Calibri"/>
          <w:spacing w:val="18"/>
          <w:sz w:val="16"/>
          <w:szCs w:val="16"/>
        </w:rPr>
        <w:t xml:space="preserve"> </w:t>
      </w:r>
      <w:r>
        <w:rPr>
          <w:rFonts w:ascii="Calibri" w:hAnsi="Calibri" w:cs="Calibri"/>
          <w:sz w:val="16"/>
          <w:szCs w:val="16"/>
        </w:rPr>
        <w:t>w</w:t>
      </w:r>
      <w:r>
        <w:rPr>
          <w:rFonts w:ascii="Calibri" w:hAnsi="Calibri" w:cs="Calibri"/>
          <w:spacing w:val="21"/>
          <w:sz w:val="16"/>
          <w:szCs w:val="16"/>
        </w:rPr>
        <w:t xml:space="preserve"> </w:t>
      </w:r>
      <w:r>
        <w:rPr>
          <w:rFonts w:ascii="Calibri" w:hAnsi="Calibri" w:cs="Calibri"/>
          <w:spacing w:val="-1"/>
          <w:sz w:val="16"/>
          <w:szCs w:val="16"/>
        </w:rPr>
        <w:t>art.</w:t>
      </w:r>
      <w:r>
        <w:rPr>
          <w:rFonts w:ascii="Calibri" w:hAnsi="Calibri" w:cs="Calibri"/>
          <w:spacing w:val="19"/>
          <w:sz w:val="16"/>
          <w:szCs w:val="16"/>
        </w:rPr>
        <w:t xml:space="preserve"> </w:t>
      </w:r>
      <w:r>
        <w:rPr>
          <w:rFonts w:ascii="Calibri" w:hAnsi="Calibri" w:cs="Calibri"/>
          <w:sz w:val="16"/>
          <w:szCs w:val="16"/>
        </w:rPr>
        <w:t>13</w:t>
      </w:r>
      <w:r>
        <w:rPr>
          <w:rFonts w:ascii="Calibri" w:hAnsi="Calibri" w:cs="Calibri"/>
          <w:spacing w:val="20"/>
          <w:sz w:val="16"/>
          <w:szCs w:val="16"/>
        </w:rPr>
        <w:t xml:space="preserve"> </w:t>
      </w:r>
      <w:r>
        <w:rPr>
          <w:rFonts w:ascii="Calibri" w:hAnsi="Calibri" w:cs="Calibri"/>
          <w:spacing w:val="-1"/>
          <w:sz w:val="16"/>
          <w:szCs w:val="16"/>
        </w:rPr>
        <w:t>ust.</w:t>
      </w:r>
      <w:r>
        <w:rPr>
          <w:rFonts w:ascii="Calibri" w:hAnsi="Calibri" w:cs="Calibri"/>
          <w:spacing w:val="20"/>
          <w:sz w:val="16"/>
          <w:szCs w:val="16"/>
        </w:rPr>
        <w:t xml:space="preserve"> </w:t>
      </w:r>
      <w:r>
        <w:rPr>
          <w:rFonts w:ascii="Calibri" w:hAnsi="Calibri" w:cs="Calibri"/>
          <w:sz w:val="16"/>
          <w:szCs w:val="16"/>
        </w:rPr>
        <w:t>2</w:t>
      </w:r>
      <w:r>
        <w:rPr>
          <w:rFonts w:ascii="Calibri" w:hAnsi="Calibri" w:cs="Calibri"/>
          <w:spacing w:val="22"/>
          <w:sz w:val="16"/>
          <w:szCs w:val="16"/>
        </w:rPr>
        <w:t xml:space="preserve"> </w:t>
      </w:r>
      <w:r>
        <w:rPr>
          <w:rFonts w:ascii="Calibri" w:hAnsi="Calibri" w:cs="Calibri"/>
          <w:spacing w:val="-1"/>
          <w:sz w:val="16"/>
          <w:szCs w:val="16"/>
        </w:rPr>
        <w:t>pkt</w:t>
      </w:r>
      <w:r>
        <w:rPr>
          <w:rFonts w:ascii="Calibri" w:hAnsi="Calibri" w:cs="Calibri"/>
          <w:spacing w:val="20"/>
          <w:sz w:val="16"/>
          <w:szCs w:val="16"/>
        </w:rPr>
        <w:t xml:space="preserve"> </w:t>
      </w:r>
      <w:r>
        <w:rPr>
          <w:rFonts w:ascii="Calibri" w:hAnsi="Calibri" w:cs="Calibri"/>
          <w:sz w:val="16"/>
          <w:szCs w:val="16"/>
        </w:rPr>
        <w:t>1</w:t>
      </w:r>
      <w:r>
        <w:rPr>
          <w:rFonts w:ascii="Calibri" w:hAnsi="Calibri" w:cs="Calibri"/>
          <w:spacing w:val="22"/>
          <w:sz w:val="16"/>
          <w:szCs w:val="16"/>
        </w:rPr>
        <w:t xml:space="preserve"> </w:t>
      </w:r>
      <w:r>
        <w:rPr>
          <w:rFonts w:ascii="Calibri" w:hAnsi="Calibri" w:cs="Calibri"/>
          <w:spacing w:val="-1"/>
          <w:sz w:val="16"/>
          <w:szCs w:val="16"/>
        </w:rPr>
        <w:t>ustawy</w:t>
      </w:r>
      <w:r>
        <w:rPr>
          <w:rFonts w:ascii="Calibri" w:hAnsi="Calibri" w:cs="Calibri"/>
          <w:spacing w:val="20"/>
          <w:sz w:val="16"/>
          <w:szCs w:val="16"/>
        </w:rPr>
        <w:t xml:space="preserve"> </w:t>
      </w:r>
      <w:r>
        <w:rPr>
          <w:rFonts w:ascii="Calibri" w:hAnsi="Calibri" w:cs="Calibri"/>
          <w:sz w:val="16"/>
          <w:szCs w:val="16"/>
        </w:rPr>
        <w:t>z</w:t>
      </w:r>
      <w:r>
        <w:rPr>
          <w:rFonts w:ascii="Calibri" w:hAnsi="Calibri" w:cs="Calibri"/>
          <w:spacing w:val="21"/>
          <w:sz w:val="16"/>
          <w:szCs w:val="16"/>
        </w:rPr>
        <w:t xml:space="preserve"> </w:t>
      </w:r>
      <w:r>
        <w:rPr>
          <w:rFonts w:ascii="Calibri" w:hAnsi="Calibri" w:cs="Calibri"/>
          <w:spacing w:val="-1"/>
          <w:sz w:val="16"/>
          <w:szCs w:val="16"/>
        </w:rPr>
        <w:t>dnia</w:t>
      </w:r>
      <w:r>
        <w:rPr>
          <w:rFonts w:ascii="Calibri" w:hAnsi="Calibri" w:cs="Calibri"/>
          <w:spacing w:val="23"/>
          <w:sz w:val="16"/>
          <w:szCs w:val="16"/>
        </w:rPr>
        <w:t xml:space="preserve"> </w:t>
      </w:r>
      <w:r>
        <w:rPr>
          <w:rFonts w:ascii="Calibri" w:hAnsi="Calibri" w:cs="Calibri"/>
          <w:sz w:val="16"/>
          <w:szCs w:val="16"/>
        </w:rPr>
        <w:t>24</w:t>
      </w:r>
      <w:r>
        <w:rPr>
          <w:rFonts w:ascii="Calibri" w:hAnsi="Calibri" w:cs="Calibri"/>
          <w:spacing w:val="20"/>
          <w:sz w:val="16"/>
          <w:szCs w:val="16"/>
        </w:rPr>
        <w:t xml:space="preserve"> </w:t>
      </w:r>
      <w:r>
        <w:rPr>
          <w:rFonts w:ascii="Calibri" w:hAnsi="Calibri" w:cs="Calibri"/>
          <w:spacing w:val="-1"/>
          <w:sz w:val="16"/>
          <w:szCs w:val="16"/>
        </w:rPr>
        <w:t>kwietnia</w:t>
      </w:r>
      <w:r>
        <w:rPr>
          <w:rFonts w:ascii="Calibri" w:hAnsi="Calibri" w:cs="Calibri"/>
          <w:spacing w:val="19"/>
          <w:sz w:val="16"/>
          <w:szCs w:val="16"/>
        </w:rPr>
        <w:t xml:space="preserve"> </w:t>
      </w:r>
      <w:r>
        <w:rPr>
          <w:rFonts w:ascii="Calibri" w:hAnsi="Calibri" w:cs="Calibri"/>
          <w:sz w:val="16"/>
          <w:szCs w:val="16"/>
        </w:rPr>
        <w:t>2003</w:t>
      </w:r>
      <w:r>
        <w:rPr>
          <w:rFonts w:ascii="Calibri" w:hAnsi="Calibri" w:cs="Calibri"/>
          <w:spacing w:val="20"/>
          <w:sz w:val="16"/>
          <w:szCs w:val="16"/>
        </w:rPr>
        <w:t xml:space="preserve"> </w:t>
      </w:r>
      <w:r>
        <w:rPr>
          <w:rFonts w:ascii="Calibri" w:hAnsi="Calibri" w:cs="Calibri"/>
          <w:spacing w:val="-1"/>
          <w:sz w:val="16"/>
          <w:szCs w:val="16"/>
        </w:rPr>
        <w:t>r.</w:t>
      </w:r>
      <w:r>
        <w:rPr>
          <w:rFonts w:ascii="Calibri" w:hAnsi="Calibri" w:cs="Calibri"/>
          <w:spacing w:val="23"/>
          <w:sz w:val="16"/>
          <w:szCs w:val="16"/>
        </w:rPr>
        <w:t xml:space="preserve"> </w:t>
      </w:r>
      <w:r>
        <w:rPr>
          <w:rFonts w:ascii="Calibri" w:hAnsi="Calibri" w:cs="Calibri"/>
          <w:sz w:val="16"/>
          <w:szCs w:val="16"/>
        </w:rPr>
        <w:t>o</w:t>
      </w:r>
      <w:r>
        <w:rPr>
          <w:rFonts w:ascii="Calibri" w:hAnsi="Calibri" w:cs="Calibri"/>
          <w:spacing w:val="21"/>
          <w:sz w:val="16"/>
          <w:szCs w:val="16"/>
        </w:rPr>
        <w:t xml:space="preserve"> </w:t>
      </w:r>
      <w:r>
        <w:rPr>
          <w:rFonts w:ascii="Calibri" w:hAnsi="Calibri" w:cs="Calibri"/>
          <w:spacing w:val="-1"/>
          <w:sz w:val="16"/>
          <w:szCs w:val="16"/>
        </w:rPr>
        <w:t>działalności</w:t>
      </w:r>
      <w:r>
        <w:rPr>
          <w:rFonts w:ascii="Calibri" w:hAnsi="Calibri" w:cs="Calibri"/>
          <w:spacing w:val="85"/>
          <w:w w:val="101"/>
          <w:sz w:val="16"/>
          <w:szCs w:val="16"/>
        </w:rPr>
        <w:t xml:space="preserve"> </w:t>
      </w:r>
      <w:r>
        <w:rPr>
          <w:rFonts w:ascii="Calibri" w:hAnsi="Calibri" w:cs="Calibri"/>
          <w:spacing w:val="-1"/>
          <w:sz w:val="16"/>
          <w:szCs w:val="16"/>
        </w:rPr>
        <w:t>pożytku</w:t>
      </w:r>
      <w:r>
        <w:rPr>
          <w:rFonts w:ascii="Calibri" w:hAnsi="Calibri" w:cs="Calibri"/>
          <w:spacing w:val="3"/>
          <w:sz w:val="16"/>
          <w:szCs w:val="16"/>
        </w:rPr>
        <w:t xml:space="preserve"> </w:t>
      </w:r>
      <w:r>
        <w:rPr>
          <w:rFonts w:ascii="Calibri" w:hAnsi="Calibri" w:cs="Calibri"/>
          <w:spacing w:val="-1"/>
          <w:sz w:val="16"/>
          <w:szCs w:val="16"/>
        </w:rPr>
        <w:t>publicznego</w:t>
      </w:r>
      <w:r>
        <w:rPr>
          <w:rFonts w:ascii="Calibri" w:hAnsi="Calibri" w:cs="Calibri"/>
          <w:spacing w:val="6"/>
          <w:sz w:val="16"/>
          <w:szCs w:val="16"/>
        </w:rPr>
        <w:t xml:space="preserve"> </w:t>
      </w:r>
      <w:r>
        <w:rPr>
          <w:rFonts w:ascii="Calibri" w:hAnsi="Calibri" w:cs="Calibri"/>
          <w:sz w:val="16"/>
          <w:szCs w:val="16"/>
        </w:rPr>
        <w:t>i</w:t>
      </w:r>
      <w:r>
        <w:rPr>
          <w:rFonts w:ascii="Calibri" w:hAnsi="Calibri" w:cs="Calibri"/>
          <w:spacing w:val="5"/>
          <w:sz w:val="16"/>
          <w:szCs w:val="16"/>
        </w:rPr>
        <w:t xml:space="preserve"> </w:t>
      </w:r>
      <w:r>
        <w:rPr>
          <w:rFonts w:ascii="Calibri" w:hAnsi="Calibri" w:cs="Calibri"/>
          <w:sz w:val="16"/>
          <w:szCs w:val="16"/>
        </w:rPr>
        <w:t>o</w:t>
      </w:r>
      <w:r>
        <w:rPr>
          <w:rFonts w:ascii="Calibri" w:hAnsi="Calibri" w:cs="Calibri"/>
          <w:spacing w:val="7"/>
          <w:sz w:val="16"/>
          <w:szCs w:val="16"/>
        </w:rPr>
        <w:t xml:space="preserve"> </w:t>
      </w:r>
      <w:r>
        <w:rPr>
          <w:rFonts w:ascii="Calibri" w:hAnsi="Calibri" w:cs="Calibri"/>
          <w:spacing w:val="-1"/>
          <w:sz w:val="16"/>
          <w:szCs w:val="16"/>
        </w:rPr>
        <w:t>wolontariacie,</w:t>
      </w:r>
      <w:r>
        <w:rPr>
          <w:rFonts w:ascii="Calibri" w:hAnsi="Calibri" w:cs="Calibri"/>
          <w:spacing w:val="6"/>
          <w:sz w:val="16"/>
          <w:szCs w:val="16"/>
        </w:rPr>
        <w:t xml:space="preserve"> </w:t>
      </w:r>
      <w:r>
        <w:rPr>
          <w:rFonts w:ascii="Calibri" w:hAnsi="Calibri" w:cs="Calibri"/>
          <w:spacing w:val="-1"/>
          <w:sz w:val="16"/>
          <w:szCs w:val="16"/>
        </w:rPr>
        <w:t>wynikający</w:t>
      </w:r>
      <w:r>
        <w:rPr>
          <w:rFonts w:ascii="Calibri" w:hAnsi="Calibri" w:cs="Calibri"/>
          <w:spacing w:val="5"/>
          <w:sz w:val="16"/>
          <w:szCs w:val="16"/>
        </w:rPr>
        <w:t xml:space="preserve"> </w:t>
      </w:r>
      <w:r>
        <w:rPr>
          <w:rFonts w:ascii="Calibri" w:hAnsi="Calibri" w:cs="Calibri"/>
          <w:sz w:val="16"/>
          <w:szCs w:val="16"/>
        </w:rPr>
        <w:t>z</w:t>
      </w:r>
      <w:r>
        <w:rPr>
          <w:rFonts w:ascii="Calibri" w:hAnsi="Calibri" w:cs="Calibri"/>
          <w:spacing w:val="7"/>
          <w:sz w:val="16"/>
          <w:szCs w:val="16"/>
        </w:rPr>
        <w:t xml:space="preserve"> </w:t>
      </w:r>
      <w:r>
        <w:rPr>
          <w:rFonts w:ascii="Calibri" w:hAnsi="Calibri" w:cs="Calibri"/>
          <w:spacing w:val="-1"/>
          <w:sz w:val="16"/>
          <w:szCs w:val="16"/>
        </w:rPr>
        <w:t>ogłoszenia</w:t>
      </w:r>
      <w:r>
        <w:rPr>
          <w:rFonts w:ascii="Calibri" w:hAnsi="Calibri" w:cs="Calibri"/>
          <w:spacing w:val="5"/>
          <w:sz w:val="16"/>
          <w:szCs w:val="16"/>
        </w:rPr>
        <w:t xml:space="preserve"> </w:t>
      </w:r>
      <w:r>
        <w:rPr>
          <w:rFonts w:ascii="Calibri" w:hAnsi="Calibri" w:cs="Calibri"/>
          <w:sz w:val="16"/>
          <w:szCs w:val="16"/>
        </w:rPr>
        <w:t>o</w:t>
      </w:r>
      <w:r>
        <w:rPr>
          <w:rFonts w:ascii="Calibri" w:hAnsi="Calibri" w:cs="Calibri"/>
          <w:spacing w:val="6"/>
          <w:sz w:val="16"/>
          <w:szCs w:val="16"/>
        </w:rPr>
        <w:t xml:space="preserve"> </w:t>
      </w:r>
      <w:r>
        <w:rPr>
          <w:rFonts w:ascii="Calibri" w:hAnsi="Calibri" w:cs="Calibri"/>
          <w:spacing w:val="-1"/>
          <w:sz w:val="16"/>
          <w:szCs w:val="16"/>
        </w:rPr>
        <w:t>otwartym</w:t>
      </w:r>
      <w:r>
        <w:rPr>
          <w:rFonts w:ascii="Calibri" w:hAnsi="Calibri" w:cs="Calibri"/>
          <w:spacing w:val="5"/>
          <w:sz w:val="16"/>
          <w:szCs w:val="16"/>
        </w:rPr>
        <w:t xml:space="preserve"> </w:t>
      </w:r>
      <w:r>
        <w:rPr>
          <w:rFonts w:ascii="Calibri" w:hAnsi="Calibri" w:cs="Calibri"/>
          <w:spacing w:val="-1"/>
          <w:sz w:val="16"/>
          <w:szCs w:val="16"/>
        </w:rPr>
        <w:t>konkursie</w:t>
      </w:r>
      <w:r>
        <w:rPr>
          <w:rFonts w:ascii="Calibri" w:hAnsi="Calibri" w:cs="Calibri"/>
          <w:spacing w:val="4"/>
          <w:sz w:val="16"/>
          <w:szCs w:val="16"/>
        </w:rPr>
        <w:t xml:space="preserve"> </w:t>
      </w:r>
      <w:r>
        <w:rPr>
          <w:rFonts w:ascii="Calibri" w:hAnsi="Calibri" w:cs="Calibri"/>
          <w:spacing w:val="-1"/>
          <w:sz w:val="16"/>
          <w:szCs w:val="16"/>
        </w:rPr>
        <w:t>ofert.</w:t>
      </w:r>
    </w:p>
  </w:footnote>
  <w:footnote w:id="4">
    <w:p w14:paraId="3860D1B0" w14:textId="77777777" w:rsidR="002D12B8" w:rsidRDefault="002D12B8" w:rsidP="008D16AD">
      <w:pPr>
        <w:pStyle w:val="Tekstprzypisudolnego"/>
        <w:ind w:left="196" w:right="329" w:hanging="196"/>
      </w:pPr>
      <w:r w:rsidRPr="00B35625">
        <w:rPr>
          <w:rStyle w:val="Odwoanieprzypisudolnego"/>
          <w:sz w:val="18"/>
        </w:rPr>
        <w:footnoteRef/>
      </w:r>
      <w:r w:rsidRPr="00B35625">
        <w:rPr>
          <w:sz w:val="18"/>
        </w:rPr>
        <w:tab/>
      </w:r>
      <w:r w:rsidRPr="00F26D2B">
        <w:rPr>
          <w:rFonts w:ascii="Calibri" w:hAnsi="Calibri" w:cs="Calibri"/>
          <w:spacing w:val="-1"/>
          <w:sz w:val="16"/>
          <w:szCs w:val="16"/>
        </w:rPr>
        <w:t>Dotyczy</w:t>
      </w:r>
      <w:r w:rsidRPr="00F26D2B">
        <w:rPr>
          <w:rFonts w:ascii="Calibri" w:hAnsi="Calibri" w:cs="Calibri"/>
          <w:sz w:val="16"/>
          <w:szCs w:val="16"/>
        </w:rPr>
        <w:t xml:space="preserve"> zakresu działania tej części zadania, która będzie realizowana przez podmiot niebędący stroną umowy, o którym mowa w art. 16 ust. 4 ustawy z dnia 24 kwietnia 2003  r. o działalności pożytku publicznego i o wolontariacie.</w:t>
      </w:r>
    </w:p>
  </w:footnote>
  <w:footnote w:id="5">
    <w:p w14:paraId="75593084" w14:textId="77777777" w:rsidR="002D12B8" w:rsidRDefault="002D12B8" w:rsidP="008D16AD">
      <w:pPr>
        <w:pStyle w:val="Tekstprzypisudolnego"/>
        <w:ind w:left="196" w:right="329" w:hanging="196"/>
      </w:pPr>
      <w:r w:rsidRPr="00B35625">
        <w:rPr>
          <w:rStyle w:val="Odwoanieprzypisudolnego"/>
          <w:sz w:val="18"/>
        </w:rPr>
        <w:footnoteRef/>
      </w:r>
      <w:r w:rsidRPr="00B35625">
        <w:rPr>
          <w:sz w:val="18"/>
        </w:rPr>
        <w:tab/>
      </w:r>
      <w:r w:rsidRPr="00F26D2B">
        <w:rPr>
          <w:rFonts w:ascii="Calibri" w:hAnsi="Calibri" w:cs="Calibri"/>
          <w:spacing w:val="-1"/>
          <w:sz w:val="16"/>
          <w:szCs w:val="16"/>
        </w:rPr>
        <w:t>Organ</w:t>
      </w:r>
      <w:r w:rsidRPr="00F26D2B">
        <w:rPr>
          <w:rFonts w:ascii="Calibri" w:hAnsi="Calibri" w:cs="Calibri"/>
          <w:sz w:val="16"/>
          <w:szCs w:val="16"/>
        </w:rPr>
        <w:t xml:space="preserve"> w ogłoszeniu o otwartym konkursie ofert może odstąpić od wymogu składania dodatkowych informacji dotyczących rezultatów w realizacji zadania publicznego, jeżeli rodzaj zadania uniemożliwia ich określenie.</w:t>
      </w:r>
    </w:p>
  </w:footnote>
  <w:footnote w:id="6">
    <w:p w14:paraId="79A72126" w14:textId="77777777" w:rsidR="002D12B8" w:rsidRDefault="002D12B8" w:rsidP="008D16AD">
      <w:pPr>
        <w:pStyle w:val="Tekstprzypisudolnego"/>
      </w:pPr>
      <w:r w:rsidRPr="002027C8">
        <w:rPr>
          <w:rStyle w:val="Odwoanieprzypisudolnego"/>
          <w:sz w:val="18"/>
        </w:rPr>
        <w:footnoteRef/>
      </w:r>
      <w:r>
        <w:t xml:space="preserve"> </w:t>
      </w:r>
      <w:r w:rsidRPr="00F26D2B">
        <w:rPr>
          <w:rFonts w:ascii="Calibri" w:hAnsi="Calibri" w:cs="Calibri"/>
          <w:sz w:val="16"/>
          <w:szCs w:val="16"/>
        </w:rPr>
        <w:t>Tabelę należy rozszerzyć w przypadku realizacji oferty w dłuższym okresie.</w:t>
      </w:r>
    </w:p>
  </w:footnote>
  <w:footnote w:id="7">
    <w:p w14:paraId="1BAFAFE9" w14:textId="77777777" w:rsidR="002D12B8" w:rsidRDefault="002D12B8" w:rsidP="008D16AD">
      <w:pPr>
        <w:pStyle w:val="Tekstprzypisudolnego"/>
      </w:pPr>
      <w:r w:rsidRPr="002027C8">
        <w:rPr>
          <w:rStyle w:val="Odwoanieprzypisudolnego"/>
          <w:sz w:val="18"/>
        </w:rPr>
        <w:footnoteRef/>
      </w:r>
      <w:r>
        <w:t xml:space="preserve"> </w:t>
      </w:r>
      <w:r w:rsidRPr="00F26D2B">
        <w:rPr>
          <w:rFonts w:ascii="Calibri" w:hAnsi="Calibri" w:cs="Calibri"/>
          <w:sz w:val="16"/>
          <w:szCs w:val="16"/>
        </w:rPr>
        <w:t>Suma pól 3.1. i 3.2.</w:t>
      </w:r>
    </w:p>
  </w:footnote>
  <w:footnote w:id="8">
    <w:p w14:paraId="3DFC2FEC" w14:textId="77777777" w:rsidR="002D12B8" w:rsidRDefault="002D12B8" w:rsidP="008D16AD">
      <w:pPr>
        <w:pStyle w:val="Tekstprzypisudolnego"/>
      </w:pPr>
      <w:r w:rsidRPr="002027C8">
        <w:rPr>
          <w:rStyle w:val="Odwoanieprzypisudolnego"/>
          <w:sz w:val="18"/>
        </w:rPr>
        <w:footnoteRef/>
      </w:r>
      <w:r>
        <w:t xml:space="preserve"> </w:t>
      </w:r>
      <w:r w:rsidRPr="00F26D2B">
        <w:rPr>
          <w:rFonts w:ascii="Calibri" w:hAnsi="Calibri" w:cs="Calibri"/>
          <w:sz w:val="16"/>
          <w:szCs w:val="16"/>
        </w:rPr>
        <w:t>Sekcję V.C należy uzupełnić w przypadku oferty wspólnej.</w:t>
      </w:r>
    </w:p>
  </w:footnote>
  <w:footnote w:id="9">
    <w:p w14:paraId="0EC74602" w14:textId="77777777" w:rsidR="002D12B8" w:rsidRDefault="002D12B8" w:rsidP="008D16AD">
      <w:pPr>
        <w:pStyle w:val="Tekstprzypisudolnego"/>
      </w:pPr>
      <w:r w:rsidRPr="002027C8">
        <w:rPr>
          <w:rStyle w:val="Odwoanieprzypisudolnego"/>
          <w:sz w:val="18"/>
        </w:rPr>
        <w:footnoteRef/>
      </w:r>
      <w:r>
        <w:t xml:space="preserve"> </w:t>
      </w:r>
      <w:r w:rsidRPr="00F26D2B">
        <w:rPr>
          <w:rFonts w:ascii="Calibri" w:hAnsi="Calibri" w:cs="Calibri"/>
          <w:sz w:val="16"/>
          <w:szCs w:val="16"/>
        </w:rPr>
        <w:t>Tabelę należy rozszerzyć w przypadku realizacji oferty w dłuższym okresie.</w:t>
      </w:r>
    </w:p>
  </w:footnote>
  <w:footnote w:id="10">
    <w:p w14:paraId="0DD562F7" w14:textId="21783041" w:rsidR="002D12B8" w:rsidRDefault="002D12B8" w:rsidP="008D16AD">
      <w:pPr>
        <w:pStyle w:val="Tekstprzypisudolnego"/>
        <w:ind w:hanging="142"/>
        <w:jc w:val="both"/>
      </w:pPr>
      <w:r>
        <w:rPr>
          <w:rStyle w:val="Odwoanieprzypisudolnego"/>
        </w:rPr>
        <w:footnoteRef/>
      </w:r>
      <w:r>
        <w:t xml:space="preserve"> Klub Integracji Społecznej składa sprawozdanie na podstawie przepisu art. 18a ust. 6 ustawy z dnia 13 czerwca 2003 r. o zatrudnieniu socjalnym </w:t>
      </w:r>
      <w:hyperlink r:id="rId1" w:history="1">
        <w:r w:rsidRPr="00D72779">
          <w:t>(Dz.</w:t>
        </w:r>
        <w:r>
          <w:t xml:space="preserve"> </w:t>
        </w:r>
        <w:r w:rsidRPr="00D72779">
          <w:t>U. z 2020 r. poz. 176)</w:t>
        </w:r>
      </w:hyperlink>
      <w:r w:rsidDel="005C67D2">
        <w:t xml:space="preserve"> </w:t>
      </w:r>
    </w:p>
  </w:footnote>
  <w:footnote w:id="11">
    <w:p w14:paraId="4E4265F6" w14:textId="1A521AF4" w:rsidR="002D12B8" w:rsidRDefault="002D12B8" w:rsidP="008D16AD">
      <w:pPr>
        <w:pStyle w:val="Tekstprzypisudolnego"/>
        <w:ind w:hanging="142"/>
        <w:jc w:val="both"/>
      </w:pPr>
      <w:r>
        <w:rPr>
          <w:rStyle w:val="Odwoanieprzypisudolnego"/>
        </w:rPr>
        <w:footnoteRef/>
      </w:r>
      <w:r>
        <w:t xml:space="preserve"> Centrum Integracji Społecznej składa sprawozdanie na podstawie przepisu art. 5 ust. 4 pkt 2 ustawy z dnia </w:t>
      </w:r>
      <w:r>
        <w:br/>
        <w:t xml:space="preserve">13 czerwca 2003 r. o zatrudnieniu socjalnym </w:t>
      </w:r>
      <w:hyperlink r:id="rId2" w:history="1">
        <w:r w:rsidRPr="00D72779">
          <w:t>(Dz.</w:t>
        </w:r>
        <w:r>
          <w:t xml:space="preserve"> </w:t>
        </w:r>
        <w:r w:rsidRPr="00D72779">
          <w:t>U. z 2020 r. poz. 176)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1740" w14:textId="77777777" w:rsidR="002D12B8" w:rsidRDefault="002D12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start w:val="1"/>
      <w:numFmt w:val="decimal"/>
      <w:lvlText w:val="%1)"/>
      <w:lvlJc w:val="left"/>
      <w:pPr>
        <w:ind w:left="574" w:hanging="454"/>
      </w:pPr>
      <w:rPr>
        <w:rFonts w:ascii="Times New Roman" w:hAnsi="Times New Roman" w:cs="Times New Roman"/>
        <w:b w:val="0"/>
        <w:bCs w:val="0"/>
        <w:color w:val="231F20"/>
        <w:sz w:val="20"/>
        <w:szCs w:val="20"/>
      </w:rPr>
    </w:lvl>
    <w:lvl w:ilvl="1">
      <w:start w:val="1"/>
      <w:numFmt w:val="upperRoman"/>
      <w:lvlText w:val="%2."/>
      <w:lvlJc w:val="left"/>
      <w:pPr>
        <w:ind w:left="1114" w:hanging="152"/>
      </w:pPr>
      <w:rPr>
        <w:rFonts w:ascii="Calibri" w:hAnsi="Calibri" w:cs="Calibri"/>
        <w:b/>
        <w:bCs/>
        <w:spacing w:val="1"/>
        <w:w w:val="99"/>
        <w:sz w:val="20"/>
        <w:szCs w:val="20"/>
      </w:rPr>
    </w:lvl>
    <w:lvl w:ilvl="2">
      <w:numFmt w:val="bullet"/>
      <w:lvlText w:val="•"/>
      <w:lvlJc w:val="left"/>
      <w:pPr>
        <w:ind w:left="2113" w:hanging="152"/>
      </w:pPr>
    </w:lvl>
    <w:lvl w:ilvl="3">
      <w:numFmt w:val="bullet"/>
      <w:lvlText w:val="•"/>
      <w:lvlJc w:val="left"/>
      <w:pPr>
        <w:ind w:left="3112" w:hanging="152"/>
      </w:pPr>
    </w:lvl>
    <w:lvl w:ilvl="4">
      <w:numFmt w:val="bullet"/>
      <w:lvlText w:val="•"/>
      <w:lvlJc w:val="left"/>
      <w:pPr>
        <w:ind w:left="4111" w:hanging="152"/>
      </w:pPr>
    </w:lvl>
    <w:lvl w:ilvl="5">
      <w:numFmt w:val="bullet"/>
      <w:lvlText w:val="•"/>
      <w:lvlJc w:val="left"/>
      <w:pPr>
        <w:ind w:left="5110" w:hanging="152"/>
      </w:pPr>
    </w:lvl>
    <w:lvl w:ilvl="6">
      <w:numFmt w:val="bullet"/>
      <w:lvlText w:val="•"/>
      <w:lvlJc w:val="left"/>
      <w:pPr>
        <w:ind w:left="6109" w:hanging="152"/>
      </w:pPr>
    </w:lvl>
    <w:lvl w:ilvl="7">
      <w:numFmt w:val="bullet"/>
      <w:lvlText w:val="•"/>
      <w:lvlJc w:val="left"/>
      <w:pPr>
        <w:ind w:left="7108" w:hanging="152"/>
      </w:pPr>
    </w:lvl>
    <w:lvl w:ilvl="8">
      <w:numFmt w:val="bullet"/>
      <w:lvlText w:val="•"/>
      <w:lvlJc w:val="left"/>
      <w:pPr>
        <w:ind w:left="8107" w:hanging="152"/>
      </w:pPr>
    </w:lvl>
  </w:abstractNum>
  <w:abstractNum w:abstractNumId="1" w15:restartNumberingAfterBreak="0">
    <w:nsid w:val="00000404"/>
    <w:multiLevelType w:val="multilevel"/>
    <w:tmpl w:val="3CB2F82E"/>
    <w:lvl w:ilvl="0">
      <w:start w:val="5"/>
      <w:numFmt w:val="decimal"/>
      <w:lvlText w:val="%1."/>
      <w:lvlJc w:val="left"/>
      <w:pPr>
        <w:ind w:left="296" w:hanging="180"/>
      </w:pPr>
      <w:rPr>
        <w:rFonts w:ascii="Calibri" w:hAnsi="Calibri" w:cs="Calibri"/>
        <w:b/>
        <w:bCs/>
        <w:spacing w:val="0"/>
        <w:w w:val="100"/>
        <w:sz w:val="18"/>
        <w:szCs w:val="18"/>
      </w:rPr>
    </w:lvl>
    <w:lvl w:ilvl="1">
      <w:start w:val="1"/>
      <w:numFmt w:val="decimal"/>
      <w:lvlText w:val="%2)"/>
      <w:lvlJc w:val="left"/>
      <w:pPr>
        <w:ind w:left="735" w:hanging="325"/>
      </w:pPr>
      <w:rPr>
        <w:rFonts w:ascii="Calibri" w:hAnsi="Calibri" w:cs="Calibri"/>
        <w:b w:val="0"/>
        <w:bCs w:val="0"/>
        <w:spacing w:val="0"/>
        <w:w w:val="100"/>
        <w:sz w:val="18"/>
        <w:szCs w:val="18"/>
      </w:rPr>
    </w:lvl>
    <w:lvl w:ilvl="2">
      <w:numFmt w:val="bullet"/>
      <w:lvlText w:val="•"/>
      <w:lvlJc w:val="left"/>
      <w:pPr>
        <w:ind w:left="1729" w:hanging="325"/>
      </w:pPr>
    </w:lvl>
    <w:lvl w:ilvl="3">
      <w:numFmt w:val="bullet"/>
      <w:lvlText w:val="•"/>
      <w:lvlJc w:val="left"/>
      <w:pPr>
        <w:ind w:left="2723" w:hanging="325"/>
      </w:pPr>
    </w:lvl>
    <w:lvl w:ilvl="4">
      <w:numFmt w:val="bullet"/>
      <w:lvlText w:val="•"/>
      <w:lvlJc w:val="left"/>
      <w:pPr>
        <w:ind w:left="3716" w:hanging="325"/>
      </w:pPr>
    </w:lvl>
    <w:lvl w:ilvl="5">
      <w:numFmt w:val="bullet"/>
      <w:lvlText w:val="•"/>
      <w:lvlJc w:val="left"/>
      <w:pPr>
        <w:ind w:left="4710" w:hanging="325"/>
      </w:pPr>
    </w:lvl>
    <w:lvl w:ilvl="6">
      <w:numFmt w:val="bullet"/>
      <w:lvlText w:val="•"/>
      <w:lvlJc w:val="left"/>
      <w:pPr>
        <w:ind w:left="5704" w:hanging="325"/>
      </w:pPr>
    </w:lvl>
    <w:lvl w:ilvl="7">
      <w:numFmt w:val="bullet"/>
      <w:lvlText w:val="•"/>
      <w:lvlJc w:val="left"/>
      <w:pPr>
        <w:ind w:left="6697" w:hanging="325"/>
      </w:pPr>
    </w:lvl>
    <w:lvl w:ilvl="8">
      <w:numFmt w:val="bullet"/>
      <w:lvlText w:val="•"/>
      <w:lvlJc w:val="left"/>
      <w:pPr>
        <w:ind w:left="7691" w:hanging="325"/>
      </w:pPr>
    </w:lvl>
  </w:abstractNum>
  <w:abstractNum w:abstractNumId="2" w15:restartNumberingAfterBreak="0">
    <w:nsid w:val="00000405"/>
    <w:multiLevelType w:val="multilevel"/>
    <w:tmpl w:val="00000888"/>
    <w:lvl w:ilvl="0">
      <w:start w:val="6"/>
      <w:numFmt w:val="upperRoman"/>
      <w:lvlText w:val="%1."/>
      <w:lvlJc w:val="left"/>
      <w:pPr>
        <w:ind w:left="1197" w:hanging="252"/>
      </w:pPr>
      <w:rPr>
        <w:rFonts w:ascii="Calibri" w:hAnsi="Calibri" w:cs="Calibri"/>
        <w:b/>
        <w:bCs/>
        <w:spacing w:val="-1"/>
        <w:w w:val="103"/>
        <w:sz w:val="19"/>
        <w:szCs w:val="19"/>
      </w:rPr>
    </w:lvl>
    <w:lvl w:ilvl="1">
      <w:numFmt w:val="bullet"/>
      <w:lvlText w:val="•"/>
      <w:lvlJc w:val="left"/>
      <w:pPr>
        <w:ind w:left="2087" w:hanging="252"/>
      </w:pPr>
    </w:lvl>
    <w:lvl w:ilvl="2">
      <w:numFmt w:val="bullet"/>
      <w:lvlText w:val="•"/>
      <w:lvlJc w:val="left"/>
      <w:pPr>
        <w:ind w:left="2978" w:hanging="252"/>
      </w:pPr>
    </w:lvl>
    <w:lvl w:ilvl="3">
      <w:numFmt w:val="bullet"/>
      <w:lvlText w:val="•"/>
      <w:lvlJc w:val="left"/>
      <w:pPr>
        <w:ind w:left="3869" w:hanging="252"/>
      </w:pPr>
    </w:lvl>
    <w:lvl w:ilvl="4">
      <w:numFmt w:val="bullet"/>
      <w:lvlText w:val="•"/>
      <w:lvlJc w:val="left"/>
      <w:pPr>
        <w:ind w:left="4760" w:hanging="252"/>
      </w:pPr>
    </w:lvl>
    <w:lvl w:ilvl="5">
      <w:numFmt w:val="bullet"/>
      <w:lvlText w:val="•"/>
      <w:lvlJc w:val="left"/>
      <w:pPr>
        <w:ind w:left="5651" w:hanging="252"/>
      </w:pPr>
    </w:lvl>
    <w:lvl w:ilvl="6">
      <w:numFmt w:val="bullet"/>
      <w:lvlText w:val="•"/>
      <w:lvlJc w:val="left"/>
      <w:pPr>
        <w:ind w:left="6542" w:hanging="252"/>
      </w:pPr>
    </w:lvl>
    <w:lvl w:ilvl="7">
      <w:numFmt w:val="bullet"/>
      <w:lvlText w:val="•"/>
      <w:lvlJc w:val="left"/>
      <w:pPr>
        <w:ind w:left="7433" w:hanging="252"/>
      </w:pPr>
    </w:lvl>
    <w:lvl w:ilvl="8">
      <w:numFmt w:val="bullet"/>
      <w:lvlText w:val="•"/>
      <w:lvlJc w:val="left"/>
      <w:pPr>
        <w:ind w:left="8323" w:hanging="252"/>
      </w:pPr>
    </w:lvl>
  </w:abstractNum>
  <w:abstractNum w:abstractNumId="3" w15:restartNumberingAfterBreak="0">
    <w:nsid w:val="00000406"/>
    <w:multiLevelType w:val="multilevel"/>
    <w:tmpl w:val="00000889"/>
    <w:lvl w:ilvl="0">
      <w:start w:val="1"/>
      <w:numFmt w:val="decimal"/>
      <w:lvlText w:val="%1."/>
      <w:lvlJc w:val="left"/>
      <w:pPr>
        <w:ind w:left="649" w:hanging="321"/>
      </w:pPr>
      <w:rPr>
        <w:rFonts w:ascii="Calibri" w:hAnsi="Calibri" w:cs="Calibri"/>
        <w:b/>
        <w:bCs/>
        <w:spacing w:val="-1"/>
        <w:w w:val="104"/>
        <w:sz w:val="17"/>
        <w:szCs w:val="17"/>
      </w:rPr>
    </w:lvl>
    <w:lvl w:ilvl="1">
      <w:numFmt w:val="bullet"/>
      <w:lvlText w:val="•"/>
      <w:lvlJc w:val="left"/>
      <w:pPr>
        <w:ind w:left="1531" w:hanging="321"/>
      </w:pPr>
    </w:lvl>
    <w:lvl w:ilvl="2">
      <w:numFmt w:val="bullet"/>
      <w:lvlText w:val="•"/>
      <w:lvlJc w:val="left"/>
      <w:pPr>
        <w:ind w:left="2414" w:hanging="321"/>
      </w:pPr>
    </w:lvl>
    <w:lvl w:ilvl="3">
      <w:numFmt w:val="bullet"/>
      <w:lvlText w:val="•"/>
      <w:lvlJc w:val="left"/>
      <w:pPr>
        <w:ind w:left="3297" w:hanging="321"/>
      </w:pPr>
    </w:lvl>
    <w:lvl w:ilvl="4">
      <w:numFmt w:val="bullet"/>
      <w:lvlText w:val="•"/>
      <w:lvlJc w:val="left"/>
      <w:pPr>
        <w:ind w:left="4179" w:hanging="321"/>
      </w:pPr>
    </w:lvl>
    <w:lvl w:ilvl="5">
      <w:numFmt w:val="bullet"/>
      <w:lvlText w:val="•"/>
      <w:lvlJc w:val="left"/>
      <w:pPr>
        <w:ind w:left="5062" w:hanging="321"/>
      </w:pPr>
    </w:lvl>
    <w:lvl w:ilvl="6">
      <w:numFmt w:val="bullet"/>
      <w:lvlText w:val="•"/>
      <w:lvlJc w:val="left"/>
      <w:pPr>
        <w:ind w:left="5944" w:hanging="321"/>
      </w:pPr>
    </w:lvl>
    <w:lvl w:ilvl="7">
      <w:numFmt w:val="bullet"/>
      <w:lvlText w:val="•"/>
      <w:lvlJc w:val="left"/>
      <w:pPr>
        <w:ind w:left="6827" w:hanging="321"/>
      </w:pPr>
    </w:lvl>
    <w:lvl w:ilvl="8">
      <w:numFmt w:val="bullet"/>
      <w:lvlText w:val="•"/>
      <w:lvlJc w:val="left"/>
      <w:pPr>
        <w:ind w:left="7710" w:hanging="321"/>
      </w:pPr>
    </w:lvl>
  </w:abstractNum>
  <w:abstractNum w:abstractNumId="4" w15:restartNumberingAfterBreak="0">
    <w:nsid w:val="00000407"/>
    <w:multiLevelType w:val="multilevel"/>
    <w:tmpl w:val="0000088A"/>
    <w:lvl w:ilvl="0">
      <w:start w:val="1"/>
      <w:numFmt w:val="decimal"/>
      <w:lvlText w:val="%1)"/>
      <w:lvlJc w:val="left"/>
      <w:pPr>
        <w:ind w:left="1174" w:hanging="255"/>
      </w:pPr>
      <w:rPr>
        <w:rFonts w:ascii="Calibri" w:hAnsi="Calibri" w:cs="Calibri"/>
        <w:b w:val="0"/>
        <w:bCs w:val="0"/>
        <w:w w:val="101"/>
        <w:sz w:val="16"/>
        <w:szCs w:val="16"/>
      </w:rPr>
    </w:lvl>
    <w:lvl w:ilvl="1">
      <w:numFmt w:val="bullet"/>
      <w:lvlText w:val="•"/>
      <w:lvlJc w:val="left"/>
      <w:pPr>
        <w:ind w:left="2067" w:hanging="255"/>
      </w:pPr>
    </w:lvl>
    <w:lvl w:ilvl="2">
      <w:numFmt w:val="bullet"/>
      <w:lvlText w:val="•"/>
      <w:lvlJc w:val="left"/>
      <w:pPr>
        <w:ind w:left="2960" w:hanging="255"/>
      </w:pPr>
    </w:lvl>
    <w:lvl w:ilvl="3">
      <w:numFmt w:val="bullet"/>
      <w:lvlText w:val="•"/>
      <w:lvlJc w:val="left"/>
      <w:pPr>
        <w:ind w:left="3853" w:hanging="255"/>
      </w:pPr>
    </w:lvl>
    <w:lvl w:ilvl="4">
      <w:numFmt w:val="bullet"/>
      <w:lvlText w:val="•"/>
      <w:lvlJc w:val="left"/>
      <w:pPr>
        <w:ind w:left="4746" w:hanging="255"/>
      </w:pPr>
    </w:lvl>
    <w:lvl w:ilvl="5">
      <w:numFmt w:val="bullet"/>
      <w:lvlText w:val="•"/>
      <w:lvlJc w:val="left"/>
      <w:pPr>
        <w:ind w:left="5639" w:hanging="255"/>
      </w:pPr>
    </w:lvl>
    <w:lvl w:ilvl="6">
      <w:numFmt w:val="bullet"/>
      <w:lvlText w:val="•"/>
      <w:lvlJc w:val="left"/>
      <w:pPr>
        <w:ind w:left="6532" w:hanging="255"/>
      </w:pPr>
    </w:lvl>
    <w:lvl w:ilvl="7">
      <w:numFmt w:val="bullet"/>
      <w:lvlText w:val="•"/>
      <w:lvlJc w:val="left"/>
      <w:pPr>
        <w:ind w:left="7426" w:hanging="255"/>
      </w:pPr>
    </w:lvl>
    <w:lvl w:ilvl="8">
      <w:numFmt w:val="bullet"/>
      <w:lvlText w:val="•"/>
      <w:lvlJc w:val="left"/>
      <w:pPr>
        <w:ind w:left="8319" w:hanging="255"/>
      </w:pPr>
    </w:lvl>
  </w:abstractNum>
  <w:abstractNum w:abstractNumId="5" w15:restartNumberingAfterBreak="0">
    <w:nsid w:val="01E306E4"/>
    <w:multiLevelType w:val="hybridMultilevel"/>
    <w:tmpl w:val="F75059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EA0D6A"/>
    <w:multiLevelType w:val="hybridMultilevel"/>
    <w:tmpl w:val="AD786E40"/>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C6028B"/>
    <w:multiLevelType w:val="hybridMultilevel"/>
    <w:tmpl w:val="6D14F488"/>
    <w:lvl w:ilvl="0" w:tplc="0C567C7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B93503"/>
    <w:multiLevelType w:val="hybridMultilevel"/>
    <w:tmpl w:val="E4ECB048"/>
    <w:lvl w:ilvl="0" w:tplc="5F92B92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E9126D"/>
    <w:multiLevelType w:val="hybridMultilevel"/>
    <w:tmpl w:val="47945F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521BE0"/>
    <w:multiLevelType w:val="hybridMultilevel"/>
    <w:tmpl w:val="0C7AFCD8"/>
    <w:lvl w:ilvl="0" w:tplc="17E04236">
      <w:start w:val="1"/>
      <w:numFmt w:val="decimal"/>
      <w:pStyle w:val="Nagwek3"/>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A52805"/>
    <w:multiLevelType w:val="hybridMultilevel"/>
    <w:tmpl w:val="0C7AFD7A"/>
    <w:lvl w:ilvl="0" w:tplc="486A5DEA">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39584E"/>
    <w:multiLevelType w:val="hybridMultilevel"/>
    <w:tmpl w:val="CFF22D3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15:restartNumberingAfterBreak="0">
    <w:nsid w:val="181D46FA"/>
    <w:multiLevelType w:val="hybridMultilevel"/>
    <w:tmpl w:val="69F658A0"/>
    <w:lvl w:ilvl="0" w:tplc="0C567C76">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4" w15:restartNumberingAfterBreak="0">
    <w:nsid w:val="185F2AB2"/>
    <w:multiLevelType w:val="hybridMultilevel"/>
    <w:tmpl w:val="5B1469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F06B06"/>
    <w:multiLevelType w:val="hybridMultilevel"/>
    <w:tmpl w:val="0C403CDA"/>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CD2337"/>
    <w:multiLevelType w:val="hybridMultilevel"/>
    <w:tmpl w:val="47FC212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A339D3"/>
    <w:multiLevelType w:val="hybridMultilevel"/>
    <w:tmpl w:val="1FF2DB16"/>
    <w:lvl w:ilvl="0" w:tplc="E6EA2C20">
      <w:start w:val="4"/>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8B1597"/>
    <w:multiLevelType w:val="hybridMultilevel"/>
    <w:tmpl w:val="3B34C8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A302FF"/>
    <w:multiLevelType w:val="hybridMultilevel"/>
    <w:tmpl w:val="FB34A0FE"/>
    <w:lvl w:ilvl="0" w:tplc="04150017">
      <w:start w:val="1"/>
      <w:numFmt w:val="lowerLetter"/>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B12A05"/>
    <w:multiLevelType w:val="hybridMultilevel"/>
    <w:tmpl w:val="7C5680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54E59"/>
    <w:multiLevelType w:val="hybridMultilevel"/>
    <w:tmpl w:val="D7EE5C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9667757"/>
    <w:multiLevelType w:val="hybridMultilevel"/>
    <w:tmpl w:val="3A8EE3A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A8C07E5"/>
    <w:multiLevelType w:val="hybridMultilevel"/>
    <w:tmpl w:val="AD9A8C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D5D7934"/>
    <w:multiLevelType w:val="hybridMultilevel"/>
    <w:tmpl w:val="378A0F52"/>
    <w:lvl w:ilvl="0" w:tplc="0C567C76">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5" w15:restartNumberingAfterBreak="0">
    <w:nsid w:val="2E152022"/>
    <w:multiLevelType w:val="hybridMultilevel"/>
    <w:tmpl w:val="2B22149A"/>
    <w:lvl w:ilvl="0" w:tplc="CB54F6C2">
      <w:start w:val="1"/>
      <w:numFmt w:val="lowerLetter"/>
      <w:lvlText w:val="%1)"/>
      <w:lvlJc w:val="lef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2EC5665D"/>
    <w:multiLevelType w:val="hybridMultilevel"/>
    <w:tmpl w:val="C5A85C28"/>
    <w:lvl w:ilvl="0" w:tplc="DAE64CEE">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00615BC"/>
    <w:multiLevelType w:val="hybridMultilevel"/>
    <w:tmpl w:val="FACC293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AE3ABF"/>
    <w:multiLevelType w:val="hybridMultilevel"/>
    <w:tmpl w:val="F5C2D444"/>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5621FAF"/>
    <w:multiLevelType w:val="hybridMultilevel"/>
    <w:tmpl w:val="47FC212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790B14"/>
    <w:multiLevelType w:val="hybridMultilevel"/>
    <w:tmpl w:val="8E9A3E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CD0485"/>
    <w:multiLevelType w:val="hybridMultilevel"/>
    <w:tmpl w:val="47FC212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292E58"/>
    <w:multiLevelType w:val="hybridMultilevel"/>
    <w:tmpl w:val="3DD47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EF2356"/>
    <w:multiLevelType w:val="hybridMultilevel"/>
    <w:tmpl w:val="327AE9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2B562A4"/>
    <w:multiLevelType w:val="hybridMultilevel"/>
    <w:tmpl w:val="EEF613A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5" w15:restartNumberingAfterBreak="0">
    <w:nsid w:val="43305ABD"/>
    <w:multiLevelType w:val="hybridMultilevel"/>
    <w:tmpl w:val="F318721C"/>
    <w:lvl w:ilvl="0" w:tplc="08B8FA4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5A4FAD"/>
    <w:multiLevelType w:val="hybridMultilevel"/>
    <w:tmpl w:val="A860F3E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B1678F"/>
    <w:multiLevelType w:val="hybridMultilevel"/>
    <w:tmpl w:val="92CE6392"/>
    <w:lvl w:ilvl="0" w:tplc="08B8FA4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5D706D7"/>
    <w:multiLevelType w:val="hybridMultilevel"/>
    <w:tmpl w:val="3A4021DE"/>
    <w:lvl w:ilvl="0" w:tplc="04150001">
      <w:start w:val="1"/>
      <w:numFmt w:val="bullet"/>
      <w:lvlText w:val=""/>
      <w:lvlJc w:val="left"/>
      <w:pPr>
        <w:ind w:left="1134" w:hanging="360"/>
      </w:pPr>
      <w:rPr>
        <w:rFonts w:ascii="Symbol" w:hAnsi="Symbo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39" w15:restartNumberingAfterBreak="0">
    <w:nsid w:val="45F7516B"/>
    <w:multiLevelType w:val="hybridMultilevel"/>
    <w:tmpl w:val="7458DD66"/>
    <w:lvl w:ilvl="0" w:tplc="486A5DEA">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A8565A"/>
    <w:multiLevelType w:val="hybridMultilevel"/>
    <w:tmpl w:val="02667940"/>
    <w:lvl w:ilvl="0" w:tplc="1EF045EA">
      <w:start w:val="2"/>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FD2457"/>
    <w:multiLevelType w:val="hybridMultilevel"/>
    <w:tmpl w:val="89EE0F38"/>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7165D7C"/>
    <w:multiLevelType w:val="hybridMultilevel"/>
    <w:tmpl w:val="6B2AB7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8314FEA"/>
    <w:multiLevelType w:val="hybridMultilevel"/>
    <w:tmpl w:val="23A24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97D7B27"/>
    <w:multiLevelType w:val="hybridMultilevel"/>
    <w:tmpl w:val="A25E7C8A"/>
    <w:lvl w:ilvl="0" w:tplc="0C567C76">
      <w:start w:val="1"/>
      <w:numFmt w:val="bullet"/>
      <w:lvlText w:val=""/>
      <w:lvlJc w:val="left"/>
      <w:pPr>
        <w:ind w:left="1429" w:hanging="360"/>
      </w:pPr>
      <w:rPr>
        <w:rFonts w:ascii="Symbol" w:hAnsi="Symbol" w:hint="default"/>
      </w:r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4C577457"/>
    <w:multiLevelType w:val="hybridMultilevel"/>
    <w:tmpl w:val="F8A2264A"/>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3093E42"/>
    <w:multiLevelType w:val="hybridMultilevel"/>
    <w:tmpl w:val="3E441D9C"/>
    <w:lvl w:ilvl="0" w:tplc="0C567C76">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7" w15:restartNumberingAfterBreak="0">
    <w:nsid w:val="57DB3DFC"/>
    <w:multiLevelType w:val="hybridMultilevel"/>
    <w:tmpl w:val="7BA62A8A"/>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8FC0E79"/>
    <w:multiLevelType w:val="hybridMultilevel"/>
    <w:tmpl w:val="E7B83070"/>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9B70D90"/>
    <w:multiLevelType w:val="hybridMultilevel"/>
    <w:tmpl w:val="04242630"/>
    <w:lvl w:ilvl="0" w:tplc="486A5DEA">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B412199"/>
    <w:multiLevelType w:val="hybridMultilevel"/>
    <w:tmpl w:val="04242630"/>
    <w:lvl w:ilvl="0" w:tplc="486A5DEA">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05D1704"/>
    <w:multiLevelType w:val="hybridMultilevel"/>
    <w:tmpl w:val="138A14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37F4057"/>
    <w:multiLevelType w:val="hybridMultilevel"/>
    <w:tmpl w:val="04C0BAFC"/>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664CE6"/>
    <w:multiLevelType w:val="hybridMultilevel"/>
    <w:tmpl w:val="3ADA05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70425C"/>
    <w:multiLevelType w:val="hybridMultilevel"/>
    <w:tmpl w:val="02D63C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791CE5"/>
    <w:multiLevelType w:val="hybridMultilevel"/>
    <w:tmpl w:val="4D24C410"/>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0680364"/>
    <w:multiLevelType w:val="hybridMultilevel"/>
    <w:tmpl w:val="8F66C608"/>
    <w:lvl w:ilvl="0" w:tplc="04150001">
      <w:start w:val="1"/>
      <w:numFmt w:val="bullet"/>
      <w:lvlText w:val=""/>
      <w:lvlJc w:val="left"/>
      <w:pPr>
        <w:ind w:left="1134" w:hanging="360"/>
      </w:pPr>
      <w:rPr>
        <w:rFonts w:ascii="Symbol" w:hAnsi="Symbo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57" w15:restartNumberingAfterBreak="0">
    <w:nsid w:val="74581FC8"/>
    <w:multiLevelType w:val="hybridMultilevel"/>
    <w:tmpl w:val="8E0AB2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C82DA8"/>
    <w:multiLevelType w:val="hybridMultilevel"/>
    <w:tmpl w:val="7AD6DB7E"/>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BD31F19"/>
    <w:multiLevelType w:val="hybridMultilevel"/>
    <w:tmpl w:val="EA52FA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CEB0F67"/>
    <w:multiLevelType w:val="hybridMultilevel"/>
    <w:tmpl w:val="B524BF86"/>
    <w:lvl w:ilvl="0" w:tplc="0C567C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42"/>
  </w:num>
  <w:num w:numId="2">
    <w:abstractNumId w:val="53"/>
  </w:num>
  <w:num w:numId="3">
    <w:abstractNumId w:val="58"/>
  </w:num>
  <w:num w:numId="4">
    <w:abstractNumId w:val="47"/>
  </w:num>
  <w:num w:numId="5">
    <w:abstractNumId w:val="6"/>
  </w:num>
  <w:num w:numId="6">
    <w:abstractNumId w:val="57"/>
  </w:num>
  <w:num w:numId="7">
    <w:abstractNumId w:val="18"/>
  </w:num>
  <w:num w:numId="8">
    <w:abstractNumId w:val="45"/>
  </w:num>
  <w:num w:numId="9">
    <w:abstractNumId w:val="37"/>
  </w:num>
  <w:num w:numId="10">
    <w:abstractNumId w:val="44"/>
  </w:num>
  <w:num w:numId="11">
    <w:abstractNumId w:val="26"/>
  </w:num>
  <w:num w:numId="12">
    <w:abstractNumId w:val="22"/>
  </w:num>
  <w:num w:numId="13">
    <w:abstractNumId w:val="40"/>
  </w:num>
  <w:num w:numId="14">
    <w:abstractNumId w:val="16"/>
  </w:num>
  <w:num w:numId="15">
    <w:abstractNumId w:val="30"/>
  </w:num>
  <w:num w:numId="16">
    <w:abstractNumId w:val="7"/>
  </w:num>
  <w:num w:numId="17">
    <w:abstractNumId w:val="54"/>
  </w:num>
  <w:num w:numId="18">
    <w:abstractNumId w:val="43"/>
  </w:num>
  <w:num w:numId="19">
    <w:abstractNumId w:val="20"/>
  </w:num>
  <w:num w:numId="20">
    <w:abstractNumId w:val="9"/>
  </w:num>
  <w:num w:numId="21">
    <w:abstractNumId w:val="32"/>
  </w:num>
  <w:num w:numId="22">
    <w:abstractNumId w:val="33"/>
  </w:num>
  <w:num w:numId="23">
    <w:abstractNumId w:val="49"/>
  </w:num>
  <w:num w:numId="24">
    <w:abstractNumId w:val="17"/>
  </w:num>
  <w:num w:numId="25">
    <w:abstractNumId w:val="49"/>
    <w:lvlOverride w:ilvl="0">
      <w:startOverride w:val="1"/>
    </w:lvlOverride>
  </w:num>
  <w:num w:numId="26">
    <w:abstractNumId w:val="55"/>
  </w:num>
  <w:num w:numId="27">
    <w:abstractNumId w:val="50"/>
  </w:num>
  <w:num w:numId="28">
    <w:abstractNumId w:val="39"/>
  </w:num>
  <w:num w:numId="29">
    <w:abstractNumId w:val="11"/>
  </w:num>
  <w:num w:numId="30">
    <w:abstractNumId w:val="46"/>
  </w:num>
  <w:num w:numId="31">
    <w:abstractNumId w:val="24"/>
  </w:num>
  <w:num w:numId="32">
    <w:abstractNumId w:val="13"/>
  </w:num>
  <w:num w:numId="33">
    <w:abstractNumId w:val="8"/>
  </w:num>
  <w:num w:numId="34">
    <w:abstractNumId w:val="48"/>
  </w:num>
  <w:num w:numId="35">
    <w:abstractNumId w:val="10"/>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35"/>
  </w:num>
  <w:num w:numId="44">
    <w:abstractNumId w:val="41"/>
  </w:num>
  <w:num w:numId="45">
    <w:abstractNumId w:val="28"/>
  </w:num>
  <w:num w:numId="46">
    <w:abstractNumId w:val="25"/>
  </w:num>
  <w:num w:numId="47">
    <w:abstractNumId w:val="5"/>
  </w:num>
  <w:num w:numId="48">
    <w:abstractNumId w:val="12"/>
  </w:num>
  <w:num w:numId="49">
    <w:abstractNumId w:val="34"/>
  </w:num>
  <w:num w:numId="50">
    <w:abstractNumId w:val="56"/>
  </w:num>
  <w:num w:numId="51">
    <w:abstractNumId w:val="38"/>
  </w:num>
  <w:num w:numId="52">
    <w:abstractNumId w:val="52"/>
  </w:num>
  <w:num w:numId="53">
    <w:abstractNumId w:val="27"/>
  </w:num>
  <w:num w:numId="54">
    <w:abstractNumId w:val="36"/>
  </w:num>
  <w:num w:numId="55">
    <w:abstractNumId w:val="15"/>
  </w:num>
  <w:num w:numId="56">
    <w:abstractNumId w:val="60"/>
  </w:num>
  <w:num w:numId="57">
    <w:abstractNumId w:val="4"/>
  </w:num>
  <w:num w:numId="58">
    <w:abstractNumId w:val="3"/>
  </w:num>
  <w:num w:numId="59">
    <w:abstractNumId w:val="2"/>
  </w:num>
  <w:num w:numId="60">
    <w:abstractNumId w:val="1"/>
  </w:num>
  <w:num w:numId="61">
    <w:abstractNumId w:val="0"/>
  </w:num>
  <w:num w:numId="62">
    <w:abstractNumId w:val="23"/>
  </w:num>
  <w:num w:numId="63">
    <w:abstractNumId w:val="51"/>
  </w:num>
  <w:num w:numId="64">
    <w:abstractNumId w:val="10"/>
  </w:num>
  <w:num w:numId="65">
    <w:abstractNumId w:val="10"/>
  </w:num>
  <w:num w:numId="66">
    <w:abstractNumId w:val="10"/>
    <w:lvlOverride w:ilvl="0">
      <w:startOverride w:val="1"/>
    </w:lvlOverride>
  </w:num>
  <w:num w:numId="67">
    <w:abstractNumId w:val="10"/>
  </w:num>
  <w:num w:numId="68">
    <w:abstractNumId w:val="31"/>
  </w:num>
  <w:num w:numId="69">
    <w:abstractNumId w:val="59"/>
  </w:num>
  <w:num w:numId="70">
    <w:abstractNumId w:val="19"/>
  </w:num>
  <w:num w:numId="71">
    <w:abstractNumId w:val="29"/>
  </w:num>
  <w:num w:numId="72">
    <w:abstractNumId w:val="14"/>
  </w:num>
  <w:num w:numId="73">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BF6"/>
    <w:rsid w:val="00000A8D"/>
    <w:rsid w:val="00000B86"/>
    <w:rsid w:val="00000FEF"/>
    <w:rsid w:val="00001BB1"/>
    <w:rsid w:val="00004F8A"/>
    <w:rsid w:val="000100AE"/>
    <w:rsid w:val="00010ACC"/>
    <w:rsid w:val="0001212B"/>
    <w:rsid w:val="00012476"/>
    <w:rsid w:val="0001293D"/>
    <w:rsid w:val="00014DC4"/>
    <w:rsid w:val="00014EA6"/>
    <w:rsid w:val="00015449"/>
    <w:rsid w:val="0001649C"/>
    <w:rsid w:val="00016857"/>
    <w:rsid w:val="00024516"/>
    <w:rsid w:val="000249FF"/>
    <w:rsid w:val="00024F16"/>
    <w:rsid w:val="000306B3"/>
    <w:rsid w:val="00033FAC"/>
    <w:rsid w:val="00035648"/>
    <w:rsid w:val="00040277"/>
    <w:rsid w:val="0004060E"/>
    <w:rsid w:val="000418C3"/>
    <w:rsid w:val="00043C4B"/>
    <w:rsid w:val="000464CB"/>
    <w:rsid w:val="00046841"/>
    <w:rsid w:val="0004725D"/>
    <w:rsid w:val="00047F23"/>
    <w:rsid w:val="00050BAA"/>
    <w:rsid w:val="00052B8A"/>
    <w:rsid w:val="00054AD1"/>
    <w:rsid w:val="0005557C"/>
    <w:rsid w:val="00061E04"/>
    <w:rsid w:val="0006207F"/>
    <w:rsid w:val="0006214A"/>
    <w:rsid w:val="00062CF5"/>
    <w:rsid w:val="00070E28"/>
    <w:rsid w:val="0007190B"/>
    <w:rsid w:val="00071B73"/>
    <w:rsid w:val="000740D4"/>
    <w:rsid w:val="00074C37"/>
    <w:rsid w:val="00075C98"/>
    <w:rsid w:val="00075F2B"/>
    <w:rsid w:val="00077240"/>
    <w:rsid w:val="00077AFA"/>
    <w:rsid w:val="00080951"/>
    <w:rsid w:val="00083155"/>
    <w:rsid w:val="00084BFB"/>
    <w:rsid w:val="00084F12"/>
    <w:rsid w:val="00086345"/>
    <w:rsid w:val="000923E2"/>
    <w:rsid w:val="00093C59"/>
    <w:rsid w:val="00094336"/>
    <w:rsid w:val="00095C50"/>
    <w:rsid w:val="000968E0"/>
    <w:rsid w:val="00096A9E"/>
    <w:rsid w:val="00096E46"/>
    <w:rsid w:val="00097238"/>
    <w:rsid w:val="00097A17"/>
    <w:rsid w:val="000A0839"/>
    <w:rsid w:val="000A1E69"/>
    <w:rsid w:val="000A23C1"/>
    <w:rsid w:val="000A2E4C"/>
    <w:rsid w:val="000A5586"/>
    <w:rsid w:val="000A5D60"/>
    <w:rsid w:val="000A6D57"/>
    <w:rsid w:val="000A6F93"/>
    <w:rsid w:val="000A7B17"/>
    <w:rsid w:val="000B003D"/>
    <w:rsid w:val="000B060B"/>
    <w:rsid w:val="000B4B2C"/>
    <w:rsid w:val="000B66DB"/>
    <w:rsid w:val="000C09D1"/>
    <w:rsid w:val="000C288D"/>
    <w:rsid w:val="000C473D"/>
    <w:rsid w:val="000C70A0"/>
    <w:rsid w:val="000D0B12"/>
    <w:rsid w:val="000D4093"/>
    <w:rsid w:val="000D4651"/>
    <w:rsid w:val="000E1BA8"/>
    <w:rsid w:val="000E22AB"/>
    <w:rsid w:val="000E2B0B"/>
    <w:rsid w:val="000E41C2"/>
    <w:rsid w:val="000E43D7"/>
    <w:rsid w:val="000E6842"/>
    <w:rsid w:val="000F1680"/>
    <w:rsid w:val="000F53F4"/>
    <w:rsid w:val="000F565B"/>
    <w:rsid w:val="000F5A5C"/>
    <w:rsid w:val="000F5F38"/>
    <w:rsid w:val="000F6845"/>
    <w:rsid w:val="000F7D4F"/>
    <w:rsid w:val="00103482"/>
    <w:rsid w:val="00107D19"/>
    <w:rsid w:val="0011009D"/>
    <w:rsid w:val="00110E14"/>
    <w:rsid w:val="00111584"/>
    <w:rsid w:val="00111698"/>
    <w:rsid w:val="00112FCE"/>
    <w:rsid w:val="00113CAE"/>
    <w:rsid w:val="00116F75"/>
    <w:rsid w:val="00117C11"/>
    <w:rsid w:val="00120C38"/>
    <w:rsid w:val="00123473"/>
    <w:rsid w:val="001239C2"/>
    <w:rsid w:val="001250BB"/>
    <w:rsid w:val="00125980"/>
    <w:rsid w:val="0013300D"/>
    <w:rsid w:val="0013362C"/>
    <w:rsid w:val="00133CAB"/>
    <w:rsid w:val="00135C14"/>
    <w:rsid w:val="00140177"/>
    <w:rsid w:val="00140211"/>
    <w:rsid w:val="001434F7"/>
    <w:rsid w:val="00153AAC"/>
    <w:rsid w:val="00154657"/>
    <w:rsid w:val="0016073B"/>
    <w:rsid w:val="00161127"/>
    <w:rsid w:val="00162EB6"/>
    <w:rsid w:val="00162F42"/>
    <w:rsid w:val="001635CE"/>
    <w:rsid w:val="00165A5D"/>
    <w:rsid w:val="00166B0B"/>
    <w:rsid w:val="0016733E"/>
    <w:rsid w:val="00170A25"/>
    <w:rsid w:val="00173A8F"/>
    <w:rsid w:val="001746D5"/>
    <w:rsid w:val="00174953"/>
    <w:rsid w:val="00180543"/>
    <w:rsid w:val="00180BD9"/>
    <w:rsid w:val="00181A84"/>
    <w:rsid w:val="00184491"/>
    <w:rsid w:val="00191965"/>
    <w:rsid w:val="00193702"/>
    <w:rsid w:val="001958BA"/>
    <w:rsid w:val="001A205B"/>
    <w:rsid w:val="001A5C03"/>
    <w:rsid w:val="001A5E21"/>
    <w:rsid w:val="001A65E5"/>
    <w:rsid w:val="001A6D55"/>
    <w:rsid w:val="001A7B00"/>
    <w:rsid w:val="001B18DD"/>
    <w:rsid w:val="001B1AE1"/>
    <w:rsid w:val="001B3CAF"/>
    <w:rsid w:val="001B5BD1"/>
    <w:rsid w:val="001C028A"/>
    <w:rsid w:val="001C05F0"/>
    <w:rsid w:val="001C0BBE"/>
    <w:rsid w:val="001C4E5A"/>
    <w:rsid w:val="001D2931"/>
    <w:rsid w:val="001D3C56"/>
    <w:rsid w:val="001D7DAE"/>
    <w:rsid w:val="001F0615"/>
    <w:rsid w:val="001F20A4"/>
    <w:rsid w:val="001F4F51"/>
    <w:rsid w:val="001F68A2"/>
    <w:rsid w:val="001F7926"/>
    <w:rsid w:val="0020268C"/>
    <w:rsid w:val="00207139"/>
    <w:rsid w:val="0021169F"/>
    <w:rsid w:val="00212707"/>
    <w:rsid w:val="00212C3D"/>
    <w:rsid w:val="00216F7C"/>
    <w:rsid w:val="00220C2A"/>
    <w:rsid w:val="002211A4"/>
    <w:rsid w:val="0022132C"/>
    <w:rsid w:val="002217E8"/>
    <w:rsid w:val="00221994"/>
    <w:rsid w:val="002221E3"/>
    <w:rsid w:val="002222FE"/>
    <w:rsid w:val="00222ACF"/>
    <w:rsid w:val="0022353E"/>
    <w:rsid w:val="00226FEA"/>
    <w:rsid w:val="00231220"/>
    <w:rsid w:val="002329AF"/>
    <w:rsid w:val="00232F7D"/>
    <w:rsid w:val="002356F6"/>
    <w:rsid w:val="0023759C"/>
    <w:rsid w:val="00242F2D"/>
    <w:rsid w:val="00246640"/>
    <w:rsid w:val="00246D21"/>
    <w:rsid w:val="00250D20"/>
    <w:rsid w:val="00252E7B"/>
    <w:rsid w:val="00254776"/>
    <w:rsid w:val="00254B39"/>
    <w:rsid w:val="00260227"/>
    <w:rsid w:val="00263C57"/>
    <w:rsid w:val="00263FBF"/>
    <w:rsid w:val="002650E7"/>
    <w:rsid w:val="00265502"/>
    <w:rsid w:val="00267CEE"/>
    <w:rsid w:val="00267E6A"/>
    <w:rsid w:val="00271277"/>
    <w:rsid w:val="00271892"/>
    <w:rsid w:val="00275074"/>
    <w:rsid w:val="00275D9D"/>
    <w:rsid w:val="00276DB3"/>
    <w:rsid w:val="00276DD6"/>
    <w:rsid w:val="00277CD8"/>
    <w:rsid w:val="00280BE1"/>
    <w:rsid w:val="00281895"/>
    <w:rsid w:val="00281DA8"/>
    <w:rsid w:val="002835AA"/>
    <w:rsid w:val="00284EB0"/>
    <w:rsid w:val="00285F1B"/>
    <w:rsid w:val="00287793"/>
    <w:rsid w:val="00290B2B"/>
    <w:rsid w:val="00291595"/>
    <w:rsid w:val="00292BC9"/>
    <w:rsid w:val="002948DC"/>
    <w:rsid w:val="002951E0"/>
    <w:rsid w:val="002965B6"/>
    <w:rsid w:val="00296CB0"/>
    <w:rsid w:val="0029716B"/>
    <w:rsid w:val="002A41D0"/>
    <w:rsid w:val="002A513A"/>
    <w:rsid w:val="002A67D0"/>
    <w:rsid w:val="002A6868"/>
    <w:rsid w:val="002A69A3"/>
    <w:rsid w:val="002A7785"/>
    <w:rsid w:val="002B1054"/>
    <w:rsid w:val="002B2B9B"/>
    <w:rsid w:val="002B2FE8"/>
    <w:rsid w:val="002B460F"/>
    <w:rsid w:val="002B476F"/>
    <w:rsid w:val="002B4C75"/>
    <w:rsid w:val="002B511B"/>
    <w:rsid w:val="002B5CA7"/>
    <w:rsid w:val="002B63D9"/>
    <w:rsid w:val="002B6455"/>
    <w:rsid w:val="002C1042"/>
    <w:rsid w:val="002C5BD8"/>
    <w:rsid w:val="002C6339"/>
    <w:rsid w:val="002C6D64"/>
    <w:rsid w:val="002C7BDE"/>
    <w:rsid w:val="002D12B8"/>
    <w:rsid w:val="002D15B2"/>
    <w:rsid w:val="002D294E"/>
    <w:rsid w:val="002D4FAE"/>
    <w:rsid w:val="002D5B80"/>
    <w:rsid w:val="002D5EB7"/>
    <w:rsid w:val="002D73C2"/>
    <w:rsid w:val="002E0008"/>
    <w:rsid w:val="002E0606"/>
    <w:rsid w:val="002E1AF1"/>
    <w:rsid w:val="002E1B29"/>
    <w:rsid w:val="002E1BEE"/>
    <w:rsid w:val="002E3651"/>
    <w:rsid w:val="002E43B7"/>
    <w:rsid w:val="002E579F"/>
    <w:rsid w:val="002E7442"/>
    <w:rsid w:val="002E7828"/>
    <w:rsid w:val="002F0DBE"/>
    <w:rsid w:val="002F3B72"/>
    <w:rsid w:val="002F3C6F"/>
    <w:rsid w:val="002F4C8F"/>
    <w:rsid w:val="002F4CCF"/>
    <w:rsid w:val="002F4ED4"/>
    <w:rsid w:val="002F5225"/>
    <w:rsid w:val="002F651A"/>
    <w:rsid w:val="002F72BB"/>
    <w:rsid w:val="0030396A"/>
    <w:rsid w:val="00303CFE"/>
    <w:rsid w:val="00303DC4"/>
    <w:rsid w:val="00304081"/>
    <w:rsid w:val="00304ECB"/>
    <w:rsid w:val="00307A13"/>
    <w:rsid w:val="003106EC"/>
    <w:rsid w:val="00311B04"/>
    <w:rsid w:val="003131E6"/>
    <w:rsid w:val="003132E8"/>
    <w:rsid w:val="00313581"/>
    <w:rsid w:val="00315ACB"/>
    <w:rsid w:val="00323151"/>
    <w:rsid w:val="00326542"/>
    <w:rsid w:val="00326856"/>
    <w:rsid w:val="0032692E"/>
    <w:rsid w:val="0033002A"/>
    <w:rsid w:val="003336ED"/>
    <w:rsid w:val="003345BE"/>
    <w:rsid w:val="003348AD"/>
    <w:rsid w:val="00335303"/>
    <w:rsid w:val="00335A1B"/>
    <w:rsid w:val="00337561"/>
    <w:rsid w:val="0033785D"/>
    <w:rsid w:val="00340B8A"/>
    <w:rsid w:val="00343792"/>
    <w:rsid w:val="003446A6"/>
    <w:rsid w:val="003504CC"/>
    <w:rsid w:val="00350525"/>
    <w:rsid w:val="003506C4"/>
    <w:rsid w:val="003519ED"/>
    <w:rsid w:val="00351F20"/>
    <w:rsid w:val="00352FA0"/>
    <w:rsid w:val="00353266"/>
    <w:rsid w:val="003554DC"/>
    <w:rsid w:val="00356354"/>
    <w:rsid w:val="00357688"/>
    <w:rsid w:val="00360367"/>
    <w:rsid w:val="003618AE"/>
    <w:rsid w:val="003619DE"/>
    <w:rsid w:val="00362A6B"/>
    <w:rsid w:val="003635F0"/>
    <w:rsid w:val="00366C24"/>
    <w:rsid w:val="00366E73"/>
    <w:rsid w:val="003670DC"/>
    <w:rsid w:val="003674C9"/>
    <w:rsid w:val="003704AA"/>
    <w:rsid w:val="00372BBF"/>
    <w:rsid w:val="00372C14"/>
    <w:rsid w:val="00372F65"/>
    <w:rsid w:val="00373F74"/>
    <w:rsid w:val="00374774"/>
    <w:rsid w:val="00376714"/>
    <w:rsid w:val="0037677A"/>
    <w:rsid w:val="00380ED3"/>
    <w:rsid w:val="003833B5"/>
    <w:rsid w:val="00383AE7"/>
    <w:rsid w:val="0038550F"/>
    <w:rsid w:val="00386B59"/>
    <w:rsid w:val="003917B5"/>
    <w:rsid w:val="003926D0"/>
    <w:rsid w:val="00392EAC"/>
    <w:rsid w:val="00396B05"/>
    <w:rsid w:val="00397DEF"/>
    <w:rsid w:val="003A0FAA"/>
    <w:rsid w:val="003A1CB7"/>
    <w:rsid w:val="003A449E"/>
    <w:rsid w:val="003A473B"/>
    <w:rsid w:val="003A6143"/>
    <w:rsid w:val="003A629F"/>
    <w:rsid w:val="003A6C61"/>
    <w:rsid w:val="003A71B2"/>
    <w:rsid w:val="003B0302"/>
    <w:rsid w:val="003B3A76"/>
    <w:rsid w:val="003B6523"/>
    <w:rsid w:val="003B7D1C"/>
    <w:rsid w:val="003C06D4"/>
    <w:rsid w:val="003C22BD"/>
    <w:rsid w:val="003C2A88"/>
    <w:rsid w:val="003C2F2F"/>
    <w:rsid w:val="003C6839"/>
    <w:rsid w:val="003D7ADF"/>
    <w:rsid w:val="003E18A0"/>
    <w:rsid w:val="003E2B9A"/>
    <w:rsid w:val="003E327F"/>
    <w:rsid w:val="003E400E"/>
    <w:rsid w:val="003E5759"/>
    <w:rsid w:val="003F06D6"/>
    <w:rsid w:val="003F0D33"/>
    <w:rsid w:val="003F10BB"/>
    <w:rsid w:val="003F18B1"/>
    <w:rsid w:val="003F2479"/>
    <w:rsid w:val="003F7B2D"/>
    <w:rsid w:val="003F7CCF"/>
    <w:rsid w:val="00401DC3"/>
    <w:rsid w:val="0040371B"/>
    <w:rsid w:val="00404AA8"/>
    <w:rsid w:val="004060B0"/>
    <w:rsid w:val="004079E9"/>
    <w:rsid w:val="00407D3B"/>
    <w:rsid w:val="00407EEC"/>
    <w:rsid w:val="00412E07"/>
    <w:rsid w:val="00416793"/>
    <w:rsid w:val="0041697B"/>
    <w:rsid w:val="00417904"/>
    <w:rsid w:val="0042067B"/>
    <w:rsid w:val="004210D0"/>
    <w:rsid w:val="0042366E"/>
    <w:rsid w:val="004240B7"/>
    <w:rsid w:val="004245C0"/>
    <w:rsid w:val="00425729"/>
    <w:rsid w:val="0042691C"/>
    <w:rsid w:val="0043315C"/>
    <w:rsid w:val="004345DD"/>
    <w:rsid w:val="00434A68"/>
    <w:rsid w:val="00435047"/>
    <w:rsid w:val="004352DF"/>
    <w:rsid w:val="00435FD9"/>
    <w:rsid w:val="0043773F"/>
    <w:rsid w:val="00444943"/>
    <w:rsid w:val="00455083"/>
    <w:rsid w:val="00455D87"/>
    <w:rsid w:val="004560EF"/>
    <w:rsid w:val="00456877"/>
    <w:rsid w:val="00456F91"/>
    <w:rsid w:val="00460F38"/>
    <w:rsid w:val="00464A1A"/>
    <w:rsid w:val="0046654C"/>
    <w:rsid w:val="00467396"/>
    <w:rsid w:val="0047453E"/>
    <w:rsid w:val="00475E58"/>
    <w:rsid w:val="004762FE"/>
    <w:rsid w:val="004806CC"/>
    <w:rsid w:val="00481489"/>
    <w:rsid w:val="0048222F"/>
    <w:rsid w:val="00487B16"/>
    <w:rsid w:val="00490E62"/>
    <w:rsid w:val="00490FCE"/>
    <w:rsid w:val="00491BD4"/>
    <w:rsid w:val="00492BE4"/>
    <w:rsid w:val="004946E2"/>
    <w:rsid w:val="00494C70"/>
    <w:rsid w:val="00497C9E"/>
    <w:rsid w:val="004A0DC7"/>
    <w:rsid w:val="004A32EE"/>
    <w:rsid w:val="004A4464"/>
    <w:rsid w:val="004A6FB9"/>
    <w:rsid w:val="004B00F1"/>
    <w:rsid w:val="004B10F8"/>
    <w:rsid w:val="004B450A"/>
    <w:rsid w:val="004B4CF7"/>
    <w:rsid w:val="004B5204"/>
    <w:rsid w:val="004B7E04"/>
    <w:rsid w:val="004C0AE9"/>
    <w:rsid w:val="004C0E3C"/>
    <w:rsid w:val="004C2367"/>
    <w:rsid w:val="004C4A78"/>
    <w:rsid w:val="004D1CE2"/>
    <w:rsid w:val="004D2376"/>
    <w:rsid w:val="004D3FA5"/>
    <w:rsid w:val="004D51AD"/>
    <w:rsid w:val="004D6343"/>
    <w:rsid w:val="004D71C0"/>
    <w:rsid w:val="004D732B"/>
    <w:rsid w:val="004D77FC"/>
    <w:rsid w:val="004E037A"/>
    <w:rsid w:val="004E54D7"/>
    <w:rsid w:val="004E7CD3"/>
    <w:rsid w:val="004F005D"/>
    <w:rsid w:val="004F0A4C"/>
    <w:rsid w:val="004F22E2"/>
    <w:rsid w:val="004F3443"/>
    <w:rsid w:val="004F5ABC"/>
    <w:rsid w:val="004F6A80"/>
    <w:rsid w:val="004F76C1"/>
    <w:rsid w:val="005002D6"/>
    <w:rsid w:val="00504995"/>
    <w:rsid w:val="005060A5"/>
    <w:rsid w:val="00506286"/>
    <w:rsid w:val="00507BB4"/>
    <w:rsid w:val="00510F56"/>
    <w:rsid w:val="00513564"/>
    <w:rsid w:val="00514CB5"/>
    <w:rsid w:val="0051580F"/>
    <w:rsid w:val="00515C5F"/>
    <w:rsid w:val="00520BF3"/>
    <w:rsid w:val="00524053"/>
    <w:rsid w:val="005251B8"/>
    <w:rsid w:val="00525629"/>
    <w:rsid w:val="005277A1"/>
    <w:rsid w:val="0053111D"/>
    <w:rsid w:val="005323DC"/>
    <w:rsid w:val="00533085"/>
    <w:rsid w:val="00534C2C"/>
    <w:rsid w:val="00537CEE"/>
    <w:rsid w:val="00542EAA"/>
    <w:rsid w:val="0054387E"/>
    <w:rsid w:val="00545859"/>
    <w:rsid w:val="005461A1"/>
    <w:rsid w:val="00546CFB"/>
    <w:rsid w:val="00547EBD"/>
    <w:rsid w:val="005517C0"/>
    <w:rsid w:val="00551D21"/>
    <w:rsid w:val="005543B3"/>
    <w:rsid w:val="00556274"/>
    <w:rsid w:val="0055702E"/>
    <w:rsid w:val="005577B3"/>
    <w:rsid w:val="005625EC"/>
    <w:rsid w:val="00564BCB"/>
    <w:rsid w:val="005759C8"/>
    <w:rsid w:val="00581464"/>
    <w:rsid w:val="00582524"/>
    <w:rsid w:val="0058298B"/>
    <w:rsid w:val="0058473A"/>
    <w:rsid w:val="005854F3"/>
    <w:rsid w:val="00587446"/>
    <w:rsid w:val="005913E4"/>
    <w:rsid w:val="005929B2"/>
    <w:rsid w:val="00594008"/>
    <w:rsid w:val="0059408B"/>
    <w:rsid w:val="00594112"/>
    <w:rsid w:val="005966D1"/>
    <w:rsid w:val="005A07AD"/>
    <w:rsid w:val="005A0E49"/>
    <w:rsid w:val="005A3649"/>
    <w:rsid w:val="005A3D37"/>
    <w:rsid w:val="005A51C2"/>
    <w:rsid w:val="005A62DC"/>
    <w:rsid w:val="005A6ABE"/>
    <w:rsid w:val="005A7582"/>
    <w:rsid w:val="005A7B10"/>
    <w:rsid w:val="005B492D"/>
    <w:rsid w:val="005B4DB2"/>
    <w:rsid w:val="005B7DE8"/>
    <w:rsid w:val="005C1D9C"/>
    <w:rsid w:val="005C1EF9"/>
    <w:rsid w:val="005C2D2C"/>
    <w:rsid w:val="005C2F1D"/>
    <w:rsid w:val="005C2F65"/>
    <w:rsid w:val="005C3BE5"/>
    <w:rsid w:val="005C52CC"/>
    <w:rsid w:val="005C64CA"/>
    <w:rsid w:val="005C67D2"/>
    <w:rsid w:val="005C790D"/>
    <w:rsid w:val="005D07C0"/>
    <w:rsid w:val="005D1B0B"/>
    <w:rsid w:val="005D2238"/>
    <w:rsid w:val="005D3BE1"/>
    <w:rsid w:val="005D5C51"/>
    <w:rsid w:val="005D7552"/>
    <w:rsid w:val="005D7F3C"/>
    <w:rsid w:val="005E1323"/>
    <w:rsid w:val="005E27CE"/>
    <w:rsid w:val="005E2D3D"/>
    <w:rsid w:val="005E3220"/>
    <w:rsid w:val="005E5350"/>
    <w:rsid w:val="005E699E"/>
    <w:rsid w:val="005E7420"/>
    <w:rsid w:val="005E7640"/>
    <w:rsid w:val="005F0AF6"/>
    <w:rsid w:val="005F5C5E"/>
    <w:rsid w:val="005F6FA3"/>
    <w:rsid w:val="006012F7"/>
    <w:rsid w:val="00601DAD"/>
    <w:rsid w:val="006061F4"/>
    <w:rsid w:val="0060653E"/>
    <w:rsid w:val="00607579"/>
    <w:rsid w:val="00610F58"/>
    <w:rsid w:val="0061112E"/>
    <w:rsid w:val="00613D4C"/>
    <w:rsid w:val="00620BFC"/>
    <w:rsid w:val="00622C14"/>
    <w:rsid w:val="00622CC5"/>
    <w:rsid w:val="0062317F"/>
    <w:rsid w:val="006250E5"/>
    <w:rsid w:val="0062568E"/>
    <w:rsid w:val="0062632E"/>
    <w:rsid w:val="00626FF8"/>
    <w:rsid w:val="006309A2"/>
    <w:rsid w:val="00631658"/>
    <w:rsid w:val="006319BA"/>
    <w:rsid w:val="00632227"/>
    <w:rsid w:val="00633BC4"/>
    <w:rsid w:val="00634490"/>
    <w:rsid w:val="00634D04"/>
    <w:rsid w:val="00634D60"/>
    <w:rsid w:val="00635CC9"/>
    <w:rsid w:val="00636582"/>
    <w:rsid w:val="00637069"/>
    <w:rsid w:val="00641D59"/>
    <w:rsid w:val="006422B3"/>
    <w:rsid w:val="0064296A"/>
    <w:rsid w:val="00643976"/>
    <w:rsid w:val="00643A5C"/>
    <w:rsid w:val="00644271"/>
    <w:rsid w:val="00644D66"/>
    <w:rsid w:val="00647BBB"/>
    <w:rsid w:val="0065120D"/>
    <w:rsid w:val="006562E3"/>
    <w:rsid w:val="00656B4B"/>
    <w:rsid w:val="00657E5C"/>
    <w:rsid w:val="00660678"/>
    <w:rsid w:val="00660849"/>
    <w:rsid w:val="00660CC0"/>
    <w:rsid w:val="00661136"/>
    <w:rsid w:val="00664CC4"/>
    <w:rsid w:val="00665AC9"/>
    <w:rsid w:val="00666ACD"/>
    <w:rsid w:val="00667EB0"/>
    <w:rsid w:val="006722FB"/>
    <w:rsid w:val="00672C35"/>
    <w:rsid w:val="00674053"/>
    <w:rsid w:val="0067578A"/>
    <w:rsid w:val="006768B6"/>
    <w:rsid w:val="00677DFB"/>
    <w:rsid w:val="0068006C"/>
    <w:rsid w:val="006828A5"/>
    <w:rsid w:val="0068433A"/>
    <w:rsid w:val="00685F40"/>
    <w:rsid w:val="006874E8"/>
    <w:rsid w:val="00687A8C"/>
    <w:rsid w:val="006919F5"/>
    <w:rsid w:val="00693C63"/>
    <w:rsid w:val="006A0705"/>
    <w:rsid w:val="006A16A1"/>
    <w:rsid w:val="006A3749"/>
    <w:rsid w:val="006A486E"/>
    <w:rsid w:val="006A5781"/>
    <w:rsid w:val="006B18AD"/>
    <w:rsid w:val="006B1EC2"/>
    <w:rsid w:val="006B4141"/>
    <w:rsid w:val="006B6EF4"/>
    <w:rsid w:val="006C0E97"/>
    <w:rsid w:val="006C165A"/>
    <w:rsid w:val="006C1716"/>
    <w:rsid w:val="006C20AE"/>
    <w:rsid w:val="006C3391"/>
    <w:rsid w:val="006C4A86"/>
    <w:rsid w:val="006C592B"/>
    <w:rsid w:val="006C5AB8"/>
    <w:rsid w:val="006C78E9"/>
    <w:rsid w:val="006C7F75"/>
    <w:rsid w:val="006D1180"/>
    <w:rsid w:val="006D15A5"/>
    <w:rsid w:val="006D1D54"/>
    <w:rsid w:val="006D5014"/>
    <w:rsid w:val="006E052D"/>
    <w:rsid w:val="006E1397"/>
    <w:rsid w:val="006E37F9"/>
    <w:rsid w:val="006E4A58"/>
    <w:rsid w:val="006E6E45"/>
    <w:rsid w:val="006F3F3E"/>
    <w:rsid w:val="006F5E2E"/>
    <w:rsid w:val="007004AF"/>
    <w:rsid w:val="00700545"/>
    <w:rsid w:val="00700A9F"/>
    <w:rsid w:val="00701AB2"/>
    <w:rsid w:val="007027D4"/>
    <w:rsid w:val="007028BC"/>
    <w:rsid w:val="00703542"/>
    <w:rsid w:val="00703763"/>
    <w:rsid w:val="00703A76"/>
    <w:rsid w:val="00705DF5"/>
    <w:rsid w:val="00706F66"/>
    <w:rsid w:val="00710044"/>
    <w:rsid w:val="00711430"/>
    <w:rsid w:val="00711E27"/>
    <w:rsid w:val="00711F43"/>
    <w:rsid w:val="00721749"/>
    <w:rsid w:val="00722F2C"/>
    <w:rsid w:val="0072520C"/>
    <w:rsid w:val="0073041C"/>
    <w:rsid w:val="00730E8B"/>
    <w:rsid w:val="00732927"/>
    <w:rsid w:val="007333F1"/>
    <w:rsid w:val="0073369F"/>
    <w:rsid w:val="007341B3"/>
    <w:rsid w:val="007348F5"/>
    <w:rsid w:val="00734A71"/>
    <w:rsid w:val="007407D7"/>
    <w:rsid w:val="00743836"/>
    <w:rsid w:val="00743BB3"/>
    <w:rsid w:val="00744856"/>
    <w:rsid w:val="007452AC"/>
    <w:rsid w:val="00745405"/>
    <w:rsid w:val="00747EBD"/>
    <w:rsid w:val="00747F3F"/>
    <w:rsid w:val="00750701"/>
    <w:rsid w:val="007522E4"/>
    <w:rsid w:val="00753BA2"/>
    <w:rsid w:val="0075482A"/>
    <w:rsid w:val="00754A09"/>
    <w:rsid w:val="007572A9"/>
    <w:rsid w:val="0076197D"/>
    <w:rsid w:val="00762B98"/>
    <w:rsid w:val="0076507B"/>
    <w:rsid w:val="007706EB"/>
    <w:rsid w:val="00770FE2"/>
    <w:rsid w:val="0077103C"/>
    <w:rsid w:val="007765B2"/>
    <w:rsid w:val="00776CE6"/>
    <w:rsid w:val="007777E4"/>
    <w:rsid w:val="00780570"/>
    <w:rsid w:val="00780721"/>
    <w:rsid w:val="007829FA"/>
    <w:rsid w:val="00793139"/>
    <w:rsid w:val="00794DFC"/>
    <w:rsid w:val="00795AB6"/>
    <w:rsid w:val="00795D6F"/>
    <w:rsid w:val="00796243"/>
    <w:rsid w:val="007965C1"/>
    <w:rsid w:val="00796EFA"/>
    <w:rsid w:val="00797B6E"/>
    <w:rsid w:val="007A089F"/>
    <w:rsid w:val="007A0958"/>
    <w:rsid w:val="007A1D3B"/>
    <w:rsid w:val="007A4DBB"/>
    <w:rsid w:val="007A6804"/>
    <w:rsid w:val="007A6988"/>
    <w:rsid w:val="007A6DE7"/>
    <w:rsid w:val="007B1865"/>
    <w:rsid w:val="007B23AA"/>
    <w:rsid w:val="007B428C"/>
    <w:rsid w:val="007B4BE1"/>
    <w:rsid w:val="007B7BB2"/>
    <w:rsid w:val="007C1127"/>
    <w:rsid w:val="007C2901"/>
    <w:rsid w:val="007C2B60"/>
    <w:rsid w:val="007C436C"/>
    <w:rsid w:val="007C4625"/>
    <w:rsid w:val="007C495A"/>
    <w:rsid w:val="007C5D05"/>
    <w:rsid w:val="007C6A89"/>
    <w:rsid w:val="007C7B1F"/>
    <w:rsid w:val="007D19CC"/>
    <w:rsid w:val="007D2ED9"/>
    <w:rsid w:val="007D3D98"/>
    <w:rsid w:val="007D5887"/>
    <w:rsid w:val="007D6391"/>
    <w:rsid w:val="007E2319"/>
    <w:rsid w:val="007E23F6"/>
    <w:rsid w:val="007E5530"/>
    <w:rsid w:val="007E5610"/>
    <w:rsid w:val="007E6482"/>
    <w:rsid w:val="007F1C3E"/>
    <w:rsid w:val="007F2476"/>
    <w:rsid w:val="007F2EED"/>
    <w:rsid w:val="007F313C"/>
    <w:rsid w:val="007F3932"/>
    <w:rsid w:val="007F3B8B"/>
    <w:rsid w:val="00800EE4"/>
    <w:rsid w:val="00801D7B"/>
    <w:rsid w:val="00803320"/>
    <w:rsid w:val="008045CF"/>
    <w:rsid w:val="008067F5"/>
    <w:rsid w:val="00806ED8"/>
    <w:rsid w:val="00807120"/>
    <w:rsid w:val="00807B36"/>
    <w:rsid w:val="00810025"/>
    <w:rsid w:val="00810387"/>
    <w:rsid w:val="008106B9"/>
    <w:rsid w:val="00811B45"/>
    <w:rsid w:val="008123D6"/>
    <w:rsid w:val="0081298A"/>
    <w:rsid w:val="008129F8"/>
    <w:rsid w:val="008151B6"/>
    <w:rsid w:val="00816BD1"/>
    <w:rsid w:val="008243B6"/>
    <w:rsid w:val="00825640"/>
    <w:rsid w:val="00826011"/>
    <w:rsid w:val="00826E88"/>
    <w:rsid w:val="0083009A"/>
    <w:rsid w:val="008305A7"/>
    <w:rsid w:val="008355AC"/>
    <w:rsid w:val="008365D8"/>
    <w:rsid w:val="00837263"/>
    <w:rsid w:val="00841E85"/>
    <w:rsid w:val="008424EC"/>
    <w:rsid w:val="00844BEB"/>
    <w:rsid w:val="00847169"/>
    <w:rsid w:val="008503FF"/>
    <w:rsid w:val="008519E1"/>
    <w:rsid w:val="00855E70"/>
    <w:rsid w:val="00856242"/>
    <w:rsid w:val="008563C6"/>
    <w:rsid w:val="0086056B"/>
    <w:rsid w:val="008605F9"/>
    <w:rsid w:val="008613CA"/>
    <w:rsid w:val="00862A4B"/>
    <w:rsid w:val="008632DC"/>
    <w:rsid w:val="00863F3D"/>
    <w:rsid w:val="00864607"/>
    <w:rsid w:val="008725D8"/>
    <w:rsid w:val="00873A01"/>
    <w:rsid w:val="00873D0E"/>
    <w:rsid w:val="00876852"/>
    <w:rsid w:val="00880F58"/>
    <w:rsid w:val="0088211B"/>
    <w:rsid w:val="0088496E"/>
    <w:rsid w:val="00886979"/>
    <w:rsid w:val="00886ED8"/>
    <w:rsid w:val="00887B9A"/>
    <w:rsid w:val="00887CCA"/>
    <w:rsid w:val="0089186B"/>
    <w:rsid w:val="008919FD"/>
    <w:rsid w:val="00893928"/>
    <w:rsid w:val="00893E5F"/>
    <w:rsid w:val="00894366"/>
    <w:rsid w:val="00896017"/>
    <w:rsid w:val="00896BF0"/>
    <w:rsid w:val="00896C4B"/>
    <w:rsid w:val="008A0B42"/>
    <w:rsid w:val="008A14F8"/>
    <w:rsid w:val="008A1F25"/>
    <w:rsid w:val="008A1FFE"/>
    <w:rsid w:val="008A2250"/>
    <w:rsid w:val="008B00CF"/>
    <w:rsid w:val="008B1E73"/>
    <w:rsid w:val="008B3110"/>
    <w:rsid w:val="008B3E5C"/>
    <w:rsid w:val="008B531B"/>
    <w:rsid w:val="008B68B3"/>
    <w:rsid w:val="008B69A0"/>
    <w:rsid w:val="008B6E8F"/>
    <w:rsid w:val="008C041C"/>
    <w:rsid w:val="008C2288"/>
    <w:rsid w:val="008C3493"/>
    <w:rsid w:val="008C5996"/>
    <w:rsid w:val="008C644C"/>
    <w:rsid w:val="008D16AD"/>
    <w:rsid w:val="008D26C5"/>
    <w:rsid w:val="008D46A6"/>
    <w:rsid w:val="008D4787"/>
    <w:rsid w:val="008D62A6"/>
    <w:rsid w:val="008E32B5"/>
    <w:rsid w:val="008E34A5"/>
    <w:rsid w:val="008E470F"/>
    <w:rsid w:val="008E64B1"/>
    <w:rsid w:val="008E6806"/>
    <w:rsid w:val="008E6A34"/>
    <w:rsid w:val="008E756C"/>
    <w:rsid w:val="008E799C"/>
    <w:rsid w:val="008F00A7"/>
    <w:rsid w:val="008F17C6"/>
    <w:rsid w:val="008F2DB5"/>
    <w:rsid w:val="008F3D16"/>
    <w:rsid w:val="009005D5"/>
    <w:rsid w:val="00900F8B"/>
    <w:rsid w:val="00903EFF"/>
    <w:rsid w:val="0090466F"/>
    <w:rsid w:val="00923D35"/>
    <w:rsid w:val="00923DE8"/>
    <w:rsid w:val="00923F4A"/>
    <w:rsid w:val="00924753"/>
    <w:rsid w:val="00925250"/>
    <w:rsid w:val="00925FB5"/>
    <w:rsid w:val="00932EE2"/>
    <w:rsid w:val="00933E9B"/>
    <w:rsid w:val="009343DF"/>
    <w:rsid w:val="009422B0"/>
    <w:rsid w:val="00943A33"/>
    <w:rsid w:val="00944171"/>
    <w:rsid w:val="00945207"/>
    <w:rsid w:val="00946D55"/>
    <w:rsid w:val="009504B0"/>
    <w:rsid w:val="009509A1"/>
    <w:rsid w:val="00951593"/>
    <w:rsid w:val="00951944"/>
    <w:rsid w:val="0095194D"/>
    <w:rsid w:val="0095197F"/>
    <w:rsid w:val="00951E69"/>
    <w:rsid w:val="00953342"/>
    <w:rsid w:val="009535BF"/>
    <w:rsid w:val="00955B69"/>
    <w:rsid w:val="00955CE9"/>
    <w:rsid w:val="00956A75"/>
    <w:rsid w:val="00956C89"/>
    <w:rsid w:val="009617CE"/>
    <w:rsid w:val="00961BE6"/>
    <w:rsid w:val="009624E4"/>
    <w:rsid w:val="00963E57"/>
    <w:rsid w:val="00970E3C"/>
    <w:rsid w:val="00971545"/>
    <w:rsid w:val="00972B1D"/>
    <w:rsid w:val="00972E95"/>
    <w:rsid w:val="00974339"/>
    <w:rsid w:val="0097536E"/>
    <w:rsid w:val="0098197C"/>
    <w:rsid w:val="00982DDC"/>
    <w:rsid w:val="00983A07"/>
    <w:rsid w:val="00985ABA"/>
    <w:rsid w:val="00986FDC"/>
    <w:rsid w:val="00990B14"/>
    <w:rsid w:val="009931CA"/>
    <w:rsid w:val="00994A95"/>
    <w:rsid w:val="00995A20"/>
    <w:rsid w:val="00996BEA"/>
    <w:rsid w:val="00996C60"/>
    <w:rsid w:val="00996E47"/>
    <w:rsid w:val="00997B88"/>
    <w:rsid w:val="009A1AA7"/>
    <w:rsid w:val="009A1AEB"/>
    <w:rsid w:val="009A42E8"/>
    <w:rsid w:val="009B0555"/>
    <w:rsid w:val="009B2595"/>
    <w:rsid w:val="009B495A"/>
    <w:rsid w:val="009B5ABC"/>
    <w:rsid w:val="009B5DF3"/>
    <w:rsid w:val="009B7B01"/>
    <w:rsid w:val="009B7D0D"/>
    <w:rsid w:val="009C17DA"/>
    <w:rsid w:val="009C1FEE"/>
    <w:rsid w:val="009C22A0"/>
    <w:rsid w:val="009C2A93"/>
    <w:rsid w:val="009C355C"/>
    <w:rsid w:val="009C3844"/>
    <w:rsid w:val="009C468F"/>
    <w:rsid w:val="009C5088"/>
    <w:rsid w:val="009D1636"/>
    <w:rsid w:val="009D17C6"/>
    <w:rsid w:val="009D342D"/>
    <w:rsid w:val="009D3D4A"/>
    <w:rsid w:val="009D5DEC"/>
    <w:rsid w:val="009D73CC"/>
    <w:rsid w:val="009D7F9C"/>
    <w:rsid w:val="009E14BB"/>
    <w:rsid w:val="009E1CDF"/>
    <w:rsid w:val="009E4260"/>
    <w:rsid w:val="009E6661"/>
    <w:rsid w:val="009E684C"/>
    <w:rsid w:val="009E7363"/>
    <w:rsid w:val="009F3D1B"/>
    <w:rsid w:val="009F4E48"/>
    <w:rsid w:val="009F54C3"/>
    <w:rsid w:val="00A03132"/>
    <w:rsid w:val="00A034AB"/>
    <w:rsid w:val="00A05139"/>
    <w:rsid w:val="00A06478"/>
    <w:rsid w:val="00A07E98"/>
    <w:rsid w:val="00A101E7"/>
    <w:rsid w:val="00A13DD2"/>
    <w:rsid w:val="00A143B8"/>
    <w:rsid w:val="00A171FE"/>
    <w:rsid w:val="00A173F9"/>
    <w:rsid w:val="00A17D4A"/>
    <w:rsid w:val="00A21F40"/>
    <w:rsid w:val="00A2259C"/>
    <w:rsid w:val="00A2279F"/>
    <w:rsid w:val="00A26B1E"/>
    <w:rsid w:val="00A329CA"/>
    <w:rsid w:val="00A329D9"/>
    <w:rsid w:val="00A33F0C"/>
    <w:rsid w:val="00A34F42"/>
    <w:rsid w:val="00A3524B"/>
    <w:rsid w:val="00A35D56"/>
    <w:rsid w:val="00A35EED"/>
    <w:rsid w:val="00A428CD"/>
    <w:rsid w:val="00A42D3E"/>
    <w:rsid w:val="00A43886"/>
    <w:rsid w:val="00A43A94"/>
    <w:rsid w:val="00A43F12"/>
    <w:rsid w:val="00A44976"/>
    <w:rsid w:val="00A45160"/>
    <w:rsid w:val="00A51082"/>
    <w:rsid w:val="00A5115E"/>
    <w:rsid w:val="00A55778"/>
    <w:rsid w:val="00A56E97"/>
    <w:rsid w:val="00A57AD0"/>
    <w:rsid w:val="00A57B42"/>
    <w:rsid w:val="00A61A9A"/>
    <w:rsid w:val="00A62481"/>
    <w:rsid w:val="00A63030"/>
    <w:rsid w:val="00A65260"/>
    <w:rsid w:val="00A657B0"/>
    <w:rsid w:val="00A65A04"/>
    <w:rsid w:val="00A65E2C"/>
    <w:rsid w:val="00A7022D"/>
    <w:rsid w:val="00A74127"/>
    <w:rsid w:val="00A75659"/>
    <w:rsid w:val="00A76597"/>
    <w:rsid w:val="00A777DB"/>
    <w:rsid w:val="00A81C4E"/>
    <w:rsid w:val="00A83E5D"/>
    <w:rsid w:val="00A84324"/>
    <w:rsid w:val="00A845F2"/>
    <w:rsid w:val="00A851A2"/>
    <w:rsid w:val="00A85598"/>
    <w:rsid w:val="00A86304"/>
    <w:rsid w:val="00A87049"/>
    <w:rsid w:val="00A93A4B"/>
    <w:rsid w:val="00A9495A"/>
    <w:rsid w:val="00A96B31"/>
    <w:rsid w:val="00A9705E"/>
    <w:rsid w:val="00AA0D69"/>
    <w:rsid w:val="00AA1A7E"/>
    <w:rsid w:val="00AA2016"/>
    <w:rsid w:val="00AA46A0"/>
    <w:rsid w:val="00AA67D2"/>
    <w:rsid w:val="00AB08A1"/>
    <w:rsid w:val="00AB1F33"/>
    <w:rsid w:val="00AB32B8"/>
    <w:rsid w:val="00AB6269"/>
    <w:rsid w:val="00AB68A4"/>
    <w:rsid w:val="00AB7C57"/>
    <w:rsid w:val="00AC0917"/>
    <w:rsid w:val="00AC12C8"/>
    <w:rsid w:val="00AC19A5"/>
    <w:rsid w:val="00AC2979"/>
    <w:rsid w:val="00AC309D"/>
    <w:rsid w:val="00AC3CC1"/>
    <w:rsid w:val="00AC3F3D"/>
    <w:rsid w:val="00AC6897"/>
    <w:rsid w:val="00AD1B9A"/>
    <w:rsid w:val="00AD2241"/>
    <w:rsid w:val="00AD286D"/>
    <w:rsid w:val="00AD28C0"/>
    <w:rsid w:val="00AD3BBF"/>
    <w:rsid w:val="00AD4177"/>
    <w:rsid w:val="00AD4422"/>
    <w:rsid w:val="00AD46A9"/>
    <w:rsid w:val="00AD52FB"/>
    <w:rsid w:val="00AD5856"/>
    <w:rsid w:val="00AD6154"/>
    <w:rsid w:val="00AD7ED0"/>
    <w:rsid w:val="00AE064D"/>
    <w:rsid w:val="00AE0B92"/>
    <w:rsid w:val="00AE34C4"/>
    <w:rsid w:val="00AE36B9"/>
    <w:rsid w:val="00AE3CE4"/>
    <w:rsid w:val="00AE529B"/>
    <w:rsid w:val="00AE714D"/>
    <w:rsid w:val="00AF0D54"/>
    <w:rsid w:val="00AF1CE8"/>
    <w:rsid w:val="00AF383A"/>
    <w:rsid w:val="00AF65A5"/>
    <w:rsid w:val="00B04B5D"/>
    <w:rsid w:val="00B11EC8"/>
    <w:rsid w:val="00B14589"/>
    <w:rsid w:val="00B14A40"/>
    <w:rsid w:val="00B14F6C"/>
    <w:rsid w:val="00B15444"/>
    <w:rsid w:val="00B166AE"/>
    <w:rsid w:val="00B174F6"/>
    <w:rsid w:val="00B17CFA"/>
    <w:rsid w:val="00B21330"/>
    <w:rsid w:val="00B221A2"/>
    <w:rsid w:val="00B2267E"/>
    <w:rsid w:val="00B23D8C"/>
    <w:rsid w:val="00B2463B"/>
    <w:rsid w:val="00B24E89"/>
    <w:rsid w:val="00B26A4F"/>
    <w:rsid w:val="00B32234"/>
    <w:rsid w:val="00B331E8"/>
    <w:rsid w:val="00B35277"/>
    <w:rsid w:val="00B371B8"/>
    <w:rsid w:val="00B412C1"/>
    <w:rsid w:val="00B41AA4"/>
    <w:rsid w:val="00B46524"/>
    <w:rsid w:val="00B46957"/>
    <w:rsid w:val="00B47099"/>
    <w:rsid w:val="00B50595"/>
    <w:rsid w:val="00B5272A"/>
    <w:rsid w:val="00B55995"/>
    <w:rsid w:val="00B604EF"/>
    <w:rsid w:val="00B6160C"/>
    <w:rsid w:val="00B630A5"/>
    <w:rsid w:val="00B630C2"/>
    <w:rsid w:val="00B657CA"/>
    <w:rsid w:val="00B65BE8"/>
    <w:rsid w:val="00B7154C"/>
    <w:rsid w:val="00B71E53"/>
    <w:rsid w:val="00B7355F"/>
    <w:rsid w:val="00B74A90"/>
    <w:rsid w:val="00B74F41"/>
    <w:rsid w:val="00B75AC9"/>
    <w:rsid w:val="00B7633F"/>
    <w:rsid w:val="00B82CA3"/>
    <w:rsid w:val="00B8417E"/>
    <w:rsid w:val="00B85A54"/>
    <w:rsid w:val="00B85ABB"/>
    <w:rsid w:val="00B85FB4"/>
    <w:rsid w:val="00B8601C"/>
    <w:rsid w:val="00B861ED"/>
    <w:rsid w:val="00B86AAF"/>
    <w:rsid w:val="00B87171"/>
    <w:rsid w:val="00B91A01"/>
    <w:rsid w:val="00B92ADA"/>
    <w:rsid w:val="00B92F17"/>
    <w:rsid w:val="00B96974"/>
    <w:rsid w:val="00BA3098"/>
    <w:rsid w:val="00BA35C7"/>
    <w:rsid w:val="00BA39B1"/>
    <w:rsid w:val="00BA5C5D"/>
    <w:rsid w:val="00BA7E32"/>
    <w:rsid w:val="00BB2D68"/>
    <w:rsid w:val="00BB7B75"/>
    <w:rsid w:val="00BC25A4"/>
    <w:rsid w:val="00BC28E7"/>
    <w:rsid w:val="00BC35D9"/>
    <w:rsid w:val="00BC6710"/>
    <w:rsid w:val="00BC678A"/>
    <w:rsid w:val="00BD2726"/>
    <w:rsid w:val="00BD7822"/>
    <w:rsid w:val="00BE008D"/>
    <w:rsid w:val="00BE314F"/>
    <w:rsid w:val="00BE6A03"/>
    <w:rsid w:val="00BE7F87"/>
    <w:rsid w:val="00BF03FA"/>
    <w:rsid w:val="00BF1614"/>
    <w:rsid w:val="00BF225B"/>
    <w:rsid w:val="00BF2B7F"/>
    <w:rsid w:val="00BF7649"/>
    <w:rsid w:val="00C00059"/>
    <w:rsid w:val="00C018AB"/>
    <w:rsid w:val="00C01C3E"/>
    <w:rsid w:val="00C03F33"/>
    <w:rsid w:val="00C048B5"/>
    <w:rsid w:val="00C0512C"/>
    <w:rsid w:val="00C0593B"/>
    <w:rsid w:val="00C06B29"/>
    <w:rsid w:val="00C07DD2"/>
    <w:rsid w:val="00C10D63"/>
    <w:rsid w:val="00C11C21"/>
    <w:rsid w:val="00C14C92"/>
    <w:rsid w:val="00C14E5D"/>
    <w:rsid w:val="00C230EF"/>
    <w:rsid w:val="00C23951"/>
    <w:rsid w:val="00C24CCD"/>
    <w:rsid w:val="00C2537B"/>
    <w:rsid w:val="00C30983"/>
    <w:rsid w:val="00C30A03"/>
    <w:rsid w:val="00C32143"/>
    <w:rsid w:val="00C32FC1"/>
    <w:rsid w:val="00C33E83"/>
    <w:rsid w:val="00C349AE"/>
    <w:rsid w:val="00C351FC"/>
    <w:rsid w:val="00C37239"/>
    <w:rsid w:val="00C37390"/>
    <w:rsid w:val="00C42158"/>
    <w:rsid w:val="00C425FD"/>
    <w:rsid w:val="00C42BB6"/>
    <w:rsid w:val="00C42C36"/>
    <w:rsid w:val="00C4557E"/>
    <w:rsid w:val="00C472BB"/>
    <w:rsid w:val="00C47E46"/>
    <w:rsid w:val="00C60D1E"/>
    <w:rsid w:val="00C6297F"/>
    <w:rsid w:val="00C64519"/>
    <w:rsid w:val="00C654AA"/>
    <w:rsid w:val="00C66963"/>
    <w:rsid w:val="00C70FAD"/>
    <w:rsid w:val="00C716F3"/>
    <w:rsid w:val="00C7273E"/>
    <w:rsid w:val="00C73298"/>
    <w:rsid w:val="00C73FCD"/>
    <w:rsid w:val="00C76383"/>
    <w:rsid w:val="00C769C2"/>
    <w:rsid w:val="00C81DD3"/>
    <w:rsid w:val="00C906D2"/>
    <w:rsid w:val="00C921C8"/>
    <w:rsid w:val="00CA38CB"/>
    <w:rsid w:val="00CA498C"/>
    <w:rsid w:val="00CA4CA3"/>
    <w:rsid w:val="00CA4DB3"/>
    <w:rsid w:val="00CA6BDA"/>
    <w:rsid w:val="00CB27A0"/>
    <w:rsid w:val="00CB3C50"/>
    <w:rsid w:val="00CB470C"/>
    <w:rsid w:val="00CC035D"/>
    <w:rsid w:val="00CC193B"/>
    <w:rsid w:val="00CC465D"/>
    <w:rsid w:val="00CC4832"/>
    <w:rsid w:val="00CC7B13"/>
    <w:rsid w:val="00CD076A"/>
    <w:rsid w:val="00CD12F0"/>
    <w:rsid w:val="00CD2A34"/>
    <w:rsid w:val="00CD2C12"/>
    <w:rsid w:val="00CD3223"/>
    <w:rsid w:val="00CD3B0C"/>
    <w:rsid w:val="00CD438F"/>
    <w:rsid w:val="00CD51FB"/>
    <w:rsid w:val="00CD525C"/>
    <w:rsid w:val="00CE1DE6"/>
    <w:rsid w:val="00CE5B25"/>
    <w:rsid w:val="00CE5B62"/>
    <w:rsid w:val="00CE6109"/>
    <w:rsid w:val="00CE760D"/>
    <w:rsid w:val="00CF0730"/>
    <w:rsid w:val="00CF115C"/>
    <w:rsid w:val="00CF1441"/>
    <w:rsid w:val="00CF2E76"/>
    <w:rsid w:val="00CF422D"/>
    <w:rsid w:val="00CF5CEE"/>
    <w:rsid w:val="00CF626C"/>
    <w:rsid w:val="00CF7FB8"/>
    <w:rsid w:val="00D01160"/>
    <w:rsid w:val="00D0328A"/>
    <w:rsid w:val="00D03F1F"/>
    <w:rsid w:val="00D0493C"/>
    <w:rsid w:val="00D049E9"/>
    <w:rsid w:val="00D05F1D"/>
    <w:rsid w:val="00D064BD"/>
    <w:rsid w:val="00D102EC"/>
    <w:rsid w:val="00D10EEE"/>
    <w:rsid w:val="00D11A9F"/>
    <w:rsid w:val="00D173C8"/>
    <w:rsid w:val="00D203C4"/>
    <w:rsid w:val="00D21F3D"/>
    <w:rsid w:val="00D225B6"/>
    <w:rsid w:val="00D24BD2"/>
    <w:rsid w:val="00D24C23"/>
    <w:rsid w:val="00D26E9D"/>
    <w:rsid w:val="00D26FC4"/>
    <w:rsid w:val="00D32D93"/>
    <w:rsid w:val="00D346A1"/>
    <w:rsid w:val="00D34D5D"/>
    <w:rsid w:val="00D34F9F"/>
    <w:rsid w:val="00D35876"/>
    <w:rsid w:val="00D362C2"/>
    <w:rsid w:val="00D37125"/>
    <w:rsid w:val="00D3721B"/>
    <w:rsid w:val="00D372A4"/>
    <w:rsid w:val="00D372F3"/>
    <w:rsid w:val="00D37806"/>
    <w:rsid w:val="00D4139A"/>
    <w:rsid w:val="00D43FBB"/>
    <w:rsid w:val="00D459C9"/>
    <w:rsid w:val="00D4696F"/>
    <w:rsid w:val="00D469EB"/>
    <w:rsid w:val="00D507EF"/>
    <w:rsid w:val="00D522FD"/>
    <w:rsid w:val="00D5531F"/>
    <w:rsid w:val="00D5537C"/>
    <w:rsid w:val="00D575D8"/>
    <w:rsid w:val="00D5776D"/>
    <w:rsid w:val="00D57851"/>
    <w:rsid w:val="00D618C2"/>
    <w:rsid w:val="00D6200C"/>
    <w:rsid w:val="00D627C3"/>
    <w:rsid w:val="00D63114"/>
    <w:rsid w:val="00D636E3"/>
    <w:rsid w:val="00D64DE3"/>
    <w:rsid w:val="00D653E9"/>
    <w:rsid w:val="00D6757E"/>
    <w:rsid w:val="00D71B5A"/>
    <w:rsid w:val="00D722E7"/>
    <w:rsid w:val="00D73CD4"/>
    <w:rsid w:val="00D749AC"/>
    <w:rsid w:val="00D761CD"/>
    <w:rsid w:val="00D76A90"/>
    <w:rsid w:val="00D77B45"/>
    <w:rsid w:val="00D873A0"/>
    <w:rsid w:val="00D87791"/>
    <w:rsid w:val="00D9128D"/>
    <w:rsid w:val="00D916B9"/>
    <w:rsid w:val="00D94C68"/>
    <w:rsid w:val="00D95460"/>
    <w:rsid w:val="00D95CF8"/>
    <w:rsid w:val="00D9762D"/>
    <w:rsid w:val="00DA0247"/>
    <w:rsid w:val="00DA4203"/>
    <w:rsid w:val="00DA61C1"/>
    <w:rsid w:val="00DB352E"/>
    <w:rsid w:val="00DB59C3"/>
    <w:rsid w:val="00DB6EEB"/>
    <w:rsid w:val="00DB74EC"/>
    <w:rsid w:val="00DC00F5"/>
    <w:rsid w:val="00DC626B"/>
    <w:rsid w:val="00DC671B"/>
    <w:rsid w:val="00DC68F6"/>
    <w:rsid w:val="00DC7BF6"/>
    <w:rsid w:val="00DD32CF"/>
    <w:rsid w:val="00DD3532"/>
    <w:rsid w:val="00DD4200"/>
    <w:rsid w:val="00DD4B40"/>
    <w:rsid w:val="00DD4EED"/>
    <w:rsid w:val="00DD7DE8"/>
    <w:rsid w:val="00DE0B22"/>
    <w:rsid w:val="00DE0D68"/>
    <w:rsid w:val="00DE1914"/>
    <w:rsid w:val="00DE25A2"/>
    <w:rsid w:val="00DE265C"/>
    <w:rsid w:val="00DE3126"/>
    <w:rsid w:val="00DE3E8E"/>
    <w:rsid w:val="00DE3EF0"/>
    <w:rsid w:val="00DE5053"/>
    <w:rsid w:val="00DE57B2"/>
    <w:rsid w:val="00DE726F"/>
    <w:rsid w:val="00DE79FB"/>
    <w:rsid w:val="00DF4900"/>
    <w:rsid w:val="00DF5974"/>
    <w:rsid w:val="00DF6F68"/>
    <w:rsid w:val="00E00CBD"/>
    <w:rsid w:val="00E02B2B"/>
    <w:rsid w:val="00E04D2C"/>
    <w:rsid w:val="00E04DFE"/>
    <w:rsid w:val="00E04E58"/>
    <w:rsid w:val="00E062BC"/>
    <w:rsid w:val="00E10302"/>
    <w:rsid w:val="00E1150C"/>
    <w:rsid w:val="00E11FE9"/>
    <w:rsid w:val="00E12D59"/>
    <w:rsid w:val="00E13847"/>
    <w:rsid w:val="00E14EC8"/>
    <w:rsid w:val="00E16340"/>
    <w:rsid w:val="00E17673"/>
    <w:rsid w:val="00E21CCF"/>
    <w:rsid w:val="00E224F2"/>
    <w:rsid w:val="00E241C1"/>
    <w:rsid w:val="00E24638"/>
    <w:rsid w:val="00E24B0F"/>
    <w:rsid w:val="00E25A06"/>
    <w:rsid w:val="00E25BB0"/>
    <w:rsid w:val="00E2673E"/>
    <w:rsid w:val="00E271ED"/>
    <w:rsid w:val="00E27A9C"/>
    <w:rsid w:val="00E300F6"/>
    <w:rsid w:val="00E321E6"/>
    <w:rsid w:val="00E36E07"/>
    <w:rsid w:val="00E377E0"/>
    <w:rsid w:val="00E4274E"/>
    <w:rsid w:val="00E43BE1"/>
    <w:rsid w:val="00E44260"/>
    <w:rsid w:val="00E4739A"/>
    <w:rsid w:val="00E5066A"/>
    <w:rsid w:val="00E50914"/>
    <w:rsid w:val="00E51801"/>
    <w:rsid w:val="00E54C77"/>
    <w:rsid w:val="00E5654D"/>
    <w:rsid w:val="00E60B04"/>
    <w:rsid w:val="00E617E3"/>
    <w:rsid w:val="00E659CD"/>
    <w:rsid w:val="00E66481"/>
    <w:rsid w:val="00E666AA"/>
    <w:rsid w:val="00E717BF"/>
    <w:rsid w:val="00E731F9"/>
    <w:rsid w:val="00E734F5"/>
    <w:rsid w:val="00E75556"/>
    <w:rsid w:val="00E761F5"/>
    <w:rsid w:val="00E76C37"/>
    <w:rsid w:val="00E8087D"/>
    <w:rsid w:val="00E8359D"/>
    <w:rsid w:val="00E8386F"/>
    <w:rsid w:val="00E83E9C"/>
    <w:rsid w:val="00E87277"/>
    <w:rsid w:val="00E91D7D"/>
    <w:rsid w:val="00E91F31"/>
    <w:rsid w:val="00E92353"/>
    <w:rsid w:val="00E939F7"/>
    <w:rsid w:val="00E93BB0"/>
    <w:rsid w:val="00E93F5D"/>
    <w:rsid w:val="00E94B05"/>
    <w:rsid w:val="00E953A8"/>
    <w:rsid w:val="00E9584F"/>
    <w:rsid w:val="00E96FAC"/>
    <w:rsid w:val="00E97BCE"/>
    <w:rsid w:val="00EA08CA"/>
    <w:rsid w:val="00EA0A82"/>
    <w:rsid w:val="00EA2AFE"/>
    <w:rsid w:val="00EA2EB7"/>
    <w:rsid w:val="00EA3396"/>
    <w:rsid w:val="00EA3FE2"/>
    <w:rsid w:val="00EA40D6"/>
    <w:rsid w:val="00EA4684"/>
    <w:rsid w:val="00EA4CFE"/>
    <w:rsid w:val="00EA6331"/>
    <w:rsid w:val="00EA653F"/>
    <w:rsid w:val="00EA6A35"/>
    <w:rsid w:val="00EB0AA5"/>
    <w:rsid w:val="00EB18D6"/>
    <w:rsid w:val="00EB1EA9"/>
    <w:rsid w:val="00EB39BB"/>
    <w:rsid w:val="00EB3FED"/>
    <w:rsid w:val="00EB548B"/>
    <w:rsid w:val="00EB5AD0"/>
    <w:rsid w:val="00EC04E9"/>
    <w:rsid w:val="00EC277B"/>
    <w:rsid w:val="00EC37AB"/>
    <w:rsid w:val="00EC397C"/>
    <w:rsid w:val="00ED0226"/>
    <w:rsid w:val="00ED5A82"/>
    <w:rsid w:val="00ED7FD3"/>
    <w:rsid w:val="00EE0BCF"/>
    <w:rsid w:val="00EE5302"/>
    <w:rsid w:val="00EE55AE"/>
    <w:rsid w:val="00EE784F"/>
    <w:rsid w:val="00EF2A48"/>
    <w:rsid w:val="00EF3578"/>
    <w:rsid w:val="00EF38D7"/>
    <w:rsid w:val="00EF4C0D"/>
    <w:rsid w:val="00EF5077"/>
    <w:rsid w:val="00EF6D44"/>
    <w:rsid w:val="00F01FC6"/>
    <w:rsid w:val="00F040A7"/>
    <w:rsid w:val="00F07319"/>
    <w:rsid w:val="00F122D6"/>
    <w:rsid w:val="00F126C2"/>
    <w:rsid w:val="00F12F74"/>
    <w:rsid w:val="00F15647"/>
    <w:rsid w:val="00F162A3"/>
    <w:rsid w:val="00F162E6"/>
    <w:rsid w:val="00F17849"/>
    <w:rsid w:val="00F21331"/>
    <w:rsid w:val="00F2228B"/>
    <w:rsid w:val="00F22BAE"/>
    <w:rsid w:val="00F24F45"/>
    <w:rsid w:val="00F27D3D"/>
    <w:rsid w:val="00F32E19"/>
    <w:rsid w:val="00F35706"/>
    <w:rsid w:val="00F40114"/>
    <w:rsid w:val="00F40C5F"/>
    <w:rsid w:val="00F418CE"/>
    <w:rsid w:val="00F42B81"/>
    <w:rsid w:val="00F42F7D"/>
    <w:rsid w:val="00F43D62"/>
    <w:rsid w:val="00F4542C"/>
    <w:rsid w:val="00F474B0"/>
    <w:rsid w:val="00F5202F"/>
    <w:rsid w:val="00F52B2C"/>
    <w:rsid w:val="00F53D0F"/>
    <w:rsid w:val="00F54088"/>
    <w:rsid w:val="00F553CD"/>
    <w:rsid w:val="00F55456"/>
    <w:rsid w:val="00F55C1E"/>
    <w:rsid w:val="00F568C7"/>
    <w:rsid w:val="00F60EAE"/>
    <w:rsid w:val="00F618DE"/>
    <w:rsid w:val="00F6570F"/>
    <w:rsid w:val="00F65A00"/>
    <w:rsid w:val="00F6627D"/>
    <w:rsid w:val="00F66481"/>
    <w:rsid w:val="00F705F1"/>
    <w:rsid w:val="00F71488"/>
    <w:rsid w:val="00F71AE5"/>
    <w:rsid w:val="00F71BCC"/>
    <w:rsid w:val="00F74A62"/>
    <w:rsid w:val="00F75510"/>
    <w:rsid w:val="00F807BB"/>
    <w:rsid w:val="00F81B04"/>
    <w:rsid w:val="00F8335B"/>
    <w:rsid w:val="00F87219"/>
    <w:rsid w:val="00F92EB2"/>
    <w:rsid w:val="00F94B14"/>
    <w:rsid w:val="00F95AD1"/>
    <w:rsid w:val="00F96872"/>
    <w:rsid w:val="00F972C5"/>
    <w:rsid w:val="00FA0E5C"/>
    <w:rsid w:val="00FA1221"/>
    <w:rsid w:val="00FA14FC"/>
    <w:rsid w:val="00FA190E"/>
    <w:rsid w:val="00FA4FBF"/>
    <w:rsid w:val="00FA5B78"/>
    <w:rsid w:val="00FA69A9"/>
    <w:rsid w:val="00FA7716"/>
    <w:rsid w:val="00FB14F3"/>
    <w:rsid w:val="00FB1D44"/>
    <w:rsid w:val="00FB1EA8"/>
    <w:rsid w:val="00FB3F70"/>
    <w:rsid w:val="00FB52CA"/>
    <w:rsid w:val="00FB53E6"/>
    <w:rsid w:val="00FB56CA"/>
    <w:rsid w:val="00FC15E9"/>
    <w:rsid w:val="00FC1601"/>
    <w:rsid w:val="00FC284C"/>
    <w:rsid w:val="00FC2D1B"/>
    <w:rsid w:val="00FC2D85"/>
    <w:rsid w:val="00FC4EA9"/>
    <w:rsid w:val="00FC5BB7"/>
    <w:rsid w:val="00FC64DA"/>
    <w:rsid w:val="00FC7D96"/>
    <w:rsid w:val="00FD00F5"/>
    <w:rsid w:val="00FD0F37"/>
    <w:rsid w:val="00FD216B"/>
    <w:rsid w:val="00FD2482"/>
    <w:rsid w:val="00FD3896"/>
    <w:rsid w:val="00FD3C1B"/>
    <w:rsid w:val="00FD7764"/>
    <w:rsid w:val="00FE3273"/>
    <w:rsid w:val="00FF0BC5"/>
    <w:rsid w:val="00FF1F8D"/>
    <w:rsid w:val="00FF3B27"/>
    <w:rsid w:val="00FF484E"/>
    <w:rsid w:val="00FF4BB0"/>
    <w:rsid w:val="00FF53D9"/>
    <w:rsid w:val="00FF7576"/>
    <w:rsid w:val="00FF7E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F4A15"/>
  <w15:docId w15:val="{F561C287-C82A-4209-A23D-974302A0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E27CE"/>
  </w:style>
  <w:style w:type="paragraph" w:styleId="Nagwek1">
    <w:name w:val="heading 1"/>
    <w:basedOn w:val="Normalny"/>
    <w:next w:val="Normalny"/>
    <w:link w:val="Nagwek1Znak"/>
    <w:uiPriority w:val="1"/>
    <w:qFormat/>
    <w:rsid w:val="008563C6"/>
    <w:pPr>
      <w:spacing w:before="240" w:after="240" w:line="276" w:lineRule="auto"/>
      <w:jc w:val="both"/>
      <w:outlineLvl w:val="0"/>
    </w:pPr>
    <w:rPr>
      <w:rFonts w:ascii="Times New Roman" w:hAnsi="Times New Roman" w:cs="Times New Roman"/>
      <w:b/>
      <w:bCs/>
      <w:color w:val="2E74B5" w:themeColor="accent1" w:themeShade="BF"/>
      <w:sz w:val="32"/>
      <w:szCs w:val="24"/>
    </w:rPr>
  </w:style>
  <w:style w:type="paragraph" w:styleId="Nagwek2">
    <w:name w:val="heading 2"/>
    <w:basedOn w:val="Normalny"/>
    <w:next w:val="Normalny"/>
    <w:link w:val="Nagwek2Znak"/>
    <w:uiPriority w:val="1"/>
    <w:unhideWhenUsed/>
    <w:qFormat/>
    <w:rsid w:val="008563C6"/>
    <w:pPr>
      <w:spacing w:before="120" w:after="240" w:line="276" w:lineRule="auto"/>
      <w:jc w:val="both"/>
      <w:outlineLvl w:val="1"/>
    </w:pPr>
    <w:rPr>
      <w:rFonts w:ascii="Times New Roman" w:hAnsi="Times New Roman" w:cs="Times New Roman"/>
      <w:b/>
      <w:bCs/>
      <w:color w:val="2E74B5" w:themeColor="accent1" w:themeShade="BF"/>
      <w:sz w:val="24"/>
      <w:szCs w:val="24"/>
    </w:rPr>
  </w:style>
  <w:style w:type="paragraph" w:styleId="Nagwek3">
    <w:name w:val="heading 3"/>
    <w:basedOn w:val="Nagwek2"/>
    <w:next w:val="Normalny"/>
    <w:link w:val="Nagwek3Znak"/>
    <w:uiPriority w:val="1"/>
    <w:unhideWhenUsed/>
    <w:qFormat/>
    <w:rsid w:val="008563C6"/>
    <w:pPr>
      <w:numPr>
        <w:numId w:val="35"/>
      </w:numPr>
      <w:spacing w:after="120"/>
      <w:outlineLvl w:val="2"/>
    </w:pPr>
    <w:rPr>
      <w:smallCap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5B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5BD1"/>
  </w:style>
  <w:style w:type="paragraph" w:styleId="Stopka">
    <w:name w:val="footer"/>
    <w:basedOn w:val="Normalny"/>
    <w:link w:val="StopkaZnak"/>
    <w:uiPriority w:val="99"/>
    <w:unhideWhenUsed/>
    <w:rsid w:val="001B5B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5BD1"/>
  </w:style>
  <w:style w:type="character" w:styleId="Odwoaniedokomentarza">
    <w:name w:val="annotation reference"/>
    <w:basedOn w:val="Domylnaczcionkaakapitu"/>
    <w:uiPriority w:val="99"/>
    <w:semiHidden/>
    <w:unhideWhenUsed/>
    <w:rsid w:val="00DB59C3"/>
    <w:rPr>
      <w:sz w:val="16"/>
      <w:szCs w:val="16"/>
    </w:rPr>
  </w:style>
  <w:style w:type="paragraph" w:styleId="Tekstkomentarza">
    <w:name w:val="annotation text"/>
    <w:basedOn w:val="Normalny"/>
    <w:link w:val="TekstkomentarzaZnak"/>
    <w:uiPriority w:val="99"/>
    <w:unhideWhenUsed/>
    <w:rsid w:val="00DB59C3"/>
    <w:pPr>
      <w:spacing w:line="240" w:lineRule="auto"/>
    </w:pPr>
    <w:rPr>
      <w:sz w:val="20"/>
      <w:szCs w:val="20"/>
    </w:rPr>
  </w:style>
  <w:style w:type="character" w:customStyle="1" w:styleId="TekstkomentarzaZnak">
    <w:name w:val="Tekst komentarza Znak"/>
    <w:basedOn w:val="Domylnaczcionkaakapitu"/>
    <w:link w:val="Tekstkomentarza"/>
    <w:uiPriority w:val="99"/>
    <w:rsid w:val="00DB59C3"/>
    <w:rPr>
      <w:sz w:val="20"/>
      <w:szCs w:val="20"/>
    </w:rPr>
  </w:style>
  <w:style w:type="paragraph" w:styleId="Tematkomentarza">
    <w:name w:val="annotation subject"/>
    <w:basedOn w:val="Tekstkomentarza"/>
    <w:next w:val="Tekstkomentarza"/>
    <w:link w:val="TematkomentarzaZnak"/>
    <w:uiPriority w:val="99"/>
    <w:semiHidden/>
    <w:unhideWhenUsed/>
    <w:rsid w:val="00DB59C3"/>
    <w:rPr>
      <w:b/>
      <w:bCs/>
    </w:rPr>
  </w:style>
  <w:style w:type="character" w:customStyle="1" w:styleId="TematkomentarzaZnak">
    <w:name w:val="Temat komentarza Znak"/>
    <w:basedOn w:val="TekstkomentarzaZnak"/>
    <w:link w:val="Tematkomentarza"/>
    <w:uiPriority w:val="99"/>
    <w:semiHidden/>
    <w:rsid w:val="00DB59C3"/>
    <w:rPr>
      <w:b/>
      <w:bCs/>
      <w:sz w:val="20"/>
      <w:szCs w:val="20"/>
    </w:rPr>
  </w:style>
  <w:style w:type="paragraph" w:styleId="Tekstdymka">
    <w:name w:val="Balloon Text"/>
    <w:basedOn w:val="Normalny"/>
    <w:link w:val="TekstdymkaZnak"/>
    <w:uiPriority w:val="99"/>
    <w:semiHidden/>
    <w:unhideWhenUsed/>
    <w:rsid w:val="00DB59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59C3"/>
    <w:rPr>
      <w:rFonts w:ascii="Segoe UI" w:hAnsi="Segoe UI" w:cs="Segoe UI"/>
      <w:sz w:val="18"/>
      <w:szCs w:val="18"/>
    </w:rPr>
  </w:style>
  <w:style w:type="paragraph" w:styleId="Akapitzlist">
    <w:name w:val="List Paragraph"/>
    <w:basedOn w:val="Normalny"/>
    <w:uiPriority w:val="34"/>
    <w:qFormat/>
    <w:rsid w:val="00DD4200"/>
    <w:pPr>
      <w:ind w:left="720"/>
      <w:contextualSpacing/>
    </w:pPr>
  </w:style>
  <w:style w:type="paragraph" w:styleId="Tekstpodstawowywcity">
    <w:name w:val="Body Text Indent"/>
    <w:basedOn w:val="Normalny"/>
    <w:link w:val="TekstpodstawowywcityZnak"/>
    <w:rsid w:val="00AD7ED0"/>
    <w:pPr>
      <w:tabs>
        <w:tab w:val="left" w:pos="360"/>
      </w:tabs>
      <w:spacing w:after="0" w:line="240" w:lineRule="auto"/>
      <w:ind w:left="360" w:hanging="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AD7ED0"/>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56274"/>
    <w:rPr>
      <w:i/>
      <w:iCs/>
    </w:rPr>
  </w:style>
  <w:style w:type="character" w:styleId="Pogrubienie">
    <w:name w:val="Strong"/>
    <w:basedOn w:val="Domylnaczcionkaakapitu"/>
    <w:uiPriority w:val="22"/>
    <w:qFormat/>
    <w:rsid w:val="00556274"/>
    <w:rPr>
      <w:b/>
      <w:bCs/>
    </w:rPr>
  </w:style>
  <w:style w:type="paragraph" w:styleId="Poprawka">
    <w:name w:val="Revision"/>
    <w:hidden/>
    <w:uiPriority w:val="99"/>
    <w:semiHidden/>
    <w:rsid w:val="00231220"/>
    <w:pPr>
      <w:spacing w:after="0" w:line="240" w:lineRule="auto"/>
    </w:pPr>
  </w:style>
  <w:style w:type="paragraph" w:styleId="Tekstpodstawowy">
    <w:name w:val="Body Text"/>
    <w:basedOn w:val="Normalny"/>
    <w:link w:val="TekstpodstawowyZnak"/>
    <w:uiPriority w:val="1"/>
    <w:unhideWhenUsed/>
    <w:qFormat/>
    <w:rsid w:val="00184491"/>
    <w:pPr>
      <w:spacing w:after="120"/>
    </w:pPr>
  </w:style>
  <w:style w:type="character" w:customStyle="1" w:styleId="TekstpodstawowyZnak">
    <w:name w:val="Tekst podstawowy Znak"/>
    <w:basedOn w:val="Domylnaczcionkaakapitu"/>
    <w:link w:val="Tekstpodstawowy"/>
    <w:uiPriority w:val="99"/>
    <w:semiHidden/>
    <w:rsid w:val="00184491"/>
  </w:style>
  <w:style w:type="character" w:styleId="Odwoanieprzypisudolnego">
    <w:name w:val="footnote reference"/>
    <w:uiPriority w:val="99"/>
    <w:semiHidden/>
    <w:unhideWhenUsed/>
    <w:rsid w:val="00184491"/>
    <w:rPr>
      <w:vertAlign w:val="superscript"/>
    </w:rPr>
  </w:style>
  <w:style w:type="paragraph" w:styleId="Tekstpodstawowy2">
    <w:name w:val="Body Text 2"/>
    <w:basedOn w:val="Normalny"/>
    <w:link w:val="Tekstpodstawowy2Znak"/>
    <w:uiPriority w:val="99"/>
    <w:unhideWhenUsed/>
    <w:rsid w:val="00F55C1E"/>
    <w:pPr>
      <w:spacing w:after="120" w:line="480" w:lineRule="auto"/>
    </w:pPr>
  </w:style>
  <w:style w:type="character" w:customStyle="1" w:styleId="Tekstpodstawowy2Znak">
    <w:name w:val="Tekst podstawowy 2 Znak"/>
    <w:basedOn w:val="Domylnaczcionkaakapitu"/>
    <w:link w:val="Tekstpodstawowy2"/>
    <w:uiPriority w:val="99"/>
    <w:rsid w:val="00F55C1E"/>
  </w:style>
  <w:style w:type="paragraph" w:styleId="Tekstprzypisudolnego">
    <w:name w:val="footnote text"/>
    <w:basedOn w:val="Normalny"/>
    <w:link w:val="TekstprzypisudolnegoZnak"/>
    <w:uiPriority w:val="99"/>
    <w:semiHidden/>
    <w:unhideWhenUsed/>
    <w:rsid w:val="00D636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636E3"/>
    <w:rPr>
      <w:sz w:val="20"/>
      <w:szCs w:val="20"/>
    </w:rPr>
  </w:style>
  <w:style w:type="paragraph" w:customStyle="1" w:styleId="Default">
    <w:name w:val="Default"/>
    <w:rsid w:val="002D5EB7"/>
    <w:pPr>
      <w:autoSpaceDE w:val="0"/>
      <w:autoSpaceDN w:val="0"/>
      <w:adjustRightInd w:val="0"/>
      <w:spacing w:after="0" w:line="240" w:lineRule="auto"/>
    </w:pPr>
    <w:rPr>
      <w:rFonts w:ascii="Calibri" w:hAnsi="Calibri" w:cs="Calibri"/>
      <w:color w:val="000000"/>
      <w:sz w:val="24"/>
      <w:szCs w:val="24"/>
    </w:rPr>
  </w:style>
  <w:style w:type="character" w:customStyle="1" w:styleId="Nagwek1Znak">
    <w:name w:val="Nagłówek 1 Znak"/>
    <w:basedOn w:val="Domylnaczcionkaakapitu"/>
    <w:link w:val="Nagwek1"/>
    <w:uiPriority w:val="9"/>
    <w:rsid w:val="008563C6"/>
    <w:rPr>
      <w:rFonts w:ascii="Times New Roman" w:hAnsi="Times New Roman" w:cs="Times New Roman"/>
      <w:b/>
      <w:bCs/>
      <w:color w:val="2E74B5" w:themeColor="accent1" w:themeShade="BF"/>
      <w:sz w:val="32"/>
      <w:szCs w:val="24"/>
    </w:rPr>
  </w:style>
  <w:style w:type="character" w:customStyle="1" w:styleId="Nagwek2Znak">
    <w:name w:val="Nagłówek 2 Znak"/>
    <w:basedOn w:val="Domylnaczcionkaakapitu"/>
    <w:link w:val="Nagwek2"/>
    <w:uiPriority w:val="9"/>
    <w:rsid w:val="008563C6"/>
    <w:rPr>
      <w:rFonts w:ascii="Times New Roman" w:hAnsi="Times New Roman" w:cs="Times New Roman"/>
      <w:b/>
      <w:bCs/>
      <w:color w:val="2E74B5" w:themeColor="accent1" w:themeShade="BF"/>
      <w:sz w:val="24"/>
      <w:szCs w:val="24"/>
    </w:rPr>
  </w:style>
  <w:style w:type="table" w:styleId="Tabela-Siatka">
    <w:name w:val="Table Grid"/>
    <w:basedOn w:val="Standardowy"/>
    <w:uiPriority w:val="39"/>
    <w:rsid w:val="00263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F31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313C"/>
    <w:rPr>
      <w:sz w:val="20"/>
      <w:szCs w:val="20"/>
    </w:rPr>
  </w:style>
  <w:style w:type="character" w:styleId="Odwoanieprzypisukocowego">
    <w:name w:val="endnote reference"/>
    <w:basedOn w:val="Domylnaczcionkaakapitu"/>
    <w:uiPriority w:val="99"/>
    <w:semiHidden/>
    <w:unhideWhenUsed/>
    <w:rsid w:val="007F313C"/>
    <w:rPr>
      <w:vertAlign w:val="superscript"/>
    </w:rPr>
  </w:style>
  <w:style w:type="paragraph" w:styleId="Nagwekspisutreci">
    <w:name w:val="TOC Heading"/>
    <w:basedOn w:val="Nagwek1"/>
    <w:next w:val="Normalny"/>
    <w:uiPriority w:val="39"/>
    <w:unhideWhenUsed/>
    <w:qFormat/>
    <w:rsid w:val="00700545"/>
    <w:pPr>
      <w:outlineLvl w:val="9"/>
    </w:pPr>
    <w:rPr>
      <w:lang w:eastAsia="pl-PL"/>
    </w:rPr>
  </w:style>
  <w:style w:type="paragraph" w:styleId="Spistreci1">
    <w:name w:val="toc 1"/>
    <w:basedOn w:val="Normalny"/>
    <w:next w:val="Normalny"/>
    <w:autoRedefine/>
    <w:uiPriority w:val="39"/>
    <w:unhideWhenUsed/>
    <w:rsid w:val="00700545"/>
    <w:pPr>
      <w:spacing w:after="100"/>
    </w:pPr>
  </w:style>
  <w:style w:type="character" w:styleId="Hipercze">
    <w:name w:val="Hyperlink"/>
    <w:basedOn w:val="Domylnaczcionkaakapitu"/>
    <w:uiPriority w:val="99"/>
    <w:unhideWhenUsed/>
    <w:rsid w:val="00700545"/>
    <w:rPr>
      <w:color w:val="0563C1" w:themeColor="hyperlink"/>
      <w:u w:val="single"/>
    </w:rPr>
  </w:style>
  <w:style w:type="character" w:customStyle="1" w:styleId="Nagwek3Znak">
    <w:name w:val="Nagłówek 3 Znak"/>
    <w:basedOn w:val="Domylnaczcionkaakapitu"/>
    <w:link w:val="Nagwek3"/>
    <w:uiPriority w:val="1"/>
    <w:rsid w:val="008563C6"/>
    <w:rPr>
      <w:rFonts w:ascii="Times New Roman" w:hAnsi="Times New Roman" w:cs="Times New Roman"/>
      <w:b/>
      <w:bCs/>
      <w:smallCaps/>
      <w:sz w:val="24"/>
      <w:szCs w:val="24"/>
    </w:rPr>
  </w:style>
  <w:style w:type="paragraph" w:styleId="Spistreci2">
    <w:name w:val="toc 2"/>
    <w:basedOn w:val="Normalny"/>
    <w:next w:val="Normalny"/>
    <w:autoRedefine/>
    <w:uiPriority w:val="39"/>
    <w:unhideWhenUsed/>
    <w:rsid w:val="004B00F1"/>
    <w:pPr>
      <w:spacing w:after="100"/>
      <w:ind w:left="220"/>
    </w:pPr>
  </w:style>
  <w:style w:type="paragraph" w:styleId="Spistreci3">
    <w:name w:val="toc 3"/>
    <w:basedOn w:val="Normalny"/>
    <w:next w:val="Normalny"/>
    <w:autoRedefine/>
    <w:uiPriority w:val="39"/>
    <w:unhideWhenUsed/>
    <w:rsid w:val="004B00F1"/>
    <w:pPr>
      <w:spacing w:after="100"/>
      <w:ind w:left="440"/>
    </w:pPr>
  </w:style>
  <w:style w:type="paragraph" w:styleId="Tekstpodstawowy3">
    <w:name w:val="Body Text 3"/>
    <w:basedOn w:val="Normalny"/>
    <w:link w:val="Tekstpodstawowy3Znak"/>
    <w:uiPriority w:val="99"/>
    <w:unhideWhenUsed/>
    <w:rsid w:val="00F40C5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40C5F"/>
    <w:rPr>
      <w:rFonts w:ascii="Times New Roman" w:eastAsia="Times New Roman" w:hAnsi="Times New Roman" w:cs="Times New Roman"/>
      <w:sz w:val="16"/>
      <w:szCs w:val="16"/>
      <w:lang w:eastAsia="pl-PL"/>
    </w:rPr>
  </w:style>
  <w:style w:type="paragraph" w:customStyle="1" w:styleId="TableParagraph">
    <w:name w:val="Table Paragraph"/>
    <w:basedOn w:val="Normalny"/>
    <w:uiPriority w:val="1"/>
    <w:qFormat/>
    <w:rsid w:val="008D16A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CF4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4993">
      <w:bodyDiv w:val="1"/>
      <w:marLeft w:val="0"/>
      <w:marRight w:val="0"/>
      <w:marTop w:val="0"/>
      <w:marBottom w:val="0"/>
      <w:divBdr>
        <w:top w:val="none" w:sz="0" w:space="0" w:color="auto"/>
        <w:left w:val="none" w:sz="0" w:space="0" w:color="auto"/>
        <w:bottom w:val="none" w:sz="0" w:space="0" w:color="auto"/>
        <w:right w:val="none" w:sz="0" w:space="0" w:color="auto"/>
      </w:divBdr>
    </w:div>
    <w:div w:id="121314204">
      <w:bodyDiv w:val="1"/>
      <w:marLeft w:val="0"/>
      <w:marRight w:val="0"/>
      <w:marTop w:val="0"/>
      <w:marBottom w:val="0"/>
      <w:divBdr>
        <w:top w:val="none" w:sz="0" w:space="0" w:color="auto"/>
        <w:left w:val="none" w:sz="0" w:space="0" w:color="auto"/>
        <w:bottom w:val="none" w:sz="0" w:space="0" w:color="auto"/>
        <w:right w:val="none" w:sz="0" w:space="0" w:color="auto"/>
      </w:divBdr>
      <w:divsChild>
        <w:div w:id="1290816934">
          <w:marLeft w:val="0"/>
          <w:marRight w:val="0"/>
          <w:marTop w:val="0"/>
          <w:marBottom w:val="0"/>
          <w:divBdr>
            <w:top w:val="none" w:sz="0" w:space="0" w:color="auto"/>
            <w:left w:val="none" w:sz="0" w:space="0" w:color="auto"/>
            <w:bottom w:val="none" w:sz="0" w:space="0" w:color="auto"/>
            <w:right w:val="none" w:sz="0" w:space="0" w:color="auto"/>
          </w:divBdr>
          <w:divsChild>
            <w:div w:id="802892578">
              <w:marLeft w:val="0"/>
              <w:marRight w:val="0"/>
              <w:marTop w:val="0"/>
              <w:marBottom w:val="0"/>
              <w:divBdr>
                <w:top w:val="none" w:sz="0" w:space="0" w:color="auto"/>
                <w:left w:val="none" w:sz="0" w:space="0" w:color="auto"/>
                <w:bottom w:val="none" w:sz="0" w:space="0" w:color="auto"/>
                <w:right w:val="none" w:sz="0" w:space="0" w:color="auto"/>
              </w:divBdr>
              <w:divsChild>
                <w:div w:id="88165963">
                  <w:marLeft w:val="0"/>
                  <w:marRight w:val="0"/>
                  <w:marTop w:val="0"/>
                  <w:marBottom w:val="0"/>
                  <w:divBdr>
                    <w:top w:val="none" w:sz="0" w:space="0" w:color="auto"/>
                    <w:left w:val="none" w:sz="0" w:space="0" w:color="auto"/>
                    <w:bottom w:val="none" w:sz="0" w:space="0" w:color="auto"/>
                    <w:right w:val="none" w:sz="0" w:space="0" w:color="auto"/>
                  </w:divBdr>
                  <w:divsChild>
                    <w:div w:id="389236664">
                      <w:marLeft w:val="0"/>
                      <w:marRight w:val="0"/>
                      <w:marTop w:val="0"/>
                      <w:marBottom w:val="0"/>
                      <w:divBdr>
                        <w:top w:val="none" w:sz="0" w:space="0" w:color="auto"/>
                        <w:left w:val="none" w:sz="0" w:space="0" w:color="auto"/>
                        <w:bottom w:val="none" w:sz="0" w:space="0" w:color="auto"/>
                        <w:right w:val="none" w:sz="0" w:space="0" w:color="auto"/>
                      </w:divBdr>
                      <w:divsChild>
                        <w:div w:id="795565647">
                          <w:marLeft w:val="0"/>
                          <w:marRight w:val="0"/>
                          <w:marTop w:val="0"/>
                          <w:marBottom w:val="0"/>
                          <w:divBdr>
                            <w:top w:val="none" w:sz="0" w:space="0" w:color="auto"/>
                            <w:left w:val="none" w:sz="0" w:space="0" w:color="auto"/>
                            <w:bottom w:val="none" w:sz="0" w:space="0" w:color="auto"/>
                            <w:right w:val="none" w:sz="0" w:space="0" w:color="auto"/>
                          </w:divBdr>
                          <w:divsChild>
                            <w:div w:id="916474116">
                              <w:marLeft w:val="0"/>
                              <w:marRight w:val="0"/>
                              <w:marTop w:val="0"/>
                              <w:marBottom w:val="0"/>
                              <w:divBdr>
                                <w:top w:val="none" w:sz="0" w:space="0" w:color="auto"/>
                                <w:left w:val="none" w:sz="0" w:space="0" w:color="auto"/>
                                <w:bottom w:val="none" w:sz="0" w:space="0" w:color="auto"/>
                                <w:right w:val="none" w:sz="0" w:space="0" w:color="auto"/>
                              </w:divBdr>
                              <w:divsChild>
                                <w:div w:id="1296914233">
                                  <w:marLeft w:val="0"/>
                                  <w:marRight w:val="0"/>
                                  <w:marTop w:val="0"/>
                                  <w:marBottom w:val="0"/>
                                  <w:divBdr>
                                    <w:top w:val="none" w:sz="0" w:space="0" w:color="auto"/>
                                    <w:left w:val="none" w:sz="0" w:space="0" w:color="auto"/>
                                    <w:bottom w:val="none" w:sz="0" w:space="0" w:color="auto"/>
                                    <w:right w:val="none" w:sz="0" w:space="0" w:color="auto"/>
                                  </w:divBdr>
                                  <w:divsChild>
                                    <w:div w:id="1218736054">
                                      <w:marLeft w:val="0"/>
                                      <w:marRight w:val="0"/>
                                      <w:marTop w:val="0"/>
                                      <w:marBottom w:val="0"/>
                                      <w:divBdr>
                                        <w:top w:val="none" w:sz="0" w:space="0" w:color="auto"/>
                                        <w:left w:val="none" w:sz="0" w:space="0" w:color="auto"/>
                                        <w:bottom w:val="none" w:sz="0" w:space="0" w:color="auto"/>
                                        <w:right w:val="none" w:sz="0" w:space="0" w:color="auto"/>
                                      </w:divBdr>
                                      <w:divsChild>
                                        <w:div w:id="1052853475">
                                          <w:marLeft w:val="0"/>
                                          <w:marRight w:val="0"/>
                                          <w:marTop w:val="0"/>
                                          <w:marBottom w:val="0"/>
                                          <w:divBdr>
                                            <w:top w:val="none" w:sz="0" w:space="0" w:color="auto"/>
                                            <w:left w:val="none" w:sz="0" w:space="0" w:color="auto"/>
                                            <w:bottom w:val="none" w:sz="0" w:space="0" w:color="auto"/>
                                            <w:right w:val="none" w:sz="0" w:space="0" w:color="auto"/>
                                          </w:divBdr>
                                          <w:divsChild>
                                            <w:div w:id="233201502">
                                              <w:marLeft w:val="0"/>
                                              <w:marRight w:val="0"/>
                                              <w:marTop w:val="0"/>
                                              <w:marBottom w:val="0"/>
                                              <w:divBdr>
                                                <w:top w:val="none" w:sz="0" w:space="0" w:color="auto"/>
                                                <w:left w:val="none" w:sz="0" w:space="0" w:color="auto"/>
                                                <w:bottom w:val="none" w:sz="0" w:space="0" w:color="auto"/>
                                                <w:right w:val="none" w:sz="0" w:space="0" w:color="auto"/>
                                              </w:divBdr>
                                              <w:divsChild>
                                                <w:div w:id="1852328478">
                                                  <w:marLeft w:val="0"/>
                                                  <w:marRight w:val="0"/>
                                                  <w:marTop w:val="0"/>
                                                  <w:marBottom w:val="0"/>
                                                  <w:divBdr>
                                                    <w:top w:val="none" w:sz="0" w:space="0" w:color="auto"/>
                                                    <w:left w:val="none" w:sz="0" w:space="0" w:color="auto"/>
                                                    <w:bottom w:val="none" w:sz="0" w:space="0" w:color="auto"/>
                                                    <w:right w:val="none" w:sz="0" w:space="0" w:color="auto"/>
                                                  </w:divBdr>
                                                  <w:divsChild>
                                                    <w:div w:id="1870293242">
                                                      <w:marLeft w:val="0"/>
                                                      <w:marRight w:val="0"/>
                                                      <w:marTop w:val="0"/>
                                                      <w:marBottom w:val="0"/>
                                                      <w:divBdr>
                                                        <w:top w:val="none" w:sz="0" w:space="0" w:color="auto"/>
                                                        <w:left w:val="none" w:sz="0" w:space="0" w:color="auto"/>
                                                        <w:bottom w:val="none" w:sz="0" w:space="0" w:color="auto"/>
                                                        <w:right w:val="none" w:sz="0" w:space="0" w:color="auto"/>
                                                      </w:divBdr>
                                                      <w:divsChild>
                                                        <w:div w:id="730005620">
                                                          <w:marLeft w:val="0"/>
                                                          <w:marRight w:val="0"/>
                                                          <w:marTop w:val="0"/>
                                                          <w:marBottom w:val="0"/>
                                                          <w:divBdr>
                                                            <w:top w:val="none" w:sz="0" w:space="0" w:color="auto"/>
                                                            <w:left w:val="none" w:sz="0" w:space="0" w:color="auto"/>
                                                            <w:bottom w:val="none" w:sz="0" w:space="0" w:color="auto"/>
                                                            <w:right w:val="none" w:sz="0" w:space="0" w:color="auto"/>
                                                          </w:divBdr>
                                                        </w:div>
                                                        <w:div w:id="1428039400">
                                                          <w:marLeft w:val="0"/>
                                                          <w:marRight w:val="0"/>
                                                          <w:marTop w:val="0"/>
                                                          <w:marBottom w:val="0"/>
                                                          <w:divBdr>
                                                            <w:top w:val="none" w:sz="0" w:space="0" w:color="auto"/>
                                                            <w:left w:val="none" w:sz="0" w:space="0" w:color="auto"/>
                                                            <w:bottom w:val="none" w:sz="0" w:space="0" w:color="auto"/>
                                                            <w:right w:val="none" w:sz="0" w:space="0" w:color="auto"/>
                                                          </w:divBdr>
                                                          <w:divsChild>
                                                            <w:div w:id="1322778920">
                                                              <w:marLeft w:val="0"/>
                                                              <w:marRight w:val="0"/>
                                                              <w:marTop w:val="0"/>
                                                              <w:marBottom w:val="0"/>
                                                              <w:divBdr>
                                                                <w:top w:val="none" w:sz="0" w:space="0" w:color="auto"/>
                                                                <w:left w:val="none" w:sz="0" w:space="0" w:color="auto"/>
                                                                <w:bottom w:val="none" w:sz="0" w:space="0" w:color="auto"/>
                                                                <w:right w:val="none" w:sz="0" w:space="0" w:color="auto"/>
                                                              </w:divBdr>
                                                              <w:divsChild>
                                                                <w:div w:id="17380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450">
                                                          <w:marLeft w:val="0"/>
                                                          <w:marRight w:val="0"/>
                                                          <w:marTop w:val="0"/>
                                                          <w:marBottom w:val="0"/>
                                                          <w:divBdr>
                                                            <w:top w:val="none" w:sz="0" w:space="0" w:color="auto"/>
                                                            <w:left w:val="none" w:sz="0" w:space="0" w:color="auto"/>
                                                            <w:bottom w:val="none" w:sz="0" w:space="0" w:color="auto"/>
                                                            <w:right w:val="none" w:sz="0" w:space="0" w:color="auto"/>
                                                          </w:divBdr>
                                                          <w:divsChild>
                                                            <w:div w:id="1592855142">
                                                              <w:marLeft w:val="0"/>
                                                              <w:marRight w:val="0"/>
                                                              <w:marTop w:val="0"/>
                                                              <w:marBottom w:val="0"/>
                                                              <w:divBdr>
                                                                <w:top w:val="none" w:sz="0" w:space="0" w:color="auto"/>
                                                                <w:left w:val="none" w:sz="0" w:space="0" w:color="auto"/>
                                                                <w:bottom w:val="none" w:sz="0" w:space="0" w:color="auto"/>
                                                                <w:right w:val="none" w:sz="0" w:space="0" w:color="auto"/>
                                                              </w:divBdr>
                                                              <w:divsChild>
                                                                <w:div w:id="8326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5850">
                                                          <w:marLeft w:val="0"/>
                                                          <w:marRight w:val="0"/>
                                                          <w:marTop w:val="0"/>
                                                          <w:marBottom w:val="0"/>
                                                          <w:divBdr>
                                                            <w:top w:val="none" w:sz="0" w:space="0" w:color="auto"/>
                                                            <w:left w:val="none" w:sz="0" w:space="0" w:color="auto"/>
                                                            <w:bottom w:val="none" w:sz="0" w:space="0" w:color="auto"/>
                                                            <w:right w:val="none" w:sz="0" w:space="0" w:color="auto"/>
                                                          </w:divBdr>
                                                          <w:divsChild>
                                                            <w:div w:id="1356037352">
                                                              <w:marLeft w:val="0"/>
                                                              <w:marRight w:val="0"/>
                                                              <w:marTop w:val="0"/>
                                                              <w:marBottom w:val="0"/>
                                                              <w:divBdr>
                                                                <w:top w:val="none" w:sz="0" w:space="0" w:color="auto"/>
                                                                <w:left w:val="none" w:sz="0" w:space="0" w:color="auto"/>
                                                                <w:bottom w:val="none" w:sz="0" w:space="0" w:color="auto"/>
                                                                <w:right w:val="none" w:sz="0" w:space="0" w:color="auto"/>
                                                              </w:divBdr>
                                                              <w:divsChild>
                                                                <w:div w:id="5687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6547301">
      <w:bodyDiv w:val="1"/>
      <w:marLeft w:val="0"/>
      <w:marRight w:val="0"/>
      <w:marTop w:val="0"/>
      <w:marBottom w:val="0"/>
      <w:divBdr>
        <w:top w:val="none" w:sz="0" w:space="0" w:color="auto"/>
        <w:left w:val="none" w:sz="0" w:space="0" w:color="auto"/>
        <w:bottom w:val="none" w:sz="0" w:space="0" w:color="auto"/>
        <w:right w:val="none" w:sz="0" w:space="0" w:color="auto"/>
      </w:divBdr>
    </w:div>
    <w:div w:id="17900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remier/promocj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nkurs_pzs@mrips.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sip.legalis.pl/document-view.seam?documentId=mfrxilrtg4ytinzqguydc" TargetMode="External"/><Relationship Id="rId1" Type="http://schemas.openxmlformats.org/officeDocument/2006/relationships/hyperlink" Target="https://sip.legalis.pl/document-view.seam?documentId=mfrxilrtg4ytinzqguyd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2A7BE-F508-4E1D-AE2B-88EC2DCB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33</Pages>
  <Words>10057</Words>
  <Characters>60348</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Bączkowska</dc:creator>
  <cp:lastModifiedBy>Magdalena Zwolińska</cp:lastModifiedBy>
  <cp:revision>8</cp:revision>
  <cp:lastPrinted>2019-05-15T10:50:00Z</cp:lastPrinted>
  <dcterms:created xsi:type="dcterms:W3CDTF">2020-11-13T12:13:00Z</dcterms:created>
  <dcterms:modified xsi:type="dcterms:W3CDTF">2020-12-15T08:18:00Z</dcterms:modified>
</cp:coreProperties>
</file>