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F97F31">
        <w:rPr>
          <w:rFonts w:ascii="Times New Roman" w:eastAsia="Times New Roman" w:hAnsi="Times New Roman" w:cs="Times New Roman"/>
          <w:b/>
          <w:lang w:eastAsia="pl-PL"/>
        </w:rPr>
        <w:tab/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2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2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posiada obowiązkowy wkład niefinansowy?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6945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</w:t>
            </w:r>
            <w:r w:rsidR="0069456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szechniający obronność państwa oraz  ukierunkowane jest na wsparcie </w:t>
            </w:r>
            <w:r w:rsidR="00694561" w:rsidRPr="00694561">
              <w:rPr>
                <w:rFonts w:ascii="Arial" w:hAnsi="Arial" w:cs="Arial"/>
                <w:sz w:val="16"/>
                <w:szCs w:val="16"/>
              </w:rPr>
              <w:t xml:space="preserve">działalności na rzecz weteranów i weteranów poszkodowanych w rozumieniu </w:t>
            </w:r>
            <w:hyperlink r:id="rId7" w:anchor="/document/17735265?cm=DOCUMENT" w:history="1">
              <w:r w:rsidR="00694561" w:rsidRPr="00694561">
                <w:rPr>
                  <w:rFonts w:ascii="Arial" w:hAnsi="Arial" w:cs="Arial"/>
                  <w:sz w:val="16"/>
                  <w:szCs w:val="16"/>
                </w:rPr>
                <w:t>ustawy</w:t>
              </w:r>
            </w:hyperlink>
            <w:r w:rsidR="00694561" w:rsidRPr="00694561">
              <w:rPr>
                <w:rFonts w:ascii="Arial" w:hAnsi="Arial" w:cs="Arial"/>
                <w:sz w:val="16"/>
                <w:szCs w:val="16"/>
              </w:rPr>
              <w:t xml:space="preserve"> z dnia 19 sierpnia 2011 r. o weteranach działań poza granicami państwa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  <w:bookmarkStart w:id="0" w:name="_GoBack"/>
        <w:bookmarkEnd w:id="0"/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8"/>
      <w:footerReference w:type="even" r:id="rId9"/>
      <w:footerReference w:type="default" r:id="rId10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32" w:rsidRDefault="00731132" w:rsidP="00731132">
      <w:pPr>
        <w:spacing w:after="0" w:line="240" w:lineRule="auto"/>
      </w:pPr>
      <w:r>
        <w:separator/>
      </w:r>
    </w:p>
  </w:endnote>
  <w:end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694561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56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27AEB" w:rsidRDefault="00694561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32" w:rsidRDefault="00731132" w:rsidP="00731132">
      <w:pPr>
        <w:spacing w:after="0" w:line="240" w:lineRule="auto"/>
      </w:pPr>
      <w:r>
        <w:separator/>
      </w:r>
    </w:p>
  </w:footnote>
  <w:footnote w:type="continuationSeparator" w:id="0">
    <w:p w:rsidR="00731132" w:rsidRDefault="00731132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E94C4E">
      <w:rPr>
        <w:rFonts w:ascii="Arial" w:hAnsi="Arial" w:cs="Arial"/>
        <w:i/>
        <w:sz w:val="23"/>
        <w:szCs w:val="23"/>
      </w:rPr>
      <w:t>onkursu Ofert nr ew. 07</w:t>
    </w:r>
    <w:r>
      <w:rPr>
        <w:rFonts w:ascii="Arial" w:hAnsi="Arial" w:cs="Arial"/>
        <w:i/>
        <w:sz w:val="23"/>
        <w:szCs w:val="23"/>
      </w:rPr>
      <w:t>/2019/WD/DEKiD</w:t>
    </w:r>
  </w:p>
  <w:p w:rsidR="003F7AE8" w:rsidRDefault="00694561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694561" w:rsidP="00E7033A">
          <w:pPr>
            <w:pStyle w:val="Nagwek"/>
            <w:jc w:val="center"/>
          </w:pPr>
        </w:p>
      </w:tc>
    </w:tr>
  </w:tbl>
  <w:p w:rsidR="003F7AE8" w:rsidRDefault="00694561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5130B7"/>
    <w:rsid w:val="00694561"/>
    <w:rsid w:val="00731132"/>
    <w:rsid w:val="00E94C4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2C23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eblex.milnet-z.ron.i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2019-04-15T09:41:00Z</cp:lastPrinted>
  <dcterms:created xsi:type="dcterms:W3CDTF">2019-04-15T07:54:00Z</dcterms:created>
  <dcterms:modified xsi:type="dcterms:W3CDTF">2019-04-26T06:06:00Z</dcterms:modified>
</cp:coreProperties>
</file>