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53616" w14:textId="66F9957A" w:rsidR="00A50D76" w:rsidRDefault="00D00134">
      <w:r>
        <w:rPr>
          <w:noProof/>
        </w:rPr>
        <w:drawing>
          <wp:inline distT="0" distB="0" distL="0" distR="0" wp14:anchorId="25055854" wp14:editId="09B3D738">
            <wp:extent cx="5760720" cy="3270434"/>
            <wp:effectExtent l="0" t="0" r="0" b="6350"/>
            <wp:docPr id="1" name="Graf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70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E85CC0" w14:textId="603AF170" w:rsidR="00D00134" w:rsidRDefault="00D00134"/>
    <w:p w14:paraId="3E69C597" w14:textId="77777777" w:rsidR="00D00134" w:rsidRDefault="00D00134" w:rsidP="00D00134">
      <w:pPr>
        <w:spacing w:after="0" w:line="276" w:lineRule="auto"/>
        <w:jc w:val="both"/>
        <w:rPr>
          <w:rFonts w:cstheme="minorHAnsi"/>
          <w:b/>
          <w:bCs/>
          <w:color w:val="0000CC"/>
          <w:sz w:val="28"/>
          <w:szCs w:val="28"/>
        </w:rPr>
      </w:pPr>
      <w:r>
        <w:rPr>
          <w:rFonts w:cstheme="minorHAnsi"/>
          <w:b/>
          <w:bCs/>
          <w:color w:val="0000CC"/>
          <w:sz w:val="28"/>
          <w:szCs w:val="28"/>
        </w:rPr>
        <w:t xml:space="preserve">              </w:t>
      </w:r>
      <w:r w:rsidRPr="00C34FFB">
        <w:rPr>
          <w:rFonts w:cstheme="minorHAnsi"/>
          <w:b/>
          <w:bCs/>
          <w:color w:val="0000CC"/>
          <w:sz w:val="28"/>
          <w:szCs w:val="28"/>
        </w:rPr>
        <w:t xml:space="preserve">Program </w:t>
      </w:r>
      <w:r>
        <w:rPr>
          <w:rFonts w:cstheme="minorHAnsi"/>
          <w:b/>
          <w:bCs/>
          <w:color w:val="0000CC"/>
          <w:sz w:val="28"/>
          <w:szCs w:val="28"/>
        </w:rPr>
        <w:t xml:space="preserve">profilaktyki i przedszkolnej edukacji zdrowotnej </w:t>
      </w:r>
      <w:r w:rsidRPr="00C34FFB">
        <w:rPr>
          <w:rFonts w:cstheme="minorHAnsi"/>
          <w:b/>
          <w:bCs/>
          <w:color w:val="0000CC"/>
          <w:sz w:val="28"/>
          <w:szCs w:val="28"/>
        </w:rPr>
        <w:t xml:space="preserve">pt. DZIELNE DZIECIAKI I ICH SPOSOBY NA MIKROBY adresowany jest </w:t>
      </w:r>
      <w:r>
        <w:rPr>
          <w:rFonts w:cstheme="minorHAnsi"/>
          <w:b/>
          <w:bCs/>
          <w:color w:val="0000CC"/>
          <w:sz w:val="28"/>
          <w:szCs w:val="28"/>
        </w:rPr>
        <w:t xml:space="preserve">wychowanków przedszkoli oraz do dzieci z oddziałów przedszkolnych w szkołach podstawowych. </w:t>
      </w:r>
    </w:p>
    <w:p w14:paraId="7ACE16C8" w14:textId="77777777" w:rsidR="00D00134" w:rsidRDefault="00D00134" w:rsidP="00D00134">
      <w:pPr>
        <w:spacing w:after="0" w:line="276" w:lineRule="auto"/>
        <w:jc w:val="both"/>
        <w:rPr>
          <w:b/>
          <w:bCs/>
          <w:color w:val="0000CC"/>
          <w:sz w:val="28"/>
          <w:szCs w:val="28"/>
        </w:rPr>
      </w:pPr>
      <w:r w:rsidRPr="00C34FFB">
        <w:rPr>
          <w:b/>
          <w:bCs/>
          <w:color w:val="0000CC"/>
          <w:sz w:val="28"/>
          <w:szCs w:val="28"/>
        </w:rPr>
        <w:t xml:space="preserve">              Celem programu jest poznanie zasad ochrony zdrowia przed mikroorganizmami chorobowymi poprzez wdrażanie zdrowego stylu życia</w:t>
      </w:r>
      <w:r>
        <w:rPr>
          <w:b/>
          <w:bCs/>
          <w:color w:val="0000CC"/>
          <w:sz w:val="28"/>
          <w:szCs w:val="28"/>
        </w:rPr>
        <w:t xml:space="preserve">             </w:t>
      </w:r>
      <w:r w:rsidRPr="00C34FFB">
        <w:rPr>
          <w:b/>
          <w:bCs/>
          <w:color w:val="0000CC"/>
          <w:sz w:val="28"/>
          <w:szCs w:val="28"/>
        </w:rPr>
        <w:t xml:space="preserve"> i racjonalne zachowania, poznanie zagrożeń związanych z obecną sytuacja epidemiczną i podniesienie świadomości na temat dbania o higienę osobistą oraz troski o zdrowie własne, rówieśników i osób z otoczenia.</w:t>
      </w:r>
    </w:p>
    <w:p w14:paraId="4F4CEA32" w14:textId="77777777" w:rsidR="00D00134" w:rsidRDefault="00D00134" w:rsidP="00D00134">
      <w:pPr>
        <w:spacing w:after="0" w:line="276" w:lineRule="auto"/>
        <w:jc w:val="both"/>
        <w:rPr>
          <w:b/>
          <w:bCs/>
          <w:color w:val="0000CC"/>
          <w:sz w:val="28"/>
          <w:szCs w:val="28"/>
        </w:rPr>
      </w:pPr>
      <w:r w:rsidRPr="00C34FFB">
        <w:rPr>
          <w:b/>
          <w:bCs/>
          <w:color w:val="0000CC"/>
          <w:sz w:val="28"/>
          <w:szCs w:val="28"/>
        </w:rPr>
        <w:t xml:space="preserve">Program jest doskonale oprzyrządowany (prezentacja dla dzieci, scenariusz zajęć, plansze poglądowe, materiały do kolorowania). Można go zrealizować </w:t>
      </w:r>
      <w:r>
        <w:rPr>
          <w:b/>
          <w:bCs/>
          <w:color w:val="0000CC"/>
          <w:sz w:val="28"/>
          <w:szCs w:val="28"/>
        </w:rPr>
        <w:t xml:space="preserve">     </w:t>
      </w:r>
      <w:r w:rsidRPr="00C34FFB">
        <w:rPr>
          <w:b/>
          <w:bCs/>
          <w:color w:val="0000CC"/>
          <w:sz w:val="28"/>
          <w:szCs w:val="28"/>
        </w:rPr>
        <w:t>w czasie od 1 do 4 godzin.</w:t>
      </w:r>
    </w:p>
    <w:p w14:paraId="504D3EA9" w14:textId="77777777" w:rsidR="00D00134" w:rsidRDefault="00D00134"/>
    <w:sectPr w:rsidR="00D001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134"/>
    <w:rsid w:val="00987327"/>
    <w:rsid w:val="00D00134"/>
    <w:rsid w:val="00F8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DFAC9"/>
  <w15:chartTrackingRefBased/>
  <w15:docId w15:val="{1A3C5F21-01AF-400B-B550-3F57A2384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110</Words>
  <Characters>660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Miroslawa Orlik</dc:creator>
  <cp:keywords/>
  <dc:description/>
  <cp:lastModifiedBy>Miroslawa Orlik</cp:lastModifiedBy>
  <cp:revision>1</cp:revision>
  <cp:lastPrinted>2021-05-26T06:21:00Z</cp:lastPrinted>
  <dcterms:created xsi:type="dcterms:W3CDTF">2021-05-26T06:19:00Z</dcterms:created>
  <dcterms:modified xsi:type="dcterms:W3CDTF">2021-05-26T06:22:00Z</dcterms:modified>
</cp:coreProperties>
</file>