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24D2942F" w:rsidR="000723DB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3D8B8DA4" w14:textId="55F4BADE" w:rsidR="00B474FD" w:rsidRPr="009D3DEC" w:rsidRDefault="00B474FD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C7FAC2A" w14:textId="77777777" w:rsidR="00B474FD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98B351B" w14:textId="013DCD00" w:rsidR="000723DB" w:rsidRPr="009D3DEC" w:rsidRDefault="00305127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2C6D56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D240ED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10C77EF6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505E5831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4E6A2BD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5A1FA680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435179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309941AF" w14:textId="77777777" w:rsidR="001E374C" w:rsidRPr="001E374C" w:rsidRDefault="001E374C" w:rsidP="001E374C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3F7C79F1" w14:textId="0279AF4B" w:rsidR="000723DB" w:rsidRPr="009D3DEC" w:rsidRDefault="001E374C" w:rsidP="001E374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E374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0723DB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B474FD">
        <w:trPr>
          <w:trHeight w:val="24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1CF" w14:textId="1159B86F" w:rsidR="008C4BA1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Pr="00A63A05">
              <w:rPr>
                <w:rFonts w:ascii="Arial" w:hAnsi="Arial" w:cs="Arial"/>
                <w:b/>
                <w:sz w:val="24"/>
                <w:szCs w:val="24"/>
              </w:rPr>
              <w:t xml:space="preserve">Wnioskodawcą może być: </w:t>
            </w:r>
          </w:p>
          <w:p w14:paraId="25E6D962" w14:textId="77777777" w:rsidR="008C4BA1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63A05">
              <w:rPr>
                <w:rFonts w:ascii="Arial" w:hAnsi="Arial" w:cs="Arial"/>
                <w:b/>
                <w:sz w:val="24"/>
                <w:szCs w:val="24"/>
              </w:rPr>
              <w:t xml:space="preserve">) związek organizacji pozarządowych posiadający osobowość prawną albo osób prawnych zrzeszających organizacje pozarządowe </w:t>
            </w:r>
          </w:p>
          <w:p w14:paraId="242E4D82" w14:textId="77777777" w:rsidR="008C4BA1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A05">
              <w:rPr>
                <w:rFonts w:ascii="Arial" w:hAnsi="Arial" w:cs="Arial"/>
                <w:b/>
                <w:sz w:val="24"/>
                <w:szCs w:val="24"/>
              </w:rPr>
              <w:t xml:space="preserve">lub </w:t>
            </w:r>
          </w:p>
          <w:p w14:paraId="41AD7BD1" w14:textId="1F6043F4" w:rsidR="000723DB" w:rsidRPr="008C4BA1" w:rsidRDefault="008C4BA1" w:rsidP="008C4BA1">
            <w:pPr>
              <w:spacing w:after="12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C4BA1">
              <w:rPr>
                <w:rFonts w:ascii="Arial" w:hAnsi="Arial" w:cs="Arial"/>
                <w:b/>
                <w:sz w:val="24"/>
                <w:szCs w:val="24"/>
              </w:rPr>
              <w:t>b) organizacja patronacka, tj. organizacja pozarządowa, która prowadzi koalicję lub sieć zrzeszającą organizacje pozarządowe, zawiązaną na podstawie umocowania podmiotów (np. porozumienie, regulamin, powierzenie), które wyznaczyły ją do reprezentacji.</w:t>
            </w:r>
          </w:p>
        </w:tc>
      </w:tr>
      <w:tr w:rsidR="00D86DED" w14:paraId="6620BC52" w14:textId="77777777" w:rsidTr="002E4F65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05D" w14:textId="368DA385" w:rsidR="00D86DED" w:rsidRPr="00D86DED" w:rsidRDefault="008C4BA1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FF3151">
              <w:rPr>
                <w:rFonts w:ascii="Arial" w:hAnsi="Arial" w:cs="Arial"/>
                <w:b/>
                <w:sz w:val="24"/>
                <w:szCs w:val="24"/>
              </w:rPr>
              <w:t>Projekt ma charakter ogólnopolski.</w:t>
            </w:r>
          </w:p>
        </w:tc>
      </w:tr>
      <w:tr w:rsidR="00D86DED" w14:paraId="4ED84F90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C25" w14:textId="50734A2F" w:rsidR="00D86DED" w:rsidRPr="00D86DED" w:rsidRDefault="008C4BA1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FF3151">
              <w:rPr>
                <w:rFonts w:ascii="Arial" w:hAnsi="Arial" w:cs="Arial"/>
                <w:b/>
                <w:sz w:val="24"/>
                <w:szCs w:val="24"/>
              </w:rPr>
              <w:t>Projekt może być realizowany w partnerstwie. Partnerem projektu może być wyłącznie organizacja pozarządowa. Dany podmiot może wystąpić jako wnioskodawca lub partner wyłącznie w jednym projekcie składanym w ramach naboru.</w:t>
            </w:r>
          </w:p>
        </w:tc>
      </w:tr>
      <w:tr w:rsidR="00D86DED" w14:paraId="1E59839C" w14:textId="77777777" w:rsidTr="00FE10F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306" w14:textId="07288C49" w:rsidR="00D86DED" w:rsidRPr="008C4BA1" w:rsidRDefault="008C4BA1" w:rsidP="008C4BA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4. </w:t>
            </w:r>
            <w:r w:rsidRPr="002F5FCE">
              <w:rPr>
                <w:rFonts w:ascii="Arial" w:hAnsi="Arial" w:cs="Arial"/>
                <w:b/>
                <w:iCs/>
                <w:sz w:val="24"/>
                <w:szCs w:val="24"/>
              </w:rPr>
              <w:t>Wartość projektu nie przekracza 5 000 000 zł.</w:t>
            </w:r>
          </w:p>
        </w:tc>
      </w:tr>
      <w:tr w:rsidR="00D86DED" w14:paraId="7AE22E6E" w14:textId="77777777" w:rsidTr="00C66C93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6C2" w14:textId="2D49639F" w:rsidR="00D86DED" w:rsidRPr="00D86DED" w:rsidRDefault="008C4BA1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2F5FCE">
              <w:rPr>
                <w:rFonts w:ascii="Arial" w:hAnsi="Arial" w:cs="Arial"/>
                <w:b/>
                <w:iCs/>
                <w:sz w:val="24"/>
                <w:szCs w:val="24"/>
              </w:rPr>
              <w:t>Wnioskodawca funkcjonuje jako związek organizacji pozarządowych lub organizacja patronacka, o których mowa w kryterium nr 1, co najmniej dwa lata bezpośrednio przed datą ogłoszenia naboru, licząc do dnia jego ogłoszenia oraz posiada doświadczenie w zakresie wypracowywania rozwiązań wspierających budowę oraz rozwój sieci, federacji i koalicji NGO, w okresie dwóch lat przypadających bezpośrednio przed datą ogłoszenia naboru. W przypadku projektów partnerskich, kryterium jest spełnione, gdy doświadczenie posiada lider partnerstwa (wnioskodawca).</w:t>
            </w:r>
          </w:p>
        </w:tc>
      </w:tr>
      <w:tr w:rsidR="00D86DED" w14:paraId="1AF1B2B8" w14:textId="77777777" w:rsidTr="006A1802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8E8" w14:textId="77777777" w:rsidR="008C4BA1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Pr="002F5FCE">
              <w:rPr>
                <w:rFonts w:ascii="Arial" w:hAnsi="Arial" w:cs="Arial"/>
                <w:b/>
                <w:sz w:val="24"/>
                <w:szCs w:val="24"/>
              </w:rPr>
              <w:t xml:space="preserve">W ramach projektu wnioskodawca opracuje strategię działań w zakresie budowy i rozwoju sieci/koalicji/federacji, pozwalającą wdrożyć mechanizmy usprawniające działanie zrzeszonych NGO w obszarach usług publicznych. Jeżeli na dzień ogłoszenia naboru wnioskodawca posiada strategię, w ramach projektu dokona jej aktualizacji. </w:t>
            </w:r>
          </w:p>
          <w:p w14:paraId="521C18D6" w14:textId="067781A2" w:rsidR="00D86DED" w:rsidRPr="00D86DED" w:rsidRDefault="008C4BA1" w:rsidP="008C4BA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5FCE">
              <w:rPr>
                <w:rFonts w:ascii="Arial" w:hAnsi="Arial" w:cs="Arial"/>
                <w:b/>
                <w:sz w:val="24"/>
                <w:szCs w:val="24"/>
              </w:rPr>
              <w:t>Opracowana/zaktualizowana strategia zostanie przedstawiona do zaopiniowania Instytucji Organizującej Nabór.</w:t>
            </w:r>
          </w:p>
        </w:tc>
      </w:tr>
      <w:tr w:rsidR="00D86DED" w14:paraId="10490FEA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4710" w14:textId="77777777" w:rsidR="008C4BA1" w:rsidRPr="0085420F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Pr="0085420F">
              <w:rPr>
                <w:rFonts w:ascii="Arial" w:hAnsi="Arial" w:cs="Arial"/>
                <w:b/>
                <w:sz w:val="24"/>
                <w:szCs w:val="24"/>
              </w:rPr>
              <w:t>Wnioskodawca w ramach projektu zaplanuje wdrożenie, a następnie wdroży w swojej organizacji oraz w organizacjach pozarządowych zrzeszonych w jej strukturach formalnych i nieformalnych (organizacje patronackie):</w:t>
            </w:r>
          </w:p>
          <w:p w14:paraId="03E6ECFC" w14:textId="77777777" w:rsidR="008C4BA1" w:rsidRPr="0085420F" w:rsidRDefault="008C4BA1" w:rsidP="008C4BA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 w:rsidRPr="0085420F">
              <w:rPr>
                <w:rFonts w:ascii="Arial" w:hAnsi="Arial" w:cs="Arial"/>
                <w:b/>
              </w:rPr>
              <w:t>strategię działań w zakresie budowy i rozwoju sieci/koalicji /federacji,</w:t>
            </w:r>
          </w:p>
          <w:p w14:paraId="4D1E2D8D" w14:textId="77777777" w:rsidR="008C4BA1" w:rsidRPr="0085420F" w:rsidRDefault="008C4BA1" w:rsidP="008C4BA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</w:rPr>
            </w:pPr>
            <w:r w:rsidRPr="0085420F">
              <w:rPr>
                <w:rFonts w:ascii="Arial" w:hAnsi="Arial" w:cs="Arial"/>
                <w:b/>
              </w:rPr>
              <w:t xml:space="preserve">co najmniej 2 usprawnienia wypracowane w ramach strategii, mające pozytywny wpływ na budowę i rozwój sieci/koalicji/federacji w obszarze usług publicznych. </w:t>
            </w:r>
          </w:p>
          <w:p w14:paraId="00712946" w14:textId="19C6684C" w:rsidR="00D86DED" w:rsidRPr="00D86DED" w:rsidRDefault="008C4BA1" w:rsidP="008C4BA1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420F">
              <w:rPr>
                <w:rFonts w:ascii="Arial" w:hAnsi="Arial" w:cs="Arial"/>
                <w:b/>
                <w:sz w:val="24"/>
                <w:szCs w:val="24"/>
              </w:rPr>
              <w:lastRenderedPageBreak/>
              <w:t>W przypadku projektów realizowanych w partnerstwie zaplanowanie wdrożenia i wdrożenie może również obejmować partnera oraz organizacje pozarządowe zrzeszone w jego formalnych i nieformalnych strukturach.</w:t>
            </w:r>
          </w:p>
        </w:tc>
      </w:tr>
      <w:tr w:rsidR="00D86DED" w14:paraId="7E79FC46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6DE" w14:textId="77777777" w:rsidR="008C4BA1" w:rsidRDefault="008C4BA1" w:rsidP="008C4B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8. </w:t>
            </w:r>
            <w:r w:rsidRPr="0085420F">
              <w:rPr>
                <w:rFonts w:ascii="Arial" w:hAnsi="Arial" w:cs="Arial"/>
                <w:b/>
                <w:sz w:val="24"/>
                <w:szCs w:val="24"/>
              </w:rPr>
              <w:t>Wnioskodawca, a w przypadku gdy wdrożenie obejmuje partnera i organizacje pozarządowe zrzeszone w jego strukturach - również partner, jest zobowiązany do wspierania członków swojej sieci/koalicji/federacji na każdym etapie wdrażania strategii i usprawnień oraz do prowadzenia stałego monitoringu i oceny stanu wdrażania. Minimalna liczba organizacji pozarządowych objętych wsparciem zależy od wysokości budżetu projektu, tj.:</w:t>
            </w:r>
          </w:p>
          <w:p w14:paraId="54C958EE" w14:textId="77777777" w:rsidR="008C4BA1" w:rsidRDefault="008C4BA1" w:rsidP="008C4BA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</w:rPr>
            </w:pPr>
            <w:r w:rsidRPr="0085420F">
              <w:rPr>
                <w:rFonts w:ascii="Arial" w:hAnsi="Arial" w:cs="Arial"/>
                <w:b/>
              </w:rPr>
              <w:t>do 1 mln zł – minimum 10 organizacji,</w:t>
            </w:r>
          </w:p>
          <w:p w14:paraId="5F743BB1" w14:textId="77777777" w:rsidR="008C4BA1" w:rsidRDefault="008C4BA1" w:rsidP="008C4BA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</w:rPr>
            </w:pPr>
            <w:r w:rsidRPr="0085420F">
              <w:rPr>
                <w:rFonts w:ascii="Arial" w:hAnsi="Arial" w:cs="Arial"/>
                <w:b/>
              </w:rPr>
              <w:t>ponad 1 mln zł do 3 mln zł – minimum 25 organizacji,</w:t>
            </w:r>
          </w:p>
          <w:p w14:paraId="5DF4414C" w14:textId="45BC2F6D" w:rsidR="00D86DED" w:rsidRPr="008C4BA1" w:rsidRDefault="008C4BA1" w:rsidP="008C4BA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</w:rPr>
            </w:pPr>
            <w:r w:rsidRPr="008C4BA1">
              <w:rPr>
                <w:rFonts w:ascii="Arial" w:hAnsi="Arial" w:cs="Arial"/>
                <w:b/>
              </w:rPr>
              <w:t>ponad 3 mln zł do 5 mln zł – minimum 40 organizacji.</w:t>
            </w:r>
          </w:p>
        </w:tc>
      </w:tr>
      <w:tr w:rsidR="008C4BA1" w14:paraId="795A0C3E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9D1C" w14:textId="5808EDF1" w:rsidR="008C4BA1" w:rsidRPr="00D86DED" w:rsidRDefault="008C4BA1" w:rsidP="00D86DE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9. </w:t>
            </w:r>
            <w:r w:rsidRPr="008C4BA1">
              <w:rPr>
                <w:rFonts w:ascii="Arial" w:hAnsi="Arial" w:cs="Arial"/>
                <w:b/>
                <w:sz w:val="24"/>
                <w:szCs w:val="24"/>
              </w:rPr>
              <w:t>Okres realizacji projektu nie przekroczy 36 miesięcy.</w:t>
            </w:r>
          </w:p>
        </w:tc>
      </w:tr>
      <w:tr w:rsidR="00D86DED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D86DED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D86DED" w:rsidRPr="00CB7076" w:rsidRDefault="00D86DED" w:rsidP="00D86DE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D86DED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D86DED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D86DED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D86DED" w:rsidRPr="00CB7076" w:rsidRDefault="00D86DED" w:rsidP="00D86D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86DED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D86DED" w:rsidRPr="00CB7076" w:rsidRDefault="00D86DED" w:rsidP="00D86DE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D86DED" w:rsidRPr="00CB7076" w:rsidRDefault="00D86DED" w:rsidP="00D86DE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6DED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D86DED" w:rsidRPr="00CB7076" w:rsidRDefault="00D86DED" w:rsidP="00D86DE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1. Projekt jest zgodny ze Standardem minimum realizacji zasady równości kobiet i mężczyzn w ramach projektów współfinansowanych z EFS+, który został określony w Załączniku nr 1 do </w:t>
            </w: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1B615" w14:textId="77777777" w:rsid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714463DF" w14:textId="77777777" w:rsidR="006B191F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660C9A4C" w14:textId="2E60B071" w:rsidR="006B191F" w:rsidRP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C6F1389" w14:textId="79FC7B21" w:rsidR="000723DB" w:rsidRPr="009D3DEC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ACA3" w14:textId="77777777" w:rsidR="00C8700D" w:rsidRDefault="00C8700D" w:rsidP="000723DB">
      <w:pPr>
        <w:spacing w:after="0" w:line="240" w:lineRule="auto"/>
      </w:pPr>
      <w:r>
        <w:separator/>
      </w:r>
    </w:p>
  </w:endnote>
  <w:endnote w:type="continuationSeparator" w:id="0">
    <w:p w14:paraId="6EF13295" w14:textId="77777777" w:rsidR="00C8700D" w:rsidRDefault="00C8700D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5203A" w14:textId="77777777" w:rsidR="00C8700D" w:rsidRDefault="00C8700D" w:rsidP="000723DB">
      <w:pPr>
        <w:spacing w:after="0" w:line="240" w:lineRule="auto"/>
      </w:pPr>
      <w:r>
        <w:separator/>
      </w:r>
    </w:p>
  </w:footnote>
  <w:footnote w:type="continuationSeparator" w:id="0">
    <w:p w14:paraId="344A1018" w14:textId="77777777" w:rsidR="00C8700D" w:rsidRDefault="00C8700D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313"/>
    <w:multiLevelType w:val="hybridMultilevel"/>
    <w:tmpl w:val="EC94730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C48AC"/>
    <w:multiLevelType w:val="hybridMultilevel"/>
    <w:tmpl w:val="4004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23EA"/>
    <w:multiLevelType w:val="hybridMultilevel"/>
    <w:tmpl w:val="1C706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0E88"/>
    <w:multiLevelType w:val="hybridMultilevel"/>
    <w:tmpl w:val="680E3D0C"/>
    <w:lvl w:ilvl="0" w:tplc="9DE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6C771A"/>
    <w:multiLevelType w:val="hybridMultilevel"/>
    <w:tmpl w:val="E7B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4018"/>
    <w:multiLevelType w:val="hybridMultilevel"/>
    <w:tmpl w:val="36E8D5F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0312844"/>
    <w:multiLevelType w:val="hybridMultilevel"/>
    <w:tmpl w:val="02FC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F5EA1"/>
    <w:multiLevelType w:val="hybridMultilevel"/>
    <w:tmpl w:val="175C8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F70177B"/>
    <w:multiLevelType w:val="hybridMultilevel"/>
    <w:tmpl w:val="F93C2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2012C"/>
    <w:multiLevelType w:val="hybridMultilevel"/>
    <w:tmpl w:val="50D68F04"/>
    <w:lvl w:ilvl="0" w:tplc="64A0C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153672">
    <w:abstractNumId w:val="9"/>
  </w:num>
  <w:num w:numId="2" w16cid:durableId="2007124552">
    <w:abstractNumId w:val="4"/>
  </w:num>
  <w:num w:numId="3" w16cid:durableId="1625311338">
    <w:abstractNumId w:val="0"/>
  </w:num>
  <w:num w:numId="4" w16cid:durableId="88236171">
    <w:abstractNumId w:val="6"/>
  </w:num>
  <w:num w:numId="5" w16cid:durableId="1764647685">
    <w:abstractNumId w:val="11"/>
  </w:num>
  <w:num w:numId="6" w16cid:durableId="1447386374">
    <w:abstractNumId w:val="3"/>
  </w:num>
  <w:num w:numId="7" w16cid:durableId="1744179839">
    <w:abstractNumId w:val="5"/>
  </w:num>
  <w:num w:numId="8" w16cid:durableId="1588417125">
    <w:abstractNumId w:val="8"/>
  </w:num>
  <w:num w:numId="9" w16cid:durableId="735858429">
    <w:abstractNumId w:val="2"/>
  </w:num>
  <w:num w:numId="10" w16cid:durableId="1130168326">
    <w:abstractNumId w:val="10"/>
  </w:num>
  <w:num w:numId="11" w16cid:durableId="888960972">
    <w:abstractNumId w:val="7"/>
  </w:num>
  <w:num w:numId="12" w16cid:durableId="37049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DB"/>
    <w:rsid w:val="000723DB"/>
    <w:rsid w:val="001225D7"/>
    <w:rsid w:val="001E374C"/>
    <w:rsid w:val="002C3490"/>
    <w:rsid w:val="002C6D56"/>
    <w:rsid w:val="00300C2E"/>
    <w:rsid w:val="00305127"/>
    <w:rsid w:val="003E53A3"/>
    <w:rsid w:val="00626385"/>
    <w:rsid w:val="006B191F"/>
    <w:rsid w:val="006E321A"/>
    <w:rsid w:val="00860D3A"/>
    <w:rsid w:val="008C4BA1"/>
    <w:rsid w:val="00B474FD"/>
    <w:rsid w:val="00C8700D"/>
    <w:rsid w:val="00CB10F9"/>
    <w:rsid w:val="00D240ED"/>
    <w:rsid w:val="00D763CD"/>
    <w:rsid w:val="00D86DED"/>
    <w:rsid w:val="00E124D6"/>
    <w:rsid w:val="00F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C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B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2</cp:revision>
  <dcterms:created xsi:type="dcterms:W3CDTF">2025-01-07T13:39:00Z</dcterms:created>
  <dcterms:modified xsi:type="dcterms:W3CDTF">2025-01-07T13:39:00Z</dcterms:modified>
</cp:coreProperties>
</file>