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1415CA9D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38B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5E5561A8" w14:textId="77777777" w:rsidR="009056C9" w:rsidRDefault="009056C9" w:rsidP="009056C9">
                      <w:pPr>
                        <w:jc w:val="center"/>
                      </w:pPr>
                    </w:p>
                    <w:p w14:paraId="0C9050B0" w14:textId="77777777"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14:paraId="17741D92" w14:textId="77777777"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EA4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62CB59A0" w14:textId="77777777"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E3A4CDB" w14:textId="77777777"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DA33F75" w14:textId="77777777"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4AC6336F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0B0118D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D9E1B19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8275DB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F0426D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43130B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2652D1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14:paraId="5F43E534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ABCEE7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  <w:r w:rsidR="003647D4">
        <w:rPr>
          <w:rFonts w:ascii="Verdana" w:hAnsi="Verdana" w:cs="Arial"/>
          <w:b/>
          <w:bCs/>
          <w:color w:val="000000"/>
          <w:sz w:val="20"/>
          <w:szCs w:val="20"/>
        </w:rPr>
        <w:tab/>
        <w:t>`</w: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69D2C908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420A6">
        <w:rPr>
          <w:rFonts w:ascii="Verdana" w:hAnsi="Verdana" w:cs="Tahoma"/>
          <w:b/>
          <w:bCs/>
          <w:color w:val="000000"/>
          <w:sz w:val="20"/>
          <w:szCs w:val="20"/>
        </w:rPr>
        <w:t>Nysie</w:t>
      </w:r>
    </w:p>
    <w:p w14:paraId="31922966" w14:textId="42B8E40C" w:rsidR="00CC54B2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Aleja Wojska Polskiego 27</w:t>
      </w:r>
    </w:p>
    <w:p w14:paraId="7CC114EC" w14:textId="6E3025C6" w:rsidR="007420A6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48-300 NYSA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13A3D507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7420A6" w:rsidRPr="007420A6">
        <w:rPr>
          <w:rFonts w:ascii="Verdana" w:hAnsi="Verdana"/>
          <w:b/>
          <w:sz w:val="20"/>
          <w:szCs w:val="20"/>
        </w:rPr>
        <w:t>OOP.Z-14.2103.2.2026</w:t>
      </w:r>
      <w:r w:rsidR="006D079D">
        <w:rPr>
          <w:rFonts w:ascii="Verdana" w:hAnsi="Verdana"/>
          <w:b/>
          <w:sz w:val="20"/>
          <w:szCs w:val="20"/>
        </w:rPr>
        <w:t>.</w:t>
      </w:r>
      <w:r w:rsidR="007420A6">
        <w:rPr>
          <w:rFonts w:ascii="Verdana" w:hAnsi="Verdana"/>
          <w:b/>
          <w:sz w:val="20"/>
          <w:szCs w:val="20"/>
        </w:rPr>
        <w:t>MKG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7420A6">
        <w:rPr>
          <w:rFonts w:ascii="Verdana" w:hAnsi="Verdana" w:cs="Tahoma"/>
          <w:color w:val="000000"/>
          <w:sz w:val="20"/>
          <w:szCs w:val="20"/>
        </w:rPr>
        <w:t>Nysie</w:t>
      </w:r>
    </w:p>
    <w:p w14:paraId="3656FBC7" w14:textId="52B0A723" w:rsidR="009056C9" w:rsidRPr="009056C9" w:rsidRDefault="008F413F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w łącznej ilości </w:t>
      </w:r>
      <w:r w:rsidR="007420A6">
        <w:rPr>
          <w:rFonts w:ascii="Verdana" w:eastAsia="Calibri" w:hAnsi="Verdana" w:cs="Arial"/>
          <w:sz w:val="20"/>
          <w:szCs w:val="20"/>
        </w:rPr>
        <w:t>55,18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m</w:t>
      </w:r>
      <w:r w:rsidR="00A20BE5" w:rsidRPr="006A60FA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</w:t>
      </w:r>
      <w:r w:rsidR="007420A6">
        <w:rPr>
          <w:rFonts w:ascii="Verdana" w:eastAsia="Calibri" w:hAnsi="Verdana" w:cs="Arial"/>
          <w:sz w:val="20"/>
          <w:szCs w:val="20"/>
        </w:rPr>
        <w:t xml:space="preserve">tj. </w:t>
      </w:r>
      <w:r w:rsidR="007420A6">
        <w:rPr>
          <w:rFonts w:ascii="Tahoma" w:hAnsi="Tahoma" w:cs="Tahoma"/>
          <w:sz w:val="20"/>
          <w:szCs w:val="20"/>
        </w:rPr>
        <w:t>drewno opałowe S4 (jesion, klon, lipa, robinia) składowane na placu w m. Biała Nyska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7420A6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7420A6">
        <w:rPr>
          <w:rFonts w:ascii="Verdana" w:hAnsi="Verdana"/>
          <w:i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77777777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CC54B2">
        <w:rPr>
          <w:rFonts w:ascii="Verdana" w:hAnsi="Verdana"/>
          <w:iCs/>
          <w:strike/>
        </w:rPr>
        <w:t>wystawienia faktury</w:t>
      </w:r>
      <w:r w:rsidR="008922E5">
        <w:rPr>
          <w:rFonts w:ascii="Verdana" w:hAnsi="Verdana"/>
          <w:iCs/>
        </w:rPr>
        <w:t>/podpisania umowy</w:t>
      </w:r>
      <w:r w:rsidR="00A24299">
        <w:rPr>
          <w:rFonts w:ascii="Verdana" w:hAnsi="Verdana"/>
          <w:iCs/>
        </w:rPr>
        <w:t>*</w:t>
      </w:r>
      <w:r w:rsidRPr="003D25B1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lastRenderedPageBreak/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420A6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2D0DC6AE" w:rsidR="00A2442C" w:rsidRPr="007420A6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b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  <w:r w:rsidRPr="007420A6">
        <w:rPr>
          <w:rFonts w:ascii="Verdana" w:hAnsi="Verdana"/>
          <w:sz w:val="18"/>
        </w:rPr>
        <w:t xml:space="preserve">  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A4EC" w14:textId="77777777" w:rsidR="004309CB" w:rsidRDefault="004309CB" w:rsidP="00672B5D">
      <w:pPr>
        <w:spacing w:after="0" w:line="240" w:lineRule="auto"/>
      </w:pPr>
      <w:r>
        <w:separator/>
      </w:r>
    </w:p>
  </w:endnote>
  <w:endnote w:type="continuationSeparator" w:id="0">
    <w:p w14:paraId="657DC395" w14:textId="77777777" w:rsidR="004309CB" w:rsidRDefault="004309CB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083F" w14:textId="77777777" w:rsidR="004309CB" w:rsidRDefault="004309CB" w:rsidP="00672B5D">
      <w:pPr>
        <w:spacing w:after="0" w:line="240" w:lineRule="auto"/>
      </w:pPr>
      <w:r>
        <w:separator/>
      </w:r>
    </w:p>
  </w:footnote>
  <w:footnote w:type="continuationSeparator" w:id="0">
    <w:p w14:paraId="7A52F538" w14:textId="77777777" w:rsidR="004309CB" w:rsidRDefault="004309CB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0D20"/>
    <w:rsid w:val="000E57C9"/>
    <w:rsid w:val="000E7CFD"/>
    <w:rsid w:val="000F27C7"/>
    <w:rsid w:val="00100970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2EFC"/>
    <w:rsid w:val="001E49F6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E580F"/>
    <w:rsid w:val="002F3F61"/>
    <w:rsid w:val="00310BD5"/>
    <w:rsid w:val="003115ED"/>
    <w:rsid w:val="00312BE7"/>
    <w:rsid w:val="003204AA"/>
    <w:rsid w:val="00330814"/>
    <w:rsid w:val="00332075"/>
    <w:rsid w:val="00336D82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47D4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309CB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2B2E"/>
    <w:rsid w:val="004B7576"/>
    <w:rsid w:val="004D056D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7E02"/>
    <w:rsid w:val="00563F26"/>
    <w:rsid w:val="00580042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20A6"/>
    <w:rsid w:val="00744371"/>
    <w:rsid w:val="00752FAF"/>
    <w:rsid w:val="00753CE0"/>
    <w:rsid w:val="00757627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9738F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3962"/>
    <w:rsid w:val="00B6574E"/>
    <w:rsid w:val="00B6731B"/>
    <w:rsid w:val="00B768F7"/>
    <w:rsid w:val="00B82079"/>
    <w:rsid w:val="00B85083"/>
    <w:rsid w:val="00B85F54"/>
    <w:rsid w:val="00B97B74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1599D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1EA7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Mojsiejew Ewa</cp:lastModifiedBy>
  <cp:revision>2</cp:revision>
  <cp:lastPrinted>2020-07-02T07:05:00Z</cp:lastPrinted>
  <dcterms:created xsi:type="dcterms:W3CDTF">2026-05-06T09:25:00Z</dcterms:created>
  <dcterms:modified xsi:type="dcterms:W3CDTF">2026-05-06T09:25:00Z</dcterms:modified>
</cp:coreProperties>
</file>