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D029" w14:textId="3C692DCA"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>Departament Dyplomacji Kulturalnej</w:t>
      </w:r>
      <w:r w:rsidRPr="00A86011">
        <w:rPr>
          <w:rFonts w:asciiTheme="minorHAnsi" w:hAnsiTheme="minorHAnsi" w:cstheme="minorHAnsi"/>
          <w:sz w:val="22"/>
          <w:szCs w:val="22"/>
        </w:rPr>
        <w:t xml:space="preserve"> </w:t>
      </w:r>
      <w:r w:rsidR="006E2D3A" w:rsidRPr="006E2D3A">
        <w:rPr>
          <w:rFonts w:asciiTheme="minorHAnsi" w:hAnsiTheme="minorHAnsi" w:cstheme="minorHAnsi"/>
          <w:b/>
          <w:bCs/>
          <w:sz w:val="22"/>
          <w:szCs w:val="22"/>
        </w:rPr>
        <w:t>i Promocji Polski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>MSZ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w 202</w:t>
      </w:r>
      <w:r w:rsidR="002879ED">
        <w:rPr>
          <w:rFonts w:asciiTheme="minorHAnsi" w:hAnsiTheme="minorHAnsi" w:cstheme="minorHAnsi"/>
          <w:sz w:val="22"/>
          <w:szCs w:val="22"/>
        </w:rPr>
        <w:t>4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r. 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14:paraId="5FB0A1CA" w14:textId="77777777" w:rsidTr="002879ED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2879ED" w:rsidRPr="008378AE" w14:paraId="2E29C013" w14:textId="77777777" w:rsidTr="002879ED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C5B" w14:textId="428E3280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F620E">
              <w:rPr>
                <w:rFonts w:eastAsia="Calibri" w:cs="Calibri"/>
              </w:rPr>
              <w:t>BPZZ-235/2024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277" w14:textId="423C9C9D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F620E">
              <w:rPr>
                <w:rFonts w:eastAsia="Calibri" w:cs="Calibri"/>
                <w:color w:val="000000"/>
              </w:rPr>
              <w:t>Stowarzyszenie Liga Kobiet Polskich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391" w14:textId="2A5104DC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F620E">
              <w:rPr>
                <w:rFonts w:eastAsia="Calibri" w:cs="Calibri"/>
                <w:color w:val="000000"/>
              </w:rPr>
              <w:t>Koncerty piosenek "Echo miłości" i wystawa w Uzbekistanie poświęcone Annie German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381DB180" w:rsidR="002879ED" w:rsidRPr="008378AE" w:rsidRDefault="00E42CA9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104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Zatwierdzono niższą </w:t>
            </w:r>
            <w:r w:rsidRPr="00E104BD">
              <w:rPr>
                <w:rFonts w:asciiTheme="minorHAnsi" w:hAnsiTheme="minorHAnsi" w:cstheme="minorHAnsi"/>
                <w:sz w:val="22"/>
                <w:szCs w:val="22"/>
              </w:rPr>
              <w:t xml:space="preserve">kwotę środków dotacji. </w:t>
            </w:r>
            <w:r w:rsidR="002879ED"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rozliczenie.</w:t>
            </w:r>
            <w:r w:rsidR="002879ED"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</w:p>
        </w:tc>
      </w:tr>
      <w:tr w:rsidR="002879ED" w:rsidRPr="008378AE" w14:paraId="7B0CDD17" w14:textId="77777777" w:rsidTr="002879ED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4A0DCC5E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eastAsia="Calibri" w:cs="Calibri"/>
              </w:rPr>
              <w:t>BPZZ-249/2024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0E661B34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eastAsia="Calibri" w:cs="Calibri"/>
                <w:color w:val="000000"/>
              </w:rPr>
              <w:t>"K</w:t>
            </w:r>
            <w:r>
              <w:rPr>
                <w:rFonts w:eastAsia="Calibri" w:cs="Calibri"/>
                <w:color w:val="000000"/>
              </w:rPr>
              <w:t>ujawsko</w:t>
            </w:r>
            <w:r w:rsidRPr="00247F28">
              <w:rPr>
                <w:rFonts w:eastAsia="Calibri" w:cs="Calibri"/>
                <w:color w:val="000000"/>
              </w:rPr>
              <w:t>-P</w:t>
            </w:r>
            <w:r>
              <w:rPr>
                <w:rFonts w:eastAsia="Calibri" w:cs="Calibri"/>
                <w:color w:val="000000"/>
              </w:rPr>
              <w:t>omorski</w:t>
            </w:r>
            <w:r w:rsidRPr="00247F28">
              <w:rPr>
                <w:rFonts w:eastAsia="Calibri" w:cs="Calibri"/>
                <w:color w:val="000000"/>
              </w:rPr>
              <w:t xml:space="preserve"> K</w:t>
            </w:r>
            <w:r>
              <w:rPr>
                <w:rFonts w:eastAsia="Calibri" w:cs="Calibri"/>
                <w:color w:val="000000"/>
              </w:rPr>
              <w:t>laster</w:t>
            </w:r>
            <w:r w:rsidRPr="00247F28">
              <w:rPr>
                <w:rFonts w:eastAsia="Calibri" w:cs="Calibri"/>
                <w:color w:val="000000"/>
              </w:rPr>
              <w:t xml:space="preserve"> B</w:t>
            </w:r>
            <w:r>
              <w:rPr>
                <w:rFonts w:eastAsia="Calibri" w:cs="Calibri"/>
                <w:color w:val="000000"/>
              </w:rPr>
              <w:t>rewstera</w:t>
            </w:r>
            <w:r w:rsidRPr="00247F28">
              <w:rPr>
                <w:rFonts w:eastAsia="Calibri" w:cs="Calibri"/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CBA" w14:textId="7E2E4053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eastAsia="Calibri" w:cs="Calibri"/>
                <w:color w:val="000000"/>
              </w:rPr>
              <w:t>Zasada Kopernikańska - innowacyjna wystawa artystyczno-naukowa poruszająca zagadnienia związane z eksploracją kosmosu za pomocą gier realizowana w Singapurze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47C8DE4B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  <w:r w:rsidR="00AE452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F715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weryfikacji </w:t>
            </w:r>
            <w:r w:rsidR="00AE452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przez Biuro Finansów MSZ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2879ED" w:rsidRPr="008378AE" w14:paraId="39D8A494" w14:textId="77777777" w:rsidTr="002879ED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706" w14:textId="77777777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AD5" w14:textId="69F03385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cs="Calibri"/>
              </w:rPr>
              <w:t>BPZZ-312/2024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AC6D" w14:textId="3EF57778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cs="Calibri"/>
              </w:rPr>
              <w:t>Fundacja Polish Graphic Design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38C6B" w14:textId="69F4FDA0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47F28">
              <w:rPr>
                <w:rFonts w:cs="Calibri"/>
              </w:rPr>
              <w:t>EuroAsiaDesign2024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EE6" w14:textId="62876B3A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rozliczenie.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2879ED" w:rsidRPr="008378AE" w14:paraId="7BBBAE97" w14:textId="77777777" w:rsidTr="002879ED">
        <w:trPr>
          <w:trHeight w:val="21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D07" w14:textId="77777777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885" w14:textId="2D75DBCE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E7855">
              <w:rPr>
                <w:rFonts w:cs="Calibri"/>
                <w:color w:val="000000"/>
              </w:rPr>
              <w:t>BPZZ-1</w:t>
            </w:r>
            <w:r>
              <w:rPr>
                <w:rFonts w:cs="Calibri"/>
                <w:color w:val="000000"/>
              </w:rPr>
              <w:t>40</w:t>
            </w:r>
            <w:r w:rsidRPr="00CE7855">
              <w:rPr>
                <w:rFonts w:cs="Calibri"/>
                <w:color w:val="000000"/>
              </w:rPr>
              <w:t>/2024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47E" w14:textId="1D7E39D1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E7855">
              <w:rPr>
                <w:rFonts w:cs="Calibri"/>
                <w:color w:val="000000"/>
              </w:rPr>
              <w:t>Fundacja Sztuki Współczesnej "In Situ"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17A" w14:textId="0E7CC173" w:rsidR="002879ED" w:rsidRPr="008378AE" w:rsidRDefault="002879E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E7855">
              <w:rPr>
                <w:rFonts w:cs="Calibri"/>
                <w:color w:val="000000"/>
              </w:rPr>
              <w:t>Musimy sobie pomagać: polsko czeska współpraca filmowa podczas 13 edycji Festiwalu Filmowego Hommage a Kieślowski oraz podczas 50 edycji Letniej Szkoły Filmowej w Uherské Hradiště ed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B154" w14:textId="256876E4" w:rsidR="002879ED" w:rsidRPr="008378AE" w:rsidRDefault="00E104BD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104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Zatwierdzono niższą </w:t>
            </w:r>
            <w:r w:rsidRPr="00E104BD">
              <w:rPr>
                <w:rFonts w:asciiTheme="minorHAnsi" w:hAnsiTheme="minorHAnsi" w:cstheme="minorHAnsi"/>
                <w:sz w:val="22"/>
                <w:szCs w:val="22"/>
              </w:rPr>
              <w:t xml:space="preserve">kwotę środków dotacji. </w:t>
            </w:r>
            <w:r w:rsidR="00C8294F" w:rsidRPr="00E104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</w:t>
            </w:r>
            <w:r w:rsidR="00C8294F" w:rsidRPr="00C829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2879ED" w:rsidRPr="008378AE" w14:paraId="4CAA6086" w14:textId="77777777" w:rsidTr="003500ED">
        <w:trPr>
          <w:trHeight w:val="21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7AD4" w14:textId="6616A1BC" w:rsidR="002879ED" w:rsidRPr="008378AE" w:rsidRDefault="002879ED" w:rsidP="002879E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F2BFA0" w14:textId="24FDB45E" w:rsidR="002879ED" w:rsidRPr="00CE7855" w:rsidRDefault="002879ED" w:rsidP="002879E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BP-799/2024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AE4834" w14:textId="33FD48AD" w:rsidR="002879ED" w:rsidRPr="00CE7855" w:rsidRDefault="002879ED" w:rsidP="002879ED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Let’s Art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1495A8" w14:textId="16D9E19D" w:rsidR="002879ED" w:rsidRPr="00CE7855" w:rsidRDefault="002879ED" w:rsidP="002879ED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Projektując jutro: Polski zrównoważony Design i Biznes dla lepszej przyszłości (moduł 1)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32A9" w14:textId="53654797" w:rsidR="002879ED" w:rsidRDefault="00C8294F" w:rsidP="002879E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  <w:r w:rsidR="00AE452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F715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weryfikacji</w:t>
            </w:r>
            <w:r w:rsidR="00AE452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przez Biuro Finansów MSZ.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AE"/>
    <w:rsid w:val="002879ED"/>
    <w:rsid w:val="0048629D"/>
    <w:rsid w:val="00571B48"/>
    <w:rsid w:val="006E2D3A"/>
    <w:rsid w:val="006F715B"/>
    <w:rsid w:val="00763AB2"/>
    <w:rsid w:val="008378AE"/>
    <w:rsid w:val="009F0E9C"/>
    <w:rsid w:val="00A86011"/>
    <w:rsid w:val="00AC172D"/>
    <w:rsid w:val="00AE4528"/>
    <w:rsid w:val="00C46F50"/>
    <w:rsid w:val="00C755BC"/>
    <w:rsid w:val="00C8294F"/>
    <w:rsid w:val="00E104BD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Iwona</cp:lastModifiedBy>
  <cp:revision>6</cp:revision>
  <dcterms:created xsi:type="dcterms:W3CDTF">2026-01-09T11:13:00Z</dcterms:created>
  <dcterms:modified xsi:type="dcterms:W3CDTF">2026-01-09T11:23:00Z</dcterms:modified>
</cp:coreProperties>
</file>